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849" w:rsidRPr="00424849" w:rsidRDefault="00424849" w:rsidP="00424849">
      <w:pPr>
        <w:spacing w:after="0" w:line="240" w:lineRule="auto"/>
        <w:jc w:val="center"/>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NARVA LINNAVALITSUS</w:t>
      </w:r>
    </w:p>
    <w:p w:rsidR="00424849" w:rsidRPr="00424849" w:rsidRDefault="00424849" w:rsidP="00424849">
      <w:pPr>
        <w:spacing w:after="0" w:line="240" w:lineRule="auto"/>
        <w:jc w:val="center"/>
        <w:rPr>
          <w:rFonts w:ascii="Times New Roman" w:eastAsia="Times New Roman" w:hAnsi="Times New Roman" w:cs="Times New Roman"/>
          <w:b/>
          <w:bCs/>
          <w:lang w:eastAsia="ru-RU"/>
        </w:rPr>
      </w:pPr>
    </w:p>
    <w:p w:rsidR="00424849" w:rsidRPr="00424849" w:rsidRDefault="00424849" w:rsidP="00424849">
      <w:pPr>
        <w:spacing w:after="0" w:line="240" w:lineRule="auto"/>
        <w:jc w:val="center"/>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KORRALDUS</w:t>
      </w:r>
    </w:p>
    <w:p w:rsidR="00424849" w:rsidRPr="00424849" w:rsidRDefault="00424849" w:rsidP="00424849">
      <w:pPr>
        <w:spacing w:after="0" w:line="240" w:lineRule="auto"/>
        <w:jc w:val="both"/>
        <w:rPr>
          <w:rFonts w:ascii="Times New Roman" w:eastAsia="Times New Roman" w:hAnsi="Times New Roman" w:cs="Times New Roman"/>
          <w:b/>
          <w:bCs/>
          <w:lang w:eastAsia="ru-RU"/>
        </w:rPr>
      </w:pPr>
    </w:p>
    <w:p w:rsidR="00424849" w:rsidRPr="00424849" w:rsidRDefault="00424849" w:rsidP="00424849">
      <w:pPr>
        <w:spacing w:after="0" w:line="240" w:lineRule="auto"/>
        <w:jc w:val="both"/>
        <w:rPr>
          <w:rFonts w:ascii="Times New Roman" w:eastAsia="Times New Roman" w:hAnsi="Times New Roman" w:cs="Times New Roman"/>
          <w:b/>
          <w:bCs/>
          <w:lang w:eastAsia="ru-RU"/>
        </w:rPr>
      </w:pPr>
    </w:p>
    <w:p w:rsidR="00424849" w:rsidRPr="00424849" w:rsidRDefault="00424849" w:rsidP="00424849">
      <w:pPr>
        <w:spacing w:after="0" w:line="240" w:lineRule="auto"/>
        <w:jc w:val="both"/>
        <w:rPr>
          <w:rFonts w:ascii="Times New Roman" w:eastAsia="Times New Roman" w:hAnsi="Times New Roman" w:cs="Times New Roman"/>
          <w:b/>
          <w:bCs/>
          <w:lang w:eastAsia="ru-RU"/>
        </w:rPr>
      </w:pPr>
      <w:r w:rsidRPr="00424849">
        <w:rPr>
          <w:rFonts w:ascii="Times New Roman" w:eastAsia="Times New Roman" w:hAnsi="Times New Roman" w:cs="Times New Roman"/>
          <w:bCs/>
          <w:lang w:eastAsia="ru-RU"/>
        </w:rPr>
        <w:t xml:space="preserve">Narva </w:t>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r w:rsidRPr="00424849">
        <w:rPr>
          <w:rFonts w:ascii="Times New Roman" w:eastAsia="Times New Roman" w:hAnsi="Times New Roman" w:cs="Times New Roman"/>
          <w:bCs/>
          <w:lang w:eastAsia="ru-RU"/>
        </w:rPr>
        <w:tab/>
      </w:r>
    </w:p>
    <w:p w:rsidR="00424849" w:rsidRPr="00424849" w:rsidRDefault="00424849" w:rsidP="00424849">
      <w:pPr>
        <w:spacing w:after="0" w:line="240" w:lineRule="auto"/>
        <w:rPr>
          <w:rFonts w:ascii="Times New Roman" w:eastAsia="Times New Roman" w:hAnsi="Times New Roman" w:cs="Times New Roman"/>
          <w:b/>
          <w:bCs/>
          <w:lang w:eastAsia="ru-RU"/>
        </w:rPr>
      </w:pPr>
    </w:p>
    <w:p w:rsidR="00424849" w:rsidRPr="00424849" w:rsidRDefault="00424849" w:rsidP="00424849">
      <w:pPr>
        <w:spacing w:after="0" w:line="240" w:lineRule="auto"/>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Narva Linnavalitsuse  19.02.2014  korralduse nr 140- k</w:t>
      </w:r>
    </w:p>
    <w:p w:rsidR="00424849" w:rsidRPr="00424849" w:rsidRDefault="00424849" w:rsidP="00424849">
      <w:pPr>
        <w:spacing w:after="0" w:line="240" w:lineRule="auto"/>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„Narva linna 2014.a eelarve alaeelarvete kinnitamine</w:t>
      </w:r>
    </w:p>
    <w:p w:rsidR="00424849" w:rsidRPr="00424849" w:rsidRDefault="00424849" w:rsidP="00424849">
      <w:pPr>
        <w:spacing w:after="0" w:line="240" w:lineRule="auto"/>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 xml:space="preserve">asutuste lõikes” lisa 1 muutmine </w:t>
      </w:r>
    </w:p>
    <w:p w:rsidR="00424849" w:rsidRPr="00424849" w:rsidRDefault="00424849" w:rsidP="00424849">
      <w:pPr>
        <w:spacing w:after="0" w:line="240" w:lineRule="auto"/>
        <w:jc w:val="both"/>
        <w:rPr>
          <w:rFonts w:ascii="Times New Roman" w:eastAsia="Times New Roman" w:hAnsi="Times New Roman" w:cs="Times New Roman"/>
          <w:b/>
          <w:bCs/>
          <w:lang w:eastAsia="ru-RU"/>
        </w:rPr>
      </w:pPr>
    </w:p>
    <w:p w:rsidR="00424849" w:rsidRPr="00424849" w:rsidRDefault="00424849" w:rsidP="00424849">
      <w:pPr>
        <w:spacing w:after="0" w:line="240" w:lineRule="auto"/>
        <w:jc w:val="both"/>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1. Asjaolud ja menetluse käik</w:t>
      </w:r>
    </w:p>
    <w:p w:rsidR="00424849" w:rsidRPr="00424849" w:rsidRDefault="00424849" w:rsidP="00424849">
      <w:pPr>
        <w:spacing w:after="0" w:line="240" w:lineRule="auto"/>
        <w:jc w:val="both"/>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 xml:space="preserve">Narva linna 2014 eelarve oli kinnitatud koondvormis Narva Linnavolikogu 23.01.2014.a määrusega nr 3. Vastavalt Narva linna Põhimääruse punktile 7.3.4 kinnitab Linnavalitsus linna ametiasutuse ja ametiasutuse hallatavate asutuste alaeelarved kulude majandusliku sisu järgi ühe kuu jooksul pärast linna eelarve vastuvõtmist. </w:t>
      </w:r>
    </w:p>
    <w:p w:rsidR="00424849" w:rsidRPr="00424849" w:rsidRDefault="00424849" w:rsidP="00424849">
      <w:pPr>
        <w:spacing w:after="0" w:line="240" w:lineRule="auto"/>
        <w:jc w:val="both"/>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Narva linna 2014.a eelarve oli muudetud Narva Linnavolikogu 29.05.2014.a määrusega nr</w:t>
      </w:r>
      <w:r w:rsidR="00FB767E">
        <w:rPr>
          <w:rFonts w:ascii="Times New Roman" w:eastAsia="Times New Roman" w:hAnsi="Times New Roman" w:cs="Times New Roman"/>
          <w:lang w:eastAsia="ru-RU"/>
        </w:rPr>
        <w:t xml:space="preserve"> </w:t>
      </w:r>
      <w:bookmarkStart w:id="0" w:name="_GoBack"/>
      <w:bookmarkEnd w:id="0"/>
      <w:r w:rsidRPr="00424849">
        <w:rPr>
          <w:rFonts w:ascii="Times New Roman" w:eastAsia="Times New Roman" w:hAnsi="Times New Roman" w:cs="Times New Roman"/>
          <w:lang w:eastAsia="ru-RU"/>
        </w:rPr>
        <w:t>13. Seoses sellega tuleb muuta</w:t>
      </w:r>
      <w:r w:rsidR="00FB767E">
        <w:rPr>
          <w:rFonts w:ascii="Times New Roman" w:eastAsia="Times New Roman" w:hAnsi="Times New Roman" w:cs="Times New Roman"/>
          <w:lang w:eastAsia="ru-RU"/>
        </w:rPr>
        <w:t xml:space="preserve"> </w:t>
      </w:r>
      <w:r w:rsidRPr="00424849">
        <w:rPr>
          <w:rFonts w:ascii="Times New Roman" w:eastAsia="Times New Roman" w:hAnsi="Times New Roman" w:cs="Times New Roman"/>
          <w:lang w:eastAsia="ru-RU"/>
        </w:rPr>
        <w:t>19.02.2014.a Linnavalitsuse korraldusega nr</w:t>
      </w:r>
      <w:r w:rsidR="00FB767E">
        <w:rPr>
          <w:rFonts w:ascii="Times New Roman" w:eastAsia="Times New Roman" w:hAnsi="Times New Roman" w:cs="Times New Roman"/>
          <w:lang w:eastAsia="ru-RU"/>
        </w:rPr>
        <w:t xml:space="preserve"> </w:t>
      </w:r>
      <w:r w:rsidRPr="00424849">
        <w:rPr>
          <w:rFonts w:ascii="Times New Roman" w:eastAsia="Times New Roman" w:hAnsi="Times New Roman" w:cs="Times New Roman"/>
          <w:lang w:eastAsia="ru-RU"/>
        </w:rPr>
        <w:t xml:space="preserve">140-k kinnitatud lisa. </w:t>
      </w:r>
    </w:p>
    <w:p w:rsidR="00424849" w:rsidRPr="00424849" w:rsidRDefault="00424849" w:rsidP="00424849">
      <w:pPr>
        <w:spacing w:after="0" w:line="240" w:lineRule="auto"/>
        <w:jc w:val="both"/>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 xml:space="preserve">Vastavalt eespool nimetatule Rahandusamet valmistas ette vajalikud dokumendid. </w:t>
      </w:r>
    </w:p>
    <w:p w:rsidR="00424849" w:rsidRPr="00424849" w:rsidRDefault="00424849" w:rsidP="00424849">
      <w:pPr>
        <w:spacing w:after="0" w:line="240" w:lineRule="auto"/>
        <w:jc w:val="both"/>
        <w:rPr>
          <w:rFonts w:ascii="Times New Roman" w:eastAsia="Times New Roman" w:hAnsi="Times New Roman" w:cs="Times New Roman"/>
          <w:lang w:eastAsia="ru-RU"/>
        </w:rPr>
      </w:pPr>
    </w:p>
    <w:p w:rsidR="00424849" w:rsidRPr="00424849" w:rsidRDefault="00424849" w:rsidP="00424849">
      <w:pPr>
        <w:spacing w:after="0" w:line="240" w:lineRule="auto"/>
        <w:jc w:val="both"/>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2. Õiguslikud järeldused</w:t>
      </w:r>
    </w:p>
    <w:p w:rsidR="00424849" w:rsidRPr="00424849" w:rsidRDefault="00424849" w:rsidP="00424849">
      <w:pPr>
        <w:spacing w:after="0" w:line="240" w:lineRule="auto"/>
        <w:jc w:val="both"/>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Kohaliku omavalitsuse korralduse seaduse § 30 lõige 1 punkti 3 kohaselt, linnavalitsus lahendab ja korraldab kohaliku elu küsimusi, mis ei kuulu volikogu pädevusse, Narva linna Põhimääruse punktile 7.3.4 Narva Linnavalitsus kinnitab Narva linna 201</w:t>
      </w:r>
      <w:r w:rsidR="00FB767E">
        <w:rPr>
          <w:rFonts w:ascii="Times New Roman" w:eastAsia="Times New Roman" w:hAnsi="Times New Roman" w:cs="Times New Roman"/>
          <w:lang w:eastAsia="ru-RU"/>
        </w:rPr>
        <w:t>4</w:t>
      </w:r>
      <w:r w:rsidRPr="00424849">
        <w:rPr>
          <w:rFonts w:ascii="Times New Roman" w:eastAsia="Times New Roman" w:hAnsi="Times New Roman" w:cs="Times New Roman"/>
          <w:lang w:eastAsia="ru-RU"/>
        </w:rPr>
        <w:t>.a eelarve alaeelarved asutuste lõikes ja haldusmenetluse seaduse § 64 alusel.</w:t>
      </w:r>
    </w:p>
    <w:p w:rsidR="00424849" w:rsidRPr="00424849" w:rsidRDefault="00424849" w:rsidP="00424849">
      <w:pPr>
        <w:spacing w:after="0" w:line="240" w:lineRule="auto"/>
        <w:jc w:val="both"/>
        <w:rPr>
          <w:rFonts w:ascii="Times New Roman" w:eastAsia="Times New Roman" w:hAnsi="Times New Roman" w:cs="Times New Roman"/>
          <w:lang w:eastAsia="ru-RU"/>
        </w:rPr>
      </w:pPr>
    </w:p>
    <w:p w:rsidR="00424849" w:rsidRPr="00424849" w:rsidRDefault="00424849" w:rsidP="00424849">
      <w:pPr>
        <w:spacing w:after="0" w:line="240" w:lineRule="auto"/>
        <w:jc w:val="both"/>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3. Otsus</w:t>
      </w:r>
    </w:p>
    <w:p w:rsidR="00424849" w:rsidRPr="00424849" w:rsidRDefault="00424849" w:rsidP="00424849">
      <w:pPr>
        <w:spacing w:after="0" w:line="240" w:lineRule="auto"/>
        <w:jc w:val="both"/>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Muuta Narva Linnavalitsuse 19.02.2014.a korraldusega nr 140-k kinnitatud lisa 1 ja kinnitada see uues redaktsioonis (vastavalt lisale).</w:t>
      </w:r>
    </w:p>
    <w:p w:rsidR="00424849" w:rsidRPr="00424849" w:rsidRDefault="00424849" w:rsidP="00424849">
      <w:pPr>
        <w:spacing w:after="0" w:line="240" w:lineRule="auto"/>
        <w:jc w:val="both"/>
        <w:rPr>
          <w:rFonts w:ascii="Times New Roman" w:eastAsia="Times New Roman" w:hAnsi="Times New Roman" w:cs="Times New Roman"/>
          <w:lang w:eastAsia="ru-RU"/>
        </w:rPr>
      </w:pPr>
    </w:p>
    <w:p w:rsidR="00424849" w:rsidRPr="00424849" w:rsidRDefault="00424849" w:rsidP="00424849">
      <w:pPr>
        <w:spacing w:after="0" w:line="240" w:lineRule="auto"/>
        <w:jc w:val="both"/>
        <w:rPr>
          <w:rFonts w:ascii="Times New Roman" w:eastAsia="Times New Roman" w:hAnsi="Times New Roman" w:cs="Times New Roman"/>
          <w:b/>
          <w:bCs/>
          <w:lang w:eastAsia="ru-RU"/>
        </w:rPr>
      </w:pPr>
      <w:r w:rsidRPr="00424849">
        <w:rPr>
          <w:rFonts w:ascii="Times New Roman" w:eastAsia="Times New Roman" w:hAnsi="Times New Roman" w:cs="Times New Roman"/>
          <w:b/>
          <w:bCs/>
          <w:lang w:eastAsia="ru-RU"/>
        </w:rPr>
        <w:t>4. Rakendussätted</w:t>
      </w:r>
    </w:p>
    <w:p w:rsidR="00424849" w:rsidRPr="00424849" w:rsidRDefault="00424849" w:rsidP="00424849">
      <w:pPr>
        <w:spacing w:after="0" w:line="240" w:lineRule="auto"/>
        <w:jc w:val="both"/>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4.1. Korraldus jõustub seadusega sätestatud korras.</w:t>
      </w:r>
    </w:p>
    <w:p w:rsidR="00424849" w:rsidRPr="00424849" w:rsidRDefault="00424849" w:rsidP="00424849">
      <w:pPr>
        <w:spacing w:after="0" w:line="240" w:lineRule="auto"/>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4.2. Korraldust on võimalik vaidlustada Tartu Halduskohtu Jõhvi kohtumajas 30 päeva jooksul arvates korralduse teatavakstegemisest.</w:t>
      </w:r>
    </w:p>
    <w:p w:rsidR="00424849" w:rsidRPr="00424849" w:rsidRDefault="00424849" w:rsidP="00424849">
      <w:pPr>
        <w:spacing w:after="0" w:line="240" w:lineRule="auto"/>
        <w:rPr>
          <w:rFonts w:ascii="Times New Roman" w:eastAsia="Times New Roman" w:hAnsi="Times New Roman" w:cs="Times New Roman"/>
          <w:lang w:eastAsia="ru-RU"/>
        </w:rPr>
      </w:pPr>
    </w:p>
    <w:p w:rsidR="00424849" w:rsidRPr="00424849" w:rsidRDefault="00424849" w:rsidP="00424849">
      <w:pPr>
        <w:spacing w:after="0" w:line="240" w:lineRule="auto"/>
        <w:rPr>
          <w:rFonts w:ascii="Times New Roman" w:eastAsia="Times New Roman" w:hAnsi="Times New Roman" w:cs="Times New Roman"/>
          <w:lang w:eastAsia="ru-RU"/>
        </w:rPr>
      </w:pPr>
    </w:p>
    <w:p w:rsidR="00424849" w:rsidRPr="00424849" w:rsidRDefault="00424849" w:rsidP="00424849">
      <w:pPr>
        <w:spacing w:after="0" w:line="240" w:lineRule="auto"/>
        <w:jc w:val="both"/>
        <w:rPr>
          <w:rFonts w:ascii="Times New Roman" w:eastAsia="Times New Roman" w:hAnsi="Times New Roman" w:cs="Times New Roman"/>
          <w:lang w:eastAsia="ru-RU"/>
        </w:rPr>
      </w:pPr>
    </w:p>
    <w:p w:rsidR="00424849" w:rsidRPr="00424849" w:rsidRDefault="00424849" w:rsidP="00424849">
      <w:pPr>
        <w:spacing w:after="0" w:line="240" w:lineRule="auto"/>
        <w:jc w:val="both"/>
        <w:rPr>
          <w:rFonts w:ascii="Times New Roman" w:eastAsia="Times New Roman" w:hAnsi="Times New Roman" w:cs="Times New Roman"/>
          <w:lang w:eastAsia="ru-RU"/>
        </w:rPr>
      </w:pPr>
    </w:p>
    <w:p w:rsidR="00424849" w:rsidRPr="00424849" w:rsidRDefault="00424849" w:rsidP="00424849">
      <w:pPr>
        <w:spacing w:after="0" w:line="240" w:lineRule="auto"/>
        <w:jc w:val="both"/>
        <w:rPr>
          <w:rFonts w:ascii="Times New Roman" w:eastAsia="Times New Roman" w:hAnsi="Times New Roman" w:cs="Times New Roman"/>
          <w:lang w:eastAsia="ru-RU"/>
        </w:rPr>
      </w:pPr>
    </w:p>
    <w:p w:rsidR="00424849" w:rsidRPr="00424849" w:rsidRDefault="00424849" w:rsidP="00424849">
      <w:pPr>
        <w:spacing w:after="0" w:line="240" w:lineRule="auto"/>
        <w:jc w:val="both"/>
        <w:rPr>
          <w:rFonts w:ascii="Times New Roman" w:eastAsia="Times New Roman" w:hAnsi="Times New Roman" w:cs="Times New Roman"/>
          <w:lang w:eastAsia="ru-RU"/>
        </w:rPr>
      </w:pPr>
    </w:p>
    <w:p w:rsidR="00424849" w:rsidRPr="00424849" w:rsidRDefault="00424849" w:rsidP="00424849">
      <w:pPr>
        <w:spacing w:after="0" w:line="240" w:lineRule="auto"/>
        <w:jc w:val="both"/>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 xml:space="preserve">Eduard East </w:t>
      </w:r>
      <w:r w:rsidRPr="00424849">
        <w:rPr>
          <w:rFonts w:ascii="Times New Roman" w:eastAsia="Times New Roman" w:hAnsi="Times New Roman" w:cs="Times New Roman"/>
          <w:lang w:eastAsia="ru-RU"/>
        </w:rPr>
        <w:tab/>
      </w:r>
      <w:r w:rsidRPr="00424849">
        <w:rPr>
          <w:rFonts w:ascii="Times New Roman" w:eastAsia="Times New Roman" w:hAnsi="Times New Roman" w:cs="Times New Roman"/>
          <w:lang w:eastAsia="ru-RU"/>
        </w:rPr>
        <w:tab/>
      </w:r>
      <w:r w:rsidRPr="00424849">
        <w:rPr>
          <w:rFonts w:ascii="Times New Roman" w:eastAsia="Times New Roman" w:hAnsi="Times New Roman" w:cs="Times New Roman"/>
          <w:lang w:eastAsia="ru-RU"/>
        </w:rPr>
        <w:tab/>
        <w:t xml:space="preserve">                                                  Ants </w:t>
      </w:r>
      <w:proofErr w:type="spellStart"/>
      <w:r w:rsidRPr="00424849">
        <w:rPr>
          <w:rFonts w:ascii="Times New Roman" w:eastAsia="Times New Roman" w:hAnsi="Times New Roman" w:cs="Times New Roman"/>
          <w:lang w:eastAsia="ru-RU"/>
        </w:rPr>
        <w:t>Liimets</w:t>
      </w:r>
      <w:proofErr w:type="spellEnd"/>
      <w:r w:rsidRPr="00424849">
        <w:rPr>
          <w:rFonts w:ascii="Times New Roman" w:eastAsia="Times New Roman" w:hAnsi="Times New Roman" w:cs="Times New Roman"/>
          <w:lang w:eastAsia="ru-RU"/>
        </w:rPr>
        <w:t xml:space="preserve">                                       </w:t>
      </w:r>
    </w:p>
    <w:p w:rsidR="00424849" w:rsidRPr="00424849" w:rsidRDefault="00424849" w:rsidP="00424849">
      <w:pPr>
        <w:spacing w:after="0" w:line="240" w:lineRule="auto"/>
        <w:jc w:val="both"/>
        <w:rPr>
          <w:rFonts w:ascii="Times New Roman" w:eastAsia="Times New Roman" w:hAnsi="Times New Roman" w:cs="Times New Roman"/>
          <w:lang w:eastAsia="ru-RU"/>
        </w:rPr>
      </w:pPr>
      <w:r w:rsidRPr="00424849">
        <w:rPr>
          <w:rFonts w:ascii="Times New Roman" w:eastAsia="Times New Roman" w:hAnsi="Times New Roman" w:cs="Times New Roman"/>
          <w:lang w:eastAsia="ru-RU"/>
        </w:rPr>
        <w:t xml:space="preserve">Linnapea </w:t>
      </w:r>
      <w:r w:rsidRPr="00424849">
        <w:rPr>
          <w:rFonts w:ascii="Times New Roman" w:eastAsia="Times New Roman" w:hAnsi="Times New Roman" w:cs="Times New Roman"/>
          <w:lang w:eastAsia="ru-RU"/>
        </w:rPr>
        <w:tab/>
      </w:r>
      <w:r w:rsidRPr="00424849">
        <w:rPr>
          <w:rFonts w:ascii="Times New Roman" w:eastAsia="Times New Roman" w:hAnsi="Times New Roman" w:cs="Times New Roman"/>
          <w:lang w:eastAsia="ru-RU"/>
        </w:rPr>
        <w:tab/>
      </w:r>
      <w:r w:rsidRPr="00424849">
        <w:rPr>
          <w:rFonts w:ascii="Times New Roman" w:eastAsia="Times New Roman" w:hAnsi="Times New Roman" w:cs="Times New Roman"/>
          <w:lang w:eastAsia="ru-RU"/>
        </w:rPr>
        <w:tab/>
      </w:r>
      <w:r w:rsidRPr="00424849">
        <w:rPr>
          <w:rFonts w:ascii="Times New Roman" w:eastAsia="Times New Roman" w:hAnsi="Times New Roman" w:cs="Times New Roman"/>
          <w:lang w:eastAsia="ru-RU"/>
        </w:rPr>
        <w:tab/>
      </w:r>
      <w:r w:rsidRPr="00424849">
        <w:rPr>
          <w:rFonts w:ascii="Times New Roman" w:eastAsia="Times New Roman" w:hAnsi="Times New Roman" w:cs="Times New Roman"/>
          <w:lang w:eastAsia="ru-RU"/>
        </w:rPr>
        <w:tab/>
        <w:t xml:space="preserve">                         Linnasekretär</w:t>
      </w:r>
    </w:p>
    <w:p w:rsidR="00424849" w:rsidRPr="00424849" w:rsidRDefault="00424849" w:rsidP="00424849">
      <w:pPr>
        <w:spacing w:after="0" w:line="240" w:lineRule="auto"/>
        <w:rPr>
          <w:rFonts w:ascii="Times New Roman" w:eastAsia="Times New Roman" w:hAnsi="Times New Roman" w:cs="Times New Roman"/>
          <w:lang w:eastAsia="ru-RU"/>
        </w:rPr>
      </w:pPr>
    </w:p>
    <w:p w:rsidR="00E74A36" w:rsidRPr="00424849" w:rsidRDefault="00E74A36"/>
    <w:sectPr w:rsidR="00E74A36" w:rsidRPr="004248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849"/>
    <w:rsid w:val="00424849"/>
    <w:rsid w:val="00E74A36"/>
    <w:rsid w:val="00FB767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Larissa</cp:lastModifiedBy>
  <cp:revision>2</cp:revision>
  <cp:lastPrinted>2014-06-09T08:02:00Z</cp:lastPrinted>
  <dcterms:created xsi:type="dcterms:W3CDTF">2014-06-09T08:11:00Z</dcterms:created>
  <dcterms:modified xsi:type="dcterms:W3CDTF">2014-06-09T08:11:00Z</dcterms:modified>
</cp:coreProperties>
</file>