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F27" w:rsidRPr="00C33F27" w:rsidRDefault="00C33F27" w:rsidP="00C33F27">
      <w:pPr>
        <w:spacing w:after="0" w:line="240" w:lineRule="auto"/>
        <w:jc w:val="right"/>
      </w:pPr>
      <w:r w:rsidRPr="00C33F27">
        <w:t>EELNÕU</w:t>
      </w:r>
      <w:r>
        <w:t xml:space="preserve"> algataja:</w:t>
      </w:r>
    </w:p>
    <w:p w:rsidR="00C33F27" w:rsidRPr="00C33F27" w:rsidRDefault="00C33F27" w:rsidP="00C33F27">
      <w:pPr>
        <w:spacing w:after="0" w:line="240" w:lineRule="auto"/>
        <w:jc w:val="right"/>
      </w:pPr>
      <w:r w:rsidRPr="00C33F27">
        <w:t>Narva Linna Arenduse ja Ökonoomika Amet</w:t>
      </w:r>
    </w:p>
    <w:p w:rsidR="00C33F27" w:rsidRDefault="00C33F27" w:rsidP="00C33F27">
      <w:pPr>
        <w:spacing w:after="0" w:line="240" w:lineRule="auto"/>
        <w:jc w:val="center"/>
        <w:rPr>
          <w:b/>
        </w:rPr>
      </w:pPr>
    </w:p>
    <w:p w:rsidR="00C33F27" w:rsidRDefault="00C33F27" w:rsidP="00C33F27">
      <w:pPr>
        <w:spacing w:after="0" w:line="240" w:lineRule="auto"/>
        <w:jc w:val="center"/>
        <w:rPr>
          <w:b/>
        </w:rPr>
      </w:pPr>
    </w:p>
    <w:p w:rsidR="00630CD5" w:rsidRPr="00C33F27" w:rsidRDefault="00C33F27" w:rsidP="00C33F27">
      <w:pPr>
        <w:spacing w:after="0" w:line="240" w:lineRule="auto"/>
        <w:jc w:val="center"/>
        <w:rPr>
          <w:sz w:val="28"/>
          <w:szCs w:val="28"/>
        </w:rPr>
      </w:pPr>
      <w:r w:rsidRPr="00C33F27">
        <w:rPr>
          <w:sz w:val="28"/>
          <w:szCs w:val="28"/>
        </w:rPr>
        <w:t>NARVA LINNAVALITSUS</w:t>
      </w:r>
    </w:p>
    <w:p w:rsidR="00C33F27" w:rsidRPr="00C33F27" w:rsidRDefault="00C33F27" w:rsidP="00C33F27">
      <w:pPr>
        <w:spacing w:after="0" w:line="240" w:lineRule="auto"/>
        <w:jc w:val="center"/>
      </w:pPr>
    </w:p>
    <w:p w:rsidR="00C33F27" w:rsidRPr="00C33F27" w:rsidRDefault="00C33F27" w:rsidP="00C33F27">
      <w:pPr>
        <w:spacing w:after="0" w:line="240" w:lineRule="auto"/>
        <w:jc w:val="center"/>
      </w:pPr>
      <w:r w:rsidRPr="00C33F27">
        <w:t>M Ä Ä R U S</w:t>
      </w:r>
    </w:p>
    <w:p w:rsidR="00C33F27" w:rsidRPr="00C33F27" w:rsidRDefault="00C33F27" w:rsidP="00C33F27">
      <w:pPr>
        <w:spacing w:after="0" w:line="240" w:lineRule="auto"/>
      </w:pPr>
    </w:p>
    <w:p w:rsidR="00C33F27" w:rsidRPr="00C33F27" w:rsidRDefault="00C33F27" w:rsidP="00C33F27">
      <w:pPr>
        <w:spacing w:after="0" w:line="240" w:lineRule="auto"/>
      </w:pPr>
    </w:p>
    <w:p w:rsidR="00C33F27" w:rsidRDefault="00C33F27" w:rsidP="00C33F27">
      <w:pPr>
        <w:spacing w:after="0" w:line="240" w:lineRule="auto"/>
      </w:pPr>
      <w:r w:rsidRPr="00C33F27">
        <w:t>Narva</w:t>
      </w:r>
    </w:p>
    <w:p w:rsidR="00C33F27" w:rsidRDefault="00C33F27" w:rsidP="00C33F27">
      <w:pPr>
        <w:spacing w:after="0" w:line="240" w:lineRule="auto"/>
      </w:pPr>
    </w:p>
    <w:p w:rsidR="00C33F27" w:rsidRDefault="00C33F27" w:rsidP="00C33F27">
      <w:pPr>
        <w:spacing w:after="0" w:line="240" w:lineRule="auto"/>
      </w:pPr>
    </w:p>
    <w:p w:rsidR="00C33F27" w:rsidRDefault="00C33F27" w:rsidP="00C33F27">
      <w:pPr>
        <w:spacing w:after="0" w:line="240" w:lineRule="auto"/>
      </w:pPr>
      <w:r>
        <w:t>Narva Linnavalitsuse 23.03.2011.a. määruse nr 281 „Narva Linna Arenduse ja Ökonoomika Ameti turistidele tasuliste lisateenuste hinnakirja kinnitamine“ muutmine</w:t>
      </w:r>
    </w:p>
    <w:p w:rsidR="00C33F27" w:rsidRDefault="00C33F27" w:rsidP="00C33F27">
      <w:pPr>
        <w:spacing w:after="0" w:line="240" w:lineRule="auto"/>
      </w:pPr>
    </w:p>
    <w:p w:rsidR="00C33F27" w:rsidRDefault="00C33F27" w:rsidP="00727E20">
      <w:pPr>
        <w:spacing w:after="0" w:line="240" w:lineRule="auto"/>
        <w:jc w:val="both"/>
      </w:pPr>
    </w:p>
    <w:p w:rsidR="00C33F27" w:rsidRDefault="00C33F27" w:rsidP="00727E20">
      <w:pPr>
        <w:spacing w:after="0" w:line="240" w:lineRule="auto"/>
        <w:jc w:val="both"/>
      </w:pPr>
      <w:r>
        <w:t xml:space="preserve">Määrust kehtestatakse haldusmenetluse seaduse § 64 lõikele 1 ja </w:t>
      </w:r>
      <w:r>
        <w:t>§</w:t>
      </w:r>
      <w:r>
        <w:t xml:space="preserve"> 68 lõikele 2 alusel.</w:t>
      </w:r>
    </w:p>
    <w:p w:rsidR="00C33F27" w:rsidRDefault="00C33F27" w:rsidP="00727E20">
      <w:pPr>
        <w:spacing w:after="0" w:line="240" w:lineRule="auto"/>
        <w:jc w:val="both"/>
      </w:pPr>
    </w:p>
    <w:p w:rsidR="00C33F27" w:rsidRDefault="00727E20" w:rsidP="00727E20">
      <w:pPr>
        <w:spacing w:after="0" w:line="240" w:lineRule="auto"/>
        <w:jc w:val="both"/>
      </w:pPr>
      <w:r>
        <w:t xml:space="preserve">§ 1. </w:t>
      </w:r>
      <w:r w:rsidR="00C33F27">
        <w:t xml:space="preserve">Tunnistada kehtetuks </w:t>
      </w:r>
      <w:r w:rsidR="00C33F27">
        <w:t xml:space="preserve">Narva Linnavalitsuse 23.03.2011.a. määruse nr 281 „Narva Linna </w:t>
      </w:r>
      <w:r w:rsidR="00C33F27">
        <w:t xml:space="preserve">   </w:t>
      </w:r>
      <w:r w:rsidR="00C33F27">
        <w:t>Arenduse ja Ökonoomika Ameti turistidele tasuliste lisateenuste hinnakirja kinnitamine“</w:t>
      </w:r>
      <w:r w:rsidR="00C33F27">
        <w:t xml:space="preserve"> </w:t>
      </w:r>
      <w:r w:rsidR="00C33F27">
        <w:t>§</w:t>
      </w:r>
      <w:r w:rsidR="00C33F27">
        <w:t xml:space="preserve"> 1 lõige 15 Binoklite kasutamine promenaadil – 2 eurot.</w:t>
      </w:r>
    </w:p>
    <w:p w:rsidR="00C33F27" w:rsidRDefault="00C33F27" w:rsidP="00727E20">
      <w:pPr>
        <w:pStyle w:val="ListParagraph"/>
        <w:spacing w:after="0" w:line="240" w:lineRule="auto"/>
        <w:jc w:val="both"/>
      </w:pPr>
    </w:p>
    <w:p w:rsidR="00C33F27" w:rsidRDefault="00727E20" w:rsidP="00727E20">
      <w:pPr>
        <w:spacing w:after="0" w:line="240" w:lineRule="auto"/>
        <w:jc w:val="both"/>
      </w:pPr>
      <w:r>
        <w:t>§</w:t>
      </w:r>
      <w:r>
        <w:t xml:space="preserve"> 2. </w:t>
      </w:r>
      <w:r w:rsidR="00C33F27">
        <w:t xml:space="preserve">Muuta </w:t>
      </w:r>
      <w:r w:rsidR="00C33F27">
        <w:t>Narva Linnavalitsuse 23.03.2011.a. määruse nr 281 „Narva Linna Arenduse ja Ökonoomika Ameti turistidele tasuliste lisateenuste hinnakirja kinnitamine“</w:t>
      </w:r>
      <w:r w:rsidR="00C33F27">
        <w:t xml:space="preserve"> pealkirja järgmises sõnastuses:</w:t>
      </w:r>
    </w:p>
    <w:p w:rsidR="00727E20" w:rsidRDefault="00727E20" w:rsidP="00727E20">
      <w:pPr>
        <w:spacing w:after="0" w:line="240" w:lineRule="auto"/>
        <w:jc w:val="both"/>
      </w:pPr>
    </w:p>
    <w:p w:rsidR="00727E20" w:rsidRDefault="00727E20" w:rsidP="00727E20">
      <w:pPr>
        <w:spacing w:after="0" w:line="240" w:lineRule="auto"/>
        <w:jc w:val="both"/>
      </w:pPr>
      <w:r>
        <w:t>„</w:t>
      </w:r>
      <w:r>
        <w:t>Narva Linna Arenduse ja Ökonoomika Ameti tasuliste lisateenuste hinnakirja kinnitamine</w:t>
      </w:r>
      <w:r>
        <w:t>“</w:t>
      </w:r>
    </w:p>
    <w:p w:rsidR="00727E20" w:rsidRDefault="00727E20" w:rsidP="00727E20">
      <w:pPr>
        <w:spacing w:after="0" w:line="240" w:lineRule="auto"/>
        <w:jc w:val="both"/>
      </w:pPr>
    </w:p>
    <w:p w:rsidR="00727E20" w:rsidRDefault="00727E20" w:rsidP="00727E20">
      <w:pPr>
        <w:spacing w:after="0" w:line="240" w:lineRule="auto"/>
        <w:jc w:val="both"/>
      </w:pPr>
      <w:r>
        <w:t>§</w:t>
      </w:r>
      <w:r>
        <w:t xml:space="preserve"> 3</w:t>
      </w:r>
      <w:r>
        <w:t>.</w:t>
      </w:r>
      <w:r>
        <w:t xml:space="preserve">   </w:t>
      </w:r>
      <w:bookmarkStart w:id="0" w:name="_GoBack"/>
      <w:bookmarkEnd w:id="0"/>
      <w:r>
        <w:t>Määrus jõustub seadusega sätestatud korras.</w:t>
      </w:r>
    </w:p>
    <w:p w:rsidR="00727E20" w:rsidRDefault="00727E20" w:rsidP="00C33F27">
      <w:pPr>
        <w:spacing w:after="0" w:line="240" w:lineRule="auto"/>
      </w:pPr>
    </w:p>
    <w:p w:rsidR="00727E20" w:rsidRDefault="00727E20" w:rsidP="00C33F27">
      <w:pPr>
        <w:spacing w:after="0" w:line="240" w:lineRule="auto"/>
      </w:pPr>
    </w:p>
    <w:p w:rsidR="00727E20" w:rsidRDefault="00727E20" w:rsidP="00C33F27">
      <w:pPr>
        <w:spacing w:after="0" w:line="240" w:lineRule="auto"/>
      </w:pPr>
    </w:p>
    <w:p w:rsidR="00727E20" w:rsidRDefault="00727E20" w:rsidP="00C33F27">
      <w:pPr>
        <w:spacing w:after="0" w:line="240" w:lineRule="auto"/>
      </w:pPr>
    </w:p>
    <w:p w:rsidR="00727E20" w:rsidRDefault="00727E20" w:rsidP="00C33F27">
      <w:pPr>
        <w:spacing w:after="0" w:line="240" w:lineRule="auto"/>
      </w:pPr>
    </w:p>
    <w:p w:rsidR="00727E20" w:rsidRDefault="00727E20" w:rsidP="00C33F27">
      <w:pPr>
        <w:spacing w:after="0" w:line="240" w:lineRule="auto"/>
      </w:pPr>
      <w:r>
        <w:t>Eduard East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Ants Liimets</w:t>
      </w:r>
    </w:p>
    <w:p w:rsidR="00727E20" w:rsidRDefault="00727E20" w:rsidP="00C33F27">
      <w:pPr>
        <w:spacing w:after="0" w:line="240" w:lineRule="auto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p w:rsidR="00C33F27" w:rsidRDefault="00C33F27" w:rsidP="00C33F27">
      <w:pPr>
        <w:pStyle w:val="ListParagraph"/>
      </w:pPr>
    </w:p>
    <w:p w:rsidR="00C33F27" w:rsidRPr="00C33F27" w:rsidRDefault="00C33F27" w:rsidP="00C33F27">
      <w:pPr>
        <w:pStyle w:val="ListParagraph"/>
        <w:spacing w:after="0" w:line="240" w:lineRule="auto"/>
      </w:pPr>
    </w:p>
    <w:p w:rsidR="00C33F27" w:rsidRDefault="00C33F27" w:rsidP="00C33F27">
      <w:pPr>
        <w:spacing w:after="0" w:line="240" w:lineRule="auto"/>
        <w:rPr>
          <w:b/>
        </w:rPr>
      </w:pPr>
    </w:p>
    <w:p w:rsidR="00C33F27" w:rsidRPr="00C33F27" w:rsidRDefault="00C33F27" w:rsidP="00C33F27">
      <w:pPr>
        <w:spacing w:after="0" w:line="240" w:lineRule="auto"/>
        <w:rPr>
          <w:b/>
        </w:rPr>
      </w:pPr>
    </w:p>
    <w:sectPr w:rsidR="00C33F27" w:rsidRPr="00C33F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F265B"/>
    <w:multiLevelType w:val="hybridMultilevel"/>
    <w:tmpl w:val="594870F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27"/>
    <w:rsid w:val="00630CD5"/>
    <w:rsid w:val="00727E20"/>
    <w:rsid w:val="00C3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F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146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</dc:creator>
  <cp:lastModifiedBy>Angelina</cp:lastModifiedBy>
  <cp:revision>1</cp:revision>
  <dcterms:created xsi:type="dcterms:W3CDTF">2015-02-17T06:21:00Z</dcterms:created>
  <dcterms:modified xsi:type="dcterms:W3CDTF">2015-02-17T06:37:00Z</dcterms:modified>
</cp:coreProperties>
</file>