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983" w:rsidRPr="00CC4204" w:rsidRDefault="00FA5BD8" w:rsidP="00C33305">
      <w:pPr>
        <w:pStyle w:val="Heading1"/>
        <w:spacing w:after="360"/>
        <w:ind w:left="720" w:firstLine="0"/>
        <w:jc w:val="center"/>
        <w:rPr>
          <w:rFonts w:ascii="Times New Roman" w:hAnsi="Times New Roman" w:cs="Times New Roman"/>
          <w:sz w:val="24"/>
        </w:rPr>
      </w:pPr>
      <w:r w:rsidRPr="00CC4204">
        <w:rPr>
          <w:rFonts w:ascii="Times New Roman" w:hAnsi="Times New Roman" w:cs="Times New Roman"/>
          <w:sz w:val="24"/>
        </w:rPr>
        <w:t>ÜÜRIPINNA</w:t>
      </w:r>
      <w:r w:rsidR="005E6983" w:rsidRPr="00CC4204">
        <w:rPr>
          <w:rFonts w:ascii="Times New Roman" w:hAnsi="Times New Roman" w:cs="Times New Roman"/>
          <w:sz w:val="24"/>
        </w:rPr>
        <w:t xml:space="preserve"> ÜÜRILEPING</w:t>
      </w:r>
      <w:r w:rsidR="005E5263" w:rsidRPr="00CC4204">
        <w:rPr>
          <w:rFonts w:ascii="Times New Roman" w:hAnsi="Times New Roman" w:cs="Times New Roman"/>
          <w:sz w:val="24"/>
        </w:rPr>
        <w:t xml:space="preserve"> </w:t>
      </w:r>
      <w:r w:rsidR="00F44039" w:rsidRPr="00CC4204">
        <w:rPr>
          <w:rFonts w:ascii="Times New Roman" w:hAnsi="Times New Roman" w:cs="Times New Roman"/>
          <w:sz w:val="24"/>
        </w:rPr>
        <w:t xml:space="preserve">nr </w:t>
      </w:r>
      <w:r w:rsidR="00DC7F18">
        <w:rPr>
          <w:rFonts w:ascii="Times New Roman" w:hAnsi="Times New Roman" w:cs="Times New Roman"/>
          <w:sz w:val="24"/>
        </w:rPr>
        <w:t>130715</w:t>
      </w:r>
    </w:p>
    <w:p w:rsidR="00613405" w:rsidRPr="00CC4204" w:rsidRDefault="00A73DC9">
      <w:pPr>
        <w:pStyle w:val="Heading2"/>
        <w:ind w:left="0" w:right="0" w:firstLine="0"/>
        <w:rPr>
          <w:rFonts w:ascii="Times New Roman" w:hAnsi="Times New Roman" w:cs="Times New Roman"/>
          <w:b w:val="0"/>
          <w:sz w:val="24"/>
          <w:szCs w:val="24"/>
        </w:rPr>
      </w:pPr>
      <w:r w:rsidRPr="00CC4204">
        <w:rPr>
          <w:rFonts w:ascii="Times New Roman" w:hAnsi="Times New Roman" w:cs="Times New Roman"/>
          <w:b w:val="0"/>
          <w:sz w:val="24"/>
          <w:szCs w:val="24"/>
        </w:rPr>
        <w:t xml:space="preserve">Käesoleva äriruumi üürilepingu (edaspidi </w:t>
      </w:r>
      <w:r w:rsidR="00864525" w:rsidRPr="00CC4204">
        <w:rPr>
          <w:rFonts w:ascii="Times New Roman" w:hAnsi="Times New Roman" w:cs="Times New Roman"/>
          <w:b w:val="0"/>
          <w:sz w:val="24"/>
          <w:szCs w:val="24"/>
        </w:rPr>
        <w:t xml:space="preserve">nimetatud </w:t>
      </w:r>
      <w:r w:rsidRPr="00CC4204">
        <w:rPr>
          <w:rFonts w:ascii="Times New Roman" w:hAnsi="Times New Roman" w:cs="Times New Roman"/>
          <w:sz w:val="24"/>
          <w:szCs w:val="24"/>
        </w:rPr>
        <w:t>Leping</w:t>
      </w:r>
      <w:r w:rsidRPr="00CC4204">
        <w:rPr>
          <w:rFonts w:ascii="Times New Roman" w:hAnsi="Times New Roman" w:cs="Times New Roman"/>
          <w:b w:val="0"/>
          <w:sz w:val="24"/>
          <w:szCs w:val="24"/>
        </w:rPr>
        <w:t xml:space="preserve">) on Tallinnas </w:t>
      </w:r>
      <w:r w:rsidR="00DC7F18">
        <w:rPr>
          <w:rFonts w:ascii="Times New Roman" w:hAnsi="Times New Roman" w:cs="Times New Roman"/>
          <w:sz w:val="24"/>
          <w:szCs w:val="24"/>
        </w:rPr>
        <w:t>13.07</w:t>
      </w:r>
      <w:r w:rsidRPr="00E609E3">
        <w:rPr>
          <w:rFonts w:ascii="Times New Roman" w:hAnsi="Times New Roman" w:cs="Times New Roman"/>
          <w:sz w:val="24"/>
          <w:szCs w:val="24"/>
        </w:rPr>
        <w:t>.201</w:t>
      </w:r>
      <w:r w:rsidR="00DD6BBD">
        <w:rPr>
          <w:rFonts w:ascii="Times New Roman" w:hAnsi="Times New Roman" w:cs="Times New Roman"/>
          <w:sz w:val="24"/>
          <w:szCs w:val="24"/>
        </w:rPr>
        <w:t>5</w:t>
      </w:r>
      <w:r w:rsidRPr="00CC4204">
        <w:rPr>
          <w:rFonts w:ascii="Times New Roman" w:hAnsi="Times New Roman" w:cs="Times New Roman"/>
          <w:b w:val="0"/>
          <w:sz w:val="24"/>
          <w:szCs w:val="24"/>
        </w:rPr>
        <w:t xml:space="preserve"> sõlminud järgmised pooled (edaspidi </w:t>
      </w:r>
      <w:r w:rsidR="00E0291F" w:rsidRPr="00CC4204">
        <w:rPr>
          <w:rFonts w:ascii="Times New Roman" w:hAnsi="Times New Roman" w:cs="Times New Roman"/>
          <w:b w:val="0"/>
          <w:sz w:val="24"/>
          <w:szCs w:val="24"/>
        </w:rPr>
        <w:t xml:space="preserve">nimetatud </w:t>
      </w:r>
      <w:r w:rsidRPr="00CC4204">
        <w:rPr>
          <w:rFonts w:ascii="Times New Roman" w:hAnsi="Times New Roman" w:cs="Times New Roman"/>
          <w:sz w:val="24"/>
          <w:szCs w:val="24"/>
        </w:rPr>
        <w:t>Pooled</w:t>
      </w:r>
      <w:r w:rsidRPr="00CC4204">
        <w:rPr>
          <w:rFonts w:ascii="Times New Roman" w:hAnsi="Times New Roman" w:cs="Times New Roman"/>
          <w:b w:val="0"/>
          <w:sz w:val="24"/>
          <w:szCs w:val="24"/>
        </w:rPr>
        <w:t>):</w:t>
      </w:r>
    </w:p>
    <w:p w:rsidR="005E6983" w:rsidRPr="00CC4204" w:rsidRDefault="005E6983">
      <w:pPr>
        <w:rPr>
          <w:sz w:val="24"/>
          <w:szCs w:val="24"/>
          <w:lang w:val="et-EE"/>
        </w:rPr>
      </w:pPr>
    </w:p>
    <w:p w:rsidR="00613405" w:rsidRPr="00CC4204" w:rsidRDefault="00A36E7E" w:rsidP="00751DA9">
      <w:pPr>
        <w:pStyle w:val="ListParagraph"/>
        <w:numPr>
          <w:ilvl w:val="0"/>
          <w:numId w:val="2"/>
        </w:numPr>
        <w:tabs>
          <w:tab w:val="left" w:pos="720"/>
        </w:tabs>
        <w:ind w:hanging="720"/>
        <w:rPr>
          <w:sz w:val="24"/>
          <w:szCs w:val="24"/>
          <w:lang w:val="et-EE"/>
        </w:rPr>
      </w:pPr>
      <w:r w:rsidRPr="00CC4204">
        <w:rPr>
          <w:b/>
          <w:sz w:val="24"/>
          <w:szCs w:val="24"/>
          <w:lang w:val="et-EE"/>
        </w:rPr>
        <w:t>AS Prisma Peremarket</w:t>
      </w:r>
      <w:r w:rsidRPr="00CC4204">
        <w:rPr>
          <w:sz w:val="24"/>
          <w:szCs w:val="24"/>
          <w:lang w:val="et-EE"/>
        </w:rPr>
        <w:t xml:space="preserve">, registrikood 10569681, asukohaga A.H. Tammsaare tee 118D, 2 korpus, Tallinn 12918, </w:t>
      </w:r>
      <w:r w:rsidR="00A73DC9" w:rsidRPr="00CC4204">
        <w:rPr>
          <w:sz w:val="24"/>
          <w:szCs w:val="24"/>
          <w:lang w:val="et-EE"/>
        </w:rPr>
        <w:t>mida</w:t>
      </w:r>
      <w:r w:rsidRPr="00CC4204">
        <w:rPr>
          <w:sz w:val="24"/>
          <w:szCs w:val="24"/>
          <w:lang w:val="et-EE"/>
        </w:rPr>
        <w:t xml:space="preserve"> esinda</w:t>
      </w:r>
      <w:r w:rsidR="00751DA9" w:rsidRPr="00CC4204">
        <w:rPr>
          <w:sz w:val="24"/>
          <w:szCs w:val="24"/>
          <w:lang w:val="et-EE"/>
        </w:rPr>
        <w:t>vad</w:t>
      </w:r>
      <w:r w:rsidRPr="00CC4204">
        <w:rPr>
          <w:sz w:val="24"/>
          <w:szCs w:val="24"/>
          <w:lang w:val="et-EE"/>
        </w:rPr>
        <w:t xml:space="preserve"> juhatuse lii</w:t>
      </w:r>
      <w:r w:rsidR="00751DA9" w:rsidRPr="00CC4204">
        <w:rPr>
          <w:sz w:val="24"/>
          <w:szCs w:val="24"/>
          <w:lang w:val="et-EE"/>
        </w:rPr>
        <w:t>kmed</w:t>
      </w:r>
      <w:r w:rsidRPr="00CC4204">
        <w:rPr>
          <w:sz w:val="24"/>
          <w:szCs w:val="24"/>
          <w:lang w:val="et-EE"/>
        </w:rPr>
        <w:t xml:space="preserve"> Janne</w:t>
      </w:r>
      <w:r w:rsidR="0000068A">
        <w:rPr>
          <w:sz w:val="24"/>
          <w:szCs w:val="24"/>
          <w:lang w:val="et-EE"/>
        </w:rPr>
        <w:t xml:space="preserve"> Tapio</w:t>
      </w:r>
      <w:r w:rsidRPr="00CC4204">
        <w:rPr>
          <w:sz w:val="24"/>
          <w:szCs w:val="24"/>
          <w:lang w:val="et-EE"/>
        </w:rPr>
        <w:t xml:space="preserve"> Lihavainen </w:t>
      </w:r>
      <w:r w:rsidR="00C31842">
        <w:rPr>
          <w:sz w:val="24"/>
          <w:szCs w:val="24"/>
          <w:lang w:val="et-EE"/>
        </w:rPr>
        <w:t>ja Teemu</w:t>
      </w:r>
      <w:r w:rsidR="0000068A">
        <w:rPr>
          <w:sz w:val="24"/>
          <w:szCs w:val="24"/>
          <w:lang w:val="et-EE"/>
        </w:rPr>
        <w:t xml:space="preserve"> Taneli</w:t>
      </w:r>
      <w:r w:rsidR="00C31842">
        <w:rPr>
          <w:sz w:val="24"/>
          <w:szCs w:val="24"/>
          <w:lang w:val="et-EE"/>
        </w:rPr>
        <w:t xml:space="preserve"> Kilpiä</w:t>
      </w:r>
      <w:r w:rsidR="00751DA9" w:rsidRPr="00CC4204">
        <w:rPr>
          <w:sz w:val="24"/>
          <w:szCs w:val="24"/>
          <w:lang w:val="et-EE"/>
        </w:rPr>
        <w:t xml:space="preserve"> </w:t>
      </w:r>
      <w:r w:rsidRPr="00CC4204">
        <w:rPr>
          <w:sz w:val="24"/>
          <w:szCs w:val="24"/>
          <w:lang w:val="et-EE"/>
        </w:rPr>
        <w:t xml:space="preserve">(edaspidi nimetatud </w:t>
      </w:r>
      <w:r w:rsidR="00A73DC9" w:rsidRPr="00CC4204">
        <w:rPr>
          <w:b/>
          <w:bCs/>
          <w:sz w:val="24"/>
          <w:szCs w:val="24"/>
          <w:lang w:val="et-EE"/>
        </w:rPr>
        <w:t>Ü</w:t>
      </w:r>
      <w:r w:rsidRPr="00CC4204">
        <w:rPr>
          <w:b/>
          <w:bCs/>
          <w:sz w:val="24"/>
          <w:szCs w:val="24"/>
          <w:lang w:val="et-EE"/>
        </w:rPr>
        <w:t>ürileandja</w:t>
      </w:r>
      <w:r w:rsidRPr="00CC4204">
        <w:rPr>
          <w:sz w:val="24"/>
          <w:szCs w:val="24"/>
          <w:lang w:val="et-EE"/>
        </w:rPr>
        <w:t xml:space="preserve">) </w:t>
      </w:r>
    </w:p>
    <w:p w:rsidR="00613405" w:rsidRPr="00CC4204" w:rsidRDefault="00A36E7E" w:rsidP="00F44039">
      <w:pPr>
        <w:pStyle w:val="ListParagraph"/>
        <w:tabs>
          <w:tab w:val="left" w:pos="720"/>
        </w:tabs>
        <w:spacing w:before="120"/>
        <w:contextualSpacing w:val="0"/>
        <w:rPr>
          <w:sz w:val="24"/>
          <w:szCs w:val="24"/>
          <w:lang w:val="et-EE"/>
        </w:rPr>
      </w:pPr>
      <w:r w:rsidRPr="00CC4204">
        <w:rPr>
          <w:sz w:val="24"/>
          <w:szCs w:val="24"/>
          <w:lang w:val="et-EE"/>
        </w:rPr>
        <w:t xml:space="preserve">ja </w:t>
      </w:r>
    </w:p>
    <w:p w:rsidR="005E6983" w:rsidRPr="00CC4204" w:rsidRDefault="00B710AD" w:rsidP="00C33305">
      <w:pPr>
        <w:pStyle w:val="ListParagraph"/>
        <w:numPr>
          <w:ilvl w:val="0"/>
          <w:numId w:val="2"/>
        </w:numPr>
        <w:tabs>
          <w:tab w:val="left" w:pos="720"/>
        </w:tabs>
        <w:spacing w:after="240"/>
        <w:ind w:hanging="720"/>
        <w:contextualSpacing w:val="0"/>
        <w:rPr>
          <w:sz w:val="24"/>
          <w:szCs w:val="24"/>
          <w:lang w:val="et-EE"/>
        </w:rPr>
      </w:pPr>
      <w:r w:rsidRPr="00C20DA6">
        <w:rPr>
          <w:b/>
          <w:sz w:val="24"/>
          <w:szCs w:val="24"/>
          <w:lang w:val="et-EE"/>
        </w:rPr>
        <w:t>FIE Jelena Jegireva</w:t>
      </w:r>
      <w:r w:rsidR="00A73DC9" w:rsidRPr="00CC4204">
        <w:rPr>
          <w:sz w:val="24"/>
          <w:szCs w:val="24"/>
          <w:lang w:val="et-EE"/>
        </w:rPr>
        <w:t xml:space="preserve">, </w:t>
      </w:r>
      <w:r w:rsidR="00A36E7E" w:rsidRPr="00CC4204">
        <w:rPr>
          <w:bCs/>
          <w:sz w:val="24"/>
          <w:szCs w:val="24"/>
          <w:lang w:val="et-EE"/>
        </w:rPr>
        <w:t>registrikood</w:t>
      </w:r>
      <w:r w:rsidR="00F44039" w:rsidRPr="00CC4204">
        <w:rPr>
          <w:bCs/>
          <w:sz w:val="24"/>
          <w:szCs w:val="24"/>
          <w:lang w:val="et-EE"/>
        </w:rPr>
        <w:t xml:space="preserve">: </w:t>
      </w:r>
      <w:r w:rsidRPr="00CC4204">
        <w:rPr>
          <w:b/>
          <w:bCs/>
          <w:color w:val="000000"/>
          <w:sz w:val="24"/>
          <w:szCs w:val="24"/>
          <w:lang w:val="et-EE"/>
        </w:rPr>
        <w:t>10128155</w:t>
      </w:r>
      <w:r w:rsidR="00F44039" w:rsidRPr="00CC4204">
        <w:rPr>
          <w:sz w:val="24"/>
          <w:szCs w:val="24"/>
          <w:lang w:val="et-EE"/>
        </w:rPr>
        <w:t xml:space="preserve">, asukoht </w:t>
      </w:r>
      <w:r w:rsidRPr="00CC4204">
        <w:rPr>
          <w:color w:val="000000"/>
          <w:sz w:val="24"/>
          <w:szCs w:val="24"/>
          <w:lang w:val="et-EE"/>
        </w:rPr>
        <w:t>Pähklimäe 6-121, Narva linn, Ida-Viru maakond</w:t>
      </w:r>
      <w:r w:rsidR="00F44039" w:rsidRPr="00CC4204">
        <w:rPr>
          <w:sz w:val="24"/>
          <w:szCs w:val="24"/>
          <w:lang w:val="et-EE"/>
        </w:rPr>
        <w:t xml:space="preserve">, </w:t>
      </w:r>
      <w:r w:rsidR="00A73DC9" w:rsidRPr="00CC4204">
        <w:rPr>
          <w:sz w:val="24"/>
          <w:szCs w:val="24"/>
          <w:lang w:val="et-EE"/>
        </w:rPr>
        <w:t xml:space="preserve">mida </w:t>
      </w:r>
      <w:r w:rsidR="00A36E7E" w:rsidRPr="00CC4204">
        <w:rPr>
          <w:sz w:val="24"/>
          <w:szCs w:val="24"/>
          <w:lang w:val="et-EE"/>
        </w:rPr>
        <w:t xml:space="preserve"> esindab </w:t>
      </w:r>
      <w:r w:rsidR="00A73DC9" w:rsidRPr="00CC4204">
        <w:rPr>
          <w:sz w:val="24"/>
          <w:szCs w:val="24"/>
          <w:lang w:val="et-EE"/>
        </w:rPr>
        <w:t xml:space="preserve">seadusjärgne esindaja </w:t>
      </w:r>
      <w:r w:rsidRPr="00CC4204">
        <w:rPr>
          <w:color w:val="000000"/>
          <w:sz w:val="24"/>
          <w:szCs w:val="24"/>
          <w:lang w:val="et-EE"/>
        </w:rPr>
        <w:t>Jelena Jegireva</w:t>
      </w:r>
      <w:r w:rsidR="00A36E7E" w:rsidRPr="00CC4204">
        <w:rPr>
          <w:sz w:val="24"/>
          <w:szCs w:val="24"/>
          <w:lang w:val="et-EE"/>
        </w:rPr>
        <w:t xml:space="preserve"> (edaspidi nimetatud </w:t>
      </w:r>
      <w:r w:rsidR="00A73DC9" w:rsidRPr="00CC4204">
        <w:rPr>
          <w:b/>
          <w:sz w:val="24"/>
          <w:szCs w:val="24"/>
          <w:lang w:val="et-EE"/>
        </w:rPr>
        <w:t>Ü</w:t>
      </w:r>
      <w:r w:rsidR="00A36E7E" w:rsidRPr="00CC4204">
        <w:rPr>
          <w:b/>
          <w:sz w:val="24"/>
          <w:szCs w:val="24"/>
          <w:lang w:val="et-EE"/>
        </w:rPr>
        <w:t>ürnik</w:t>
      </w:r>
      <w:r w:rsidR="00A36E7E" w:rsidRPr="00CC4204">
        <w:rPr>
          <w:sz w:val="24"/>
          <w:szCs w:val="24"/>
          <w:lang w:val="et-EE"/>
        </w:rPr>
        <w:t>)</w:t>
      </w:r>
      <w:r w:rsidR="00F44039" w:rsidRPr="00CC4204">
        <w:rPr>
          <w:sz w:val="24"/>
          <w:szCs w:val="24"/>
          <w:lang w:val="et-EE"/>
        </w:rPr>
        <w:t>.</w:t>
      </w:r>
    </w:p>
    <w:p w:rsidR="00613405" w:rsidRPr="00CC4204" w:rsidRDefault="00A73DC9" w:rsidP="0017641E">
      <w:pPr>
        <w:pStyle w:val="ListParagraph"/>
        <w:numPr>
          <w:ilvl w:val="0"/>
          <w:numId w:val="3"/>
        </w:numPr>
        <w:tabs>
          <w:tab w:val="left" w:pos="720"/>
        </w:tabs>
        <w:spacing w:before="360"/>
        <w:ind w:left="720" w:hanging="720"/>
        <w:contextualSpacing w:val="0"/>
        <w:rPr>
          <w:b/>
          <w:sz w:val="24"/>
          <w:szCs w:val="24"/>
          <w:lang w:val="et-EE"/>
        </w:rPr>
      </w:pPr>
      <w:r w:rsidRPr="00CC4204">
        <w:rPr>
          <w:b/>
          <w:sz w:val="24"/>
          <w:szCs w:val="24"/>
          <w:lang w:val="et-EE"/>
        </w:rPr>
        <w:t xml:space="preserve">LEPINGU OBJEKT </w:t>
      </w:r>
    </w:p>
    <w:p w:rsidR="005442FA" w:rsidRPr="00CC4204" w:rsidRDefault="00E0291F" w:rsidP="005442FA">
      <w:pPr>
        <w:pStyle w:val="ListParagraph"/>
        <w:numPr>
          <w:ilvl w:val="1"/>
          <w:numId w:val="3"/>
        </w:numPr>
        <w:tabs>
          <w:tab w:val="left" w:pos="720"/>
        </w:tabs>
        <w:ind w:left="720" w:hanging="720"/>
        <w:contextualSpacing w:val="0"/>
        <w:rPr>
          <w:b/>
          <w:sz w:val="24"/>
          <w:szCs w:val="24"/>
          <w:lang w:val="et-EE"/>
        </w:rPr>
      </w:pPr>
      <w:r w:rsidRPr="00CC4204">
        <w:rPr>
          <w:sz w:val="24"/>
          <w:szCs w:val="24"/>
          <w:lang w:val="et-EE"/>
        </w:rPr>
        <w:t xml:space="preserve">Üürileandja annab ja Üürnik võtab tasu eest üürile aadressil </w:t>
      </w:r>
      <w:r w:rsidR="00B710AD" w:rsidRPr="00CC4204">
        <w:rPr>
          <w:sz w:val="24"/>
          <w:szCs w:val="24"/>
          <w:lang w:val="et-EE"/>
        </w:rPr>
        <w:t>Kangelaste prospekt 29, Narva</w:t>
      </w:r>
      <w:r w:rsidRPr="00CC4204">
        <w:rPr>
          <w:sz w:val="24"/>
          <w:szCs w:val="24"/>
          <w:lang w:val="et-EE"/>
        </w:rPr>
        <w:t xml:space="preserve"> </w:t>
      </w:r>
      <w:r w:rsidR="0097433A" w:rsidRPr="00CC4204">
        <w:rPr>
          <w:sz w:val="24"/>
          <w:szCs w:val="24"/>
          <w:lang w:val="et-EE"/>
        </w:rPr>
        <w:t>[</w:t>
      </w:r>
      <w:r w:rsidR="00B710AD" w:rsidRPr="00CC4204">
        <w:rPr>
          <w:sz w:val="24"/>
          <w:szCs w:val="24"/>
          <w:lang w:val="et-EE"/>
        </w:rPr>
        <w:t>Narva Prisma</w:t>
      </w:r>
      <w:r w:rsidR="0097433A" w:rsidRPr="00CC4204">
        <w:rPr>
          <w:sz w:val="24"/>
          <w:szCs w:val="24"/>
          <w:lang w:val="et-EE"/>
        </w:rPr>
        <w:t xml:space="preserve">] </w:t>
      </w:r>
      <w:r w:rsidR="001617BC" w:rsidRPr="00CC4204">
        <w:rPr>
          <w:sz w:val="24"/>
          <w:szCs w:val="24"/>
          <w:lang w:val="et-EE"/>
        </w:rPr>
        <w:t xml:space="preserve">(edaspidi nimetatud </w:t>
      </w:r>
      <w:r w:rsidR="001617BC" w:rsidRPr="00CC4204">
        <w:rPr>
          <w:b/>
          <w:sz w:val="24"/>
          <w:szCs w:val="24"/>
          <w:lang w:val="et-EE"/>
        </w:rPr>
        <w:t>Hoone</w:t>
      </w:r>
      <w:r w:rsidR="009A22B7" w:rsidRPr="00CC4204">
        <w:rPr>
          <w:sz w:val="24"/>
          <w:szCs w:val="24"/>
          <w:lang w:val="et-EE"/>
        </w:rPr>
        <w:t xml:space="preserve">) </w:t>
      </w:r>
      <w:r w:rsidR="005442FA" w:rsidRPr="00CC4204">
        <w:rPr>
          <w:sz w:val="24"/>
          <w:szCs w:val="24"/>
          <w:lang w:val="et-EE"/>
        </w:rPr>
        <w:t xml:space="preserve">territooriumil </w:t>
      </w:r>
      <w:r w:rsidR="009A22B7" w:rsidRPr="00CC4204">
        <w:rPr>
          <w:sz w:val="24"/>
          <w:szCs w:val="24"/>
          <w:lang w:val="et-EE"/>
        </w:rPr>
        <w:t>asuva</w:t>
      </w:r>
      <w:r w:rsidR="001617BC" w:rsidRPr="00CC4204">
        <w:rPr>
          <w:sz w:val="24"/>
          <w:szCs w:val="24"/>
          <w:lang w:val="et-EE"/>
        </w:rPr>
        <w:t xml:space="preserve"> </w:t>
      </w:r>
      <w:r w:rsidR="009A22B7" w:rsidRPr="00CC4204">
        <w:rPr>
          <w:sz w:val="24"/>
          <w:szCs w:val="24"/>
          <w:lang w:val="et-EE"/>
        </w:rPr>
        <w:t>müügipinna</w:t>
      </w:r>
      <w:r w:rsidR="001617BC" w:rsidRPr="00CC4204">
        <w:rPr>
          <w:sz w:val="24"/>
          <w:szCs w:val="24"/>
          <w:lang w:val="et-EE"/>
        </w:rPr>
        <w:t xml:space="preserve"> üldpindalaga </w:t>
      </w:r>
      <w:r w:rsidR="00F95A00" w:rsidRPr="00CC4204">
        <w:rPr>
          <w:sz w:val="24"/>
          <w:szCs w:val="24"/>
          <w:lang w:val="et-EE"/>
        </w:rPr>
        <w:t>~</w:t>
      </w:r>
      <w:r w:rsidR="006D71A2">
        <w:rPr>
          <w:sz w:val="24"/>
          <w:szCs w:val="24"/>
          <w:lang w:val="et-EE"/>
        </w:rPr>
        <w:t>2000</w:t>
      </w:r>
      <w:r w:rsidRPr="00CC4204">
        <w:rPr>
          <w:sz w:val="24"/>
          <w:szCs w:val="24"/>
          <w:lang w:val="et-EE"/>
        </w:rPr>
        <w:t xml:space="preserve">m2 (edaspidi nimetatud </w:t>
      </w:r>
      <w:r w:rsidR="00252591" w:rsidRPr="00CC4204">
        <w:rPr>
          <w:b/>
          <w:sz w:val="24"/>
          <w:szCs w:val="24"/>
          <w:lang w:val="et-EE"/>
        </w:rPr>
        <w:t>Üür</w:t>
      </w:r>
      <w:r w:rsidR="009A22B7" w:rsidRPr="00CC4204">
        <w:rPr>
          <w:b/>
          <w:sz w:val="24"/>
          <w:szCs w:val="24"/>
          <w:lang w:val="et-EE"/>
        </w:rPr>
        <w:t>ipind</w:t>
      </w:r>
      <w:r w:rsidRPr="00CC4204">
        <w:rPr>
          <w:sz w:val="24"/>
          <w:szCs w:val="24"/>
          <w:lang w:val="et-EE"/>
        </w:rPr>
        <w:t>).</w:t>
      </w:r>
      <w:r w:rsidR="005442FA" w:rsidRPr="00CC4204">
        <w:rPr>
          <w:sz w:val="24"/>
          <w:szCs w:val="24"/>
          <w:lang w:val="et-EE"/>
        </w:rPr>
        <w:t xml:space="preserve"> </w:t>
      </w:r>
    </w:p>
    <w:p w:rsidR="002147EB" w:rsidRPr="002559E1" w:rsidRDefault="002147EB" w:rsidP="002559E1">
      <w:pPr>
        <w:pStyle w:val="ListParagraph"/>
        <w:numPr>
          <w:ilvl w:val="1"/>
          <w:numId w:val="3"/>
        </w:numPr>
        <w:tabs>
          <w:tab w:val="left" w:pos="720"/>
        </w:tabs>
        <w:ind w:left="720" w:hanging="720"/>
        <w:rPr>
          <w:sz w:val="24"/>
          <w:szCs w:val="24"/>
          <w:lang w:val="et-EE"/>
        </w:rPr>
      </w:pPr>
      <w:r w:rsidRPr="00CC4204">
        <w:rPr>
          <w:sz w:val="24"/>
          <w:szCs w:val="24"/>
          <w:lang w:val="et-EE"/>
        </w:rPr>
        <w:t>Üürnikul on õigus Üüripinnale paigaldada oma müügilett</w:t>
      </w:r>
      <w:r w:rsidR="00133D73" w:rsidRPr="00CC4204">
        <w:rPr>
          <w:sz w:val="24"/>
          <w:szCs w:val="24"/>
          <w:lang w:val="et-EE"/>
        </w:rPr>
        <w:t xml:space="preserve"> või muu sisseseade ning kasutada Üüripinda</w:t>
      </w:r>
      <w:r w:rsidRPr="00CC4204">
        <w:rPr>
          <w:sz w:val="24"/>
          <w:szCs w:val="24"/>
          <w:lang w:val="et-EE"/>
        </w:rPr>
        <w:t xml:space="preserve"> üksnes </w:t>
      </w:r>
      <w:r w:rsidR="00630DD2" w:rsidRPr="00CC4204">
        <w:rPr>
          <w:b/>
          <w:sz w:val="24"/>
          <w:szCs w:val="24"/>
          <w:lang w:val="et-EE"/>
        </w:rPr>
        <w:t>laada</w:t>
      </w:r>
      <w:r w:rsidRPr="00CC4204">
        <w:rPr>
          <w:sz w:val="24"/>
          <w:szCs w:val="24"/>
          <w:lang w:val="et-EE"/>
        </w:rPr>
        <w:t xml:space="preserve"> otstarbel</w:t>
      </w:r>
      <w:r w:rsidR="002559E1">
        <w:rPr>
          <w:sz w:val="24"/>
          <w:szCs w:val="24"/>
          <w:lang w:val="et-EE"/>
        </w:rPr>
        <w:t xml:space="preserve"> </w:t>
      </w:r>
      <w:r w:rsidR="002559E1" w:rsidRPr="002559E1">
        <w:rPr>
          <w:i/>
          <w:sz w:val="24"/>
          <w:szCs w:val="24"/>
          <w:lang w:val="et-EE"/>
        </w:rPr>
        <w:t>sh. õlu, vähese etanooli</w:t>
      </w:r>
      <w:r w:rsidR="00FB2983">
        <w:rPr>
          <w:i/>
          <w:sz w:val="24"/>
          <w:szCs w:val="24"/>
          <w:lang w:val="et-EE"/>
        </w:rPr>
        <w:t>sisaldusega alkohoolsed joogid (</w:t>
      </w:r>
      <w:r w:rsidR="002559E1" w:rsidRPr="002559E1">
        <w:rPr>
          <w:i/>
          <w:sz w:val="24"/>
          <w:szCs w:val="24"/>
          <w:lang w:val="et-EE"/>
        </w:rPr>
        <w:t> kuni 6% mahust), lahjad alkohoo</w:t>
      </w:r>
      <w:r w:rsidR="00FB2983">
        <w:rPr>
          <w:i/>
          <w:sz w:val="24"/>
          <w:szCs w:val="24"/>
          <w:lang w:val="et-EE"/>
        </w:rPr>
        <w:t>lsed joogid (</w:t>
      </w:r>
      <w:r w:rsidR="002559E1" w:rsidRPr="002559E1">
        <w:rPr>
          <w:i/>
          <w:sz w:val="24"/>
          <w:szCs w:val="24"/>
          <w:lang w:val="et-EE"/>
        </w:rPr>
        <w:t xml:space="preserve"> kuni 22% mahust), </w:t>
      </w:r>
      <w:r w:rsidR="00FB2983">
        <w:rPr>
          <w:i/>
          <w:sz w:val="24"/>
          <w:szCs w:val="24"/>
          <w:lang w:val="et-EE"/>
        </w:rPr>
        <w:t>kanged alkohoolsed joogid (</w:t>
      </w:r>
      <w:r w:rsidR="002559E1" w:rsidRPr="002559E1">
        <w:rPr>
          <w:i/>
          <w:sz w:val="24"/>
          <w:szCs w:val="24"/>
          <w:lang w:val="et-EE"/>
        </w:rPr>
        <w:t>üle 22% mahust)-ainult kaasamüügiks ja kinnistes pudelites.</w:t>
      </w:r>
      <w:r w:rsidR="002559E1">
        <w:rPr>
          <w:sz w:val="24"/>
          <w:szCs w:val="24"/>
          <w:lang w:val="et-EE"/>
        </w:rPr>
        <w:t xml:space="preserve"> </w:t>
      </w:r>
      <w:r w:rsidRPr="002559E1">
        <w:rPr>
          <w:sz w:val="24"/>
          <w:szCs w:val="24"/>
          <w:lang w:val="et-EE"/>
        </w:rPr>
        <w:t xml:space="preserve">Üüripinna kasutusotstarvet võib muuta üksnes Üürileandja eelneval kirjalikul loal. </w:t>
      </w:r>
    </w:p>
    <w:p w:rsidR="005442FA" w:rsidRPr="00CC4204" w:rsidRDefault="00252591" w:rsidP="00A019B9">
      <w:pPr>
        <w:pStyle w:val="ListParagraph"/>
        <w:numPr>
          <w:ilvl w:val="1"/>
          <w:numId w:val="3"/>
        </w:numPr>
        <w:tabs>
          <w:tab w:val="left" w:pos="720"/>
        </w:tabs>
        <w:ind w:left="720" w:hanging="720"/>
        <w:contextualSpacing w:val="0"/>
        <w:rPr>
          <w:b/>
          <w:sz w:val="24"/>
          <w:szCs w:val="24"/>
          <w:lang w:val="et-EE"/>
        </w:rPr>
      </w:pPr>
      <w:r w:rsidRPr="00CC4204">
        <w:rPr>
          <w:sz w:val="24"/>
          <w:szCs w:val="24"/>
          <w:lang w:val="et-EE"/>
        </w:rPr>
        <w:t>Üüri</w:t>
      </w:r>
      <w:r w:rsidR="005442FA" w:rsidRPr="00CC4204">
        <w:rPr>
          <w:sz w:val="24"/>
          <w:szCs w:val="24"/>
          <w:lang w:val="et-EE"/>
        </w:rPr>
        <w:t xml:space="preserve">pinna asukoht on märgitud Lepingu </w:t>
      </w:r>
      <w:r w:rsidR="005442FA" w:rsidRPr="00771D31">
        <w:rPr>
          <w:b/>
          <w:sz w:val="24"/>
          <w:szCs w:val="24"/>
          <w:lang w:val="et-EE"/>
        </w:rPr>
        <w:t xml:space="preserve">Lisaks 1 </w:t>
      </w:r>
      <w:r w:rsidR="005442FA" w:rsidRPr="00CC4204">
        <w:rPr>
          <w:sz w:val="24"/>
          <w:szCs w:val="24"/>
          <w:lang w:val="et-EE"/>
        </w:rPr>
        <w:t xml:space="preserve">asuval plaanil. Üürnikul on keelatud </w:t>
      </w:r>
      <w:r w:rsidRPr="00CC4204">
        <w:rPr>
          <w:sz w:val="24"/>
          <w:szCs w:val="24"/>
          <w:lang w:val="et-EE"/>
        </w:rPr>
        <w:t>Üür</w:t>
      </w:r>
      <w:r w:rsidR="005442FA" w:rsidRPr="00CC4204">
        <w:rPr>
          <w:sz w:val="24"/>
          <w:szCs w:val="24"/>
          <w:lang w:val="et-EE"/>
        </w:rPr>
        <w:t xml:space="preserve">ipinna asukohta muuta ilma Üürileandja eelneva kirjaliku loata. </w:t>
      </w:r>
    </w:p>
    <w:p w:rsidR="00613405" w:rsidRPr="00CC4204" w:rsidRDefault="00A36E7E" w:rsidP="00A019B9">
      <w:pPr>
        <w:pStyle w:val="ListParagraph"/>
        <w:numPr>
          <w:ilvl w:val="1"/>
          <w:numId w:val="3"/>
        </w:numPr>
        <w:tabs>
          <w:tab w:val="left" w:pos="720"/>
        </w:tabs>
        <w:ind w:left="720" w:hanging="720"/>
        <w:contextualSpacing w:val="0"/>
        <w:rPr>
          <w:sz w:val="24"/>
          <w:szCs w:val="24"/>
          <w:lang w:val="et-EE"/>
        </w:rPr>
      </w:pPr>
      <w:r w:rsidRPr="00CC4204">
        <w:rPr>
          <w:sz w:val="24"/>
          <w:szCs w:val="24"/>
          <w:lang w:val="et-EE"/>
        </w:rPr>
        <w:t xml:space="preserve">Üürnik on kohustatud alustama </w:t>
      </w:r>
      <w:r w:rsidR="00252591" w:rsidRPr="00CC4204">
        <w:rPr>
          <w:sz w:val="24"/>
          <w:szCs w:val="24"/>
          <w:lang w:val="et-EE"/>
        </w:rPr>
        <w:t>Üür</w:t>
      </w:r>
      <w:r w:rsidR="00ED5BD7" w:rsidRPr="00CC4204">
        <w:rPr>
          <w:sz w:val="24"/>
          <w:szCs w:val="24"/>
          <w:lang w:val="et-EE"/>
        </w:rPr>
        <w:t xml:space="preserve">ipinna </w:t>
      </w:r>
      <w:r w:rsidRPr="00CC4204">
        <w:rPr>
          <w:sz w:val="24"/>
          <w:szCs w:val="24"/>
          <w:lang w:val="et-EE"/>
        </w:rPr>
        <w:t xml:space="preserve">sihtotstarbelist kasutamist ja avama selle püsivalt klientide teenindamiseks hiljemalt </w:t>
      </w:r>
      <w:r w:rsidR="00C0452E">
        <w:rPr>
          <w:b/>
          <w:sz w:val="24"/>
          <w:szCs w:val="24"/>
          <w:lang w:val="et-EE"/>
        </w:rPr>
        <w:t>24.07</w:t>
      </w:r>
      <w:r w:rsidR="00DD6BBD">
        <w:rPr>
          <w:b/>
          <w:sz w:val="24"/>
          <w:szCs w:val="24"/>
          <w:lang w:val="et-EE"/>
        </w:rPr>
        <w:t>.2015</w:t>
      </w:r>
      <w:r w:rsidRPr="00CC4204">
        <w:rPr>
          <w:b/>
          <w:sz w:val="24"/>
          <w:szCs w:val="24"/>
          <w:lang w:val="et-EE"/>
        </w:rPr>
        <w:t xml:space="preserve"> </w:t>
      </w:r>
      <w:r w:rsidRPr="00CC4204">
        <w:rPr>
          <w:sz w:val="24"/>
          <w:szCs w:val="24"/>
          <w:lang w:val="et-EE"/>
        </w:rPr>
        <w:t>(edaspidi</w:t>
      </w:r>
      <w:r w:rsidR="00FA5BD8" w:rsidRPr="00CC4204">
        <w:rPr>
          <w:sz w:val="24"/>
          <w:szCs w:val="24"/>
          <w:lang w:val="et-EE"/>
        </w:rPr>
        <w:t xml:space="preserve"> nimetatud</w:t>
      </w:r>
      <w:r w:rsidRPr="00CC4204">
        <w:rPr>
          <w:b/>
          <w:sz w:val="24"/>
          <w:szCs w:val="24"/>
          <w:lang w:val="et-EE"/>
        </w:rPr>
        <w:t xml:space="preserve"> Avamispäev</w:t>
      </w:r>
      <w:r w:rsidRPr="00CC4204">
        <w:rPr>
          <w:sz w:val="24"/>
          <w:szCs w:val="24"/>
          <w:lang w:val="et-EE"/>
        </w:rPr>
        <w:t xml:space="preserve">). Kui Üürnik viivitab </w:t>
      </w:r>
      <w:r w:rsidR="00252591" w:rsidRPr="00CC4204">
        <w:rPr>
          <w:sz w:val="24"/>
          <w:szCs w:val="24"/>
          <w:lang w:val="et-EE"/>
        </w:rPr>
        <w:t>Üürip</w:t>
      </w:r>
      <w:r w:rsidR="00ED5BD7" w:rsidRPr="00CC4204">
        <w:rPr>
          <w:sz w:val="24"/>
          <w:szCs w:val="24"/>
          <w:lang w:val="et-EE"/>
        </w:rPr>
        <w:t>inna kasutamise alustamisega</w:t>
      </w:r>
      <w:r w:rsidRPr="00CC4204">
        <w:rPr>
          <w:sz w:val="24"/>
          <w:szCs w:val="24"/>
          <w:lang w:val="et-EE"/>
        </w:rPr>
        <w:t xml:space="preserve"> rohkem kui</w:t>
      </w:r>
      <w:r w:rsidR="007571CE" w:rsidRPr="00CC4204">
        <w:rPr>
          <w:sz w:val="24"/>
          <w:szCs w:val="24"/>
          <w:lang w:val="et-EE"/>
        </w:rPr>
        <w:t xml:space="preserve"> 7</w:t>
      </w:r>
      <w:r w:rsidRPr="00CC4204">
        <w:rPr>
          <w:sz w:val="24"/>
          <w:szCs w:val="24"/>
          <w:lang w:val="et-EE"/>
        </w:rPr>
        <w:t xml:space="preserve"> päeva, on Üürileandjal õigus Lepingust taganeda ning nõuda Üürnikult leppetrahvi </w:t>
      </w:r>
      <w:r w:rsidR="00ED5BD7" w:rsidRPr="00CC4204">
        <w:rPr>
          <w:sz w:val="24"/>
          <w:szCs w:val="24"/>
          <w:lang w:val="et-EE"/>
        </w:rPr>
        <w:t>1</w:t>
      </w:r>
      <w:r w:rsidRPr="00CC4204">
        <w:rPr>
          <w:sz w:val="24"/>
          <w:szCs w:val="24"/>
          <w:lang w:val="et-EE"/>
        </w:rPr>
        <w:t xml:space="preserve"> kuu Üüri ja Üürile lisand</w:t>
      </w:r>
      <w:r w:rsidR="00FA5BD8" w:rsidRPr="00CC4204">
        <w:rPr>
          <w:sz w:val="24"/>
          <w:szCs w:val="24"/>
          <w:lang w:val="et-EE"/>
        </w:rPr>
        <w:t>uva käibemaksu suuruses summas.</w:t>
      </w:r>
    </w:p>
    <w:p w:rsidR="00FA5BD8" w:rsidRPr="00CC4204" w:rsidRDefault="00FA5BD8" w:rsidP="00FA5BD8">
      <w:pPr>
        <w:pStyle w:val="ListParagraph"/>
        <w:numPr>
          <w:ilvl w:val="1"/>
          <w:numId w:val="3"/>
        </w:numPr>
        <w:tabs>
          <w:tab w:val="left" w:pos="720"/>
        </w:tabs>
        <w:ind w:left="720" w:hanging="720"/>
        <w:contextualSpacing w:val="0"/>
        <w:rPr>
          <w:b/>
          <w:sz w:val="24"/>
          <w:szCs w:val="24"/>
          <w:lang w:val="et-EE"/>
        </w:rPr>
      </w:pPr>
      <w:r w:rsidRPr="00CC4204">
        <w:rPr>
          <w:sz w:val="24"/>
          <w:szCs w:val="24"/>
          <w:lang w:val="et-EE"/>
        </w:rPr>
        <w:t>Hoones asuvate äripindade ühiskasutuses olevat pinda, mis ei ole mõeldud välja üürimiseks, nimetatakse edaspid</w:t>
      </w:r>
      <w:r w:rsidRPr="00CC4204">
        <w:rPr>
          <w:b/>
          <w:sz w:val="24"/>
          <w:szCs w:val="24"/>
          <w:lang w:val="et-EE"/>
        </w:rPr>
        <w:t>i Üldkasutatav Pind.</w:t>
      </w:r>
    </w:p>
    <w:p w:rsidR="00613405" w:rsidRPr="00CC4204" w:rsidRDefault="00573410" w:rsidP="006D5177">
      <w:pPr>
        <w:pStyle w:val="ListParagraph"/>
        <w:numPr>
          <w:ilvl w:val="0"/>
          <w:numId w:val="3"/>
        </w:numPr>
        <w:tabs>
          <w:tab w:val="left" w:pos="720"/>
        </w:tabs>
        <w:spacing w:before="360"/>
        <w:ind w:left="720" w:hanging="720"/>
        <w:contextualSpacing w:val="0"/>
        <w:rPr>
          <w:b/>
          <w:sz w:val="24"/>
          <w:szCs w:val="24"/>
          <w:lang w:val="et-EE"/>
        </w:rPr>
      </w:pPr>
      <w:r w:rsidRPr="00CC4204">
        <w:rPr>
          <w:b/>
          <w:sz w:val="24"/>
          <w:szCs w:val="24"/>
          <w:lang w:val="et-EE"/>
        </w:rPr>
        <w:t>ÜÜR</w:t>
      </w:r>
      <w:r w:rsidR="006A5FAC" w:rsidRPr="00CC4204">
        <w:rPr>
          <w:b/>
          <w:sz w:val="24"/>
          <w:szCs w:val="24"/>
          <w:lang w:val="et-EE"/>
        </w:rPr>
        <w:t xml:space="preserve"> </w:t>
      </w:r>
    </w:p>
    <w:p w:rsidR="00613405" w:rsidRPr="00CC4204" w:rsidRDefault="00A10BD3" w:rsidP="00423394">
      <w:pPr>
        <w:pStyle w:val="ListParagraph"/>
        <w:numPr>
          <w:ilvl w:val="1"/>
          <w:numId w:val="3"/>
        </w:numPr>
        <w:tabs>
          <w:tab w:val="left" w:pos="720"/>
        </w:tabs>
        <w:ind w:left="720" w:hanging="720"/>
        <w:contextualSpacing w:val="0"/>
        <w:rPr>
          <w:b/>
          <w:sz w:val="24"/>
          <w:szCs w:val="24"/>
          <w:lang w:val="et-EE"/>
        </w:rPr>
      </w:pPr>
      <w:r w:rsidRPr="00CC4204">
        <w:rPr>
          <w:sz w:val="24"/>
          <w:szCs w:val="24"/>
          <w:lang w:val="et-EE"/>
        </w:rPr>
        <w:t xml:space="preserve">Üürnik tasub Üürileandjale </w:t>
      </w:r>
      <w:r w:rsidR="00252591" w:rsidRPr="00CC4204">
        <w:rPr>
          <w:sz w:val="24"/>
          <w:szCs w:val="24"/>
          <w:lang w:val="et-EE"/>
        </w:rPr>
        <w:t>Üüripinna</w:t>
      </w:r>
      <w:r w:rsidRPr="00CC4204">
        <w:rPr>
          <w:sz w:val="24"/>
          <w:szCs w:val="24"/>
          <w:lang w:val="et-EE"/>
        </w:rPr>
        <w:t xml:space="preserve"> kasutamise eest üüri. Üüri suuruseks </w:t>
      </w:r>
      <w:r w:rsidR="00956D5C">
        <w:rPr>
          <w:sz w:val="24"/>
          <w:szCs w:val="24"/>
          <w:lang w:val="et-EE"/>
        </w:rPr>
        <w:t xml:space="preserve">on </w:t>
      </w:r>
      <w:r w:rsidR="00431D46">
        <w:rPr>
          <w:b/>
          <w:sz w:val="24"/>
          <w:szCs w:val="24"/>
          <w:lang w:val="et-EE"/>
        </w:rPr>
        <w:t>3</w:t>
      </w:r>
      <w:r w:rsidR="00DD6BBD">
        <w:rPr>
          <w:b/>
          <w:sz w:val="24"/>
          <w:szCs w:val="24"/>
          <w:lang w:val="et-EE"/>
        </w:rPr>
        <w:t>00</w:t>
      </w:r>
      <w:r w:rsidR="001C2EB1" w:rsidRPr="00956D5C">
        <w:rPr>
          <w:b/>
          <w:sz w:val="24"/>
          <w:szCs w:val="24"/>
          <w:lang w:val="et-EE"/>
        </w:rPr>
        <w:t xml:space="preserve"> </w:t>
      </w:r>
      <w:r w:rsidRPr="00473CBE">
        <w:rPr>
          <w:b/>
          <w:sz w:val="24"/>
          <w:szCs w:val="24"/>
          <w:lang w:val="et-EE"/>
        </w:rPr>
        <w:t>EUR</w:t>
      </w:r>
      <w:r w:rsidRPr="00CC4204">
        <w:rPr>
          <w:sz w:val="24"/>
          <w:szCs w:val="24"/>
          <w:lang w:val="et-EE"/>
        </w:rPr>
        <w:t xml:space="preserve"> </w:t>
      </w:r>
      <w:r w:rsidR="00473CBE">
        <w:rPr>
          <w:sz w:val="24"/>
          <w:szCs w:val="24"/>
          <w:lang w:val="et-EE"/>
        </w:rPr>
        <w:t>periood</w:t>
      </w:r>
      <w:r w:rsidR="00771D31">
        <w:rPr>
          <w:sz w:val="24"/>
          <w:szCs w:val="24"/>
          <w:lang w:val="et-EE"/>
        </w:rPr>
        <w:t xml:space="preserve">+ </w:t>
      </w:r>
      <w:r w:rsidR="000A5868">
        <w:rPr>
          <w:b/>
          <w:sz w:val="24"/>
          <w:szCs w:val="24"/>
          <w:lang w:val="et-EE"/>
        </w:rPr>
        <w:t>40</w:t>
      </w:r>
      <w:r w:rsidR="00771D31" w:rsidRPr="003C7EDC">
        <w:rPr>
          <w:b/>
          <w:sz w:val="24"/>
          <w:szCs w:val="24"/>
          <w:lang w:val="et-EE"/>
        </w:rPr>
        <w:t xml:space="preserve"> EUR</w:t>
      </w:r>
      <w:r w:rsidR="00771D31">
        <w:rPr>
          <w:sz w:val="24"/>
          <w:szCs w:val="24"/>
          <w:lang w:val="et-EE"/>
        </w:rPr>
        <w:t xml:space="preserve"> elekter</w:t>
      </w:r>
      <w:r w:rsidR="00C33305" w:rsidRPr="00CC4204">
        <w:rPr>
          <w:sz w:val="24"/>
          <w:szCs w:val="24"/>
          <w:lang w:val="et-EE"/>
        </w:rPr>
        <w:t xml:space="preserve"> (edaspidi nimetatud </w:t>
      </w:r>
      <w:r w:rsidR="00C33305" w:rsidRPr="00CC4204">
        <w:rPr>
          <w:b/>
          <w:sz w:val="24"/>
          <w:szCs w:val="24"/>
          <w:lang w:val="et-EE"/>
        </w:rPr>
        <w:t>Üür</w:t>
      </w:r>
      <w:r w:rsidR="00C33305" w:rsidRPr="00CC4204">
        <w:rPr>
          <w:sz w:val="24"/>
          <w:szCs w:val="24"/>
          <w:lang w:val="et-EE"/>
        </w:rPr>
        <w:t>)</w:t>
      </w:r>
      <w:r w:rsidR="0097433A" w:rsidRPr="00CC4204">
        <w:rPr>
          <w:sz w:val="24"/>
          <w:szCs w:val="24"/>
          <w:lang w:val="et-EE"/>
        </w:rPr>
        <w:t>, millele lisandub käibemaks.</w:t>
      </w:r>
    </w:p>
    <w:p w:rsidR="00473CBE" w:rsidRPr="001765D7" w:rsidRDefault="00473CBE" w:rsidP="00473CBE">
      <w:pPr>
        <w:pStyle w:val="ListParagraph"/>
        <w:numPr>
          <w:ilvl w:val="1"/>
          <w:numId w:val="3"/>
        </w:numPr>
        <w:tabs>
          <w:tab w:val="left" w:pos="720"/>
        </w:tabs>
        <w:spacing w:before="240" w:after="0"/>
        <w:ind w:left="720" w:hanging="720"/>
        <w:contextualSpacing w:val="0"/>
        <w:rPr>
          <w:sz w:val="24"/>
          <w:szCs w:val="24"/>
          <w:lang w:val="et-EE"/>
        </w:rPr>
      </w:pPr>
      <w:r w:rsidRPr="001765D7">
        <w:rPr>
          <w:sz w:val="24"/>
          <w:szCs w:val="24"/>
          <w:lang w:val="et-EE"/>
        </w:rPr>
        <w:t xml:space="preserve">Üürnik tasub kogu Üüri, </w:t>
      </w:r>
      <w:r w:rsidR="003A424B">
        <w:rPr>
          <w:sz w:val="24"/>
          <w:szCs w:val="24"/>
          <w:u w:val="single"/>
          <w:lang w:val="et-EE"/>
        </w:rPr>
        <w:t>hiljemalt 21.07</w:t>
      </w:r>
      <w:r w:rsidR="00DD6BBD">
        <w:rPr>
          <w:sz w:val="24"/>
          <w:szCs w:val="24"/>
          <w:u w:val="single"/>
          <w:lang w:val="et-EE"/>
        </w:rPr>
        <w:t>.2015</w:t>
      </w:r>
      <w:r w:rsidRPr="001765D7">
        <w:rPr>
          <w:sz w:val="24"/>
          <w:szCs w:val="24"/>
          <w:u w:val="single"/>
          <w:lang w:val="et-EE"/>
        </w:rPr>
        <w:t xml:space="preserve"> summas </w:t>
      </w:r>
      <w:r w:rsidR="00431D46">
        <w:rPr>
          <w:sz w:val="24"/>
          <w:szCs w:val="24"/>
          <w:u w:val="single"/>
          <w:lang w:val="et-EE"/>
        </w:rPr>
        <w:t>3</w:t>
      </w:r>
      <w:r w:rsidR="000A5868">
        <w:rPr>
          <w:sz w:val="24"/>
          <w:szCs w:val="24"/>
          <w:u w:val="single"/>
          <w:lang w:val="et-EE"/>
        </w:rPr>
        <w:t>4</w:t>
      </w:r>
      <w:r w:rsidR="00771D31">
        <w:rPr>
          <w:sz w:val="24"/>
          <w:szCs w:val="24"/>
          <w:u w:val="single"/>
          <w:lang w:val="et-EE"/>
        </w:rPr>
        <w:t>0</w:t>
      </w:r>
      <w:r w:rsidRPr="001765D7">
        <w:rPr>
          <w:sz w:val="24"/>
          <w:szCs w:val="24"/>
          <w:u w:val="single"/>
          <w:lang w:val="et-EE"/>
        </w:rPr>
        <w:t xml:space="preserve"> EUR (millele lisandub käibemaks).</w:t>
      </w:r>
      <w:r w:rsidRPr="001765D7">
        <w:rPr>
          <w:sz w:val="24"/>
          <w:szCs w:val="24"/>
          <w:lang w:val="et-EE"/>
        </w:rPr>
        <w:t xml:space="preserve"> Üürileandja arve alusel. Üürileandjalt arve mittesaamine ei vabasta Üürniku Üüri tasumisest käesolevas punktis sätestatud tähtpäevaks. Üürnik tasub Üüri alates Avamispäevast.</w:t>
      </w:r>
      <w:bookmarkStart w:id="0" w:name="_GoBack"/>
      <w:bookmarkEnd w:id="0"/>
    </w:p>
    <w:p w:rsidR="00613405" w:rsidRDefault="00A36E7E" w:rsidP="00A019B9">
      <w:pPr>
        <w:pStyle w:val="ListParagraph"/>
        <w:numPr>
          <w:ilvl w:val="1"/>
          <w:numId w:val="3"/>
        </w:numPr>
        <w:tabs>
          <w:tab w:val="left" w:pos="720"/>
        </w:tabs>
        <w:ind w:left="720" w:hanging="720"/>
        <w:contextualSpacing w:val="0"/>
        <w:rPr>
          <w:sz w:val="24"/>
          <w:szCs w:val="24"/>
          <w:lang w:val="et-EE"/>
        </w:rPr>
      </w:pPr>
      <w:r w:rsidRPr="00CC4204">
        <w:rPr>
          <w:sz w:val="24"/>
          <w:szCs w:val="24"/>
          <w:lang w:val="et-EE"/>
        </w:rPr>
        <w:t xml:space="preserve">Üüri ja/või muude Lepingu alusel teostatavate maksete tasumisega viivitamisel peab Üürnik maksma Üürileandjale viivist </w:t>
      </w:r>
      <w:r w:rsidRPr="00ED6859">
        <w:rPr>
          <w:b/>
          <w:sz w:val="24"/>
          <w:szCs w:val="24"/>
          <w:lang w:val="et-EE"/>
        </w:rPr>
        <w:t>0,15 %</w:t>
      </w:r>
      <w:r w:rsidRPr="00CC4204">
        <w:rPr>
          <w:sz w:val="24"/>
          <w:szCs w:val="24"/>
          <w:lang w:val="et-EE"/>
        </w:rPr>
        <w:t xml:space="preserve"> tähtaegselt tasumata summast iga viivitatud päeva eest alates maksetähtpäevale järgnevast päevast.</w:t>
      </w:r>
    </w:p>
    <w:p w:rsidR="00431D46" w:rsidRPr="00CC4204" w:rsidRDefault="00431D46" w:rsidP="00431D46">
      <w:pPr>
        <w:pStyle w:val="ListParagraph"/>
        <w:tabs>
          <w:tab w:val="left" w:pos="720"/>
        </w:tabs>
        <w:ind w:firstLine="0"/>
        <w:contextualSpacing w:val="0"/>
        <w:rPr>
          <w:sz w:val="24"/>
          <w:szCs w:val="24"/>
          <w:lang w:val="et-EE"/>
        </w:rPr>
      </w:pPr>
    </w:p>
    <w:p w:rsidR="00613405" w:rsidRPr="00CC4204" w:rsidRDefault="00252591" w:rsidP="00CA2C2C">
      <w:pPr>
        <w:pStyle w:val="ListParagraph"/>
        <w:numPr>
          <w:ilvl w:val="0"/>
          <w:numId w:val="16"/>
        </w:numPr>
        <w:tabs>
          <w:tab w:val="left" w:pos="720"/>
        </w:tabs>
        <w:spacing w:before="360"/>
        <w:ind w:left="720" w:hanging="720"/>
        <w:contextualSpacing w:val="0"/>
        <w:rPr>
          <w:b/>
          <w:sz w:val="24"/>
          <w:szCs w:val="24"/>
          <w:lang w:val="et-EE"/>
        </w:rPr>
      </w:pPr>
      <w:r w:rsidRPr="00CC4204">
        <w:rPr>
          <w:b/>
          <w:sz w:val="24"/>
          <w:szCs w:val="24"/>
          <w:lang w:val="et-EE"/>
        </w:rPr>
        <w:lastRenderedPageBreak/>
        <w:t>ÜÜRIPINNA KASUTAMINE</w:t>
      </w:r>
    </w:p>
    <w:p w:rsidR="00613405" w:rsidRPr="00CC4204" w:rsidRDefault="00A36E7E" w:rsidP="00CA2C2C">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 xml:space="preserve">Üürnik on kohustatud kasutama </w:t>
      </w:r>
      <w:r w:rsidR="00252591" w:rsidRPr="00CC4204">
        <w:rPr>
          <w:sz w:val="24"/>
          <w:szCs w:val="24"/>
          <w:lang w:val="et-EE"/>
        </w:rPr>
        <w:t>Üüripinda</w:t>
      </w:r>
      <w:r w:rsidRPr="00CC4204">
        <w:rPr>
          <w:sz w:val="24"/>
          <w:szCs w:val="24"/>
          <w:lang w:val="et-EE"/>
        </w:rPr>
        <w:t xml:space="preserve"> vastavalt sihtotstarbele ja arvestama külastajate, naabrite ning Üürileandja huvidega. Üürnik on kohustatud kasutama nii </w:t>
      </w:r>
      <w:r w:rsidR="00252591" w:rsidRPr="00CC4204">
        <w:rPr>
          <w:sz w:val="24"/>
          <w:szCs w:val="24"/>
          <w:lang w:val="et-EE"/>
        </w:rPr>
        <w:t>Üüripinda</w:t>
      </w:r>
      <w:r w:rsidRPr="00CC4204">
        <w:rPr>
          <w:sz w:val="24"/>
          <w:szCs w:val="24"/>
          <w:lang w:val="et-EE"/>
        </w:rPr>
        <w:t xml:space="preserve">, kui </w:t>
      </w:r>
      <w:r w:rsidR="00CA2C2C" w:rsidRPr="00CC4204">
        <w:rPr>
          <w:sz w:val="24"/>
          <w:szCs w:val="24"/>
          <w:lang w:val="et-EE"/>
        </w:rPr>
        <w:t xml:space="preserve">ka </w:t>
      </w:r>
      <w:r w:rsidRPr="00CC4204">
        <w:rPr>
          <w:sz w:val="24"/>
          <w:szCs w:val="24"/>
          <w:lang w:val="et-EE"/>
        </w:rPr>
        <w:t>Üldkasutatavat Pinda heaperemehelikult. Üürnik ja kõik tema alluvuses olevad töötajad ja muud isikud, keda Üürnik kasutab oma majandustegevuses peavad järgima sanitaar-, tuleohutus-, turva- ja ohutuseeskirju ning kohustama selleks ka külastajaid.</w:t>
      </w:r>
    </w:p>
    <w:p w:rsidR="00613405" w:rsidRPr="00CC4204" w:rsidRDefault="00A36E7E" w:rsidP="00CA2C2C">
      <w:pPr>
        <w:pStyle w:val="BodyText"/>
        <w:numPr>
          <w:ilvl w:val="1"/>
          <w:numId w:val="16"/>
        </w:numPr>
        <w:tabs>
          <w:tab w:val="left" w:pos="720"/>
        </w:tabs>
        <w:overflowPunct w:val="0"/>
        <w:autoSpaceDN w:val="0"/>
        <w:adjustRightInd w:val="0"/>
        <w:ind w:left="720" w:hanging="720"/>
        <w:textAlignment w:val="baseline"/>
        <w:rPr>
          <w:sz w:val="24"/>
          <w:szCs w:val="24"/>
          <w:lang w:val="et-EE"/>
        </w:rPr>
      </w:pPr>
      <w:r w:rsidRPr="00CC4204">
        <w:rPr>
          <w:sz w:val="24"/>
          <w:szCs w:val="24"/>
          <w:lang w:val="et-EE"/>
        </w:rPr>
        <w:t xml:space="preserve">Üürnik kohustub teatama Üürileandjale viivitamatult avariist, tulekahjust või muust õnnetusest </w:t>
      </w:r>
      <w:r w:rsidR="00252591" w:rsidRPr="00CC4204">
        <w:rPr>
          <w:sz w:val="24"/>
          <w:szCs w:val="24"/>
          <w:lang w:val="et-EE"/>
        </w:rPr>
        <w:t>Üüripinnal</w:t>
      </w:r>
      <w:r w:rsidRPr="00CC4204">
        <w:rPr>
          <w:sz w:val="24"/>
          <w:szCs w:val="24"/>
          <w:lang w:val="et-EE"/>
        </w:rPr>
        <w:t xml:space="preserve"> või sellise avarii või õnnetuse ohu tekkimisest ning võtma kohe tarvitusele abinõud avariist või õnnetusest tulenevate võimalike kahjude vältimiseks ja vähendamiseks ning avarii või õnnetuse tagajärgede kõrvaldamiseks. </w:t>
      </w:r>
    </w:p>
    <w:p w:rsidR="00C617C2" w:rsidRPr="00CC4204" w:rsidRDefault="00A36E7E" w:rsidP="00CA2C2C">
      <w:pPr>
        <w:pStyle w:val="BodyText"/>
        <w:numPr>
          <w:ilvl w:val="1"/>
          <w:numId w:val="16"/>
        </w:numPr>
        <w:tabs>
          <w:tab w:val="left" w:pos="720"/>
        </w:tabs>
        <w:overflowPunct w:val="0"/>
        <w:autoSpaceDN w:val="0"/>
        <w:adjustRightInd w:val="0"/>
        <w:ind w:left="720" w:hanging="720"/>
        <w:textAlignment w:val="baseline"/>
        <w:rPr>
          <w:sz w:val="24"/>
          <w:szCs w:val="24"/>
          <w:lang w:val="et-EE"/>
        </w:rPr>
      </w:pPr>
      <w:r w:rsidRPr="00CC4204">
        <w:rPr>
          <w:sz w:val="24"/>
          <w:szCs w:val="24"/>
          <w:lang w:val="et-EE"/>
        </w:rPr>
        <w:t xml:space="preserve">Üürnik on kohustatud mitte kasutama </w:t>
      </w:r>
      <w:r w:rsidR="00252591" w:rsidRPr="00CC4204">
        <w:rPr>
          <w:sz w:val="24"/>
          <w:szCs w:val="24"/>
          <w:lang w:val="et-EE"/>
        </w:rPr>
        <w:t>Üüripinnal</w:t>
      </w:r>
      <w:r w:rsidRPr="00CC4204">
        <w:rPr>
          <w:sz w:val="24"/>
          <w:szCs w:val="24"/>
          <w:lang w:val="et-EE"/>
        </w:rPr>
        <w:t xml:space="preserve"> seadmeid ja tehnoloogiat, mis tekitavad õigusaktidega kehtestatud normidest suuremat vibratsiooni ning müra, raadio- ja TV häireid, mürgiseid gaase, ümbrust ja keskkonda kahjustavat tolmu, kahjulikku kiirgust, elektrivõrgu ülekoormust ning veevarustus-, kanalisatsiooni- või keskküttesüsteemi kahjustusi. Üürnik on kohustatud mitte paigaldama või kasutama </w:t>
      </w:r>
      <w:r w:rsidR="00252591" w:rsidRPr="00CC4204">
        <w:rPr>
          <w:sz w:val="24"/>
          <w:szCs w:val="24"/>
          <w:lang w:val="et-EE"/>
        </w:rPr>
        <w:t xml:space="preserve">Üüripinnale </w:t>
      </w:r>
      <w:r w:rsidRPr="00CC4204">
        <w:rPr>
          <w:sz w:val="24"/>
          <w:szCs w:val="24"/>
          <w:lang w:val="et-EE"/>
        </w:rPr>
        <w:t xml:space="preserve">seadmeid, mille koormus ületab vastava süsteemi kasutamise võimaldamiseks vajaliku Hoones asuva süsteemi, seadme või muu teenuse võimsuse. Juhul, kui Üürniku poolt paigaldatav seade nõuab lisasüsteeme, paigaldatakse sellised süsteemid Üürniku kulul ja vastavalt Üürileandjaga kooskõlastatud plaanidele ja spetsifikatsioonidele. </w:t>
      </w:r>
    </w:p>
    <w:p w:rsidR="00133D73" w:rsidRPr="00CC4204" w:rsidRDefault="00133D73" w:rsidP="00133D73">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 xml:space="preserve">Üürnik on kohustatud oma kulul Üüripinda korras hoidma, koristama ja hooldama </w:t>
      </w:r>
      <w:r w:rsidR="00FA5BD8" w:rsidRPr="00CC4204">
        <w:rPr>
          <w:sz w:val="24"/>
          <w:szCs w:val="24"/>
          <w:lang w:val="et-EE"/>
        </w:rPr>
        <w:t>ning</w:t>
      </w:r>
      <w:r w:rsidRPr="00CC4204">
        <w:rPr>
          <w:sz w:val="24"/>
          <w:szCs w:val="24"/>
          <w:lang w:val="et-EE"/>
        </w:rPr>
        <w:t xml:space="preserve"> Üürileandjal on õigus nõuda Üürnikult </w:t>
      </w:r>
      <w:r w:rsidR="00FA5BD8" w:rsidRPr="00CC4204">
        <w:rPr>
          <w:sz w:val="24"/>
          <w:szCs w:val="24"/>
          <w:lang w:val="et-EE"/>
        </w:rPr>
        <w:t>selle kohustuse täitmist</w:t>
      </w:r>
      <w:r w:rsidRPr="00CC4204">
        <w:rPr>
          <w:sz w:val="24"/>
          <w:szCs w:val="24"/>
          <w:lang w:val="et-EE"/>
        </w:rPr>
        <w:t xml:space="preserve">. </w:t>
      </w:r>
    </w:p>
    <w:p w:rsidR="001B1134" w:rsidRPr="00CC4204" w:rsidRDefault="001B1134" w:rsidP="00CA2C2C">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 xml:space="preserve">Üürnik kohustub </w:t>
      </w:r>
      <w:r w:rsidRPr="00CC4204">
        <w:rPr>
          <w:snapToGrid w:val="0"/>
          <w:sz w:val="24"/>
          <w:szCs w:val="24"/>
          <w:lang w:val="et-EE"/>
        </w:rPr>
        <w:t xml:space="preserve">tasuma või muul viisil rahuldama kolmandate isikute tõendatud nõuded, mis on nende kolmandate isikute poolt esitatud Üürileandja vastu tulenevalt Üürniku või isikute, kelle eest Üürnik vastutab, tegevusest või tegevusetusest </w:t>
      </w:r>
      <w:r w:rsidR="00252591" w:rsidRPr="00CC4204">
        <w:rPr>
          <w:snapToGrid w:val="0"/>
          <w:sz w:val="24"/>
          <w:szCs w:val="24"/>
          <w:lang w:val="et-EE"/>
        </w:rPr>
        <w:t>Üüripinnal</w:t>
      </w:r>
      <w:r w:rsidRPr="00CC4204">
        <w:rPr>
          <w:snapToGrid w:val="0"/>
          <w:sz w:val="24"/>
          <w:szCs w:val="24"/>
          <w:lang w:val="et-EE"/>
        </w:rPr>
        <w:t xml:space="preserve"> või Hoones</w:t>
      </w:r>
      <w:r w:rsidRPr="00CC4204">
        <w:rPr>
          <w:sz w:val="24"/>
          <w:szCs w:val="24"/>
          <w:lang w:val="et-EE"/>
        </w:rPr>
        <w:t>.</w:t>
      </w:r>
    </w:p>
    <w:p w:rsidR="00A31239" w:rsidRPr="00CC4204" w:rsidRDefault="008F5BE0" w:rsidP="00BC0043">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 xml:space="preserve">Üürnikul on keelatud anda </w:t>
      </w:r>
      <w:r w:rsidR="00252591" w:rsidRPr="00CC4204">
        <w:rPr>
          <w:sz w:val="24"/>
          <w:szCs w:val="24"/>
          <w:lang w:val="et-EE"/>
        </w:rPr>
        <w:t>Üüripinda</w:t>
      </w:r>
      <w:r w:rsidRPr="00CC4204">
        <w:rPr>
          <w:sz w:val="24"/>
          <w:szCs w:val="24"/>
          <w:lang w:val="et-EE"/>
        </w:rPr>
        <w:t xml:space="preserve"> allüürile või muul viisil kolmandate isikute kasutusse ilma eelneva Üürileandja poolse kirjaliku nõusolekuta</w:t>
      </w:r>
    </w:p>
    <w:p w:rsidR="006413AB" w:rsidRPr="00CC4204" w:rsidRDefault="006413AB" w:rsidP="00BC0043">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Siltide, viitade, reklaamide jmt paigaldamine</w:t>
      </w:r>
      <w:r w:rsidR="00BC0043" w:rsidRPr="00CC4204">
        <w:rPr>
          <w:sz w:val="24"/>
          <w:szCs w:val="24"/>
          <w:lang w:val="et-EE"/>
        </w:rPr>
        <w:t xml:space="preserve"> Üüripinnale</w:t>
      </w:r>
      <w:r w:rsidRPr="00CC4204">
        <w:rPr>
          <w:sz w:val="24"/>
          <w:szCs w:val="24"/>
          <w:lang w:val="et-EE"/>
        </w:rPr>
        <w:t xml:space="preserve"> (m.h tekst, kujundus ja asukoht) tuleb Üürileandjaga eelnevalt kirjalikult kooskõlastada.</w:t>
      </w:r>
      <w:r w:rsidR="00BC0043" w:rsidRPr="00CC4204">
        <w:rPr>
          <w:sz w:val="24"/>
          <w:szCs w:val="24"/>
          <w:lang w:val="et-EE"/>
        </w:rPr>
        <w:t xml:space="preserve"> </w:t>
      </w:r>
      <w:r w:rsidRPr="00CC4204">
        <w:rPr>
          <w:sz w:val="24"/>
          <w:szCs w:val="24"/>
          <w:lang w:val="et-EE"/>
        </w:rPr>
        <w:t>Üürnik täidab ja tasub Hoonesse või Hoonele paigutatud tema tegevust või tema pakutavaid kaupu või teenuseid kajastavate visuaalsete tähiste, muuhulgas logo, reklaami, siltide ja viitade paigaldamisega seotud õigusaktidest tulenevad kohustused, maksud ja muud tasud Üürileandjale või isikule, kellele nimetatud kohustused tuleb täita või kes on volitatud nimetatud makse ja tasusid saama vastavalt õigusaktidele. Üürnik tagab kõigi tähiste, logode, reklaamide jmt paigaldamiseks vajalike lubade ja nõusolekute olemasolu.</w:t>
      </w:r>
    </w:p>
    <w:p w:rsidR="00613405" w:rsidRPr="00CC4204" w:rsidRDefault="00573410" w:rsidP="00CA2C2C">
      <w:pPr>
        <w:pStyle w:val="ListParagraph"/>
        <w:numPr>
          <w:ilvl w:val="0"/>
          <w:numId w:val="16"/>
        </w:numPr>
        <w:tabs>
          <w:tab w:val="left" w:pos="720"/>
        </w:tabs>
        <w:spacing w:before="360"/>
        <w:ind w:left="720" w:hanging="720"/>
        <w:contextualSpacing w:val="0"/>
        <w:rPr>
          <w:b/>
          <w:sz w:val="24"/>
          <w:szCs w:val="24"/>
          <w:lang w:val="et-EE"/>
        </w:rPr>
      </w:pPr>
      <w:r w:rsidRPr="00CC4204">
        <w:rPr>
          <w:b/>
          <w:sz w:val="24"/>
          <w:szCs w:val="24"/>
          <w:lang w:val="et-EE"/>
        </w:rPr>
        <w:t>TÄHTAEG JA ÜLESÜTLEMINE</w:t>
      </w:r>
    </w:p>
    <w:p w:rsidR="00613405" w:rsidRPr="00CC4204" w:rsidRDefault="007C0B1F" w:rsidP="00CA2C2C">
      <w:pPr>
        <w:pStyle w:val="ListParagraph"/>
        <w:numPr>
          <w:ilvl w:val="1"/>
          <w:numId w:val="16"/>
        </w:numPr>
        <w:tabs>
          <w:tab w:val="left" w:pos="720"/>
        </w:tabs>
        <w:ind w:left="720" w:hanging="720"/>
        <w:contextualSpacing w:val="0"/>
        <w:rPr>
          <w:b/>
          <w:sz w:val="24"/>
          <w:szCs w:val="24"/>
          <w:lang w:val="et-EE"/>
        </w:rPr>
      </w:pPr>
      <w:r w:rsidRPr="00CC4204">
        <w:rPr>
          <w:sz w:val="24"/>
          <w:szCs w:val="24"/>
          <w:lang w:val="et-EE"/>
        </w:rPr>
        <w:t xml:space="preserve">Leping on sõlmitud tähtajaga </w:t>
      </w:r>
      <w:r w:rsidR="0028027A">
        <w:rPr>
          <w:b/>
          <w:sz w:val="24"/>
          <w:szCs w:val="24"/>
          <w:lang w:val="et-EE"/>
        </w:rPr>
        <w:t>24</w:t>
      </w:r>
      <w:r w:rsidR="00DD6BBD">
        <w:rPr>
          <w:b/>
          <w:sz w:val="24"/>
          <w:szCs w:val="24"/>
          <w:lang w:val="et-EE"/>
        </w:rPr>
        <w:t>.</w:t>
      </w:r>
      <w:r w:rsidR="0028027A">
        <w:rPr>
          <w:b/>
          <w:sz w:val="24"/>
          <w:szCs w:val="24"/>
          <w:lang w:val="et-EE"/>
        </w:rPr>
        <w:t>07 kuni 26.07</w:t>
      </w:r>
      <w:r w:rsidR="00E609E3">
        <w:rPr>
          <w:b/>
          <w:sz w:val="24"/>
          <w:szCs w:val="24"/>
          <w:lang w:val="et-EE"/>
        </w:rPr>
        <w:t>.201</w:t>
      </w:r>
      <w:r w:rsidR="00632DE1">
        <w:rPr>
          <w:b/>
          <w:sz w:val="24"/>
          <w:szCs w:val="24"/>
          <w:lang w:val="et-EE"/>
        </w:rPr>
        <w:t>5</w:t>
      </w:r>
      <w:r w:rsidR="00573410" w:rsidRPr="00CC4204">
        <w:rPr>
          <w:sz w:val="24"/>
          <w:szCs w:val="24"/>
          <w:lang w:val="et-EE"/>
        </w:rPr>
        <w:t xml:space="preserve"> (edaspidi nimetatud </w:t>
      </w:r>
      <w:r w:rsidR="00573410" w:rsidRPr="00CC4204">
        <w:rPr>
          <w:b/>
          <w:sz w:val="24"/>
          <w:szCs w:val="24"/>
          <w:lang w:val="et-EE"/>
        </w:rPr>
        <w:t>Lepinguperiood</w:t>
      </w:r>
      <w:r w:rsidR="00573410" w:rsidRPr="00CC4204">
        <w:rPr>
          <w:sz w:val="24"/>
          <w:szCs w:val="24"/>
          <w:lang w:val="et-EE"/>
        </w:rPr>
        <w:t xml:space="preserve">). Leping lõpeb ilma eelneva etteteatamiseta Lepinguperioodi viimasel päeval (edaspidi nimetatud </w:t>
      </w:r>
      <w:r w:rsidR="00573410" w:rsidRPr="00CC4204">
        <w:rPr>
          <w:b/>
          <w:sz w:val="24"/>
          <w:szCs w:val="24"/>
          <w:lang w:val="et-EE"/>
        </w:rPr>
        <w:t>Lõpptähtaeg</w:t>
      </w:r>
      <w:r w:rsidR="00573410" w:rsidRPr="00CC4204">
        <w:rPr>
          <w:sz w:val="24"/>
          <w:szCs w:val="24"/>
          <w:lang w:val="et-EE"/>
        </w:rPr>
        <w:t>).</w:t>
      </w:r>
    </w:p>
    <w:p w:rsidR="006D3FD3" w:rsidRPr="00CC4204" w:rsidRDefault="006D3FD3" w:rsidP="00CA2C2C">
      <w:pPr>
        <w:pStyle w:val="ListParagraph"/>
        <w:numPr>
          <w:ilvl w:val="1"/>
          <w:numId w:val="16"/>
        </w:numPr>
        <w:tabs>
          <w:tab w:val="left" w:pos="720"/>
        </w:tabs>
        <w:ind w:left="720" w:hanging="720"/>
        <w:contextualSpacing w:val="0"/>
        <w:rPr>
          <w:sz w:val="24"/>
          <w:szCs w:val="24"/>
          <w:lang w:val="et-EE"/>
        </w:rPr>
      </w:pPr>
      <w:bookmarkStart w:id="1" w:name="_Ref316044495"/>
      <w:r w:rsidRPr="00CC4204">
        <w:rPr>
          <w:sz w:val="24"/>
          <w:szCs w:val="24"/>
          <w:lang w:val="et-EE"/>
        </w:rPr>
        <w:t>Üürileandjal õigus Leping erakorraliselt üles öelda, kui:</w:t>
      </w:r>
      <w:bookmarkEnd w:id="1"/>
    </w:p>
    <w:p w:rsidR="006D3FD3" w:rsidRPr="00CC4204" w:rsidRDefault="002147EB" w:rsidP="00CA2C2C">
      <w:pPr>
        <w:pStyle w:val="ListParagraph"/>
        <w:numPr>
          <w:ilvl w:val="2"/>
          <w:numId w:val="16"/>
        </w:numPr>
        <w:tabs>
          <w:tab w:val="left" w:pos="720"/>
        </w:tabs>
        <w:ind w:left="1440" w:hanging="720"/>
        <w:contextualSpacing w:val="0"/>
        <w:rPr>
          <w:sz w:val="24"/>
          <w:szCs w:val="24"/>
          <w:lang w:val="et-EE"/>
        </w:rPr>
      </w:pPr>
      <w:r w:rsidRPr="00CC4204">
        <w:rPr>
          <w:sz w:val="24"/>
          <w:szCs w:val="24"/>
          <w:lang w:val="et-EE"/>
        </w:rPr>
        <w:t xml:space="preserve">Üür </w:t>
      </w:r>
      <w:r w:rsidR="006D3FD3" w:rsidRPr="00CC4204">
        <w:rPr>
          <w:sz w:val="24"/>
          <w:szCs w:val="24"/>
          <w:lang w:val="et-EE"/>
        </w:rPr>
        <w:t>on vähemalt 30 päeva üle maksetähtaja osaliselt või täielikult tasumata või Üürnik on olnud vastavate maksete tasumisega v</w:t>
      </w:r>
      <w:r w:rsidRPr="00CC4204">
        <w:rPr>
          <w:sz w:val="24"/>
          <w:szCs w:val="24"/>
          <w:lang w:val="et-EE"/>
        </w:rPr>
        <w:t>iivituses üle 5 päeva vähemalt 2</w:t>
      </w:r>
      <w:r w:rsidR="006D3FD3" w:rsidRPr="00CC4204">
        <w:rPr>
          <w:sz w:val="24"/>
          <w:szCs w:val="24"/>
          <w:lang w:val="et-EE"/>
        </w:rPr>
        <w:t xml:space="preserve"> korral </w:t>
      </w:r>
      <w:r w:rsidRPr="00CC4204">
        <w:rPr>
          <w:sz w:val="24"/>
          <w:szCs w:val="24"/>
          <w:lang w:val="et-EE"/>
        </w:rPr>
        <w:t>Lepinguperioodi</w:t>
      </w:r>
      <w:r w:rsidR="006D3FD3" w:rsidRPr="00CC4204">
        <w:rPr>
          <w:sz w:val="24"/>
          <w:szCs w:val="24"/>
          <w:lang w:val="et-EE"/>
        </w:rPr>
        <w:t xml:space="preserve"> jooksul;</w:t>
      </w:r>
    </w:p>
    <w:p w:rsidR="006D3FD3" w:rsidRPr="00CC4204" w:rsidRDefault="006D3FD3" w:rsidP="00CA2C2C">
      <w:pPr>
        <w:pStyle w:val="ListParagraph"/>
        <w:numPr>
          <w:ilvl w:val="2"/>
          <w:numId w:val="16"/>
        </w:numPr>
        <w:tabs>
          <w:tab w:val="left" w:pos="720"/>
        </w:tabs>
        <w:ind w:left="1440" w:hanging="720"/>
        <w:contextualSpacing w:val="0"/>
        <w:rPr>
          <w:sz w:val="24"/>
          <w:szCs w:val="24"/>
          <w:lang w:val="et-EE"/>
        </w:rPr>
      </w:pPr>
      <w:r w:rsidRPr="00CC4204">
        <w:rPr>
          <w:sz w:val="24"/>
          <w:szCs w:val="24"/>
          <w:lang w:val="et-EE"/>
        </w:rPr>
        <w:lastRenderedPageBreak/>
        <w:t>Üürnik osutub maksejõuetuks või Üürniku suhtes algatatakse pankrotimenetlus;</w:t>
      </w:r>
    </w:p>
    <w:p w:rsidR="00C60392" w:rsidRPr="00CC4204" w:rsidRDefault="006D3FD3" w:rsidP="002147EB">
      <w:pPr>
        <w:pStyle w:val="ListParagraph"/>
        <w:numPr>
          <w:ilvl w:val="2"/>
          <w:numId w:val="16"/>
        </w:numPr>
        <w:tabs>
          <w:tab w:val="left" w:pos="720"/>
        </w:tabs>
        <w:ind w:left="1440" w:hanging="720"/>
        <w:contextualSpacing w:val="0"/>
        <w:rPr>
          <w:sz w:val="24"/>
          <w:szCs w:val="24"/>
          <w:lang w:val="et-EE"/>
        </w:rPr>
      </w:pPr>
      <w:r w:rsidRPr="00CC4204">
        <w:rPr>
          <w:sz w:val="24"/>
          <w:szCs w:val="24"/>
          <w:lang w:val="et-EE"/>
        </w:rPr>
        <w:t xml:space="preserve">Üürnik kasutab </w:t>
      </w:r>
      <w:r w:rsidR="002147EB" w:rsidRPr="00CC4204">
        <w:rPr>
          <w:sz w:val="24"/>
          <w:szCs w:val="24"/>
          <w:lang w:val="et-EE"/>
        </w:rPr>
        <w:t>Üüripinda</w:t>
      </w:r>
      <w:r w:rsidRPr="00CC4204">
        <w:rPr>
          <w:sz w:val="24"/>
          <w:szCs w:val="24"/>
          <w:lang w:val="et-EE"/>
        </w:rPr>
        <w:t xml:space="preserve"> vastuolus </w:t>
      </w:r>
      <w:r w:rsidR="002147EB" w:rsidRPr="00CC4204">
        <w:rPr>
          <w:sz w:val="24"/>
          <w:szCs w:val="24"/>
          <w:lang w:val="et-EE"/>
        </w:rPr>
        <w:t xml:space="preserve">Üüripinna </w:t>
      </w:r>
      <w:r w:rsidRPr="00CC4204">
        <w:rPr>
          <w:sz w:val="24"/>
          <w:szCs w:val="24"/>
          <w:lang w:val="et-EE"/>
        </w:rPr>
        <w:t>kasutamise otstarbe või Lepinguga ega l</w:t>
      </w:r>
      <w:r w:rsidR="007571CE" w:rsidRPr="00CC4204">
        <w:rPr>
          <w:sz w:val="24"/>
          <w:szCs w:val="24"/>
          <w:lang w:val="et-EE"/>
        </w:rPr>
        <w:t>õpeta ja heasta rikkumist 7</w:t>
      </w:r>
      <w:r w:rsidRPr="00CC4204">
        <w:rPr>
          <w:sz w:val="24"/>
          <w:szCs w:val="24"/>
          <w:lang w:val="et-EE"/>
        </w:rPr>
        <w:t xml:space="preserve"> päeva jooksul alates Üürileandjalt vastavasisulise teate saamisest;</w:t>
      </w:r>
    </w:p>
    <w:p w:rsidR="006D3FD3" w:rsidRPr="00CC4204" w:rsidRDefault="006D3FD3" w:rsidP="00CA2C2C">
      <w:pPr>
        <w:pStyle w:val="ListParagraph"/>
        <w:numPr>
          <w:ilvl w:val="2"/>
          <w:numId w:val="16"/>
        </w:numPr>
        <w:tabs>
          <w:tab w:val="left" w:pos="720"/>
        </w:tabs>
        <w:ind w:left="1440" w:hanging="720"/>
        <w:contextualSpacing w:val="0"/>
        <w:rPr>
          <w:sz w:val="24"/>
          <w:szCs w:val="24"/>
          <w:lang w:val="et-EE"/>
        </w:rPr>
      </w:pPr>
      <w:r w:rsidRPr="00CC4204">
        <w:rPr>
          <w:sz w:val="24"/>
          <w:szCs w:val="24"/>
          <w:lang w:val="et-EE"/>
        </w:rPr>
        <w:t xml:space="preserve">Üürnik annab </w:t>
      </w:r>
      <w:r w:rsidR="002147EB" w:rsidRPr="00CC4204">
        <w:rPr>
          <w:sz w:val="24"/>
          <w:szCs w:val="24"/>
          <w:lang w:val="et-EE"/>
        </w:rPr>
        <w:t>Üüripinna</w:t>
      </w:r>
      <w:r w:rsidR="00E4780C" w:rsidRPr="00CC4204">
        <w:rPr>
          <w:sz w:val="24"/>
          <w:szCs w:val="24"/>
          <w:lang w:val="et-EE"/>
        </w:rPr>
        <w:t xml:space="preserve"> </w:t>
      </w:r>
      <w:r w:rsidRPr="00CC4204">
        <w:rPr>
          <w:sz w:val="24"/>
          <w:szCs w:val="24"/>
          <w:lang w:val="et-EE"/>
        </w:rPr>
        <w:t>allüürile või muul viisil kolmandate isikute kasutusse e</w:t>
      </w:r>
      <w:r w:rsidR="007571CE" w:rsidRPr="00CC4204">
        <w:rPr>
          <w:sz w:val="24"/>
          <w:szCs w:val="24"/>
          <w:lang w:val="et-EE"/>
        </w:rPr>
        <w:t>ga lõpeta ja heasta rikkumist 7</w:t>
      </w:r>
      <w:r w:rsidRPr="00CC4204">
        <w:rPr>
          <w:sz w:val="24"/>
          <w:szCs w:val="24"/>
          <w:lang w:val="et-EE"/>
        </w:rPr>
        <w:t xml:space="preserve"> päeva jooksul alates Üürileandjalt vastavasisulise teate saamisest;</w:t>
      </w:r>
    </w:p>
    <w:p w:rsidR="006D3FD3" w:rsidRPr="00CC4204" w:rsidRDefault="006D3FD3" w:rsidP="00CA2C2C">
      <w:pPr>
        <w:pStyle w:val="ListParagraph"/>
        <w:numPr>
          <w:ilvl w:val="2"/>
          <w:numId w:val="16"/>
        </w:numPr>
        <w:tabs>
          <w:tab w:val="left" w:pos="720"/>
        </w:tabs>
        <w:ind w:left="1440" w:hanging="720"/>
        <w:contextualSpacing w:val="0"/>
        <w:rPr>
          <w:sz w:val="24"/>
          <w:szCs w:val="24"/>
          <w:lang w:val="et-EE"/>
        </w:rPr>
      </w:pPr>
      <w:r w:rsidRPr="00CC4204">
        <w:rPr>
          <w:sz w:val="24"/>
          <w:szCs w:val="24"/>
          <w:lang w:val="et-EE"/>
        </w:rPr>
        <w:t>Muu oluline Lepingu rikkum</w:t>
      </w:r>
      <w:r w:rsidR="007571CE" w:rsidRPr="00CC4204">
        <w:rPr>
          <w:sz w:val="24"/>
          <w:szCs w:val="24"/>
          <w:lang w:val="et-EE"/>
        </w:rPr>
        <w:t>ine Üürniku poolt on jätkunud 7</w:t>
      </w:r>
      <w:r w:rsidRPr="00CC4204">
        <w:rPr>
          <w:sz w:val="24"/>
          <w:szCs w:val="24"/>
          <w:lang w:val="et-EE"/>
        </w:rPr>
        <w:t xml:space="preserve"> päeva pärast Üürileandja kirjalikku korraldust rikkumine lõpetada.</w:t>
      </w:r>
      <w:r w:rsidR="00BC0043" w:rsidRPr="00CC4204">
        <w:rPr>
          <w:sz w:val="24"/>
          <w:szCs w:val="24"/>
          <w:lang w:val="et-EE"/>
        </w:rPr>
        <w:t xml:space="preserve"> Oluliste rikkumistena käsitletakse muuhulgas, kuid mitte ainult, käesoleva Lepingu peatük</w:t>
      </w:r>
      <w:r w:rsidR="007D58C7" w:rsidRPr="00CC4204">
        <w:rPr>
          <w:sz w:val="24"/>
          <w:szCs w:val="24"/>
          <w:lang w:val="et-EE"/>
        </w:rPr>
        <w:t xml:space="preserve">is 5 </w:t>
      </w:r>
      <w:r w:rsidR="00BC0043" w:rsidRPr="00CC4204">
        <w:rPr>
          <w:sz w:val="24"/>
          <w:szCs w:val="24"/>
          <w:lang w:val="et-EE"/>
        </w:rPr>
        <w:t>nimetatud kohustuste rikkumist Üürniku poolt.</w:t>
      </w:r>
    </w:p>
    <w:p w:rsidR="006D3FD3" w:rsidRPr="00CC4204" w:rsidRDefault="001525E2" w:rsidP="00BC0043">
      <w:pPr>
        <w:pStyle w:val="ListParagraph"/>
        <w:numPr>
          <w:ilvl w:val="1"/>
          <w:numId w:val="16"/>
        </w:numPr>
        <w:tabs>
          <w:tab w:val="left" w:pos="720"/>
        </w:tabs>
        <w:ind w:left="720" w:hanging="720"/>
        <w:contextualSpacing w:val="0"/>
        <w:rPr>
          <w:sz w:val="24"/>
          <w:szCs w:val="24"/>
          <w:lang w:val="et-EE"/>
        </w:rPr>
      </w:pPr>
      <w:r w:rsidRPr="00CC4204">
        <w:rPr>
          <w:sz w:val="24"/>
          <w:szCs w:val="24"/>
          <w:lang w:val="et-EE"/>
        </w:rPr>
        <w:t xml:space="preserve">Lisaks Lepingu ülesütlemisele kooskõlas Lepingu punktiga </w:t>
      </w:r>
      <w:r w:rsidR="006F027F" w:rsidRPr="00CC4204">
        <w:rPr>
          <w:sz w:val="24"/>
          <w:szCs w:val="24"/>
          <w:lang w:val="et-EE"/>
        </w:rPr>
        <w:fldChar w:fldCharType="begin"/>
      </w:r>
      <w:r w:rsidRPr="00CC4204">
        <w:rPr>
          <w:sz w:val="24"/>
          <w:szCs w:val="24"/>
          <w:lang w:val="et-EE"/>
        </w:rPr>
        <w:instrText xml:space="preserve"> REF _Ref316044495 \r \h </w:instrText>
      </w:r>
      <w:r w:rsidR="00F95A00" w:rsidRPr="00CC4204">
        <w:rPr>
          <w:sz w:val="24"/>
          <w:szCs w:val="24"/>
          <w:lang w:val="et-EE"/>
        </w:rPr>
        <w:instrText xml:space="preserve"> \* MERGEFORMAT </w:instrText>
      </w:r>
      <w:r w:rsidR="006F027F" w:rsidRPr="00CC4204">
        <w:rPr>
          <w:sz w:val="24"/>
          <w:szCs w:val="24"/>
          <w:lang w:val="et-EE"/>
        </w:rPr>
      </w:r>
      <w:r w:rsidR="006F027F" w:rsidRPr="00CC4204">
        <w:rPr>
          <w:sz w:val="24"/>
          <w:szCs w:val="24"/>
          <w:lang w:val="et-EE"/>
        </w:rPr>
        <w:fldChar w:fldCharType="separate"/>
      </w:r>
      <w:r w:rsidR="00712F43">
        <w:rPr>
          <w:sz w:val="24"/>
          <w:szCs w:val="24"/>
          <w:lang w:val="et-EE"/>
        </w:rPr>
        <w:t>4.2</w:t>
      </w:r>
      <w:r w:rsidR="006F027F" w:rsidRPr="00CC4204">
        <w:rPr>
          <w:sz w:val="24"/>
          <w:szCs w:val="24"/>
          <w:lang w:val="et-EE"/>
        </w:rPr>
        <w:fldChar w:fldCharType="end"/>
      </w:r>
      <w:r w:rsidRPr="00CC4204">
        <w:rPr>
          <w:sz w:val="24"/>
          <w:szCs w:val="24"/>
          <w:lang w:val="et-EE"/>
        </w:rPr>
        <w:t xml:space="preserve"> on Üürileandjal õigus nõuda </w:t>
      </w:r>
      <w:r w:rsidR="00BC0043" w:rsidRPr="00CC4204">
        <w:rPr>
          <w:sz w:val="24"/>
          <w:szCs w:val="24"/>
          <w:lang w:val="et-EE"/>
        </w:rPr>
        <w:t xml:space="preserve">Üürnikult leppetrahvi 2 kuu Üüri </w:t>
      </w:r>
      <w:r w:rsidR="00D40567" w:rsidRPr="00CC4204">
        <w:rPr>
          <w:sz w:val="24"/>
          <w:szCs w:val="24"/>
          <w:lang w:val="et-EE"/>
        </w:rPr>
        <w:t xml:space="preserve"> </w:t>
      </w:r>
      <w:r w:rsidR="006D3FD3" w:rsidRPr="00CC4204">
        <w:rPr>
          <w:sz w:val="24"/>
          <w:szCs w:val="24"/>
          <w:lang w:val="et-EE"/>
        </w:rPr>
        <w:t xml:space="preserve">ja sellele lisanduva käibemaksu summa ulatuses. </w:t>
      </w:r>
    </w:p>
    <w:p w:rsidR="006D3FD3" w:rsidRPr="00CC4204" w:rsidRDefault="006D3FD3" w:rsidP="00CA2C2C">
      <w:pPr>
        <w:pStyle w:val="ListParagraph"/>
        <w:numPr>
          <w:ilvl w:val="1"/>
          <w:numId w:val="16"/>
        </w:numPr>
        <w:tabs>
          <w:tab w:val="left" w:pos="720"/>
        </w:tabs>
        <w:ind w:left="720" w:hanging="720"/>
        <w:contextualSpacing w:val="0"/>
        <w:rPr>
          <w:sz w:val="24"/>
          <w:szCs w:val="24"/>
          <w:lang w:val="et-EE"/>
        </w:rPr>
      </w:pPr>
      <w:r w:rsidRPr="00CC4204">
        <w:rPr>
          <w:sz w:val="24"/>
          <w:szCs w:val="24"/>
          <w:lang w:val="et-EE"/>
        </w:rPr>
        <w:t xml:space="preserve">Üürnik võib Lepingu erakorraliselt üles öelda ainult siis, kui Üürileandja </w:t>
      </w:r>
      <w:r w:rsidR="00E4780C" w:rsidRPr="00CC4204">
        <w:rPr>
          <w:sz w:val="24"/>
          <w:szCs w:val="24"/>
          <w:lang w:val="et-EE"/>
        </w:rPr>
        <w:t>on Lepingut oluliselt rikkunud</w:t>
      </w:r>
      <w:r w:rsidRPr="00CC4204">
        <w:rPr>
          <w:sz w:val="24"/>
          <w:szCs w:val="24"/>
          <w:lang w:val="et-EE"/>
        </w:rPr>
        <w:t>. Üürnik võib Lepingu vastavalt käesolevale punktile üles öelda üksnes juhul, kui ta on Üürileandjale olulisest Lepingurikkumisest ning Lepingu ülesütlemise kavatsusest eelnevalt kirjalikult teatanud ning Üürileandja ei ole Lepingurikkumist lõpetanud mõistliku, ent mitte lühema, kui tea</w:t>
      </w:r>
      <w:r w:rsidR="007571CE" w:rsidRPr="00CC4204">
        <w:rPr>
          <w:sz w:val="24"/>
          <w:szCs w:val="24"/>
          <w:lang w:val="et-EE"/>
        </w:rPr>
        <w:t xml:space="preserve">te kätte saamisele järgneva 14 </w:t>
      </w:r>
      <w:r w:rsidRPr="00CC4204">
        <w:rPr>
          <w:sz w:val="24"/>
          <w:szCs w:val="24"/>
          <w:lang w:val="et-EE"/>
        </w:rPr>
        <w:t xml:space="preserve">päeva pikkuse, tähtaja jooksul. </w:t>
      </w:r>
    </w:p>
    <w:p w:rsidR="006D3FD3" w:rsidRPr="00CC4204" w:rsidRDefault="006D3FD3" w:rsidP="00CA2C2C">
      <w:pPr>
        <w:pStyle w:val="ListParagraph"/>
        <w:numPr>
          <w:ilvl w:val="1"/>
          <w:numId w:val="16"/>
        </w:numPr>
        <w:tabs>
          <w:tab w:val="left" w:pos="720"/>
        </w:tabs>
        <w:ind w:left="720" w:hanging="720"/>
        <w:contextualSpacing w:val="0"/>
        <w:rPr>
          <w:sz w:val="24"/>
          <w:szCs w:val="24"/>
          <w:lang w:val="et-EE"/>
        </w:rPr>
      </w:pPr>
      <w:r w:rsidRPr="00CC4204">
        <w:rPr>
          <w:sz w:val="24"/>
          <w:szCs w:val="24"/>
          <w:lang w:val="et-EE"/>
        </w:rPr>
        <w:t xml:space="preserve">Üürilepingu lõppedes mistahes alusel on Üürnik kohustatud Üüripinna Üürileandjale Lepingu lõppemise päevaks heas seisukorras tagastama, </w:t>
      </w:r>
      <w:r w:rsidR="00133D73" w:rsidRPr="00CC4204">
        <w:rPr>
          <w:sz w:val="24"/>
          <w:szCs w:val="24"/>
          <w:lang w:val="et-EE"/>
        </w:rPr>
        <w:t xml:space="preserve">eemaldades sellelt oma müügileti </w:t>
      </w:r>
      <w:r w:rsidR="00BC0043" w:rsidRPr="00CC4204">
        <w:rPr>
          <w:sz w:val="24"/>
          <w:szCs w:val="24"/>
          <w:lang w:val="et-EE"/>
        </w:rPr>
        <w:t>ja/</w:t>
      </w:r>
      <w:r w:rsidR="00133D73" w:rsidRPr="00CC4204">
        <w:rPr>
          <w:sz w:val="24"/>
          <w:szCs w:val="24"/>
          <w:lang w:val="et-EE"/>
        </w:rPr>
        <w:t>või muu sisseseade.</w:t>
      </w:r>
    </w:p>
    <w:p w:rsidR="001464B3" w:rsidRPr="00CC4204" w:rsidRDefault="001464B3" w:rsidP="001464B3">
      <w:pPr>
        <w:pStyle w:val="ListParagraph"/>
        <w:numPr>
          <w:ilvl w:val="1"/>
          <w:numId w:val="16"/>
        </w:numPr>
        <w:tabs>
          <w:tab w:val="left" w:pos="720"/>
        </w:tabs>
        <w:ind w:left="720" w:hanging="720"/>
        <w:contextualSpacing w:val="0"/>
        <w:rPr>
          <w:sz w:val="24"/>
          <w:szCs w:val="24"/>
          <w:lang w:val="et-EE"/>
        </w:rPr>
      </w:pPr>
      <w:r w:rsidRPr="00CC4204">
        <w:rPr>
          <w:sz w:val="24"/>
          <w:szCs w:val="24"/>
          <w:lang w:val="et-EE"/>
        </w:rPr>
        <w:t xml:space="preserve">Kui Üürnik viivitab </w:t>
      </w:r>
      <w:r w:rsidR="002147EB" w:rsidRPr="00CC4204">
        <w:rPr>
          <w:sz w:val="24"/>
          <w:szCs w:val="24"/>
          <w:lang w:val="et-EE"/>
        </w:rPr>
        <w:t>Üüripinna vabastamisega</w:t>
      </w:r>
      <w:r w:rsidRPr="00CC4204">
        <w:rPr>
          <w:sz w:val="24"/>
          <w:szCs w:val="24"/>
          <w:lang w:val="et-EE"/>
        </w:rPr>
        <w:t xml:space="preserve">, on Üürileandjal õigus nõuda leppetrahvi iga viivitatud päeva eest summas, mis võrdub 10 % kuu Üürist. </w:t>
      </w:r>
    </w:p>
    <w:p w:rsidR="00613405" w:rsidRPr="00CC4204" w:rsidRDefault="004507F1" w:rsidP="00CA2C2C">
      <w:pPr>
        <w:pStyle w:val="ListParagraph"/>
        <w:numPr>
          <w:ilvl w:val="0"/>
          <w:numId w:val="16"/>
        </w:numPr>
        <w:tabs>
          <w:tab w:val="left" w:pos="720"/>
        </w:tabs>
        <w:spacing w:before="360"/>
        <w:ind w:left="720" w:hanging="720"/>
        <w:contextualSpacing w:val="0"/>
        <w:rPr>
          <w:b/>
          <w:sz w:val="24"/>
          <w:szCs w:val="24"/>
          <w:lang w:val="et-EE"/>
        </w:rPr>
      </w:pPr>
      <w:r w:rsidRPr="00CC4204">
        <w:rPr>
          <w:b/>
          <w:sz w:val="24"/>
          <w:szCs w:val="24"/>
          <w:lang w:val="et-EE"/>
        </w:rPr>
        <w:t>VASTUTUS</w:t>
      </w:r>
    </w:p>
    <w:p w:rsidR="004507F1" w:rsidRPr="00CC4204" w:rsidRDefault="004507F1" w:rsidP="00CA2C2C">
      <w:pPr>
        <w:pStyle w:val="BodyText"/>
        <w:numPr>
          <w:ilvl w:val="1"/>
          <w:numId w:val="16"/>
        </w:numPr>
        <w:tabs>
          <w:tab w:val="left" w:pos="720"/>
        </w:tabs>
        <w:overflowPunct w:val="0"/>
        <w:autoSpaceDN w:val="0"/>
        <w:adjustRightInd w:val="0"/>
        <w:ind w:left="720" w:hanging="720"/>
        <w:textAlignment w:val="baseline"/>
        <w:rPr>
          <w:sz w:val="24"/>
          <w:szCs w:val="24"/>
          <w:lang w:val="fi-FI"/>
        </w:rPr>
      </w:pPr>
      <w:r w:rsidRPr="00CC4204">
        <w:rPr>
          <w:sz w:val="24"/>
          <w:szCs w:val="24"/>
          <w:lang w:val="fi-FI"/>
        </w:rPr>
        <w:t>Pooled kannavad vastastikku täielikku varalist vastutust Lepingu mittetäitmisega või mittekohase täitmisega teisele Poolele tekitatud varalise kahju eest. Pooled vastutavad oma töötajate ja esindajate tegevuse või tegevusetusega teisele Poolele tekitatud varalise kahju eest.</w:t>
      </w:r>
    </w:p>
    <w:p w:rsidR="004507F1" w:rsidRPr="00CC4204" w:rsidRDefault="004507F1" w:rsidP="00CA2C2C">
      <w:pPr>
        <w:pStyle w:val="BodyText"/>
        <w:numPr>
          <w:ilvl w:val="1"/>
          <w:numId w:val="16"/>
        </w:numPr>
        <w:tabs>
          <w:tab w:val="left" w:pos="720"/>
        </w:tabs>
        <w:overflowPunct w:val="0"/>
        <w:autoSpaceDN w:val="0"/>
        <w:adjustRightInd w:val="0"/>
        <w:ind w:left="720" w:hanging="720"/>
        <w:textAlignment w:val="baseline"/>
        <w:rPr>
          <w:sz w:val="24"/>
          <w:szCs w:val="24"/>
          <w:lang w:val="fi-FI"/>
        </w:rPr>
      </w:pPr>
      <w:r w:rsidRPr="00CC4204">
        <w:rPr>
          <w:sz w:val="24"/>
          <w:szCs w:val="24"/>
          <w:lang w:val="fi-FI"/>
        </w:rPr>
        <w:t xml:space="preserve">Leppetrahvi tasumine ei vabasta ühelgi juhul kohustuse täitmisest, </w:t>
      </w:r>
      <w:r w:rsidR="00BC0043" w:rsidRPr="00CC4204">
        <w:rPr>
          <w:sz w:val="24"/>
          <w:szCs w:val="24"/>
          <w:lang w:val="et-EE"/>
        </w:rPr>
        <w:t xml:space="preserve">s.h võlgnevuse tasumisest, </w:t>
      </w:r>
      <w:r w:rsidRPr="00CC4204">
        <w:rPr>
          <w:sz w:val="24"/>
          <w:szCs w:val="24"/>
          <w:lang w:val="fi-FI"/>
        </w:rPr>
        <w:t>välja arvatud, kui Lepingus ei ole kokku lepitud teisiti.</w:t>
      </w:r>
    </w:p>
    <w:p w:rsidR="004507F1" w:rsidRPr="00CC4204" w:rsidRDefault="004507F1" w:rsidP="00CA2C2C">
      <w:pPr>
        <w:pStyle w:val="ListParagraph"/>
        <w:numPr>
          <w:ilvl w:val="0"/>
          <w:numId w:val="16"/>
        </w:numPr>
        <w:tabs>
          <w:tab w:val="left" w:pos="720"/>
        </w:tabs>
        <w:spacing w:before="360"/>
        <w:ind w:left="720" w:hanging="720"/>
        <w:contextualSpacing w:val="0"/>
        <w:rPr>
          <w:b/>
          <w:sz w:val="24"/>
          <w:szCs w:val="24"/>
          <w:lang w:val="et-EE"/>
        </w:rPr>
      </w:pPr>
      <w:r w:rsidRPr="00CC4204">
        <w:rPr>
          <w:b/>
          <w:sz w:val="24"/>
          <w:szCs w:val="24"/>
          <w:lang w:val="et-EE"/>
        </w:rPr>
        <w:t>KONFIDENTSIAALSUS</w:t>
      </w:r>
    </w:p>
    <w:p w:rsidR="004507F1" w:rsidRPr="00CC4204" w:rsidRDefault="004507F1" w:rsidP="00CA2C2C">
      <w:pPr>
        <w:pStyle w:val="BodyText"/>
        <w:numPr>
          <w:ilvl w:val="1"/>
          <w:numId w:val="16"/>
        </w:numPr>
        <w:tabs>
          <w:tab w:val="left" w:pos="720"/>
        </w:tabs>
        <w:overflowPunct w:val="0"/>
        <w:autoSpaceDN w:val="0"/>
        <w:adjustRightInd w:val="0"/>
        <w:ind w:left="720" w:hanging="720"/>
        <w:textAlignment w:val="baseline"/>
        <w:rPr>
          <w:sz w:val="24"/>
          <w:szCs w:val="24"/>
          <w:lang w:val="et-EE"/>
        </w:rPr>
      </w:pPr>
      <w:r w:rsidRPr="00CC4204">
        <w:rPr>
          <w:sz w:val="24"/>
          <w:szCs w:val="24"/>
          <w:lang w:val="et-EE"/>
        </w:rPr>
        <w:t xml:space="preserve">Pooled kohustuvad teise Poole nõusolekuta mitte avaldama kolmandatele isikutele käesoleva Lepingu tingimusi ning Lepingu alusel teiselt Poolelt saadud informatsiooni, s.h kogu sellist informatsiooni, mis Poolele ei oleks teatavaks saanud ilma Lepingu sõlmimiseta, välja arvatud, kui see informatsioon on juba avalik või informatsiooni avaldamist nõutakse seaduse alusel või kui tegemist on informatsiooni avaldamisega pankadele ning professionaalsetele konsultantidele, kelle suhtes kehtib vaikimiskohustus.  </w:t>
      </w:r>
    </w:p>
    <w:p w:rsidR="00431D46" w:rsidRDefault="00431D46" w:rsidP="00431D46">
      <w:pPr>
        <w:pStyle w:val="ListParagraph"/>
        <w:tabs>
          <w:tab w:val="left" w:pos="720"/>
        </w:tabs>
        <w:spacing w:before="360"/>
        <w:ind w:firstLine="0"/>
        <w:contextualSpacing w:val="0"/>
        <w:rPr>
          <w:b/>
          <w:sz w:val="24"/>
          <w:szCs w:val="24"/>
          <w:lang w:val="et-EE"/>
        </w:rPr>
      </w:pPr>
    </w:p>
    <w:p w:rsidR="004507F1" w:rsidRPr="00CC4204" w:rsidRDefault="00A019B9" w:rsidP="00CA2C2C">
      <w:pPr>
        <w:pStyle w:val="ListParagraph"/>
        <w:numPr>
          <w:ilvl w:val="0"/>
          <w:numId w:val="16"/>
        </w:numPr>
        <w:tabs>
          <w:tab w:val="left" w:pos="720"/>
        </w:tabs>
        <w:spacing w:before="360"/>
        <w:ind w:left="720" w:hanging="720"/>
        <w:contextualSpacing w:val="0"/>
        <w:rPr>
          <w:b/>
          <w:sz w:val="24"/>
          <w:szCs w:val="24"/>
          <w:lang w:val="et-EE"/>
        </w:rPr>
      </w:pPr>
      <w:r w:rsidRPr="00CC4204">
        <w:rPr>
          <w:b/>
          <w:sz w:val="24"/>
          <w:szCs w:val="24"/>
          <w:lang w:val="et-EE"/>
        </w:rPr>
        <w:lastRenderedPageBreak/>
        <w:t>TEATED</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Lepinguga seotud teated edastatakse teisele Poolele e-postiga, faksiga, allkirja vastu või tähitud kirjaga. Teade loetakse kätte saaduks, kui teine Pool kinnitab selle kätte saamist, kui e-kiri või faks on kohale jõudnud või kui seitse päeva on möödunud tähitud kirja postitamisest.</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bookmarkStart w:id="2" w:name="_Ref199215146"/>
      <w:r w:rsidRPr="00CC4204">
        <w:rPr>
          <w:noProof w:val="0"/>
          <w:lang w:val="et-EE"/>
        </w:rPr>
        <w:t>Lepinguga seotud teated edastatakse alljärgnevaid sidevahendite andmeid kasutades</w:t>
      </w:r>
      <w:bookmarkEnd w:id="2"/>
      <w:r w:rsidRPr="00CC4204">
        <w:rPr>
          <w:noProof w:val="0"/>
          <w:lang w:val="et-EE"/>
        </w:rPr>
        <w:t>:</w:t>
      </w:r>
    </w:p>
    <w:p w:rsidR="00A019B9" w:rsidRPr="00CC4204" w:rsidRDefault="00E075E4" w:rsidP="00CA2C2C">
      <w:pPr>
        <w:pStyle w:val="2ndlevelprovision"/>
        <w:numPr>
          <w:ilvl w:val="2"/>
          <w:numId w:val="16"/>
        </w:numPr>
        <w:tabs>
          <w:tab w:val="clear" w:pos="1080"/>
          <w:tab w:val="left" w:pos="720"/>
        </w:tabs>
        <w:spacing w:before="0"/>
        <w:ind w:left="1440" w:hanging="720"/>
        <w:rPr>
          <w:noProof w:val="0"/>
          <w:lang w:val="et-EE"/>
        </w:rPr>
      </w:pPr>
      <w:r w:rsidRPr="00CC4204">
        <w:rPr>
          <w:noProof w:val="0"/>
          <w:lang w:val="et-EE"/>
        </w:rPr>
        <w:t>Üürnik</w:t>
      </w:r>
      <w:r w:rsidR="00E4780C" w:rsidRPr="00CC4204">
        <w:rPr>
          <w:noProof w:val="0"/>
          <w:lang w:val="et-EE"/>
        </w:rPr>
        <w:t>:</w:t>
      </w:r>
    </w:p>
    <w:p w:rsidR="00A019B9" w:rsidRPr="00CC4204" w:rsidRDefault="00E075E4" w:rsidP="00A019B9">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r>
      <w:r w:rsidR="00A019B9" w:rsidRPr="00CC4204">
        <w:rPr>
          <w:noProof w:val="0"/>
          <w:lang w:val="et-EE"/>
        </w:rPr>
        <w:t xml:space="preserve">Esindaja: </w:t>
      </w:r>
      <w:r w:rsidR="00B710AD" w:rsidRPr="00CC4204">
        <w:rPr>
          <w:noProof w:val="0"/>
          <w:lang w:val="et-EE"/>
        </w:rPr>
        <w:t>Jelena Jegireva</w:t>
      </w:r>
    </w:p>
    <w:p w:rsidR="00A019B9" w:rsidRPr="00CC4204" w:rsidRDefault="00E075E4" w:rsidP="00A019B9">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r>
      <w:r w:rsidR="00A019B9" w:rsidRPr="00CC4204">
        <w:rPr>
          <w:noProof w:val="0"/>
          <w:lang w:val="et-EE"/>
        </w:rPr>
        <w:t xml:space="preserve">Telefon: </w:t>
      </w:r>
      <w:r w:rsidR="00B710AD" w:rsidRPr="00CC4204">
        <w:rPr>
          <w:noProof w:val="0"/>
          <w:lang w:val="et-EE"/>
        </w:rPr>
        <w:t>53869715</w:t>
      </w:r>
    </w:p>
    <w:p w:rsidR="00A019B9" w:rsidRPr="00CC4204" w:rsidRDefault="00E075E4" w:rsidP="00B710AD">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r>
      <w:r w:rsidR="00A019B9" w:rsidRPr="00CC4204">
        <w:rPr>
          <w:noProof w:val="0"/>
          <w:lang w:val="et-EE"/>
        </w:rPr>
        <w:t xml:space="preserve">E-post: </w:t>
      </w:r>
      <w:hyperlink r:id="rId9" w:history="1">
        <w:r w:rsidR="00B710AD" w:rsidRPr="00CC4204">
          <w:rPr>
            <w:rStyle w:val="Hyperlink"/>
            <w:noProof w:val="0"/>
            <w:lang w:val="et-EE"/>
          </w:rPr>
          <w:t>laat05@hot.ee</w:t>
        </w:r>
      </w:hyperlink>
      <w:r w:rsidR="00B710AD" w:rsidRPr="00CC4204">
        <w:rPr>
          <w:noProof w:val="0"/>
          <w:lang w:val="et-EE"/>
        </w:rPr>
        <w:t xml:space="preserve"> </w:t>
      </w:r>
    </w:p>
    <w:p w:rsidR="00A019B9" w:rsidRPr="00CC4204" w:rsidRDefault="00E075E4" w:rsidP="00CA2C2C">
      <w:pPr>
        <w:pStyle w:val="4thlevellist"/>
        <w:numPr>
          <w:ilvl w:val="2"/>
          <w:numId w:val="16"/>
        </w:numPr>
        <w:tabs>
          <w:tab w:val="left" w:pos="720"/>
        </w:tabs>
        <w:spacing w:before="0"/>
        <w:ind w:left="1440" w:hanging="720"/>
        <w:rPr>
          <w:noProof w:val="0"/>
          <w:lang w:val="et-EE"/>
        </w:rPr>
      </w:pPr>
      <w:r w:rsidRPr="00CC4204">
        <w:rPr>
          <w:noProof w:val="0"/>
          <w:lang w:val="et-EE"/>
        </w:rPr>
        <w:t xml:space="preserve"> Üürileandja:</w:t>
      </w:r>
    </w:p>
    <w:p w:rsidR="00A019B9" w:rsidRPr="00CC4204" w:rsidRDefault="00E075E4" w:rsidP="00A019B9">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r>
      <w:r w:rsidR="00A019B9" w:rsidRPr="00CC4204">
        <w:rPr>
          <w:noProof w:val="0"/>
          <w:lang w:val="et-EE"/>
        </w:rPr>
        <w:t xml:space="preserve">Esindaja: </w:t>
      </w:r>
      <w:r w:rsidR="00B710AD" w:rsidRPr="00CC4204">
        <w:rPr>
          <w:noProof w:val="0"/>
          <w:lang w:val="et-EE"/>
        </w:rPr>
        <w:t>Mart Kivi</w:t>
      </w:r>
    </w:p>
    <w:p w:rsidR="00A019B9" w:rsidRPr="00CC4204" w:rsidRDefault="00E075E4" w:rsidP="00A019B9">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t xml:space="preserve">Telefon: </w:t>
      </w:r>
      <w:r w:rsidR="00B710AD" w:rsidRPr="00CC4204">
        <w:rPr>
          <w:noProof w:val="0"/>
          <w:lang w:val="et-EE"/>
        </w:rPr>
        <w:t>56809666</w:t>
      </w:r>
    </w:p>
    <w:p w:rsidR="00A019B9" w:rsidRPr="00CC4204" w:rsidRDefault="00E075E4" w:rsidP="00B710AD">
      <w:pPr>
        <w:pStyle w:val="4thlevellist"/>
        <w:numPr>
          <w:ilvl w:val="0"/>
          <w:numId w:val="0"/>
        </w:numPr>
        <w:tabs>
          <w:tab w:val="left" w:pos="720"/>
        </w:tabs>
        <w:spacing w:before="0"/>
        <w:ind w:left="720" w:hanging="720"/>
        <w:rPr>
          <w:noProof w:val="0"/>
          <w:lang w:val="et-EE"/>
        </w:rPr>
      </w:pPr>
      <w:r w:rsidRPr="00CC4204">
        <w:rPr>
          <w:noProof w:val="0"/>
          <w:lang w:val="et-EE"/>
        </w:rPr>
        <w:tab/>
      </w:r>
      <w:r w:rsidRPr="00CC4204">
        <w:rPr>
          <w:noProof w:val="0"/>
          <w:lang w:val="et-EE"/>
        </w:rPr>
        <w:tab/>
      </w:r>
      <w:r w:rsidRPr="00CC4204">
        <w:rPr>
          <w:noProof w:val="0"/>
          <w:lang w:val="et-EE"/>
        </w:rPr>
        <w:tab/>
      </w:r>
      <w:r w:rsidR="00A019B9" w:rsidRPr="00CC4204">
        <w:rPr>
          <w:noProof w:val="0"/>
          <w:lang w:val="et-EE"/>
        </w:rPr>
        <w:t xml:space="preserve">E-post: </w:t>
      </w:r>
      <w:hyperlink r:id="rId10" w:history="1">
        <w:r w:rsidR="00B710AD" w:rsidRPr="00CC4204">
          <w:rPr>
            <w:rStyle w:val="Hyperlink"/>
            <w:noProof w:val="0"/>
            <w:lang w:val="et-EE"/>
          </w:rPr>
          <w:t>mart.kivi@sok.fi</w:t>
        </w:r>
      </w:hyperlink>
      <w:r w:rsidR="00B710AD" w:rsidRPr="00CC4204">
        <w:rPr>
          <w:noProof w:val="0"/>
          <w:lang w:val="et-EE"/>
        </w:rPr>
        <w:t xml:space="preserve"> </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 xml:space="preserve">Pool kohustub viivitamatult informeerima teist Poolt Lepingu punktis </w:t>
      </w:r>
      <w:r w:rsidR="00E23681" w:rsidRPr="00CC4204">
        <w:fldChar w:fldCharType="begin"/>
      </w:r>
      <w:r w:rsidR="00E23681" w:rsidRPr="00CC4204">
        <w:instrText xml:space="preserve"> REF _Ref199215146 \r \h  \* MERGEFORMAT </w:instrText>
      </w:r>
      <w:r w:rsidR="00E23681" w:rsidRPr="00CC4204">
        <w:fldChar w:fldCharType="separate"/>
      </w:r>
      <w:r w:rsidR="00712F43" w:rsidRPr="00712F43">
        <w:rPr>
          <w:noProof w:val="0"/>
          <w:lang w:val="et-EE"/>
        </w:rPr>
        <w:t>7.2</w:t>
      </w:r>
      <w:r w:rsidR="00E23681" w:rsidRPr="00CC4204">
        <w:fldChar w:fldCharType="end"/>
      </w:r>
      <w:r w:rsidRPr="00CC4204">
        <w:rPr>
          <w:noProof w:val="0"/>
          <w:lang w:val="et-EE"/>
        </w:rPr>
        <w:t xml:space="preserve"> nimetatud andmete muutumisest. Juhul, kui Pool ei ole informeerinud teist Poolt oma andmete muutumisest ning teine Pool esitab teate Lepingus toodud andmeid kasutades, loetakse teade esitatuks.</w:t>
      </w:r>
    </w:p>
    <w:p w:rsidR="00A019B9" w:rsidRPr="00CC4204" w:rsidRDefault="00A019B9" w:rsidP="00CA2C2C">
      <w:pPr>
        <w:pStyle w:val="1stlevelheading"/>
        <w:numPr>
          <w:ilvl w:val="0"/>
          <w:numId w:val="16"/>
        </w:numPr>
        <w:tabs>
          <w:tab w:val="left" w:pos="720"/>
        </w:tabs>
        <w:spacing w:after="120"/>
        <w:ind w:left="720" w:hanging="720"/>
        <w:rPr>
          <w:noProof w:val="0"/>
          <w:lang w:val="et-EE"/>
        </w:rPr>
      </w:pPr>
      <w:r w:rsidRPr="00CC4204">
        <w:rPr>
          <w:noProof w:val="0"/>
          <w:lang w:val="et-EE"/>
        </w:rPr>
        <w:t>LÕPPSÄTTED</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Lepinguga seotud või Lepingus reguleerimata küsimustes juhinduvad Pooled Eesti Vabariigi seadusandlusest.</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Kõik vaidlused, mis tekivad Poolte vahel lahendatakse läbirääkimiste teel või kokkuleppele mittejõudmise korral Harju Maakohtus.</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Kõik Lepingu muudatused jõustuvad pärast nende allakirjutamist mõlema Poole poolt allakirjutamise momendist või Poolte poolt kirjalikult määratud tähtajal.</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Leping jõustub arvates selle allakirjutamisest mõlema Poole poolt.</w:t>
      </w:r>
    </w:p>
    <w:p w:rsidR="00A019B9" w:rsidRPr="00CC4204" w:rsidRDefault="00A019B9" w:rsidP="00CA2C2C">
      <w:pPr>
        <w:pStyle w:val="2ndlevelprovision"/>
        <w:numPr>
          <w:ilvl w:val="1"/>
          <w:numId w:val="16"/>
        </w:numPr>
        <w:tabs>
          <w:tab w:val="clear" w:pos="1080"/>
          <w:tab w:val="left" w:pos="720"/>
        </w:tabs>
        <w:spacing w:before="0"/>
        <w:ind w:left="720" w:hanging="720"/>
        <w:rPr>
          <w:noProof w:val="0"/>
          <w:lang w:val="et-EE"/>
        </w:rPr>
      </w:pPr>
      <w:r w:rsidRPr="00CC4204">
        <w:rPr>
          <w:noProof w:val="0"/>
          <w:lang w:val="et-EE"/>
        </w:rPr>
        <w:t>Leping on koostatud eesti keeles kahes juriidiliselt võrdset jõudu omavas originaaleksemplaris, üks kummalegi Poolele.</w:t>
      </w:r>
    </w:p>
    <w:p w:rsidR="00751DA9" w:rsidRPr="00CC4204" w:rsidRDefault="00751DA9" w:rsidP="00B712CC">
      <w:pPr>
        <w:spacing w:line="240" w:lineRule="exact"/>
        <w:ind w:left="0" w:right="2" w:firstLine="0"/>
        <w:rPr>
          <w:b/>
          <w:sz w:val="24"/>
          <w:szCs w:val="24"/>
          <w:lang w:val="et-EE"/>
        </w:rPr>
      </w:pPr>
    </w:p>
    <w:p w:rsidR="005E6983" w:rsidRPr="00CC4204" w:rsidRDefault="005E6983" w:rsidP="00751DA9">
      <w:pPr>
        <w:spacing w:after="240" w:line="240" w:lineRule="exact"/>
        <w:ind w:left="0" w:firstLine="0"/>
        <w:rPr>
          <w:b/>
          <w:sz w:val="24"/>
          <w:szCs w:val="24"/>
          <w:lang w:val="et-EE"/>
        </w:rPr>
      </w:pPr>
      <w:r w:rsidRPr="00CC4204">
        <w:rPr>
          <w:b/>
          <w:sz w:val="24"/>
          <w:szCs w:val="24"/>
          <w:lang w:val="et-EE"/>
        </w:rPr>
        <w:t>Poolte allkirjad:</w:t>
      </w:r>
    </w:p>
    <w:p w:rsidR="00183B60" w:rsidRPr="00CC4204" w:rsidRDefault="00B712CC" w:rsidP="00183B60">
      <w:pPr>
        <w:tabs>
          <w:tab w:val="left" w:pos="4320"/>
        </w:tabs>
        <w:spacing w:line="240" w:lineRule="exact"/>
        <w:ind w:right="2"/>
        <w:rPr>
          <w:sz w:val="24"/>
          <w:szCs w:val="24"/>
          <w:lang w:val="et-EE"/>
        </w:rPr>
      </w:pPr>
      <w:r w:rsidRPr="00CC4204">
        <w:rPr>
          <w:sz w:val="24"/>
          <w:szCs w:val="24"/>
          <w:lang w:val="et-EE"/>
        </w:rPr>
        <w:t>Üürileandja:</w:t>
      </w:r>
      <w:r w:rsidR="00183B60" w:rsidRPr="00CC4204">
        <w:rPr>
          <w:sz w:val="24"/>
          <w:szCs w:val="24"/>
          <w:lang w:val="et-EE"/>
        </w:rPr>
        <w:tab/>
        <w:t>Üürnik:</w:t>
      </w:r>
    </w:p>
    <w:p w:rsidR="00751DA9" w:rsidRPr="00CC4204" w:rsidRDefault="00751DA9" w:rsidP="00183B60">
      <w:pPr>
        <w:tabs>
          <w:tab w:val="left" w:pos="4320"/>
        </w:tabs>
        <w:spacing w:line="240" w:lineRule="exact"/>
        <w:ind w:right="2"/>
        <w:rPr>
          <w:sz w:val="24"/>
          <w:szCs w:val="24"/>
          <w:lang w:val="et-EE"/>
        </w:rPr>
      </w:pPr>
    </w:p>
    <w:p w:rsidR="00183B60" w:rsidRPr="00CC4204" w:rsidRDefault="00183B60" w:rsidP="00751DA9">
      <w:pPr>
        <w:tabs>
          <w:tab w:val="left" w:pos="4320"/>
        </w:tabs>
        <w:spacing w:after="0"/>
        <w:rPr>
          <w:sz w:val="24"/>
          <w:szCs w:val="24"/>
          <w:lang w:val="et-EE"/>
        </w:rPr>
      </w:pPr>
      <w:r w:rsidRPr="00CC4204">
        <w:rPr>
          <w:sz w:val="24"/>
          <w:szCs w:val="24"/>
          <w:lang w:val="et-EE"/>
        </w:rPr>
        <w:t>________________________</w:t>
      </w:r>
      <w:r w:rsidRPr="00CC4204">
        <w:rPr>
          <w:sz w:val="24"/>
          <w:szCs w:val="24"/>
          <w:lang w:val="et-EE"/>
        </w:rPr>
        <w:tab/>
        <w:t>____________________________</w:t>
      </w:r>
    </w:p>
    <w:p w:rsidR="00E05455" w:rsidRPr="00CC4204" w:rsidRDefault="00183B60" w:rsidP="00C33305">
      <w:pPr>
        <w:tabs>
          <w:tab w:val="left" w:pos="4320"/>
        </w:tabs>
        <w:spacing w:after="240"/>
        <w:rPr>
          <w:sz w:val="24"/>
          <w:szCs w:val="24"/>
          <w:lang w:val="et-EE"/>
        </w:rPr>
      </w:pPr>
      <w:r w:rsidRPr="00CC4204">
        <w:rPr>
          <w:sz w:val="24"/>
          <w:szCs w:val="24"/>
          <w:lang w:val="et-EE"/>
        </w:rPr>
        <w:t>Janne</w:t>
      </w:r>
      <w:r w:rsidR="0000068A">
        <w:rPr>
          <w:sz w:val="24"/>
          <w:szCs w:val="24"/>
          <w:lang w:val="et-EE"/>
        </w:rPr>
        <w:t xml:space="preserve"> Tapio</w:t>
      </w:r>
      <w:r w:rsidRPr="00CC4204">
        <w:rPr>
          <w:sz w:val="24"/>
          <w:szCs w:val="24"/>
          <w:lang w:val="et-EE"/>
        </w:rPr>
        <w:t xml:space="preserve"> Lihavainen</w:t>
      </w:r>
      <w:r w:rsidRPr="00CC4204">
        <w:rPr>
          <w:sz w:val="24"/>
          <w:szCs w:val="24"/>
          <w:lang w:val="et-EE"/>
        </w:rPr>
        <w:tab/>
      </w:r>
      <w:r w:rsidR="00CC4204" w:rsidRPr="00CC4204">
        <w:rPr>
          <w:sz w:val="24"/>
          <w:szCs w:val="24"/>
          <w:lang w:val="et-EE"/>
        </w:rPr>
        <w:t>Jelena Jegireva</w:t>
      </w:r>
    </w:p>
    <w:p w:rsidR="00751DA9" w:rsidRPr="00CC4204" w:rsidRDefault="00751DA9" w:rsidP="00C33305">
      <w:pPr>
        <w:tabs>
          <w:tab w:val="left" w:pos="4320"/>
        </w:tabs>
        <w:spacing w:after="0"/>
        <w:ind w:left="0" w:firstLine="0"/>
        <w:rPr>
          <w:sz w:val="24"/>
          <w:szCs w:val="24"/>
          <w:lang w:val="et-EE"/>
        </w:rPr>
      </w:pPr>
    </w:p>
    <w:p w:rsidR="00E05455" w:rsidRPr="00CC4204" w:rsidRDefault="00E05455" w:rsidP="00751DA9">
      <w:pPr>
        <w:tabs>
          <w:tab w:val="left" w:pos="4320"/>
        </w:tabs>
        <w:spacing w:after="0"/>
        <w:rPr>
          <w:sz w:val="24"/>
          <w:szCs w:val="24"/>
          <w:lang w:val="et-EE"/>
        </w:rPr>
      </w:pPr>
      <w:r w:rsidRPr="00CC4204">
        <w:rPr>
          <w:sz w:val="24"/>
          <w:szCs w:val="24"/>
          <w:lang w:val="et-EE"/>
        </w:rPr>
        <w:t>________________________</w:t>
      </w:r>
    </w:p>
    <w:p w:rsidR="00183B60" w:rsidRPr="00CC4204" w:rsidRDefault="00C31842" w:rsidP="00751DA9">
      <w:pPr>
        <w:tabs>
          <w:tab w:val="left" w:pos="4320"/>
        </w:tabs>
        <w:spacing w:after="0"/>
        <w:rPr>
          <w:sz w:val="24"/>
          <w:szCs w:val="24"/>
          <w:lang w:val="et-EE"/>
        </w:rPr>
      </w:pPr>
      <w:r>
        <w:rPr>
          <w:sz w:val="24"/>
          <w:szCs w:val="24"/>
          <w:lang w:val="et-EE"/>
        </w:rPr>
        <w:t>Teemu</w:t>
      </w:r>
      <w:r w:rsidR="0000068A">
        <w:rPr>
          <w:sz w:val="24"/>
          <w:szCs w:val="24"/>
          <w:lang w:val="et-EE"/>
        </w:rPr>
        <w:t xml:space="preserve"> Taneli</w:t>
      </w:r>
      <w:r>
        <w:rPr>
          <w:sz w:val="24"/>
          <w:szCs w:val="24"/>
          <w:lang w:val="et-EE"/>
        </w:rPr>
        <w:t xml:space="preserve"> Kilpiä</w:t>
      </w:r>
    </w:p>
    <w:sectPr w:rsidR="00183B60" w:rsidRPr="00CC4204" w:rsidSect="00A019B9">
      <w:footnotePr>
        <w:pos w:val="beneathText"/>
      </w:footnotePr>
      <w:pgSz w:w="11905" w:h="16837"/>
      <w:pgMar w:top="1417" w:right="1417" w:bottom="1417" w:left="1417" w:header="1276"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AB7" w:rsidRDefault="00361AB7">
      <w:r>
        <w:separator/>
      </w:r>
    </w:p>
  </w:endnote>
  <w:endnote w:type="continuationSeparator" w:id="0">
    <w:p w:rsidR="00361AB7" w:rsidRDefault="00361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9999999">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AB7" w:rsidRDefault="00361AB7">
      <w:r>
        <w:separator/>
      </w:r>
    </w:p>
  </w:footnote>
  <w:footnote w:type="continuationSeparator" w:id="0">
    <w:p w:rsidR="00361AB7" w:rsidRDefault="00361A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76C649A"/>
    <w:multiLevelType w:val="multilevel"/>
    <w:tmpl w:val="497C839A"/>
    <w:lvl w:ilvl="0">
      <w:start w:val="1"/>
      <w:numFmt w:val="decimal"/>
      <w:lvlText w:val="%1."/>
      <w:lvlJc w:val="left"/>
      <w:pPr>
        <w:ind w:left="360" w:hanging="360"/>
      </w:pPr>
      <w:rPr>
        <w:rFonts w:hint="default"/>
      </w:rPr>
    </w:lvl>
    <w:lvl w:ilvl="1">
      <w:start w:val="1"/>
      <w:numFmt w:val="decimal"/>
      <w:lvlText w:val="%1.%2."/>
      <w:lvlJc w:val="left"/>
      <w:pPr>
        <w:ind w:left="1142" w:hanging="432"/>
      </w:pPr>
      <w:rPr>
        <w:rFonts w:hint="default"/>
        <w:b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932" w:hanging="648"/>
      </w:pPr>
      <w:rPr>
        <w:rFonts w:hint="default"/>
        <w:b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DA93A69"/>
    <w:multiLevelType w:val="multilevel"/>
    <w:tmpl w:val="886280AA"/>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
      <w:lvlText w:val="%1.%2."/>
      <w:lvlJc w:val="left"/>
      <w:pPr>
        <w:tabs>
          <w:tab w:val="num" w:pos="677"/>
        </w:tabs>
        <w:ind w:left="677" w:hanging="708"/>
      </w:pPr>
      <w:rPr>
        <w:rFonts w:hint="default"/>
        <w:lang w:val="et-EE"/>
      </w:rPr>
    </w:lvl>
    <w:lvl w:ilvl="2">
      <w:start w:val="1"/>
      <w:numFmt w:val="decimal"/>
      <w:pStyle w:val="3rdlevelsubprovision"/>
      <w:lvlText w:val="%1.%2.%3."/>
      <w:lvlJc w:val="left"/>
      <w:pPr>
        <w:tabs>
          <w:tab w:val="num" w:pos="1388"/>
        </w:tabs>
        <w:ind w:left="1388" w:hanging="367"/>
      </w:pPr>
      <w:rPr>
        <w:rFonts w:hint="default"/>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3">
    <w:nsid w:val="13F4232E"/>
    <w:multiLevelType w:val="multilevel"/>
    <w:tmpl w:val="383A8F54"/>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nsid w:val="16AA3B10"/>
    <w:multiLevelType w:val="multilevel"/>
    <w:tmpl w:val="4870738C"/>
    <w:lvl w:ilvl="0">
      <w:start w:val="15"/>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9D00175"/>
    <w:multiLevelType w:val="multilevel"/>
    <w:tmpl w:val="CE728DA4"/>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6">
    <w:nsid w:val="24E93E7E"/>
    <w:multiLevelType w:val="hybridMultilevel"/>
    <w:tmpl w:val="8F38C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EE72D6F"/>
    <w:multiLevelType w:val="multilevel"/>
    <w:tmpl w:val="58EE0EC4"/>
    <w:lvl w:ilvl="0">
      <w:start w:val="19"/>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C667DA7"/>
    <w:multiLevelType w:val="hybridMultilevel"/>
    <w:tmpl w:val="E91A10B0"/>
    <w:lvl w:ilvl="0" w:tplc="D370FF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DDC0DFB"/>
    <w:multiLevelType w:val="multilevel"/>
    <w:tmpl w:val="297A72A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E6C11A7"/>
    <w:multiLevelType w:val="multilevel"/>
    <w:tmpl w:val="CA54A3A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0CC2CBE"/>
    <w:multiLevelType w:val="multilevel"/>
    <w:tmpl w:val="B770CA7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932" w:hanging="648"/>
      </w:pPr>
      <w:rPr>
        <w:rFonts w:hint="default"/>
        <w:b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635205BB"/>
    <w:multiLevelType w:val="multilevel"/>
    <w:tmpl w:val="73863D88"/>
    <w:lvl w:ilvl="0">
      <w:start w:val="1"/>
      <w:numFmt w:val="decimal"/>
      <w:lvlText w:val="%1)"/>
      <w:lvlJc w:val="left"/>
      <w:pPr>
        <w:tabs>
          <w:tab w:val="num" w:pos="360"/>
        </w:tabs>
        <w:ind w:left="360" w:hanging="360"/>
      </w:pPr>
      <w:rPr>
        <w:rFont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3">
    <w:nsid w:val="6CEE419F"/>
    <w:multiLevelType w:val="multilevel"/>
    <w:tmpl w:val="478AD59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3AB30AB"/>
    <w:multiLevelType w:val="multilevel"/>
    <w:tmpl w:val="6120A7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F286FEB"/>
    <w:multiLevelType w:val="hybridMultilevel"/>
    <w:tmpl w:val="B51A1B46"/>
    <w:lvl w:ilvl="0" w:tplc="EBDAB48A">
      <w:start w:val="1"/>
      <w:numFmt w:val="decimal"/>
      <w:pStyle w:val="Headingofappendix-Est"/>
      <w:lvlText w:val="Lisa %1."/>
      <w:lvlJc w:val="left"/>
      <w:pPr>
        <w:tabs>
          <w:tab w:val="num" w:pos="1080"/>
        </w:tabs>
        <w:ind w:left="720" w:hanging="360"/>
      </w:pPr>
      <w:rPr>
        <w:rFonts w:hint="default"/>
      </w:rPr>
    </w:lvl>
    <w:lvl w:ilvl="1" w:tplc="9E20C576" w:tentative="1">
      <w:start w:val="1"/>
      <w:numFmt w:val="lowerLetter"/>
      <w:lvlText w:val="%2."/>
      <w:lvlJc w:val="left"/>
      <w:pPr>
        <w:tabs>
          <w:tab w:val="num" w:pos="1440"/>
        </w:tabs>
        <w:ind w:left="1440" w:hanging="360"/>
      </w:pPr>
    </w:lvl>
    <w:lvl w:ilvl="2" w:tplc="E242BEEC" w:tentative="1">
      <w:start w:val="1"/>
      <w:numFmt w:val="lowerRoman"/>
      <w:lvlText w:val="%3."/>
      <w:lvlJc w:val="right"/>
      <w:pPr>
        <w:tabs>
          <w:tab w:val="num" w:pos="2160"/>
        </w:tabs>
        <w:ind w:left="2160" w:hanging="180"/>
      </w:pPr>
    </w:lvl>
    <w:lvl w:ilvl="3" w:tplc="1DAA431A" w:tentative="1">
      <w:start w:val="1"/>
      <w:numFmt w:val="decimal"/>
      <w:lvlText w:val="%4."/>
      <w:lvlJc w:val="left"/>
      <w:pPr>
        <w:tabs>
          <w:tab w:val="num" w:pos="2880"/>
        </w:tabs>
        <w:ind w:left="2880" w:hanging="360"/>
      </w:pPr>
    </w:lvl>
    <w:lvl w:ilvl="4" w:tplc="BA76B76C" w:tentative="1">
      <w:start w:val="1"/>
      <w:numFmt w:val="lowerLetter"/>
      <w:lvlText w:val="%5."/>
      <w:lvlJc w:val="left"/>
      <w:pPr>
        <w:tabs>
          <w:tab w:val="num" w:pos="3600"/>
        </w:tabs>
        <w:ind w:left="3600" w:hanging="360"/>
      </w:pPr>
    </w:lvl>
    <w:lvl w:ilvl="5" w:tplc="36B893B0" w:tentative="1">
      <w:start w:val="1"/>
      <w:numFmt w:val="lowerRoman"/>
      <w:lvlText w:val="%6."/>
      <w:lvlJc w:val="right"/>
      <w:pPr>
        <w:tabs>
          <w:tab w:val="num" w:pos="4320"/>
        </w:tabs>
        <w:ind w:left="4320" w:hanging="180"/>
      </w:pPr>
    </w:lvl>
    <w:lvl w:ilvl="6" w:tplc="3894EBAE" w:tentative="1">
      <w:start w:val="1"/>
      <w:numFmt w:val="decimal"/>
      <w:lvlText w:val="%7."/>
      <w:lvlJc w:val="left"/>
      <w:pPr>
        <w:tabs>
          <w:tab w:val="num" w:pos="5040"/>
        </w:tabs>
        <w:ind w:left="5040" w:hanging="360"/>
      </w:pPr>
    </w:lvl>
    <w:lvl w:ilvl="7" w:tplc="F3409796" w:tentative="1">
      <w:start w:val="1"/>
      <w:numFmt w:val="lowerLetter"/>
      <w:lvlText w:val="%8."/>
      <w:lvlJc w:val="left"/>
      <w:pPr>
        <w:tabs>
          <w:tab w:val="num" w:pos="5760"/>
        </w:tabs>
        <w:ind w:left="5760" w:hanging="360"/>
      </w:pPr>
    </w:lvl>
    <w:lvl w:ilvl="8" w:tplc="D1B230F2"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1"/>
  </w:num>
  <w:num w:numId="4">
    <w:abstractNumId w:val="6"/>
  </w:num>
  <w:num w:numId="5">
    <w:abstractNumId w:val="13"/>
  </w:num>
  <w:num w:numId="6">
    <w:abstractNumId w:val="9"/>
  </w:num>
  <w:num w:numId="7">
    <w:abstractNumId w:val="14"/>
  </w:num>
  <w:num w:numId="8">
    <w:abstractNumId w:val="5"/>
  </w:num>
  <w:num w:numId="9">
    <w:abstractNumId w:val="10"/>
  </w:num>
  <w:num w:numId="10">
    <w:abstractNumId w:val="3"/>
  </w:num>
  <w:num w:numId="11">
    <w:abstractNumId w:val="4"/>
  </w:num>
  <w:num w:numId="12">
    <w:abstractNumId w:val="12"/>
  </w:num>
  <w:num w:numId="13">
    <w:abstractNumId w:val="7"/>
  </w:num>
  <w:num w:numId="14">
    <w:abstractNumId w:val="2"/>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1304"/>
  <w:hyphenationZone w:val="425"/>
  <w:drawingGridHorizontalSpacing w:val="100"/>
  <w:drawingGridVerticalSpacing w:val="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81D"/>
    <w:rsid w:val="0000068A"/>
    <w:rsid w:val="00005054"/>
    <w:rsid w:val="00010241"/>
    <w:rsid w:val="0009623E"/>
    <w:rsid w:val="000A1D7A"/>
    <w:rsid w:val="000A2783"/>
    <w:rsid w:val="000A5868"/>
    <w:rsid w:val="000C3F48"/>
    <w:rsid w:val="00133D73"/>
    <w:rsid w:val="001464B3"/>
    <w:rsid w:val="001525E2"/>
    <w:rsid w:val="001617BC"/>
    <w:rsid w:val="0016300F"/>
    <w:rsid w:val="0017641E"/>
    <w:rsid w:val="00183B60"/>
    <w:rsid w:val="001B1134"/>
    <w:rsid w:val="001C0E8C"/>
    <w:rsid w:val="001C2EB1"/>
    <w:rsid w:val="001D5694"/>
    <w:rsid w:val="0021232D"/>
    <w:rsid w:val="002147EB"/>
    <w:rsid w:val="00247F7A"/>
    <w:rsid w:val="00252591"/>
    <w:rsid w:val="002559E1"/>
    <w:rsid w:val="0028027A"/>
    <w:rsid w:val="00296DA2"/>
    <w:rsid w:val="002A01D9"/>
    <w:rsid w:val="00323518"/>
    <w:rsid w:val="00345AFB"/>
    <w:rsid w:val="00352A8D"/>
    <w:rsid w:val="003601EF"/>
    <w:rsid w:val="00361AB7"/>
    <w:rsid w:val="00367C80"/>
    <w:rsid w:val="003A424B"/>
    <w:rsid w:val="003C029D"/>
    <w:rsid w:val="003C7EDC"/>
    <w:rsid w:val="00405854"/>
    <w:rsid w:val="00412991"/>
    <w:rsid w:val="00423394"/>
    <w:rsid w:val="00431D46"/>
    <w:rsid w:val="004507F1"/>
    <w:rsid w:val="0046594E"/>
    <w:rsid w:val="00473CBE"/>
    <w:rsid w:val="004939AA"/>
    <w:rsid w:val="004C72C8"/>
    <w:rsid w:val="004D0018"/>
    <w:rsid w:val="0050522B"/>
    <w:rsid w:val="005253BB"/>
    <w:rsid w:val="005371EF"/>
    <w:rsid w:val="005442FA"/>
    <w:rsid w:val="00552AA5"/>
    <w:rsid w:val="00573410"/>
    <w:rsid w:val="005E5263"/>
    <w:rsid w:val="005E6983"/>
    <w:rsid w:val="00613405"/>
    <w:rsid w:val="00615DA1"/>
    <w:rsid w:val="00630DD2"/>
    <w:rsid w:val="00632D3B"/>
    <w:rsid w:val="00632DE1"/>
    <w:rsid w:val="006413AB"/>
    <w:rsid w:val="00666E24"/>
    <w:rsid w:val="00691AF6"/>
    <w:rsid w:val="006A5FAC"/>
    <w:rsid w:val="006D3FD3"/>
    <w:rsid w:val="006D5177"/>
    <w:rsid w:val="006D71A2"/>
    <w:rsid w:val="006F027F"/>
    <w:rsid w:val="007000C3"/>
    <w:rsid w:val="00712F43"/>
    <w:rsid w:val="007225A5"/>
    <w:rsid w:val="007318EF"/>
    <w:rsid w:val="00751DA9"/>
    <w:rsid w:val="007571CE"/>
    <w:rsid w:val="00771D31"/>
    <w:rsid w:val="00776AAA"/>
    <w:rsid w:val="007C0B1F"/>
    <w:rsid w:val="007D58C7"/>
    <w:rsid w:val="007F4F54"/>
    <w:rsid w:val="0085072D"/>
    <w:rsid w:val="00864525"/>
    <w:rsid w:val="008906C7"/>
    <w:rsid w:val="008A4D95"/>
    <w:rsid w:val="008C1991"/>
    <w:rsid w:val="008C7906"/>
    <w:rsid w:val="008F4687"/>
    <w:rsid w:val="008F5BE0"/>
    <w:rsid w:val="0093469D"/>
    <w:rsid w:val="00951882"/>
    <w:rsid w:val="00955645"/>
    <w:rsid w:val="00956D5C"/>
    <w:rsid w:val="0096366B"/>
    <w:rsid w:val="00965550"/>
    <w:rsid w:val="0097433A"/>
    <w:rsid w:val="009A22B7"/>
    <w:rsid w:val="00A019B9"/>
    <w:rsid w:val="00A04CC9"/>
    <w:rsid w:val="00A10476"/>
    <w:rsid w:val="00A10BD3"/>
    <w:rsid w:val="00A23AD2"/>
    <w:rsid w:val="00A31239"/>
    <w:rsid w:val="00A36E7E"/>
    <w:rsid w:val="00A37F57"/>
    <w:rsid w:val="00A40778"/>
    <w:rsid w:val="00A4349E"/>
    <w:rsid w:val="00A73DC9"/>
    <w:rsid w:val="00A806BF"/>
    <w:rsid w:val="00AD5A8C"/>
    <w:rsid w:val="00AE3F17"/>
    <w:rsid w:val="00AF3364"/>
    <w:rsid w:val="00AF381D"/>
    <w:rsid w:val="00AF4BB6"/>
    <w:rsid w:val="00B01DAA"/>
    <w:rsid w:val="00B04A04"/>
    <w:rsid w:val="00B22F66"/>
    <w:rsid w:val="00B710AD"/>
    <w:rsid w:val="00B712CC"/>
    <w:rsid w:val="00BA538C"/>
    <w:rsid w:val="00BC0043"/>
    <w:rsid w:val="00BC1925"/>
    <w:rsid w:val="00BC32FD"/>
    <w:rsid w:val="00BE2AFC"/>
    <w:rsid w:val="00BF0CB1"/>
    <w:rsid w:val="00C0452E"/>
    <w:rsid w:val="00C20DA6"/>
    <w:rsid w:val="00C31842"/>
    <w:rsid w:val="00C33305"/>
    <w:rsid w:val="00C46052"/>
    <w:rsid w:val="00C57029"/>
    <w:rsid w:val="00C60392"/>
    <w:rsid w:val="00C617C2"/>
    <w:rsid w:val="00CA2C2C"/>
    <w:rsid w:val="00CC4204"/>
    <w:rsid w:val="00D15AF6"/>
    <w:rsid w:val="00D40567"/>
    <w:rsid w:val="00D5751E"/>
    <w:rsid w:val="00DC7F18"/>
    <w:rsid w:val="00DD36E6"/>
    <w:rsid w:val="00DD6BBD"/>
    <w:rsid w:val="00E0291F"/>
    <w:rsid w:val="00E05455"/>
    <w:rsid w:val="00E075E4"/>
    <w:rsid w:val="00E23681"/>
    <w:rsid w:val="00E2641D"/>
    <w:rsid w:val="00E4780C"/>
    <w:rsid w:val="00E53CDD"/>
    <w:rsid w:val="00E609E3"/>
    <w:rsid w:val="00E82631"/>
    <w:rsid w:val="00ED5BD7"/>
    <w:rsid w:val="00ED6859"/>
    <w:rsid w:val="00F009A1"/>
    <w:rsid w:val="00F23EF5"/>
    <w:rsid w:val="00F44039"/>
    <w:rsid w:val="00F65362"/>
    <w:rsid w:val="00F95A00"/>
    <w:rsid w:val="00FA5BD8"/>
    <w:rsid w:val="00FA61CD"/>
    <w:rsid w:val="00FB2983"/>
    <w:rsid w:val="00FC5A22"/>
    <w:rsid w:val="00FE3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pPr>
        <w:spacing w:after="120"/>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A8C"/>
    <w:pPr>
      <w:suppressAutoHyphens/>
      <w:autoSpaceDE w:val="0"/>
    </w:pPr>
    <w:rPr>
      <w:lang w:val="en-GB" w:eastAsia="ar-SA"/>
    </w:rPr>
  </w:style>
  <w:style w:type="paragraph" w:styleId="Heading1">
    <w:name w:val="heading 1"/>
    <w:basedOn w:val="Normal"/>
    <w:next w:val="Normal"/>
    <w:qFormat/>
    <w:rsid w:val="00AD5A8C"/>
    <w:pPr>
      <w:keepNext/>
      <w:tabs>
        <w:tab w:val="num" w:pos="432"/>
      </w:tabs>
      <w:ind w:left="432" w:hanging="432"/>
      <w:outlineLvl w:val="0"/>
    </w:pPr>
    <w:rPr>
      <w:rFonts w:ascii="Arial" w:hAnsi="Arial" w:cs="Arial"/>
      <w:b/>
      <w:bCs/>
      <w:szCs w:val="24"/>
      <w:lang w:val="et-EE"/>
    </w:rPr>
  </w:style>
  <w:style w:type="paragraph" w:styleId="Heading2">
    <w:name w:val="heading 2"/>
    <w:basedOn w:val="Normal"/>
    <w:next w:val="Normal"/>
    <w:qFormat/>
    <w:rsid w:val="00AD5A8C"/>
    <w:pPr>
      <w:keepNext/>
      <w:tabs>
        <w:tab w:val="num" w:pos="576"/>
      </w:tabs>
      <w:ind w:right="2"/>
      <w:outlineLvl w:val="1"/>
    </w:pPr>
    <w:rPr>
      <w:rFonts w:ascii="Arial" w:hAnsi="Arial" w:cs="Arial"/>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D5A8C"/>
  </w:style>
  <w:style w:type="character" w:styleId="CommentReference">
    <w:name w:val="annotation reference"/>
    <w:basedOn w:val="DefaultParagraphFont"/>
    <w:rsid w:val="00AD5A8C"/>
    <w:rPr>
      <w:sz w:val="16"/>
      <w:szCs w:val="16"/>
    </w:rPr>
  </w:style>
  <w:style w:type="paragraph" w:customStyle="1" w:styleId="Heading">
    <w:name w:val="Heading"/>
    <w:basedOn w:val="Normal"/>
    <w:next w:val="BodyText"/>
    <w:rsid w:val="00AD5A8C"/>
    <w:pPr>
      <w:keepNext/>
      <w:spacing w:before="240"/>
    </w:pPr>
    <w:rPr>
      <w:rFonts w:ascii="Arial" w:eastAsia="Lucida Sans Unicode" w:hAnsi="Arial" w:cs="Tahoma"/>
      <w:sz w:val="28"/>
      <w:szCs w:val="28"/>
    </w:rPr>
  </w:style>
  <w:style w:type="paragraph" w:styleId="BodyText">
    <w:name w:val="Body Text"/>
    <w:basedOn w:val="Normal"/>
    <w:semiHidden/>
    <w:rsid w:val="00AD5A8C"/>
  </w:style>
  <w:style w:type="paragraph" w:styleId="List">
    <w:name w:val="List"/>
    <w:basedOn w:val="BodyText"/>
    <w:semiHidden/>
    <w:rsid w:val="00AD5A8C"/>
    <w:rPr>
      <w:rFonts w:cs="Tahoma"/>
    </w:rPr>
  </w:style>
  <w:style w:type="paragraph" w:styleId="Caption">
    <w:name w:val="caption"/>
    <w:basedOn w:val="Normal"/>
    <w:qFormat/>
    <w:rsid w:val="00AD5A8C"/>
    <w:pPr>
      <w:suppressLineNumbers/>
      <w:spacing w:before="120"/>
    </w:pPr>
    <w:rPr>
      <w:rFonts w:cs="Tahoma"/>
      <w:i/>
      <w:iCs/>
      <w:sz w:val="24"/>
      <w:szCs w:val="24"/>
    </w:rPr>
  </w:style>
  <w:style w:type="paragraph" w:customStyle="1" w:styleId="Index">
    <w:name w:val="Index"/>
    <w:basedOn w:val="Normal"/>
    <w:rsid w:val="00AD5A8C"/>
    <w:pPr>
      <w:suppressLineNumbers/>
    </w:pPr>
    <w:rPr>
      <w:rFonts w:cs="Tahoma"/>
    </w:rPr>
  </w:style>
  <w:style w:type="paragraph" w:styleId="Header">
    <w:name w:val="header"/>
    <w:basedOn w:val="Normal"/>
    <w:semiHidden/>
    <w:rsid w:val="00AD5A8C"/>
    <w:pPr>
      <w:tabs>
        <w:tab w:val="center" w:pos="4320"/>
        <w:tab w:val="right" w:pos="8640"/>
      </w:tabs>
    </w:pPr>
  </w:style>
  <w:style w:type="paragraph" w:styleId="BalloonText">
    <w:name w:val="Balloon Text"/>
    <w:basedOn w:val="Normal"/>
    <w:rsid w:val="00AD5A8C"/>
    <w:rPr>
      <w:rFonts w:ascii="Tahoma" w:hAnsi="Tahoma" w:cs="Tahoma"/>
      <w:sz w:val="16"/>
      <w:szCs w:val="16"/>
    </w:rPr>
  </w:style>
  <w:style w:type="paragraph" w:styleId="CommentText">
    <w:name w:val="annotation text"/>
    <w:basedOn w:val="Normal"/>
    <w:rsid w:val="00AD5A8C"/>
  </w:style>
  <w:style w:type="paragraph" w:styleId="CommentSubject">
    <w:name w:val="annotation subject"/>
    <w:basedOn w:val="CommentText"/>
    <w:next w:val="CommentText"/>
    <w:rsid w:val="00AD5A8C"/>
    <w:rPr>
      <w:b/>
      <w:bCs/>
    </w:rPr>
  </w:style>
  <w:style w:type="paragraph" w:styleId="Title">
    <w:name w:val="Title"/>
    <w:basedOn w:val="Normal"/>
    <w:next w:val="Subtitle"/>
    <w:qFormat/>
    <w:rsid w:val="00AD5A8C"/>
    <w:pPr>
      <w:autoSpaceDE/>
      <w:jc w:val="center"/>
    </w:pPr>
    <w:rPr>
      <w:b/>
      <w:bCs/>
      <w:sz w:val="24"/>
      <w:szCs w:val="24"/>
      <w:lang w:val="et-EE"/>
    </w:rPr>
  </w:style>
  <w:style w:type="paragraph" w:styleId="Subtitle">
    <w:name w:val="Subtitle"/>
    <w:basedOn w:val="Heading"/>
    <w:next w:val="BodyText"/>
    <w:qFormat/>
    <w:rsid w:val="00AD5A8C"/>
    <w:pPr>
      <w:jc w:val="center"/>
    </w:pPr>
    <w:rPr>
      <w:i/>
      <w:iCs/>
    </w:rPr>
  </w:style>
  <w:style w:type="paragraph" w:styleId="Revision">
    <w:name w:val="Revision"/>
    <w:rsid w:val="00AD5A8C"/>
    <w:pPr>
      <w:suppressAutoHyphens/>
    </w:pPr>
    <w:rPr>
      <w:rFonts w:eastAsia="Arial"/>
      <w:lang w:val="en-GB" w:eastAsia="ar-SA"/>
    </w:rPr>
  </w:style>
  <w:style w:type="paragraph" w:customStyle="1" w:styleId="Framecontents">
    <w:name w:val="Frame contents"/>
    <w:basedOn w:val="BodyText"/>
    <w:rsid w:val="00AD5A8C"/>
  </w:style>
  <w:style w:type="paragraph" w:styleId="Footer">
    <w:name w:val="footer"/>
    <w:basedOn w:val="Normal"/>
    <w:semiHidden/>
    <w:rsid w:val="00AD5A8C"/>
    <w:pPr>
      <w:suppressLineNumbers/>
      <w:tabs>
        <w:tab w:val="center" w:pos="4818"/>
        <w:tab w:val="right" w:pos="9637"/>
      </w:tabs>
    </w:pPr>
  </w:style>
  <w:style w:type="paragraph" w:styleId="ListParagraph">
    <w:name w:val="List Paragraph"/>
    <w:basedOn w:val="Normal"/>
    <w:uiPriority w:val="34"/>
    <w:qFormat/>
    <w:rsid w:val="00A73DC9"/>
    <w:pPr>
      <w:contextualSpacing/>
    </w:pPr>
  </w:style>
  <w:style w:type="paragraph" w:customStyle="1" w:styleId="1stlevelheading">
    <w:name w:val="1st level (heading)"/>
    <w:basedOn w:val="Normal"/>
    <w:next w:val="2ndlevelprovision"/>
    <w:rsid w:val="00A019B9"/>
    <w:pPr>
      <w:keepNext/>
      <w:numPr>
        <w:numId w:val="14"/>
      </w:numPr>
      <w:suppressAutoHyphens w:val="0"/>
      <w:overflowPunct w:val="0"/>
      <w:autoSpaceDN w:val="0"/>
      <w:adjustRightInd w:val="0"/>
      <w:spacing w:before="360" w:after="240"/>
      <w:textAlignment w:val="baseline"/>
    </w:pPr>
    <w:rPr>
      <w:b/>
      <w:caps/>
      <w:noProof/>
      <w:spacing w:val="26"/>
      <w:sz w:val="24"/>
      <w:szCs w:val="24"/>
      <w:lang w:val="fi-FI" w:eastAsia="en-US"/>
    </w:rPr>
  </w:style>
  <w:style w:type="paragraph" w:customStyle="1" w:styleId="2ndlevelprovision">
    <w:name w:val="2nd level (provision)"/>
    <w:basedOn w:val="1stlevelheading"/>
    <w:rsid w:val="00A019B9"/>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
    <w:rsid w:val="00A019B9"/>
    <w:pPr>
      <w:numPr>
        <w:ilvl w:val="2"/>
      </w:numPr>
      <w:tabs>
        <w:tab w:val="clear" w:pos="1388"/>
        <w:tab w:val="num" w:pos="1080"/>
      </w:tabs>
      <w:ind w:left="1080" w:hanging="1080"/>
    </w:pPr>
  </w:style>
  <w:style w:type="paragraph" w:customStyle="1" w:styleId="4thlevellist">
    <w:name w:val="4th level (list)"/>
    <w:basedOn w:val="3rdlevelsubprovision"/>
    <w:rsid w:val="00A019B9"/>
    <w:pPr>
      <w:numPr>
        <w:ilvl w:val="3"/>
      </w:numPr>
    </w:pPr>
  </w:style>
  <w:style w:type="paragraph" w:customStyle="1" w:styleId="5thlevel">
    <w:name w:val="5th level"/>
    <w:basedOn w:val="4thlevellist"/>
    <w:rsid w:val="00A019B9"/>
    <w:pPr>
      <w:numPr>
        <w:ilvl w:val="4"/>
      </w:numPr>
      <w:tabs>
        <w:tab w:val="left" w:pos="2160"/>
      </w:tabs>
      <w:ind w:left="2160" w:hanging="540"/>
    </w:pPr>
  </w:style>
  <w:style w:type="paragraph" w:customStyle="1" w:styleId="3rdlevelsubprovisionChar">
    <w:name w:val="3rd level (subprovision) Char"/>
    <w:basedOn w:val="2ndlevelprovision"/>
    <w:rsid w:val="008A4D95"/>
    <w:pPr>
      <w:numPr>
        <w:ilvl w:val="0"/>
        <w:numId w:val="0"/>
      </w:numPr>
      <w:tabs>
        <w:tab w:val="clear" w:pos="1080"/>
        <w:tab w:val="num" w:pos="367"/>
      </w:tabs>
      <w:ind w:left="367" w:hanging="367"/>
    </w:pPr>
  </w:style>
  <w:style w:type="paragraph" w:customStyle="1" w:styleId="Headingofappendix-Est">
    <w:name w:val="Heading of appendix - Est"/>
    <w:basedOn w:val="Normal"/>
    <w:next w:val="Normal"/>
    <w:rsid w:val="008A4D95"/>
    <w:pPr>
      <w:pageBreakBefore/>
      <w:numPr>
        <w:numId w:val="15"/>
      </w:numPr>
      <w:tabs>
        <w:tab w:val="clear" w:pos="1080"/>
        <w:tab w:val="num" w:pos="680"/>
      </w:tabs>
      <w:suppressAutoHyphens w:val="0"/>
      <w:overflowPunct w:val="0"/>
      <w:autoSpaceDN w:val="0"/>
      <w:adjustRightInd w:val="0"/>
      <w:spacing w:before="480" w:after="480"/>
      <w:ind w:left="0" w:firstLine="0"/>
      <w:jc w:val="left"/>
      <w:textAlignment w:val="baseline"/>
    </w:pPr>
    <w:rPr>
      <w:rFonts w:ascii="Arial" w:eastAsia="SimSun" w:hAnsi="Arial"/>
      <w:noProof/>
      <w:sz w:val="28"/>
      <w:szCs w:val="24"/>
      <w:lang w:eastAsia="en-US"/>
    </w:rPr>
  </w:style>
  <w:style w:type="paragraph" w:customStyle="1" w:styleId="Normal12">
    <w:name w:val="Normal+12"/>
    <w:basedOn w:val="Normal"/>
    <w:rsid w:val="008A4D95"/>
    <w:pPr>
      <w:suppressAutoHyphens w:val="0"/>
      <w:autoSpaceDN w:val="0"/>
      <w:spacing w:after="0"/>
      <w:ind w:left="426" w:hanging="426"/>
      <w:jc w:val="left"/>
    </w:pPr>
    <w:rPr>
      <w:bCs/>
      <w:sz w:val="24"/>
      <w:szCs w:val="24"/>
      <w:lang w:val="en-US" w:eastAsia="fi-FI"/>
    </w:rPr>
  </w:style>
  <w:style w:type="character" w:styleId="Hyperlink">
    <w:name w:val="Hyperlink"/>
    <w:basedOn w:val="DefaultParagraphFont"/>
    <w:uiPriority w:val="99"/>
    <w:unhideWhenUsed/>
    <w:rsid w:val="00B710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pPr>
        <w:spacing w:after="120"/>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A8C"/>
    <w:pPr>
      <w:suppressAutoHyphens/>
      <w:autoSpaceDE w:val="0"/>
    </w:pPr>
    <w:rPr>
      <w:lang w:val="en-GB" w:eastAsia="ar-SA"/>
    </w:rPr>
  </w:style>
  <w:style w:type="paragraph" w:styleId="Heading1">
    <w:name w:val="heading 1"/>
    <w:basedOn w:val="Normal"/>
    <w:next w:val="Normal"/>
    <w:qFormat/>
    <w:rsid w:val="00AD5A8C"/>
    <w:pPr>
      <w:keepNext/>
      <w:tabs>
        <w:tab w:val="num" w:pos="432"/>
      </w:tabs>
      <w:ind w:left="432" w:hanging="432"/>
      <w:outlineLvl w:val="0"/>
    </w:pPr>
    <w:rPr>
      <w:rFonts w:ascii="Arial" w:hAnsi="Arial" w:cs="Arial"/>
      <w:b/>
      <w:bCs/>
      <w:szCs w:val="24"/>
      <w:lang w:val="et-EE"/>
    </w:rPr>
  </w:style>
  <w:style w:type="paragraph" w:styleId="Heading2">
    <w:name w:val="heading 2"/>
    <w:basedOn w:val="Normal"/>
    <w:next w:val="Normal"/>
    <w:qFormat/>
    <w:rsid w:val="00AD5A8C"/>
    <w:pPr>
      <w:keepNext/>
      <w:tabs>
        <w:tab w:val="num" w:pos="576"/>
      </w:tabs>
      <w:ind w:right="2"/>
      <w:outlineLvl w:val="1"/>
    </w:pPr>
    <w:rPr>
      <w:rFonts w:ascii="Arial" w:hAnsi="Arial" w:cs="Arial"/>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D5A8C"/>
  </w:style>
  <w:style w:type="character" w:styleId="CommentReference">
    <w:name w:val="annotation reference"/>
    <w:basedOn w:val="DefaultParagraphFont"/>
    <w:rsid w:val="00AD5A8C"/>
    <w:rPr>
      <w:sz w:val="16"/>
      <w:szCs w:val="16"/>
    </w:rPr>
  </w:style>
  <w:style w:type="paragraph" w:customStyle="1" w:styleId="Heading">
    <w:name w:val="Heading"/>
    <w:basedOn w:val="Normal"/>
    <w:next w:val="BodyText"/>
    <w:rsid w:val="00AD5A8C"/>
    <w:pPr>
      <w:keepNext/>
      <w:spacing w:before="240"/>
    </w:pPr>
    <w:rPr>
      <w:rFonts w:ascii="Arial" w:eastAsia="Lucida Sans Unicode" w:hAnsi="Arial" w:cs="Tahoma"/>
      <w:sz w:val="28"/>
      <w:szCs w:val="28"/>
    </w:rPr>
  </w:style>
  <w:style w:type="paragraph" w:styleId="BodyText">
    <w:name w:val="Body Text"/>
    <w:basedOn w:val="Normal"/>
    <w:semiHidden/>
    <w:rsid w:val="00AD5A8C"/>
  </w:style>
  <w:style w:type="paragraph" w:styleId="List">
    <w:name w:val="List"/>
    <w:basedOn w:val="BodyText"/>
    <w:semiHidden/>
    <w:rsid w:val="00AD5A8C"/>
    <w:rPr>
      <w:rFonts w:cs="Tahoma"/>
    </w:rPr>
  </w:style>
  <w:style w:type="paragraph" w:styleId="Caption">
    <w:name w:val="caption"/>
    <w:basedOn w:val="Normal"/>
    <w:qFormat/>
    <w:rsid w:val="00AD5A8C"/>
    <w:pPr>
      <w:suppressLineNumbers/>
      <w:spacing w:before="120"/>
    </w:pPr>
    <w:rPr>
      <w:rFonts w:cs="Tahoma"/>
      <w:i/>
      <w:iCs/>
      <w:sz w:val="24"/>
      <w:szCs w:val="24"/>
    </w:rPr>
  </w:style>
  <w:style w:type="paragraph" w:customStyle="1" w:styleId="Index">
    <w:name w:val="Index"/>
    <w:basedOn w:val="Normal"/>
    <w:rsid w:val="00AD5A8C"/>
    <w:pPr>
      <w:suppressLineNumbers/>
    </w:pPr>
    <w:rPr>
      <w:rFonts w:cs="Tahoma"/>
    </w:rPr>
  </w:style>
  <w:style w:type="paragraph" w:styleId="Header">
    <w:name w:val="header"/>
    <w:basedOn w:val="Normal"/>
    <w:semiHidden/>
    <w:rsid w:val="00AD5A8C"/>
    <w:pPr>
      <w:tabs>
        <w:tab w:val="center" w:pos="4320"/>
        <w:tab w:val="right" w:pos="8640"/>
      </w:tabs>
    </w:pPr>
  </w:style>
  <w:style w:type="paragraph" w:styleId="BalloonText">
    <w:name w:val="Balloon Text"/>
    <w:basedOn w:val="Normal"/>
    <w:rsid w:val="00AD5A8C"/>
    <w:rPr>
      <w:rFonts w:ascii="Tahoma" w:hAnsi="Tahoma" w:cs="Tahoma"/>
      <w:sz w:val="16"/>
      <w:szCs w:val="16"/>
    </w:rPr>
  </w:style>
  <w:style w:type="paragraph" w:styleId="CommentText">
    <w:name w:val="annotation text"/>
    <w:basedOn w:val="Normal"/>
    <w:rsid w:val="00AD5A8C"/>
  </w:style>
  <w:style w:type="paragraph" w:styleId="CommentSubject">
    <w:name w:val="annotation subject"/>
    <w:basedOn w:val="CommentText"/>
    <w:next w:val="CommentText"/>
    <w:rsid w:val="00AD5A8C"/>
    <w:rPr>
      <w:b/>
      <w:bCs/>
    </w:rPr>
  </w:style>
  <w:style w:type="paragraph" w:styleId="Title">
    <w:name w:val="Title"/>
    <w:basedOn w:val="Normal"/>
    <w:next w:val="Subtitle"/>
    <w:qFormat/>
    <w:rsid w:val="00AD5A8C"/>
    <w:pPr>
      <w:autoSpaceDE/>
      <w:jc w:val="center"/>
    </w:pPr>
    <w:rPr>
      <w:b/>
      <w:bCs/>
      <w:sz w:val="24"/>
      <w:szCs w:val="24"/>
      <w:lang w:val="et-EE"/>
    </w:rPr>
  </w:style>
  <w:style w:type="paragraph" w:styleId="Subtitle">
    <w:name w:val="Subtitle"/>
    <w:basedOn w:val="Heading"/>
    <w:next w:val="BodyText"/>
    <w:qFormat/>
    <w:rsid w:val="00AD5A8C"/>
    <w:pPr>
      <w:jc w:val="center"/>
    </w:pPr>
    <w:rPr>
      <w:i/>
      <w:iCs/>
    </w:rPr>
  </w:style>
  <w:style w:type="paragraph" w:styleId="Revision">
    <w:name w:val="Revision"/>
    <w:rsid w:val="00AD5A8C"/>
    <w:pPr>
      <w:suppressAutoHyphens/>
    </w:pPr>
    <w:rPr>
      <w:rFonts w:eastAsia="Arial"/>
      <w:lang w:val="en-GB" w:eastAsia="ar-SA"/>
    </w:rPr>
  </w:style>
  <w:style w:type="paragraph" w:customStyle="1" w:styleId="Framecontents">
    <w:name w:val="Frame contents"/>
    <w:basedOn w:val="BodyText"/>
    <w:rsid w:val="00AD5A8C"/>
  </w:style>
  <w:style w:type="paragraph" w:styleId="Footer">
    <w:name w:val="footer"/>
    <w:basedOn w:val="Normal"/>
    <w:semiHidden/>
    <w:rsid w:val="00AD5A8C"/>
    <w:pPr>
      <w:suppressLineNumbers/>
      <w:tabs>
        <w:tab w:val="center" w:pos="4818"/>
        <w:tab w:val="right" w:pos="9637"/>
      </w:tabs>
    </w:pPr>
  </w:style>
  <w:style w:type="paragraph" w:styleId="ListParagraph">
    <w:name w:val="List Paragraph"/>
    <w:basedOn w:val="Normal"/>
    <w:uiPriority w:val="34"/>
    <w:qFormat/>
    <w:rsid w:val="00A73DC9"/>
    <w:pPr>
      <w:contextualSpacing/>
    </w:pPr>
  </w:style>
  <w:style w:type="paragraph" w:customStyle="1" w:styleId="1stlevelheading">
    <w:name w:val="1st level (heading)"/>
    <w:basedOn w:val="Normal"/>
    <w:next w:val="2ndlevelprovision"/>
    <w:rsid w:val="00A019B9"/>
    <w:pPr>
      <w:keepNext/>
      <w:numPr>
        <w:numId w:val="14"/>
      </w:numPr>
      <w:suppressAutoHyphens w:val="0"/>
      <w:overflowPunct w:val="0"/>
      <w:autoSpaceDN w:val="0"/>
      <w:adjustRightInd w:val="0"/>
      <w:spacing w:before="360" w:after="240"/>
      <w:textAlignment w:val="baseline"/>
    </w:pPr>
    <w:rPr>
      <w:b/>
      <w:caps/>
      <w:noProof/>
      <w:spacing w:val="26"/>
      <w:sz w:val="24"/>
      <w:szCs w:val="24"/>
      <w:lang w:val="fi-FI" w:eastAsia="en-US"/>
    </w:rPr>
  </w:style>
  <w:style w:type="paragraph" w:customStyle="1" w:styleId="2ndlevelprovision">
    <w:name w:val="2nd level (provision)"/>
    <w:basedOn w:val="1stlevelheading"/>
    <w:rsid w:val="00A019B9"/>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
    <w:rsid w:val="00A019B9"/>
    <w:pPr>
      <w:numPr>
        <w:ilvl w:val="2"/>
      </w:numPr>
      <w:tabs>
        <w:tab w:val="clear" w:pos="1388"/>
        <w:tab w:val="num" w:pos="1080"/>
      </w:tabs>
      <w:ind w:left="1080" w:hanging="1080"/>
    </w:pPr>
  </w:style>
  <w:style w:type="paragraph" w:customStyle="1" w:styleId="4thlevellist">
    <w:name w:val="4th level (list)"/>
    <w:basedOn w:val="3rdlevelsubprovision"/>
    <w:rsid w:val="00A019B9"/>
    <w:pPr>
      <w:numPr>
        <w:ilvl w:val="3"/>
      </w:numPr>
    </w:pPr>
  </w:style>
  <w:style w:type="paragraph" w:customStyle="1" w:styleId="5thlevel">
    <w:name w:val="5th level"/>
    <w:basedOn w:val="4thlevellist"/>
    <w:rsid w:val="00A019B9"/>
    <w:pPr>
      <w:numPr>
        <w:ilvl w:val="4"/>
      </w:numPr>
      <w:tabs>
        <w:tab w:val="left" w:pos="2160"/>
      </w:tabs>
      <w:ind w:left="2160" w:hanging="540"/>
    </w:pPr>
  </w:style>
  <w:style w:type="paragraph" w:customStyle="1" w:styleId="3rdlevelsubprovisionChar">
    <w:name w:val="3rd level (subprovision) Char"/>
    <w:basedOn w:val="2ndlevelprovision"/>
    <w:rsid w:val="008A4D95"/>
    <w:pPr>
      <w:numPr>
        <w:ilvl w:val="0"/>
        <w:numId w:val="0"/>
      </w:numPr>
      <w:tabs>
        <w:tab w:val="clear" w:pos="1080"/>
        <w:tab w:val="num" w:pos="367"/>
      </w:tabs>
      <w:ind w:left="367" w:hanging="367"/>
    </w:pPr>
  </w:style>
  <w:style w:type="paragraph" w:customStyle="1" w:styleId="Headingofappendix-Est">
    <w:name w:val="Heading of appendix - Est"/>
    <w:basedOn w:val="Normal"/>
    <w:next w:val="Normal"/>
    <w:rsid w:val="008A4D95"/>
    <w:pPr>
      <w:pageBreakBefore/>
      <w:numPr>
        <w:numId w:val="15"/>
      </w:numPr>
      <w:tabs>
        <w:tab w:val="clear" w:pos="1080"/>
        <w:tab w:val="num" w:pos="680"/>
      </w:tabs>
      <w:suppressAutoHyphens w:val="0"/>
      <w:overflowPunct w:val="0"/>
      <w:autoSpaceDN w:val="0"/>
      <w:adjustRightInd w:val="0"/>
      <w:spacing w:before="480" w:after="480"/>
      <w:ind w:left="0" w:firstLine="0"/>
      <w:jc w:val="left"/>
      <w:textAlignment w:val="baseline"/>
    </w:pPr>
    <w:rPr>
      <w:rFonts w:ascii="Arial" w:eastAsia="SimSun" w:hAnsi="Arial"/>
      <w:noProof/>
      <w:sz w:val="28"/>
      <w:szCs w:val="24"/>
      <w:lang w:eastAsia="en-US"/>
    </w:rPr>
  </w:style>
  <w:style w:type="paragraph" w:customStyle="1" w:styleId="Normal12">
    <w:name w:val="Normal+12"/>
    <w:basedOn w:val="Normal"/>
    <w:rsid w:val="008A4D95"/>
    <w:pPr>
      <w:suppressAutoHyphens w:val="0"/>
      <w:autoSpaceDN w:val="0"/>
      <w:spacing w:after="0"/>
      <w:ind w:left="426" w:hanging="426"/>
      <w:jc w:val="left"/>
    </w:pPr>
    <w:rPr>
      <w:bCs/>
      <w:sz w:val="24"/>
      <w:szCs w:val="24"/>
      <w:lang w:val="en-US" w:eastAsia="fi-FI"/>
    </w:rPr>
  </w:style>
  <w:style w:type="character" w:styleId="Hyperlink">
    <w:name w:val="Hyperlink"/>
    <w:basedOn w:val="DefaultParagraphFont"/>
    <w:uiPriority w:val="99"/>
    <w:unhideWhenUsed/>
    <w:rsid w:val="00B710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392307">
      <w:bodyDiv w:val="1"/>
      <w:marLeft w:val="0"/>
      <w:marRight w:val="0"/>
      <w:marTop w:val="0"/>
      <w:marBottom w:val="0"/>
      <w:divBdr>
        <w:top w:val="none" w:sz="0" w:space="0" w:color="auto"/>
        <w:left w:val="none" w:sz="0" w:space="0" w:color="auto"/>
        <w:bottom w:val="none" w:sz="0" w:space="0" w:color="auto"/>
        <w:right w:val="none" w:sz="0" w:space="0" w:color="auto"/>
      </w:divBdr>
    </w:div>
    <w:div w:id="208806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art.kivi@sok.fi" TargetMode="External"/><Relationship Id="rId4" Type="http://schemas.microsoft.com/office/2007/relationships/stylesWithEffects" Target="stylesWithEffects.xml"/><Relationship Id="rId9" Type="http://schemas.openxmlformats.org/officeDocument/2006/relationships/hyperlink" Target="mailto:laat05@ho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A087-D9E7-4E40-970D-1F3979CE1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1512</Words>
  <Characters>8619</Characters>
  <Application>Microsoft Office Word</Application>
  <DocSecurity>0</DocSecurity>
  <Lines>71</Lines>
  <Paragraphs>20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Äriruumi üürileping</vt:lpstr>
      <vt:lpstr>Äriruumi üürileping SI-24</vt:lpstr>
    </vt:vector>
  </TitlesOfParts>
  <Company>S Group</Company>
  <LinksUpToDate>false</LinksUpToDate>
  <CharactersWithSpaces>10111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Äriruumi üürileping</dc:title>
  <dc:creator>KPMG</dc:creator>
  <cp:lastModifiedBy>Kostitsõna Anna, Prisma Peremarket AS</cp:lastModifiedBy>
  <cp:revision>9</cp:revision>
  <cp:lastPrinted>2013-04-18T06:01:00Z</cp:lastPrinted>
  <dcterms:created xsi:type="dcterms:W3CDTF">2015-05-19T10:37:00Z</dcterms:created>
  <dcterms:modified xsi:type="dcterms:W3CDTF">2015-07-16T06:45:00Z</dcterms:modified>
</cp:coreProperties>
</file>