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36CB" w:rsidRPr="004E36CB" w:rsidRDefault="004E36CB" w:rsidP="004E36CB">
      <w:pPr>
        <w:jc w:val="right"/>
        <w:rPr>
          <w:rFonts w:ascii="Times New Roman" w:hAnsi="Times New Roman" w:cs="Times New Roman"/>
          <w:sz w:val="24"/>
          <w:szCs w:val="24"/>
        </w:rPr>
      </w:pPr>
      <w:r>
        <w:rPr>
          <w:rFonts w:ascii="Times New Roman" w:hAnsi="Times New Roman" w:cs="Times New Roman"/>
          <w:b/>
          <w:sz w:val="24"/>
          <w:szCs w:val="24"/>
        </w:rPr>
        <w:t xml:space="preserve">                                                               </w:t>
      </w:r>
      <w:r w:rsidR="004C7651">
        <w:rPr>
          <w:rFonts w:ascii="Times New Roman" w:hAnsi="Times New Roman" w:cs="Times New Roman"/>
          <w:b/>
          <w:sz w:val="24"/>
          <w:szCs w:val="24"/>
        </w:rPr>
        <w:t xml:space="preserve">                     </w:t>
      </w:r>
      <w:r>
        <w:rPr>
          <w:rFonts w:ascii="Times New Roman" w:hAnsi="Times New Roman" w:cs="Times New Roman"/>
          <w:sz w:val="24"/>
          <w:szCs w:val="24"/>
        </w:rPr>
        <w:t>Narva Linnavalitsuse</w:t>
      </w:r>
      <w:r w:rsidR="004C7651">
        <w:rPr>
          <w:rFonts w:ascii="Times New Roman" w:hAnsi="Times New Roman" w:cs="Times New Roman"/>
          <w:sz w:val="24"/>
          <w:szCs w:val="24"/>
        </w:rPr>
        <w:t xml:space="preserve">       …..</w:t>
      </w:r>
      <w:r>
        <w:rPr>
          <w:rFonts w:ascii="Times New Roman" w:hAnsi="Times New Roman" w:cs="Times New Roman"/>
          <w:sz w:val="24"/>
          <w:szCs w:val="24"/>
        </w:rPr>
        <w:t xml:space="preserve">…2015. a  korralduse nr </w:t>
      </w:r>
      <w:proofErr w:type="spellStart"/>
      <w:r>
        <w:rPr>
          <w:rFonts w:ascii="Times New Roman" w:hAnsi="Times New Roman" w:cs="Times New Roman"/>
          <w:sz w:val="24"/>
          <w:szCs w:val="24"/>
        </w:rPr>
        <w:t>……</w:t>
      </w:r>
      <w:proofErr w:type="spellEnd"/>
      <w:r>
        <w:rPr>
          <w:rFonts w:ascii="Times New Roman" w:hAnsi="Times New Roman" w:cs="Times New Roman"/>
          <w:sz w:val="24"/>
          <w:szCs w:val="24"/>
        </w:rPr>
        <w:t>.</w:t>
      </w:r>
      <w:r w:rsidR="004C7651">
        <w:rPr>
          <w:rFonts w:ascii="Times New Roman" w:hAnsi="Times New Roman" w:cs="Times New Roman"/>
          <w:sz w:val="24"/>
          <w:szCs w:val="24"/>
        </w:rPr>
        <w:t xml:space="preserve"> </w:t>
      </w:r>
      <w:r>
        <w:rPr>
          <w:rFonts w:ascii="Times New Roman" w:hAnsi="Times New Roman" w:cs="Times New Roman"/>
          <w:sz w:val="24"/>
          <w:szCs w:val="24"/>
        </w:rPr>
        <w:t xml:space="preserve">lisa </w:t>
      </w:r>
    </w:p>
    <w:p w:rsidR="004E36CB" w:rsidRDefault="004E36CB" w:rsidP="004E36CB">
      <w:pPr>
        <w:rPr>
          <w:rFonts w:ascii="Times New Roman" w:hAnsi="Times New Roman" w:cs="Times New Roman"/>
          <w:b/>
          <w:sz w:val="24"/>
          <w:szCs w:val="24"/>
        </w:rPr>
      </w:pPr>
    </w:p>
    <w:p w:rsidR="00515C69" w:rsidRDefault="004E36CB" w:rsidP="004E36CB">
      <w:pPr>
        <w:rPr>
          <w:rFonts w:ascii="Times New Roman" w:hAnsi="Times New Roman" w:cs="Times New Roman"/>
          <w:b/>
          <w:sz w:val="24"/>
          <w:szCs w:val="24"/>
        </w:rPr>
      </w:pPr>
      <w:r w:rsidRPr="004E36CB">
        <w:rPr>
          <w:rFonts w:ascii="Times New Roman" w:hAnsi="Times New Roman" w:cs="Times New Roman"/>
          <w:b/>
          <w:sz w:val="24"/>
          <w:szCs w:val="24"/>
        </w:rPr>
        <w:t>PROJEKTEERIMISTINGIMUSED</w:t>
      </w:r>
    </w:p>
    <w:p w:rsidR="00A04D80" w:rsidRDefault="00A04D80" w:rsidP="004E36CB">
      <w:pPr>
        <w:rPr>
          <w:rFonts w:ascii="Times New Roman" w:hAnsi="Times New Roman" w:cs="Times New Roman"/>
          <w:b/>
          <w:sz w:val="24"/>
          <w:szCs w:val="24"/>
        </w:rPr>
      </w:pPr>
    </w:p>
    <w:p w:rsidR="00A04D80" w:rsidRPr="00A04D80" w:rsidRDefault="00A04D80" w:rsidP="004E36CB">
      <w:pPr>
        <w:rPr>
          <w:rFonts w:ascii="Times New Roman" w:hAnsi="Times New Roman" w:cs="Times New Roman"/>
          <w:sz w:val="24"/>
          <w:szCs w:val="24"/>
        </w:rPr>
      </w:pPr>
      <w:r w:rsidRPr="00A04D80">
        <w:rPr>
          <w:rFonts w:ascii="Times New Roman" w:hAnsi="Times New Roman" w:cs="Times New Roman"/>
          <w:sz w:val="24"/>
          <w:szCs w:val="24"/>
        </w:rPr>
        <w:t xml:space="preserve">Ehitustegevuse liigi täpsustus: </w:t>
      </w:r>
    </w:p>
    <w:p w:rsidR="00A04D80" w:rsidRDefault="00A04D80" w:rsidP="004E36CB">
      <w:pPr>
        <w:rPr>
          <w:rFonts w:ascii="Times New Roman" w:hAnsi="Times New Roman" w:cs="Times New Roman"/>
          <w:b/>
          <w:sz w:val="24"/>
          <w:szCs w:val="24"/>
        </w:rPr>
      </w:pPr>
      <w:r w:rsidRPr="00A04D80">
        <w:rPr>
          <w:rFonts w:ascii="Times New Roman" w:hAnsi="Times New Roman" w:cs="Times New Roman"/>
          <w:b/>
          <w:sz w:val="24"/>
          <w:szCs w:val="24"/>
        </w:rPr>
        <w:t>Kangelaste pr 32 parkla rajamine ning keeltelütseumi territooriumi heakorrastamine</w:t>
      </w:r>
    </w:p>
    <w:p w:rsidR="00A04D80" w:rsidRDefault="00A04D80" w:rsidP="004E36CB">
      <w:pPr>
        <w:rPr>
          <w:rFonts w:ascii="Times New Roman" w:hAnsi="Times New Roman" w:cs="Times New Roman"/>
          <w:b/>
          <w:sz w:val="24"/>
          <w:szCs w:val="24"/>
        </w:rPr>
      </w:pPr>
    </w:p>
    <w:p w:rsidR="00A04D80" w:rsidRDefault="00A04D80" w:rsidP="004E36CB">
      <w:pPr>
        <w:rPr>
          <w:rFonts w:ascii="Times New Roman" w:hAnsi="Times New Roman" w:cs="Times New Roman"/>
          <w:b/>
          <w:sz w:val="24"/>
          <w:szCs w:val="24"/>
        </w:rPr>
      </w:pPr>
      <w:r>
        <w:rPr>
          <w:rFonts w:ascii="Times New Roman" w:hAnsi="Times New Roman" w:cs="Times New Roman"/>
          <w:b/>
          <w:sz w:val="24"/>
          <w:szCs w:val="24"/>
        </w:rPr>
        <w:t>Projekteerimistingimuste andja</w:t>
      </w:r>
    </w:p>
    <w:p w:rsidR="00A04D80" w:rsidRDefault="00A04D80" w:rsidP="004E36CB">
      <w:pPr>
        <w:rPr>
          <w:rFonts w:ascii="Times New Roman" w:hAnsi="Times New Roman" w:cs="Times New Roman"/>
          <w:sz w:val="24"/>
          <w:szCs w:val="24"/>
        </w:rPr>
      </w:pPr>
      <w:r w:rsidRPr="00A04D80">
        <w:rPr>
          <w:rFonts w:ascii="Times New Roman" w:hAnsi="Times New Roman" w:cs="Times New Roman"/>
          <w:sz w:val="24"/>
          <w:szCs w:val="24"/>
        </w:rPr>
        <w:t xml:space="preserve">Asutus: </w:t>
      </w:r>
      <w:r>
        <w:rPr>
          <w:rFonts w:ascii="Times New Roman" w:hAnsi="Times New Roman" w:cs="Times New Roman"/>
          <w:sz w:val="24"/>
          <w:szCs w:val="24"/>
        </w:rPr>
        <w:t>Narva Linnavalitsus</w:t>
      </w:r>
    </w:p>
    <w:p w:rsidR="00A04D80" w:rsidRDefault="00A04D80" w:rsidP="004E36CB">
      <w:pPr>
        <w:rPr>
          <w:rFonts w:ascii="Times New Roman" w:hAnsi="Times New Roman" w:cs="Times New Roman"/>
          <w:sz w:val="24"/>
          <w:szCs w:val="24"/>
        </w:rPr>
      </w:pPr>
      <w:r>
        <w:rPr>
          <w:rFonts w:ascii="Times New Roman" w:hAnsi="Times New Roman" w:cs="Times New Roman"/>
          <w:sz w:val="24"/>
          <w:szCs w:val="24"/>
        </w:rPr>
        <w:t>Asutuse registrikood: 75029820</w:t>
      </w:r>
    </w:p>
    <w:p w:rsidR="00A04D80" w:rsidRDefault="00A04D80" w:rsidP="004E36CB">
      <w:pPr>
        <w:rPr>
          <w:rFonts w:ascii="Times New Roman" w:hAnsi="Times New Roman" w:cs="Times New Roman"/>
          <w:sz w:val="24"/>
          <w:szCs w:val="24"/>
        </w:rPr>
      </w:pPr>
      <w:r>
        <w:rPr>
          <w:rFonts w:ascii="Times New Roman" w:hAnsi="Times New Roman" w:cs="Times New Roman"/>
          <w:sz w:val="24"/>
          <w:szCs w:val="24"/>
        </w:rPr>
        <w:t xml:space="preserve">Ametniku nimi: Irina </w:t>
      </w:r>
      <w:proofErr w:type="spellStart"/>
      <w:r>
        <w:rPr>
          <w:rFonts w:ascii="Times New Roman" w:hAnsi="Times New Roman" w:cs="Times New Roman"/>
          <w:sz w:val="24"/>
          <w:szCs w:val="24"/>
        </w:rPr>
        <w:t>Fominõhh</w:t>
      </w:r>
      <w:proofErr w:type="spellEnd"/>
    </w:p>
    <w:p w:rsidR="00A04D80" w:rsidRDefault="00A04D80" w:rsidP="004E36CB">
      <w:pPr>
        <w:rPr>
          <w:rFonts w:ascii="Times New Roman" w:hAnsi="Times New Roman" w:cs="Times New Roman"/>
          <w:sz w:val="24"/>
          <w:szCs w:val="24"/>
        </w:rPr>
      </w:pPr>
      <w:r>
        <w:rPr>
          <w:rFonts w:ascii="Times New Roman" w:hAnsi="Times New Roman" w:cs="Times New Roman"/>
          <w:sz w:val="24"/>
          <w:szCs w:val="24"/>
        </w:rPr>
        <w:t>Ametniku ametinimetus: arhitekt</w:t>
      </w:r>
    </w:p>
    <w:p w:rsidR="00A04D80" w:rsidRDefault="00A04D80" w:rsidP="004E36CB">
      <w:pPr>
        <w:rPr>
          <w:rFonts w:ascii="Times New Roman" w:hAnsi="Times New Roman" w:cs="Times New Roman"/>
          <w:sz w:val="24"/>
          <w:szCs w:val="24"/>
        </w:rPr>
      </w:pPr>
    </w:p>
    <w:p w:rsidR="00A04D80" w:rsidRPr="00585D59" w:rsidRDefault="00A04D80" w:rsidP="004E36CB">
      <w:pPr>
        <w:rPr>
          <w:rFonts w:ascii="Times New Roman" w:hAnsi="Times New Roman" w:cs="Times New Roman"/>
          <w:b/>
          <w:sz w:val="24"/>
          <w:szCs w:val="24"/>
        </w:rPr>
      </w:pPr>
      <w:r w:rsidRPr="00585D59">
        <w:rPr>
          <w:rFonts w:ascii="Times New Roman" w:hAnsi="Times New Roman" w:cs="Times New Roman"/>
          <w:b/>
          <w:sz w:val="24"/>
          <w:szCs w:val="24"/>
        </w:rPr>
        <w:t>Taotluse andmed</w:t>
      </w:r>
    </w:p>
    <w:p w:rsidR="00A04D80" w:rsidRDefault="00A04D80" w:rsidP="004E36CB">
      <w:pPr>
        <w:rPr>
          <w:rFonts w:ascii="Times New Roman" w:hAnsi="Times New Roman" w:cs="Times New Roman"/>
          <w:sz w:val="24"/>
          <w:szCs w:val="24"/>
        </w:rPr>
      </w:pPr>
      <w:r>
        <w:rPr>
          <w:rFonts w:ascii="Times New Roman" w:hAnsi="Times New Roman" w:cs="Times New Roman"/>
          <w:sz w:val="24"/>
          <w:szCs w:val="24"/>
        </w:rPr>
        <w:t xml:space="preserve">Liik: </w:t>
      </w:r>
      <w:r w:rsidRPr="00A04D80">
        <w:rPr>
          <w:rFonts w:ascii="Times New Roman" w:hAnsi="Times New Roman" w:cs="Times New Roman"/>
          <w:sz w:val="24"/>
          <w:szCs w:val="24"/>
        </w:rPr>
        <w:t>olulise avaliku huviga rajatise</w:t>
      </w:r>
      <w:r>
        <w:rPr>
          <w:rFonts w:ascii="Times New Roman" w:hAnsi="Times New Roman" w:cs="Times New Roman"/>
          <w:sz w:val="24"/>
          <w:szCs w:val="24"/>
        </w:rPr>
        <w:t xml:space="preserve"> rajamine</w:t>
      </w:r>
    </w:p>
    <w:p w:rsidR="00A04D80" w:rsidRDefault="00A04D80" w:rsidP="004E36CB">
      <w:pPr>
        <w:rPr>
          <w:rFonts w:ascii="Times New Roman" w:hAnsi="Times New Roman" w:cs="Times New Roman"/>
          <w:sz w:val="24"/>
          <w:szCs w:val="24"/>
        </w:rPr>
      </w:pPr>
      <w:r>
        <w:rPr>
          <w:rFonts w:ascii="Times New Roman" w:hAnsi="Times New Roman" w:cs="Times New Roman"/>
          <w:sz w:val="24"/>
          <w:szCs w:val="24"/>
        </w:rPr>
        <w:t>Number: 1-14/6868</w:t>
      </w:r>
    </w:p>
    <w:p w:rsidR="00A04D80" w:rsidRDefault="00A04D80" w:rsidP="004E36CB">
      <w:pPr>
        <w:rPr>
          <w:rFonts w:ascii="Times New Roman" w:hAnsi="Times New Roman" w:cs="Times New Roman"/>
          <w:sz w:val="24"/>
          <w:szCs w:val="24"/>
        </w:rPr>
      </w:pPr>
      <w:r>
        <w:rPr>
          <w:rFonts w:ascii="Times New Roman" w:hAnsi="Times New Roman" w:cs="Times New Roman"/>
          <w:sz w:val="24"/>
          <w:szCs w:val="24"/>
        </w:rPr>
        <w:t>Kuupäev: 14.07.2015. a</w:t>
      </w:r>
    </w:p>
    <w:p w:rsidR="00585D59" w:rsidRDefault="00585D59" w:rsidP="004E36CB">
      <w:pPr>
        <w:rPr>
          <w:rFonts w:ascii="Times New Roman" w:hAnsi="Times New Roman" w:cs="Times New Roman"/>
          <w:sz w:val="24"/>
          <w:szCs w:val="24"/>
        </w:rPr>
      </w:pPr>
    </w:p>
    <w:p w:rsidR="00585D59" w:rsidRPr="00585D59" w:rsidRDefault="00585D59" w:rsidP="004E36CB">
      <w:pPr>
        <w:rPr>
          <w:rFonts w:ascii="Times New Roman" w:hAnsi="Times New Roman" w:cs="Times New Roman"/>
          <w:b/>
          <w:sz w:val="24"/>
          <w:szCs w:val="24"/>
        </w:rPr>
      </w:pPr>
      <w:r w:rsidRPr="00585D59">
        <w:rPr>
          <w:rFonts w:ascii="Times New Roman" w:hAnsi="Times New Roman" w:cs="Times New Roman"/>
          <w:b/>
          <w:sz w:val="24"/>
          <w:szCs w:val="24"/>
        </w:rPr>
        <w:t>Ehitamisega hõlmatava kinnisasja andmed, sh katastritunnus ja koha-aadress:</w:t>
      </w:r>
    </w:p>
    <w:p w:rsidR="00585D59" w:rsidRDefault="00585D59" w:rsidP="004E36CB">
      <w:pPr>
        <w:rPr>
          <w:rFonts w:ascii="Times New Roman" w:hAnsi="Times New Roman" w:cs="Times New Roman"/>
          <w:sz w:val="24"/>
          <w:szCs w:val="24"/>
        </w:rPr>
      </w:pPr>
      <w:r>
        <w:rPr>
          <w:rFonts w:ascii="Times New Roman" w:hAnsi="Times New Roman" w:cs="Times New Roman"/>
          <w:sz w:val="24"/>
          <w:szCs w:val="24"/>
        </w:rPr>
        <w:t>Kangelaste pr 32, 51102:006:0042</w:t>
      </w:r>
    </w:p>
    <w:p w:rsidR="00585D59" w:rsidRDefault="00585D59" w:rsidP="004E36CB">
      <w:pPr>
        <w:rPr>
          <w:rFonts w:ascii="Times New Roman" w:hAnsi="Times New Roman" w:cs="Times New Roman"/>
          <w:sz w:val="24"/>
          <w:szCs w:val="24"/>
        </w:rPr>
      </w:pPr>
    </w:p>
    <w:p w:rsidR="00585D59" w:rsidRPr="00585D59" w:rsidRDefault="00DA704D" w:rsidP="004E36CB">
      <w:pPr>
        <w:rPr>
          <w:rFonts w:ascii="Times New Roman" w:hAnsi="Times New Roman" w:cs="Times New Roman"/>
          <w:b/>
          <w:sz w:val="24"/>
          <w:szCs w:val="24"/>
        </w:rPr>
      </w:pPr>
      <w:r>
        <w:rPr>
          <w:rFonts w:ascii="Times New Roman" w:hAnsi="Times New Roman" w:cs="Times New Roman"/>
          <w:b/>
          <w:sz w:val="24"/>
          <w:szCs w:val="24"/>
        </w:rPr>
        <w:t xml:space="preserve">Projekteerimistingimuste </w:t>
      </w:r>
      <w:r w:rsidR="00585D59" w:rsidRPr="00585D59">
        <w:rPr>
          <w:rFonts w:ascii="Times New Roman" w:hAnsi="Times New Roman" w:cs="Times New Roman"/>
          <w:b/>
          <w:sz w:val="24"/>
          <w:szCs w:val="24"/>
        </w:rPr>
        <w:t>sisu ja põhjendused</w:t>
      </w:r>
    </w:p>
    <w:p w:rsidR="00585D59" w:rsidRDefault="00585D59" w:rsidP="004E36CB">
      <w:pPr>
        <w:rPr>
          <w:rFonts w:ascii="Times New Roman" w:hAnsi="Times New Roman" w:cs="Times New Roman"/>
          <w:sz w:val="24"/>
          <w:szCs w:val="24"/>
        </w:rPr>
      </w:pPr>
      <w:r>
        <w:rPr>
          <w:rFonts w:ascii="Times New Roman" w:hAnsi="Times New Roman" w:cs="Times New Roman"/>
          <w:sz w:val="24"/>
          <w:szCs w:val="24"/>
        </w:rPr>
        <w:t>A</w:t>
      </w:r>
      <w:r w:rsidRPr="00585D59">
        <w:rPr>
          <w:rFonts w:ascii="Times New Roman" w:hAnsi="Times New Roman" w:cs="Times New Roman"/>
          <w:sz w:val="24"/>
          <w:szCs w:val="24"/>
        </w:rPr>
        <w:t>rhitektuurilised, ehituslikud ja kujunduslikud tingimused</w:t>
      </w:r>
      <w:r>
        <w:rPr>
          <w:rFonts w:ascii="Times New Roman" w:hAnsi="Times New Roman" w:cs="Times New Roman"/>
          <w:sz w:val="24"/>
          <w:szCs w:val="24"/>
        </w:rPr>
        <w:t>:</w:t>
      </w:r>
    </w:p>
    <w:p w:rsidR="00585D59" w:rsidRPr="00585D59" w:rsidRDefault="00585D59" w:rsidP="00585D59">
      <w:pPr>
        <w:pStyle w:val="ListParagraph"/>
        <w:numPr>
          <w:ilvl w:val="0"/>
          <w:numId w:val="1"/>
        </w:numPr>
        <w:rPr>
          <w:rFonts w:ascii="Times New Roman" w:hAnsi="Times New Roman" w:cs="Times New Roman"/>
          <w:sz w:val="24"/>
          <w:szCs w:val="24"/>
        </w:rPr>
      </w:pPr>
      <w:r w:rsidRPr="00585D59">
        <w:rPr>
          <w:rFonts w:ascii="Times New Roman" w:hAnsi="Times New Roman" w:cs="Times New Roman"/>
          <w:sz w:val="24"/>
          <w:szCs w:val="24"/>
        </w:rPr>
        <w:t>Projekteerida parkla, kõnniteede, parkla piirdeaia, tänavavalgustuse, sademeveekanalisatsiooni rajamine.</w:t>
      </w:r>
      <w:r>
        <w:rPr>
          <w:rFonts w:ascii="Times New Roman" w:hAnsi="Times New Roman" w:cs="Times New Roman"/>
          <w:sz w:val="24"/>
          <w:szCs w:val="24"/>
        </w:rPr>
        <w:t xml:space="preserve"> </w:t>
      </w:r>
      <w:r w:rsidRPr="00585D59">
        <w:rPr>
          <w:rFonts w:ascii="Times New Roman" w:hAnsi="Times New Roman" w:cs="Times New Roman"/>
          <w:sz w:val="24"/>
          <w:szCs w:val="24"/>
        </w:rPr>
        <w:t>Esitada</w:t>
      </w:r>
      <w:r w:rsidRPr="00585D59">
        <w:t xml:space="preserve"> </w:t>
      </w:r>
      <w:r w:rsidRPr="00585D59">
        <w:rPr>
          <w:rFonts w:ascii="Times New Roman" w:hAnsi="Times New Roman" w:cs="Times New Roman"/>
          <w:sz w:val="24"/>
          <w:szCs w:val="24"/>
        </w:rPr>
        <w:t>projekteerimises pädeva vastutava spetsialisti poolt</w:t>
      </w:r>
      <w:r>
        <w:rPr>
          <w:rFonts w:ascii="Times New Roman" w:hAnsi="Times New Roman" w:cs="Times New Roman"/>
          <w:sz w:val="24"/>
          <w:szCs w:val="24"/>
        </w:rPr>
        <w:t xml:space="preserve"> koostatud</w:t>
      </w:r>
      <w:r w:rsidRPr="00585D59">
        <w:rPr>
          <w:rFonts w:ascii="Times New Roman" w:hAnsi="Times New Roman" w:cs="Times New Roman"/>
          <w:sz w:val="24"/>
          <w:szCs w:val="24"/>
        </w:rPr>
        <w:t xml:space="preserve"> tee-ehitusprojekt. </w:t>
      </w:r>
    </w:p>
    <w:p w:rsidR="00585D59" w:rsidRDefault="00585D59" w:rsidP="00585D59">
      <w:pPr>
        <w:pStyle w:val="ListParagraph"/>
        <w:numPr>
          <w:ilvl w:val="0"/>
          <w:numId w:val="1"/>
        </w:numPr>
        <w:rPr>
          <w:rFonts w:ascii="Times New Roman" w:hAnsi="Times New Roman" w:cs="Times New Roman"/>
          <w:sz w:val="24"/>
          <w:szCs w:val="24"/>
        </w:rPr>
      </w:pPr>
      <w:r w:rsidRPr="00585D59">
        <w:rPr>
          <w:rFonts w:ascii="Times New Roman" w:hAnsi="Times New Roman" w:cs="Times New Roman"/>
          <w:sz w:val="24"/>
          <w:szCs w:val="24"/>
        </w:rPr>
        <w:t xml:space="preserve">Projekti koostamisel ja vormistamisel juhinduda järgmistest õigusaktidest: Ehitusseadustik, Majandus- ja </w:t>
      </w:r>
      <w:proofErr w:type="spellStart"/>
      <w:r w:rsidRPr="00585D59">
        <w:rPr>
          <w:rFonts w:ascii="Times New Roman" w:hAnsi="Times New Roman" w:cs="Times New Roman"/>
          <w:sz w:val="24"/>
          <w:szCs w:val="24"/>
        </w:rPr>
        <w:t>taristuministri</w:t>
      </w:r>
      <w:proofErr w:type="spellEnd"/>
      <w:r w:rsidRPr="00585D59">
        <w:rPr>
          <w:rFonts w:ascii="Times New Roman" w:hAnsi="Times New Roman" w:cs="Times New Roman"/>
          <w:sz w:val="24"/>
          <w:szCs w:val="24"/>
        </w:rPr>
        <w:t xml:space="preserve"> 02.07.2015 määrus nr 82 „Tee </w:t>
      </w:r>
      <w:r w:rsidRPr="00585D59">
        <w:rPr>
          <w:rFonts w:ascii="Times New Roman" w:hAnsi="Times New Roman" w:cs="Times New Roman"/>
          <w:sz w:val="24"/>
          <w:szCs w:val="24"/>
        </w:rPr>
        <w:lastRenderedPageBreak/>
        <w:t>ehitusprojektile esitatavad nõuded”, Eesti Standard EVS 843:2003 “Linnatänavad”, Eesti Standard EVS 907:2010 „Rajatise ehitusprojekt”, Narva linna üldplaneering ning teised asja puudutavad õigusaktid.</w:t>
      </w:r>
    </w:p>
    <w:p w:rsidR="00585D59" w:rsidRDefault="00585D59" w:rsidP="00585D59">
      <w:pPr>
        <w:pStyle w:val="ListParagraph"/>
        <w:numPr>
          <w:ilvl w:val="0"/>
          <w:numId w:val="1"/>
        </w:numPr>
        <w:rPr>
          <w:rFonts w:ascii="Times New Roman" w:hAnsi="Times New Roman" w:cs="Times New Roman"/>
          <w:sz w:val="24"/>
          <w:szCs w:val="24"/>
        </w:rPr>
      </w:pPr>
      <w:r w:rsidRPr="00585D59">
        <w:rPr>
          <w:rFonts w:ascii="Times New Roman" w:hAnsi="Times New Roman" w:cs="Times New Roman"/>
          <w:sz w:val="24"/>
          <w:szCs w:val="24"/>
        </w:rPr>
        <w:t>Võtta arvesse Narva Humanitaargümnaasiumi Kangelaste pr 32 Narva fassaadide rekonstrueerimise ehitusprojekt ning Kangelaste pr 32 basseini hoone rekonstrueerimise ehitusprojekt. Projektid asuvad Narva Linnavalitsuse Arhitektuuri- ja Linnaplaneerimise Ameti arhiivis.</w:t>
      </w:r>
    </w:p>
    <w:p w:rsidR="001D7A40" w:rsidRDefault="001D7A40" w:rsidP="001D7A40">
      <w:pPr>
        <w:pStyle w:val="ListParagraph"/>
        <w:numPr>
          <w:ilvl w:val="0"/>
          <w:numId w:val="1"/>
        </w:numPr>
        <w:rPr>
          <w:rFonts w:ascii="Times New Roman" w:hAnsi="Times New Roman" w:cs="Times New Roman"/>
          <w:sz w:val="24"/>
          <w:szCs w:val="24"/>
        </w:rPr>
      </w:pPr>
      <w:r w:rsidRPr="001D7A40">
        <w:rPr>
          <w:rFonts w:ascii="Times New Roman" w:hAnsi="Times New Roman" w:cs="Times New Roman"/>
          <w:sz w:val="24"/>
          <w:szCs w:val="24"/>
        </w:rPr>
        <w:t>Lubatud sõidu- ja kõnnitee katted: teekattekivid, asfalt.</w:t>
      </w:r>
    </w:p>
    <w:p w:rsidR="001D7A40" w:rsidRDefault="001D7A40" w:rsidP="001D7A40">
      <w:pPr>
        <w:pStyle w:val="ListParagraph"/>
        <w:numPr>
          <w:ilvl w:val="0"/>
          <w:numId w:val="1"/>
        </w:numPr>
        <w:rPr>
          <w:rFonts w:ascii="Times New Roman" w:hAnsi="Times New Roman" w:cs="Times New Roman"/>
          <w:sz w:val="24"/>
          <w:szCs w:val="24"/>
        </w:rPr>
      </w:pPr>
      <w:r w:rsidRPr="001D7A40">
        <w:rPr>
          <w:rFonts w:ascii="Times New Roman" w:hAnsi="Times New Roman" w:cs="Times New Roman"/>
          <w:sz w:val="24"/>
          <w:szCs w:val="24"/>
        </w:rPr>
        <w:t>Parkimiskohtade mõõtmed ja läbisõiduteede laiused sõltuvalt parkimisnurgast: vastavalt Eesti Standardi EVS 843:2003 „Linnatänavad” punkti 10.2.4 nõuetele ja tabelile 10.5.</w:t>
      </w:r>
    </w:p>
    <w:p w:rsidR="001D7A40" w:rsidRDefault="001D7A40" w:rsidP="001D7A40">
      <w:pPr>
        <w:pStyle w:val="ListParagraph"/>
        <w:numPr>
          <w:ilvl w:val="0"/>
          <w:numId w:val="1"/>
        </w:numPr>
        <w:rPr>
          <w:rFonts w:ascii="Times New Roman" w:hAnsi="Times New Roman" w:cs="Times New Roman"/>
          <w:sz w:val="24"/>
          <w:szCs w:val="24"/>
        </w:rPr>
      </w:pPr>
      <w:r w:rsidRPr="001D7A40">
        <w:rPr>
          <w:rFonts w:ascii="Times New Roman" w:hAnsi="Times New Roman" w:cs="Times New Roman"/>
          <w:sz w:val="24"/>
          <w:szCs w:val="24"/>
        </w:rPr>
        <w:t>Parkla vähim kaugus kooli hoonest: vastavalt Eesti Standardi EVS 843:2003 „Linnatänavad” tabelile 10.13.</w:t>
      </w:r>
    </w:p>
    <w:p w:rsidR="001D7A40" w:rsidRDefault="001D7A40" w:rsidP="001D7A40">
      <w:pPr>
        <w:pStyle w:val="ListParagraph"/>
        <w:numPr>
          <w:ilvl w:val="0"/>
          <w:numId w:val="1"/>
        </w:numPr>
        <w:rPr>
          <w:rFonts w:ascii="Times New Roman" w:hAnsi="Times New Roman" w:cs="Times New Roman"/>
          <w:sz w:val="24"/>
          <w:szCs w:val="24"/>
        </w:rPr>
      </w:pPr>
      <w:r w:rsidRPr="001D7A40">
        <w:rPr>
          <w:rFonts w:ascii="Times New Roman" w:hAnsi="Times New Roman" w:cs="Times New Roman"/>
          <w:sz w:val="24"/>
          <w:szCs w:val="24"/>
        </w:rPr>
        <w:t>Tagada puuetega inimeste liikumisvõimalused.</w:t>
      </w:r>
    </w:p>
    <w:p w:rsidR="001D7A40" w:rsidRDefault="001D7A40" w:rsidP="001D7A40">
      <w:pPr>
        <w:pStyle w:val="ListParagraph"/>
        <w:numPr>
          <w:ilvl w:val="0"/>
          <w:numId w:val="1"/>
        </w:numPr>
        <w:rPr>
          <w:rFonts w:ascii="Times New Roman" w:hAnsi="Times New Roman" w:cs="Times New Roman"/>
          <w:sz w:val="24"/>
          <w:szCs w:val="24"/>
        </w:rPr>
      </w:pPr>
      <w:r w:rsidRPr="001D7A40">
        <w:rPr>
          <w:rFonts w:ascii="Times New Roman" w:hAnsi="Times New Roman" w:cs="Times New Roman"/>
          <w:sz w:val="24"/>
          <w:szCs w:val="24"/>
        </w:rPr>
        <w:t>Allalastud äärekivide kõrgus: kuni 20 mm.</w:t>
      </w:r>
    </w:p>
    <w:p w:rsidR="001D7A40" w:rsidRDefault="001D7A40" w:rsidP="001D7A40">
      <w:pPr>
        <w:pStyle w:val="ListParagraph"/>
        <w:numPr>
          <w:ilvl w:val="0"/>
          <w:numId w:val="1"/>
        </w:numPr>
        <w:rPr>
          <w:rFonts w:ascii="Times New Roman" w:hAnsi="Times New Roman" w:cs="Times New Roman"/>
          <w:sz w:val="24"/>
          <w:szCs w:val="24"/>
        </w:rPr>
      </w:pPr>
      <w:r w:rsidRPr="001D7A40">
        <w:rPr>
          <w:rFonts w:ascii="Times New Roman" w:hAnsi="Times New Roman" w:cs="Times New Roman"/>
          <w:sz w:val="24"/>
          <w:szCs w:val="24"/>
        </w:rPr>
        <w:t>Vertikaallahendus: tagada vete äravool teekattelt.</w:t>
      </w:r>
    </w:p>
    <w:p w:rsidR="001D7A40" w:rsidRDefault="001D7A40" w:rsidP="001D7A40">
      <w:pPr>
        <w:pStyle w:val="ListParagraph"/>
        <w:numPr>
          <w:ilvl w:val="0"/>
          <w:numId w:val="1"/>
        </w:numPr>
        <w:rPr>
          <w:rFonts w:ascii="Times New Roman" w:hAnsi="Times New Roman" w:cs="Times New Roman"/>
          <w:sz w:val="24"/>
          <w:szCs w:val="24"/>
        </w:rPr>
      </w:pPr>
      <w:r w:rsidRPr="001D7A40">
        <w:rPr>
          <w:rFonts w:ascii="Times New Roman" w:hAnsi="Times New Roman" w:cs="Times New Roman"/>
          <w:sz w:val="24"/>
          <w:szCs w:val="24"/>
        </w:rPr>
        <w:t>Lahendada sademevee kogumine, nende puhastamine õli-liivapüüduri kaudu ning kanaliseerimine magistraaltorudesse.</w:t>
      </w:r>
    </w:p>
    <w:p w:rsidR="001D7A40" w:rsidRDefault="001D7A40" w:rsidP="001D7A40">
      <w:pPr>
        <w:pStyle w:val="ListParagraph"/>
        <w:numPr>
          <w:ilvl w:val="0"/>
          <w:numId w:val="1"/>
        </w:numPr>
        <w:rPr>
          <w:rFonts w:ascii="Times New Roman" w:hAnsi="Times New Roman" w:cs="Times New Roman"/>
          <w:sz w:val="24"/>
          <w:szCs w:val="24"/>
        </w:rPr>
      </w:pPr>
      <w:r w:rsidRPr="001D7A40">
        <w:rPr>
          <w:rFonts w:ascii="Times New Roman" w:hAnsi="Times New Roman" w:cs="Times New Roman"/>
          <w:sz w:val="24"/>
          <w:szCs w:val="24"/>
        </w:rPr>
        <w:t>Näha ette tänavavalgustus. Eskiisi ja projekti lisadena esitada valgustimastide ja välisvalgustite näidised.</w:t>
      </w:r>
    </w:p>
    <w:p w:rsidR="001D7A40" w:rsidRDefault="001D7A40" w:rsidP="001D7A40">
      <w:pPr>
        <w:pStyle w:val="ListParagraph"/>
        <w:numPr>
          <w:ilvl w:val="0"/>
          <w:numId w:val="1"/>
        </w:numPr>
        <w:rPr>
          <w:rFonts w:ascii="Times New Roman" w:hAnsi="Times New Roman" w:cs="Times New Roman"/>
          <w:sz w:val="24"/>
          <w:szCs w:val="24"/>
        </w:rPr>
      </w:pPr>
      <w:r w:rsidRPr="001D7A40">
        <w:rPr>
          <w:rFonts w:ascii="Times New Roman" w:hAnsi="Times New Roman" w:cs="Times New Roman"/>
          <w:sz w:val="24"/>
          <w:szCs w:val="24"/>
        </w:rPr>
        <w:t>Tagada optimaalne funktsionaalne valgustus, mis vastaks normatiividele. Kavandada energiasäästlikke LED-lampe vastavalt Narva Linnavalitsuse 27.0</w:t>
      </w:r>
      <w:r>
        <w:rPr>
          <w:rFonts w:ascii="Times New Roman" w:hAnsi="Times New Roman" w:cs="Times New Roman"/>
          <w:sz w:val="24"/>
          <w:szCs w:val="24"/>
        </w:rPr>
        <w:t>5.2013. a korraldusele nr 494-k „….“.</w:t>
      </w:r>
    </w:p>
    <w:p w:rsidR="001D7A40" w:rsidRDefault="001D7A40" w:rsidP="001D7A40">
      <w:pPr>
        <w:pStyle w:val="ListParagraph"/>
        <w:numPr>
          <w:ilvl w:val="0"/>
          <w:numId w:val="1"/>
        </w:numPr>
        <w:rPr>
          <w:rFonts w:ascii="Times New Roman" w:hAnsi="Times New Roman" w:cs="Times New Roman"/>
          <w:sz w:val="24"/>
          <w:szCs w:val="24"/>
        </w:rPr>
      </w:pPr>
      <w:r w:rsidRPr="001D7A40">
        <w:rPr>
          <w:rFonts w:ascii="Times New Roman" w:hAnsi="Times New Roman" w:cs="Times New Roman"/>
          <w:sz w:val="24"/>
          <w:szCs w:val="24"/>
        </w:rPr>
        <w:t xml:space="preserve">Parkimisplatsi piirdena on lubatud kasutada madalhaljastust või „Narva Linnamööbel” projektiga kinnitatud poste. Eskiisi ja projekti lisana esitada näidis. „Narva Linnamööbel” projektiga võib tutvuda asutuse kodulehe vahendusel: </w:t>
      </w:r>
      <w:hyperlink r:id="rId6" w:history="1">
        <w:r w:rsidRPr="003E738E">
          <w:rPr>
            <w:rStyle w:val="Hyperlink"/>
            <w:rFonts w:ascii="Times New Roman" w:hAnsi="Times New Roman" w:cs="Times New Roman"/>
            <w:sz w:val="24"/>
            <w:szCs w:val="24"/>
          </w:rPr>
          <w:t>http://www.narvaplan.ee/?lang=et&amp;menu=4&amp;page=3</w:t>
        </w:r>
      </w:hyperlink>
      <w:r w:rsidRPr="001D7A40">
        <w:rPr>
          <w:rFonts w:ascii="Times New Roman" w:hAnsi="Times New Roman" w:cs="Times New Roman"/>
          <w:sz w:val="24"/>
          <w:szCs w:val="24"/>
        </w:rPr>
        <w:t>.</w:t>
      </w:r>
    </w:p>
    <w:p w:rsidR="001D7A40" w:rsidRDefault="001D7A40" w:rsidP="001D7A40">
      <w:pPr>
        <w:pStyle w:val="ListParagraph"/>
        <w:numPr>
          <w:ilvl w:val="0"/>
          <w:numId w:val="1"/>
        </w:numPr>
        <w:rPr>
          <w:rFonts w:ascii="Times New Roman" w:hAnsi="Times New Roman" w:cs="Times New Roman"/>
          <w:sz w:val="24"/>
          <w:szCs w:val="24"/>
        </w:rPr>
      </w:pPr>
      <w:r w:rsidRPr="001D7A40">
        <w:rPr>
          <w:rFonts w:ascii="Times New Roman" w:hAnsi="Times New Roman" w:cs="Times New Roman"/>
          <w:sz w:val="24"/>
          <w:szCs w:val="24"/>
        </w:rPr>
        <w:t>Näha ette ehitustööde käigus rikutud katete taastamine. Plaanil näidata rikutud katete taastamise vööndid, eristades neid viirutusega. Esitada katete taastamise konstruktiivsed lõiked.</w:t>
      </w:r>
    </w:p>
    <w:p w:rsidR="00585D59" w:rsidRDefault="00585D59" w:rsidP="00585D59">
      <w:pPr>
        <w:pStyle w:val="ListParagraph"/>
        <w:numPr>
          <w:ilvl w:val="0"/>
          <w:numId w:val="1"/>
        </w:numPr>
        <w:rPr>
          <w:rFonts w:ascii="Times New Roman" w:hAnsi="Times New Roman" w:cs="Times New Roman"/>
          <w:sz w:val="24"/>
          <w:szCs w:val="24"/>
        </w:rPr>
      </w:pPr>
      <w:r w:rsidRPr="00585D59">
        <w:rPr>
          <w:rFonts w:ascii="Times New Roman" w:hAnsi="Times New Roman" w:cs="Times New Roman"/>
          <w:sz w:val="24"/>
          <w:szCs w:val="24"/>
        </w:rPr>
        <w:t xml:space="preserve">Situatsiooniskeem: kasutada Narva linna kaarti Narva Linnavalitsuse Arhitektuuri-ja Linnaplaneerimise Ameti kodulehelt www.narvaplan.ee või </w:t>
      </w:r>
      <w:proofErr w:type="spellStart"/>
      <w:r w:rsidRPr="00585D59">
        <w:rPr>
          <w:rFonts w:ascii="Times New Roman" w:hAnsi="Times New Roman" w:cs="Times New Roman"/>
          <w:sz w:val="24"/>
          <w:szCs w:val="24"/>
        </w:rPr>
        <w:t>ortofotot</w:t>
      </w:r>
      <w:proofErr w:type="spellEnd"/>
      <w:r w:rsidRPr="00585D59">
        <w:rPr>
          <w:rFonts w:ascii="Times New Roman" w:hAnsi="Times New Roman" w:cs="Times New Roman"/>
          <w:sz w:val="24"/>
          <w:szCs w:val="24"/>
        </w:rPr>
        <w:t xml:space="preserve"> Maa-ameti kardiserverist.</w:t>
      </w:r>
    </w:p>
    <w:p w:rsidR="00585D59" w:rsidRDefault="00585D59" w:rsidP="00585D59">
      <w:pPr>
        <w:pStyle w:val="ListParagraph"/>
        <w:numPr>
          <w:ilvl w:val="0"/>
          <w:numId w:val="1"/>
        </w:numPr>
        <w:rPr>
          <w:rFonts w:ascii="Times New Roman" w:hAnsi="Times New Roman" w:cs="Times New Roman"/>
          <w:sz w:val="24"/>
          <w:szCs w:val="24"/>
        </w:rPr>
      </w:pPr>
      <w:r w:rsidRPr="00585D59">
        <w:rPr>
          <w:rFonts w:ascii="Times New Roman" w:hAnsi="Times New Roman" w:cs="Times New Roman"/>
          <w:sz w:val="24"/>
          <w:szCs w:val="24"/>
        </w:rPr>
        <w:t>Asendiplaan esitada krundi tõese geodeetilise mõõdistuse alusel. Lisaks näidata projekteeritava ala piirid, esitada kinnistu tehnilised näitajad (nimetus, katastritunnus, olemasolev pindala ja rekonstrueeritav pindala) ning tabel „Ehitiste eksplikatsioon“</w:t>
      </w:r>
    </w:p>
    <w:p w:rsidR="00585D59" w:rsidRDefault="00585D59" w:rsidP="00585D59">
      <w:pPr>
        <w:pStyle w:val="ListParagraph"/>
        <w:numPr>
          <w:ilvl w:val="0"/>
          <w:numId w:val="1"/>
        </w:numPr>
        <w:rPr>
          <w:rFonts w:ascii="Times New Roman" w:hAnsi="Times New Roman" w:cs="Times New Roman"/>
          <w:sz w:val="24"/>
          <w:szCs w:val="24"/>
        </w:rPr>
      </w:pPr>
      <w:r w:rsidRPr="00585D59">
        <w:rPr>
          <w:rFonts w:ascii="Times New Roman" w:hAnsi="Times New Roman" w:cs="Times New Roman"/>
          <w:sz w:val="24"/>
          <w:szCs w:val="24"/>
        </w:rPr>
        <w:t>Esitada tehnovõrkude koondplaan mõõtkavas 1:250 või 1:100. Plaanil esitada tabel „Projekteeritavate välisvõrkude eksplikatsioon” (nimetus, ehitisealune pind, pikkus, läbimõõt).</w:t>
      </w:r>
    </w:p>
    <w:p w:rsidR="001D7A40" w:rsidRDefault="001D7A40" w:rsidP="001D7A40">
      <w:pPr>
        <w:pStyle w:val="ListParagraph"/>
        <w:numPr>
          <w:ilvl w:val="0"/>
          <w:numId w:val="1"/>
        </w:numPr>
        <w:rPr>
          <w:rFonts w:ascii="Times New Roman" w:hAnsi="Times New Roman" w:cs="Times New Roman"/>
          <w:sz w:val="24"/>
          <w:szCs w:val="24"/>
        </w:rPr>
      </w:pPr>
      <w:r w:rsidRPr="001D7A40">
        <w:rPr>
          <w:rFonts w:ascii="Times New Roman" w:hAnsi="Times New Roman" w:cs="Times New Roman"/>
          <w:sz w:val="24"/>
          <w:szCs w:val="24"/>
        </w:rPr>
        <w:t>Esitada ehitiste tehnilised näitajad (sh välisvõrkude näitajad) ning ehitiste kasutamise otstarbed ja koodid</w:t>
      </w:r>
    </w:p>
    <w:p w:rsidR="00585D59" w:rsidRDefault="00585D59" w:rsidP="00585D59">
      <w:pPr>
        <w:pStyle w:val="ListParagraph"/>
        <w:numPr>
          <w:ilvl w:val="0"/>
          <w:numId w:val="1"/>
        </w:numPr>
        <w:rPr>
          <w:rFonts w:ascii="Times New Roman" w:hAnsi="Times New Roman" w:cs="Times New Roman"/>
          <w:sz w:val="24"/>
          <w:szCs w:val="24"/>
        </w:rPr>
      </w:pPr>
      <w:r w:rsidRPr="00585D59">
        <w:rPr>
          <w:rFonts w:ascii="Times New Roman" w:hAnsi="Times New Roman" w:cs="Times New Roman"/>
          <w:sz w:val="24"/>
          <w:szCs w:val="24"/>
        </w:rPr>
        <w:t xml:space="preserve">Asendiplaani ja tehnovõrkude koondplaani koostamise aluskaardiks võtta aktualiseeritud (olemasolevat situatsiooni tõeselt kajastav, sh tehnovõrgud) digitaalselt mõõdistatud geodeetiline alusplaan, kus on esitatud andmed koostaja kohta (ettevõtja </w:t>
      </w:r>
      <w:r w:rsidRPr="00585D59">
        <w:rPr>
          <w:rFonts w:ascii="Times New Roman" w:hAnsi="Times New Roman" w:cs="Times New Roman"/>
          <w:sz w:val="24"/>
          <w:szCs w:val="24"/>
        </w:rPr>
        <w:lastRenderedPageBreak/>
        <w:t>nimi, litsentsi nr, töö nr, mõõdistamise aeg). Geodeetiline alusplaan peab olema registreeritud Narva Linnavalitsuse Arhitektuuri- ja Linnaplaneerimise Ametis. Narva Linnavalitsuse Arhitektuuri- ja Linnaplaneerimise Ameti geodeesia ja kaartide laadimise spetsialisti poolt kooskõlastatud geodeetiline krundi alusplaan paberkandjal esitada ehitusprojekti lisana.</w:t>
      </w:r>
    </w:p>
    <w:p w:rsidR="00EC0E7B" w:rsidRDefault="00EC0E7B" w:rsidP="00EC0E7B">
      <w:pPr>
        <w:pStyle w:val="ListParagraph"/>
        <w:numPr>
          <w:ilvl w:val="0"/>
          <w:numId w:val="1"/>
        </w:numPr>
        <w:rPr>
          <w:rFonts w:ascii="Times New Roman" w:hAnsi="Times New Roman" w:cs="Times New Roman"/>
          <w:sz w:val="24"/>
          <w:szCs w:val="24"/>
        </w:rPr>
      </w:pPr>
      <w:r w:rsidRPr="00EC0E7B">
        <w:rPr>
          <w:rFonts w:ascii="Times New Roman" w:hAnsi="Times New Roman" w:cs="Times New Roman"/>
          <w:sz w:val="24"/>
          <w:szCs w:val="24"/>
        </w:rPr>
        <w:t>Narva Linnavalitsuse korraldus projekteerimistingimuste kinnitamise kohta, kooskõlastuste koondtabel, leht „Kaustade loetelu“, riigihanke lähteülesanne,  tehnovõrkude valdajate poolt väljastatud kehtivad tehnilised tingimused esitada ehitusprojekti lisadena.</w:t>
      </w:r>
    </w:p>
    <w:p w:rsidR="00585D59" w:rsidRDefault="00EC0E7B" w:rsidP="00EC0E7B">
      <w:pPr>
        <w:pStyle w:val="ListParagraph"/>
        <w:numPr>
          <w:ilvl w:val="0"/>
          <w:numId w:val="1"/>
        </w:numPr>
        <w:rPr>
          <w:rFonts w:ascii="Times New Roman" w:hAnsi="Times New Roman" w:cs="Times New Roman"/>
          <w:sz w:val="24"/>
          <w:szCs w:val="24"/>
        </w:rPr>
      </w:pPr>
      <w:r w:rsidRPr="00EC0E7B">
        <w:rPr>
          <w:rFonts w:ascii="Times New Roman" w:hAnsi="Times New Roman" w:cs="Times New Roman"/>
          <w:sz w:val="24"/>
          <w:szCs w:val="24"/>
        </w:rPr>
        <w:t>Eskiis ja projekt peab olema kooskõlastatud Narva Linnavalitsuse Arhitektuuri- ja Linnaplaneerimise Ametiga.</w:t>
      </w:r>
    </w:p>
    <w:p w:rsidR="00EC0E7B" w:rsidRDefault="00EC0E7B" w:rsidP="00EC0E7B">
      <w:pPr>
        <w:pStyle w:val="ListParagraph"/>
        <w:numPr>
          <w:ilvl w:val="0"/>
          <w:numId w:val="1"/>
        </w:numPr>
        <w:rPr>
          <w:rFonts w:ascii="Times New Roman" w:hAnsi="Times New Roman" w:cs="Times New Roman"/>
          <w:sz w:val="24"/>
          <w:szCs w:val="24"/>
        </w:rPr>
      </w:pPr>
      <w:r w:rsidRPr="00EC0E7B">
        <w:rPr>
          <w:rFonts w:ascii="Times New Roman" w:hAnsi="Times New Roman" w:cs="Times New Roman"/>
          <w:sz w:val="24"/>
          <w:szCs w:val="24"/>
        </w:rPr>
        <w:t>Eskiis ja projekt peab olema heaks kiidetud Kangelaste pr 32 keeltelütseumi direktori poolt.</w:t>
      </w:r>
    </w:p>
    <w:p w:rsidR="00EC0E7B" w:rsidRDefault="00EC0E7B" w:rsidP="00EC0E7B">
      <w:pPr>
        <w:pStyle w:val="ListParagraph"/>
        <w:numPr>
          <w:ilvl w:val="0"/>
          <w:numId w:val="1"/>
        </w:numPr>
        <w:rPr>
          <w:rFonts w:ascii="Times New Roman" w:hAnsi="Times New Roman" w:cs="Times New Roman"/>
          <w:sz w:val="24"/>
          <w:szCs w:val="24"/>
        </w:rPr>
      </w:pPr>
      <w:r w:rsidRPr="00EC0E7B">
        <w:rPr>
          <w:rFonts w:ascii="Times New Roman" w:hAnsi="Times New Roman" w:cs="Times New Roman"/>
          <w:sz w:val="24"/>
          <w:szCs w:val="24"/>
        </w:rPr>
        <w:t>Projekteerijal võtta tehnovõrkude kaitsevööndite valdajatelt ja maaomanikelt nõusolek ehitustööde läbiviimiseks.</w:t>
      </w:r>
    </w:p>
    <w:p w:rsidR="00EC0E7B" w:rsidRDefault="00EC0E7B" w:rsidP="00EC0E7B">
      <w:pPr>
        <w:pStyle w:val="ListParagraph"/>
        <w:numPr>
          <w:ilvl w:val="0"/>
          <w:numId w:val="1"/>
        </w:numPr>
        <w:rPr>
          <w:rFonts w:ascii="Times New Roman" w:hAnsi="Times New Roman" w:cs="Times New Roman"/>
          <w:sz w:val="24"/>
          <w:szCs w:val="24"/>
        </w:rPr>
      </w:pPr>
      <w:r w:rsidRPr="00EC0E7B">
        <w:rPr>
          <w:rFonts w:ascii="Times New Roman" w:hAnsi="Times New Roman" w:cs="Times New Roman"/>
          <w:sz w:val="24"/>
          <w:szCs w:val="24"/>
        </w:rPr>
        <w:t xml:space="preserve">Esitada Narva Linnavalitsuse Arhitektuuri- ja Linnaplaneerimise Ametile heakskiitmiseks eskiis. Eskiisi ja kaaskirja võib esitada e-postile: </w:t>
      </w:r>
      <w:hyperlink r:id="rId7" w:history="1">
        <w:r w:rsidRPr="003E738E">
          <w:rPr>
            <w:rStyle w:val="Hyperlink"/>
            <w:rFonts w:ascii="Times New Roman" w:hAnsi="Times New Roman" w:cs="Times New Roman"/>
            <w:sz w:val="24"/>
            <w:szCs w:val="24"/>
          </w:rPr>
          <w:t>info@narvaplaan.ee</w:t>
        </w:r>
      </w:hyperlink>
      <w:r w:rsidRPr="00EC0E7B">
        <w:rPr>
          <w:rFonts w:ascii="Times New Roman" w:hAnsi="Times New Roman" w:cs="Times New Roman"/>
          <w:sz w:val="24"/>
          <w:szCs w:val="24"/>
        </w:rPr>
        <w:t>.</w:t>
      </w:r>
    </w:p>
    <w:p w:rsidR="00EC0E7B" w:rsidRDefault="00EC0E7B" w:rsidP="00EC0E7B">
      <w:pPr>
        <w:pStyle w:val="ListParagraph"/>
        <w:numPr>
          <w:ilvl w:val="0"/>
          <w:numId w:val="1"/>
        </w:numPr>
        <w:rPr>
          <w:rFonts w:ascii="Times New Roman" w:hAnsi="Times New Roman" w:cs="Times New Roman"/>
          <w:sz w:val="24"/>
          <w:szCs w:val="24"/>
        </w:rPr>
      </w:pPr>
      <w:r w:rsidRPr="00EC0E7B">
        <w:rPr>
          <w:rFonts w:ascii="Times New Roman" w:hAnsi="Times New Roman" w:cs="Times New Roman"/>
          <w:sz w:val="24"/>
          <w:szCs w:val="24"/>
        </w:rPr>
        <w:t>Esitada Narva Linnavalitsuse Arhitektuuri- ja Linnaplaneerimise Ametile kooskõlastamiseks tee-ehitusprojekt (selle osad) vähemalt kahes identselt komplekteeritud eksemplaris. Projektdokumentidest antakse üks eksemplar Narva Linnavalitsuse Arhitektuuri- ja Linnaplaneerimise Ameti arhiivi A4 formaadis paberkandjal ning digitaalsel kujul CD kompaktplaadil.</w:t>
      </w:r>
    </w:p>
    <w:p w:rsidR="00EC0E7B" w:rsidRDefault="00EC0E7B" w:rsidP="00EC0E7B">
      <w:pPr>
        <w:pStyle w:val="ListParagraph"/>
        <w:numPr>
          <w:ilvl w:val="0"/>
          <w:numId w:val="1"/>
        </w:numPr>
        <w:rPr>
          <w:rFonts w:ascii="Times New Roman" w:hAnsi="Times New Roman" w:cs="Times New Roman"/>
          <w:sz w:val="24"/>
          <w:szCs w:val="24"/>
        </w:rPr>
      </w:pPr>
      <w:r w:rsidRPr="00EC0E7B">
        <w:rPr>
          <w:rFonts w:ascii="Times New Roman" w:hAnsi="Times New Roman" w:cs="Times New Roman"/>
          <w:sz w:val="24"/>
          <w:szCs w:val="24"/>
        </w:rPr>
        <w:t>Paberkandjal esitatud projektis esitada originaalallkirjad ning originaalkooskõlastused. Digitaalallkirja kasutamisel esitada allkirjastatud digikonteiner CD-plaadil. Lisada iga allkirja kohale kaldkriipsude vahele sõnad /allkirjastatud digitaalselt/. Projekti lisana esitada ka digitaalallkirja kinnitusleht. Kui kooskõlastused on esitatud CD-plaadil, siis esitada sellest informatsioon projekti sisukorras ja kooskõlastuste koondtabelis.</w:t>
      </w:r>
    </w:p>
    <w:p w:rsidR="00EC0E7B" w:rsidRPr="00585D59" w:rsidRDefault="00EC0E7B" w:rsidP="00EC0E7B">
      <w:pPr>
        <w:pStyle w:val="ListParagraph"/>
        <w:numPr>
          <w:ilvl w:val="0"/>
          <w:numId w:val="1"/>
        </w:numPr>
        <w:rPr>
          <w:rFonts w:ascii="Times New Roman" w:hAnsi="Times New Roman" w:cs="Times New Roman"/>
          <w:sz w:val="24"/>
          <w:szCs w:val="24"/>
        </w:rPr>
      </w:pPr>
      <w:r w:rsidRPr="00EC0E7B">
        <w:rPr>
          <w:rFonts w:ascii="Times New Roman" w:hAnsi="Times New Roman" w:cs="Times New Roman"/>
          <w:sz w:val="24"/>
          <w:szCs w:val="24"/>
        </w:rPr>
        <w:t>Muud nõuded: vastavalt riigihanke lähteülesandele, Ehitusseadustiku ja Narva linna üldplaneeringu nõuetele ning Eesti Vabariigis kehtivate määruste, standardite ja projekteerimisnormidega ettenähtud nõuetele.</w:t>
      </w:r>
    </w:p>
    <w:p w:rsidR="001D7A40" w:rsidRDefault="001D7A40" w:rsidP="00585D59">
      <w:pPr>
        <w:rPr>
          <w:rFonts w:ascii="Times New Roman" w:hAnsi="Times New Roman" w:cs="Times New Roman"/>
          <w:sz w:val="24"/>
          <w:szCs w:val="24"/>
        </w:rPr>
      </w:pPr>
    </w:p>
    <w:p w:rsidR="00EC0E7B" w:rsidRDefault="00A849EB" w:rsidP="00585D59">
      <w:pPr>
        <w:rPr>
          <w:rFonts w:ascii="Times New Roman" w:hAnsi="Times New Roman" w:cs="Times New Roman"/>
          <w:sz w:val="24"/>
          <w:szCs w:val="24"/>
        </w:rPr>
      </w:pPr>
      <w:r>
        <w:rPr>
          <w:rFonts w:ascii="Times New Roman" w:hAnsi="Times New Roman" w:cs="Times New Roman"/>
          <w:sz w:val="24"/>
          <w:szCs w:val="24"/>
        </w:rPr>
        <w:t xml:space="preserve">Vaidlustamisviide: </w:t>
      </w:r>
    </w:p>
    <w:p w:rsidR="00A849EB" w:rsidRDefault="00A849EB" w:rsidP="00A849EB">
      <w:pPr>
        <w:rPr>
          <w:rFonts w:ascii="Times New Roman" w:hAnsi="Times New Roman" w:cs="Times New Roman"/>
          <w:sz w:val="24"/>
          <w:szCs w:val="24"/>
        </w:rPr>
      </w:pPr>
      <w:r>
        <w:rPr>
          <w:rFonts w:ascii="Times New Roman" w:hAnsi="Times New Roman" w:cs="Times New Roman"/>
          <w:sz w:val="24"/>
          <w:szCs w:val="24"/>
        </w:rPr>
        <w:t>K</w:t>
      </w:r>
      <w:r w:rsidRPr="00A849EB">
        <w:rPr>
          <w:rFonts w:ascii="Times New Roman" w:hAnsi="Times New Roman" w:cs="Times New Roman"/>
          <w:sz w:val="24"/>
          <w:szCs w:val="24"/>
        </w:rPr>
        <w:t>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B43104" w:rsidRDefault="00B43104" w:rsidP="00A849EB">
      <w:pPr>
        <w:rPr>
          <w:rFonts w:ascii="Times New Roman" w:hAnsi="Times New Roman" w:cs="Times New Roman"/>
          <w:sz w:val="24"/>
          <w:szCs w:val="24"/>
        </w:rPr>
      </w:pPr>
    </w:p>
    <w:p w:rsidR="00B43104" w:rsidRDefault="00B43104" w:rsidP="00A849EB">
      <w:pPr>
        <w:rPr>
          <w:rFonts w:ascii="Times New Roman" w:hAnsi="Times New Roman" w:cs="Times New Roman"/>
          <w:sz w:val="24"/>
          <w:szCs w:val="24"/>
        </w:rPr>
      </w:pPr>
      <w:bookmarkStart w:id="0" w:name="_GoBack"/>
      <w:bookmarkEnd w:id="0"/>
    </w:p>
    <w:sectPr w:rsidR="00B4310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5E3C1F"/>
    <w:multiLevelType w:val="hybridMultilevel"/>
    <w:tmpl w:val="5D42431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5727"/>
    <w:rsid w:val="001D7A40"/>
    <w:rsid w:val="004C7651"/>
    <w:rsid w:val="004E36CB"/>
    <w:rsid w:val="00515C69"/>
    <w:rsid w:val="00585D59"/>
    <w:rsid w:val="00644656"/>
    <w:rsid w:val="008F5727"/>
    <w:rsid w:val="00A04D80"/>
    <w:rsid w:val="00A849EB"/>
    <w:rsid w:val="00B43104"/>
    <w:rsid w:val="00C7281B"/>
    <w:rsid w:val="00DA704D"/>
    <w:rsid w:val="00EC0E7B"/>
    <w:rsid w:val="00F03204"/>
    <w:rsid w:val="00F665F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5D59"/>
    <w:pPr>
      <w:ind w:left="720"/>
      <w:contextualSpacing/>
    </w:pPr>
  </w:style>
  <w:style w:type="character" w:styleId="Hyperlink">
    <w:name w:val="Hyperlink"/>
    <w:basedOn w:val="DefaultParagraphFont"/>
    <w:uiPriority w:val="99"/>
    <w:unhideWhenUsed/>
    <w:rsid w:val="001D7A4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5D59"/>
    <w:pPr>
      <w:ind w:left="720"/>
      <w:contextualSpacing/>
    </w:pPr>
  </w:style>
  <w:style w:type="character" w:styleId="Hyperlink">
    <w:name w:val="Hyperlink"/>
    <w:basedOn w:val="DefaultParagraphFont"/>
    <w:uiPriority w:val="99"/>
    <w:unhideWhenUsed/>
    <w:rsid w:val="001D7A4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info@narvaplaan.e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arvaplan.ee/?lang=et&amp;menu=4&amp;page=3"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3</Pages>
  <Words>948</Words>
  <Characters>5500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dc:creator>
  <cp:keywords/>
  <dc:description/>
  <cp:lastModifiedBy>IRINA</cp:lastModifiedBy>
  <cp:revision>14</cp:revision>
  <cp:lastPrinted>2015-07-20T08:28:00Z</cp:lastPrinted>
  <dcterms:created xsi:type="dcterms:W3CDTF">2015-07-20T08:02:00Z</dcterms:created>
  <dcterms:modified xsi:type="dcterms:W3CDTF">2015-07-21T14:07:00Z</dcterms:modified>
</cp:coreProperties>
</file>