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36" w:rsidRDefault="009C2A36" w:rsidP="009C2A36">
      <w:pPr>
        <w:jc w:val="right"/>
      </w:pPr>
      <w:r>
        <w:t>Eelnõu</w:t>
      </w:r>
    </w:p>
    <w:p w:rsidR="009C2A36" w:rsidRDefault="009C2A36" w:rsidP="009C2A36">
      <w:pPr>
        <w:jc w:val="right"/>
      </w:pPr>
    </w:p>
    <w:p w:rsidR="009C2A36" w:rsidRDefault="009C2A36" w:rsidP="009C2A36">
      <w:pPr>
        <w:jc w:val="right"/>
      </w:pPr>
    </w:p>
    <w:p w:rsidR="009C2A36" w:rsidRDefault="009C2A36" w:rsidP="009C2A36">
      <w:pPr>
        <w:jc w:val="right"/>
      </w:pPr>
    </w:p>
    <w:p w:rsidR="009C2A36" w:rsidRDefault="009C2A36" w:rsidP="009C2A36">
      <w:pPr>
        <w:jc w:val="center"/>
        <w:rPr>
          <w:b/>
          <w:sz w:val="28"/>
          <w:szCs w:val="28"/>
        </w:rPr>
      </w:pPr>
    </w:p>
    <w:p w:rsidR="009C2A36" w:rsidRDefault="009C2A36" w:rsidP="009C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9C2A36" w:rsidRDefault="009C2A36" w:rsidP="009C2A36">
      <w:pPr>
        <w:jc w:val="center"/>
        <w:rPr>
          <w:b/>
          <w:sz w:val="28"/>
          <w:szCs w:val="28"/>
        </w:rPr>
      </w:pPr>
    </w:p>
    <w:p w:rsidR="009C2A36" w:rsidRDefault="009C2A36" w:rsidP="009C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9C2A36" w:rsidRDefault="009C2A36" w:rsidP="009C2A36">
      <w:pPr>
        <w:jc w:val="center"/>
        <w:rPr>
          <w:b/>
          <w:sz w:val="28"/>
          <w:szCs w:val="28"/>
        </w:rPr>
      </w:pPr>
    </w:p>
    <w:p w:rsidR="009C2A36" w:rsidRDefault="009C2A36" w:rsidP="009C2A36">
      <w:pPr>
        <w:jc w:val="center"/>
        <w:rPr>
          <w:b/>
          <w:sz w:val="28"/>
          <w:szCs w:val="28"/>
        </w:rPr>
      </w:pPr>
    </w:p>
    <w:p w:rsidR="009C2A36" w:rsidRDefault="009C2A36" w:rsidP="009C2A36">
      <w:pPr>
        <w:jc w:val="center"/>
        <w:rPr>
          <w:b/>
          <w:sz w:val="28"/>
          <w:szCs w:val="28"/>
        </w:rPr>
      </w:pPr>
    </w:p>
    <w:p w:rsidR="009C2A36" w:rsidRDefault="009C2A36" w:rsidP="009C2A36">
      <w:pPr>
        <w:tabs>
          <w:tab w:val="right" w:pos="9000"/>
        </w:tabs>
      </w:pPr>
      <w:r>
        <w:t>Narva                                                                                               22.02.2016.a.  nr ______</w:t>
      </w: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  <w:rPr>
          <w:b/>
        </w:rPr>
      </w:pPr>
      <w:r>
        <w:t xml:space="preserve">Tunnustamine </w:t>
      </w:r>
    </w:p>
    <w:p w:rsidR="009C2A36" w:rsidRDefault="009C2A36" w:rsidP="009C2A36">
      <w:pPr>
        <w:tabs>
          <w:tab w:val="right" w:pos="9000"/>
        </w:tabs>
        <w:rPr>
          <w:b/>
        </w:rPr>
      </w:pPr>
    </w:p>
    <w:p w:rsidR="009C2A36" w:rsidRDefault="009C2A36" w:rsidP="009C2A36">
      <w:pPr>
        <w:tabs>
          <w:tab w:val="right" w:pos="9000"/>
        </w:tabs>
        <w:rPr>
          <w:b/>
        </w:rPr>
      </w:pPr>
    </w:p>
    <w:p w:rsidR="009C2A36" w:rsidRDefault="009C2A36" w:rsidP="009C2A36">
      <w:pPr>
        <w:tabs>
          <w:tab w:val="right" w:pos="9000"/>
        </w:tabs>
        <w:rPr>
          <w:b/>
        </w:rPr>
      </w:pPr>
      <w:r>
        <w:rPr>
          <w:b/>
        </w:rPr>
        <w:t>1. ASJAOLUD JA MENETLUSE KÄIK</w:t>
      </w:r>
    </w:p>
    <w:p w:rsidR="009C2A36" w:rsidRDefault="009C2A36" w:rsidP="009C2A36">
      <w:pPr>
        <w:tabs>
          <w:tab w:val="right" w:pos="9720"/>
        </w:tabs>
        <w:ind w:left="720"/>
        <w:rPr>
          <w:b/>
        </w:rPr>
      </w:pPr>
    </w:p>
    <w:p w:rsidR="009C2A36" w:rsidRDefault="009C2A36" w:rsidP="009C2A36">
      <w:pPr>
        <w:tabs>
          <w:tab w:val="right" w:pos="9000"/>
        </w:tabs>
      </w:pPr>
      <w:r>
        <w:t xml:space="preserve">Narva  Linnavalitsus tunnustab linnakodanikku Pr. Linda </w:t>
      </w:r>
      <w:proofErr w:type="spellStart"/>
      <w:r>
        <w:t>Smõkovat</w:t>
      </w:r>
      <w:proofErr w:type="spellEnd"/>
      <w:r>
        <w:t xml:space="preserve"> tema 100 sünnipäeva puhul.</w:t>
      </w: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  <w:rPr>
          <w:b/>
        </w:rPr>
      </w:pPr>
      <w:r>
        <w:rPr>
          <w:b/>
        </w:rPr>
        <w:t>2 . ÕIGUSLIKUD ALUSED</w:t>
      </w: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</w:pPr>
      <w:r>
        <w:t xml:space="preserve">Vastavalt kohaliku omavalitsuse korralduse seaduse § 30 lõike 1 punktile 3 on linnavalitsusel õigus korraldada kohaliku elu küsimusi, mis ei kuulu volikogu pädevusse. </w:t>
      </w:r>
    </w:p>
    <w:p w:rsidR="009C2A36" w:rsidRDefault="009C2A36" w:rsidP="009C2A36">
      <w:pPr>
        <w:tabs>
          <w:tab w:val="right" w:pos="9000"/>
        </w:tabs>
        <w:rPr>
          <w:b/>
        </w:rPr>
      </w:pPr>
    </w:p>
    <w:p w:rsidR="009C2A36" w:rsidRPr="005D1884" w:rsidRDefault="009C2A36" w:rsidP="009C2A36">
      <w:pPr>
        <w:tabs>
          <w:tab w:val="right" w:pos="9000"/>
        </w:tabs>
        <w:rPr>
          <w:b/>
        </w:rPr>
      </w:pPr>
      <w:r>
        <w:rPr>
          <w:b/>
        </w:rPr>
        <w:t>3. OTSUS</w:t>
      </w:r>
    </w:p>
    <w:p w:rsidR="009C2A36" w:rsidRDefault="009C2A36" w:rsidP="009C2A36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Narva Linnakantseleil tunnustada  isikut kinkekaardiga:</w:t>
      </w:r>
    </w:p>
    <w:p w:rsidR="009C2A36" w:rsidRDefault="009C2A36" w:rsidP="009C2A36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r>
        <w:t xml:space="preserve">Linda </w:t>
      </w:r>
      <w:proofErr w:type="spellStart"/>
      <w:r>
        <w:t>Smõkovat</w:t>
      </w:r>
      <w:proofErr w:type="spellEnd"/>
    </w:p>
    <w:p w:rsidR="009C2A36" w:rsidRDefault="009C2A36" w:rsidP="009C2A36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Kinkekaardiga summas a 100,00 eurot.</w:t>
      </w:r>
    </w:p>
    <w:p w:rsidR="009C2A36" w:rsidRDefault="009C2A36" w:rsidP="009C2A36">
      <w:pPr>
        <w:tabs>
          <w:tab w:val="right" w:pos="9000"/>
        </w:tabs>
        <w:rPr>
          <w:sz w:val="22"/>
          <w:szCs w:val="22"/>
        </w:rPr>
      </w:pPr>
    </w:p>
    <w:p w:rsidR="009C2A36" w:rsidRDefault="009C2A36" w:rsidP="009C2A36">
      <w:pPr>
        <w:tabs>
          <w:tab w:val="right" w:pos="9000"/>
        </w:tabs>
        <w:rPr>
          <w:b/>
        </w:rPr>
      </w:pPr>
      <w:r>
        <w:rPr>
          <w:b/>
        </w:rPr>
        <w:t>4. RAKENDUSSÄTTED</w:t>
      </w: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</w:pPr>
      <w:r>
        <w:t>4.1. Käesolev korraldus jõustub seadusega sätestatud korras.</w:t>
      </w:r>
    </w:p>
    <w:p w:rsidR="009C2A36" w:rsidRDefault="009C2A36" w:rsidP="009C2A36">
      <w:pPr>
        <w:tabs>
          <w:tab w:val="right" w:pos="9000"/>
        </w:tabs>
      </w:pPr>
      <w:r>
        <w:t>4.2. Kingituste üleandmine korraldada Narva Linnakantseleil.</w:t>
      </w:r>
    </w:p>
    <w:p w:rsidR="009C2A36" w:rsidRDefault="009C2A36" w:rsidP="009C2A36">
      <w:pPr>
        <w:tabs>
          <w:tab w:val="right" w:pos="9000"/>
        </w:tabs>
      </w:pPr>
      <w:r>
        <w:t>4.3. Korraldust on võimalik vaidlustada Tartu Halduskohtu Jõhvi kohtumajas 30 päeva jooksul arvates korralduse teatavakstegemisest Narva Linnavalitsuse poolt.</w:t>
      </w: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right" w:pos="9000"/>
        </w:tabs>
      </w:pPr>
    </w:p>
    <w:p w:rsidR="009C2A36" w:rsidRDefault="009C2A36" w:rsidP="009C2A36">
      <w:pPr>
        <w:tabs>
          <w:tab w:val="left" w:pos="7380"/>
        </w:tabs>
      </w:pPr>
      <w:r>
        <w:t>Tarmo Tammiste</w:t>
      </w:r>
      <w:r>
        <w:tab/>
        <w:t xml:space="preserve">Ants </w:t>
      </w:r>
      <w:proofErr w:type="spellStart"/>
      <w:r>
        <w:t>Liimets</w:t>
      </w:r>
      <w:proofErr w:type="spellEnd"/>
    </w:p>
    <w:p w:rsidR="009C2A36" w:rsidRDefault="009C2A36" w:rsidP="009C2A36">
      <w:pPr>
        <w:tabs>
          <w:tab w:val="left" w:pos="7380"/>
        </w:tabs>
      </w:pPr>
    </w:p>
    <w:p w:rsidR="009C2A36" w:rsidRPr="005B33EC" w:rsidRDefault="009C2A36" w:rsidP="009C2A36">
      <w:pPr>
        <w:tabs>
          <w:tab w:val="left" w:pos="7380"/>
        </w:tabs>
      </w:pPr>
      <w:r>
        <w:t>Linnapea</w:t>
      </w:r>
      <w:r>
        <w:tab/>
        <w:t>Linnasekretär</w:t>
      </w:r>
    </w:p>
    <w:p w:rsidR="009C2A36" w:rsidRDefault="009C2A36" w:rsidP="009C2A36">
      <w:pPr>
        <w:tabs>
          <w:tab w:val="left" w:pos="7380"/>
        </w:tabs>
      </w:pPr>
    </w:p>
    <w:p w:rsidR="009C2A36" w:rsidRDefault="009C2A36" w:rsidP="009C2A36">
      <w:pPr>
        <w:tabs>
          <w:tab w:val="left" w:pos="7380"/>
        </w:tabs>
      </w:pPr>
    </w:p>
    <w:p w:rsidR="009C2A36" w:rsidRDefault="009C2A36" w:rsidP="009C2A36">
      <w:pPr>
        <w:jc w:val="right"/>
      </w:pPr>
    </w:p>
    <w:p w:rsidR="009C2A36" w:rsidRDefault="009C2A36" w:rsidP="009C2A36">
      <w:pPr>
        <w:jc w:val="right"/>
      </w:pPr>
    </w:p>
    <w:p w:rsidR="00172071" w:rsidRDefault="00172071">
      <w:bookmarkStart w:id="0" w:name="_GoBack"/>
      <w:bookmarkEnd w:id="0"/>
    </w:p>
    <w:sectPr w:rsidR="00172071" w:rsidSect="00C67147">
      <w:type w:val="continuous"/>
      <w:pgSz w:w="11906" w:h="16838"/>
      <w:pgMar w:top="539" w:right="1418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11"/>
    <w:rsid w:val="00172071"/>
    <w:rsid w:val="005B0C11"/>
    <w:rsid w:val="009C2A36"/>
    <w:rsid w:val="00C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dc:description/>
  <cp:lastModifiedBy>Riina</cp:lastModifiedBy>
  <cp:revision>2</cp:revision>
  <dcterms:created xsi:type="dcterms:W3CDTF">2016-02-22T09:15:00Z</dcterms:created>
  <dcterms:modified xsi:type="dcterms:W3CDTF">2016-02-22T09:15:00Z</dcterms:modified>
</cp:coreProperties>
</file>