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Style w:val="TableGrid"/>
        <w:tblpPr w:leftFromText="141" w:rightFromText="141" w:horzAnchor="margin" w:tblpY="-8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8364"/>
      </w:tblGrid>
      <w:tr w:rsidR="0070684C" w14:paraId="655D65DC" w14:textId="77777777" w:rsidTr="00F10AC8">
        <w:tc>
          <w:tcPr>
            <w:tcW w:w="5778" w:type="dxa"/>
          </w:tcPr>
          <w:p w14:paraId="655D65D6" w14:textId="77777777" w:rsidR="00D036CA" w:rsidRDefault="00D036CA" w:rsidP="00F10AC8">
            <w:pPr>
              <w:widowControl/>
              <w:suppressAutoHyphens w:val="0"/>
              <w:spacing w:line="240" w:lineRule="auto"/>
              <w:jc w:val="left"/>
            </w:pPr>
          </w:p>
          <w:p w14:paraId="655D65D7" w14:textId="77777777" w:rsidR="00467AD8" w:rsidRPr="0070684C" w:rsidRDefault="00467AD8" w:rsidP="00F10AC8">
            <w:pPr>
              <w:widowControl/>
              <w:suppressAutoHyphens w:val="0"/>
              <w:spacing w:line="240" w:lineRule="auto"/>
              <w:jc w:val="left"/>
            </w:pPr>
          </w:p>
        </w:tc>
        <w:tc>
          <w:tcPr>
            <w:tcW w:w="8364" w:type="dxa"/>
          </w:tcPr>
          <w:p w14:paraId="655D65DB" w14:textId="162E4A92" w:rsidR="0070684C" w:rsidRPr="008145F3" w:rsidRDefault="0070684C" w:rsidP="00F10AC8">
            <w:pPr>
              <w:widowControl/>
              <w:suppressAutoHyphens w:val="0"/>
              <w:spacing w:line="240" w:lineRule="auto"/>
              <w:jc w:val="right"/>
              <w:rPr>
                <w:sz w:val="22"/>
                <w:szCs w:val="22"/>
              </w:rPr>
            </w:pPr>
          </w:p>
        </w:tc>
      </w:tr>
      <w:tr w:rsidR="00D036CA" w14:paraId="655D65E1" w14:textId="77777777" w:rsidTr="00F10AC8">
        <w:trPr>
          <w:trHeight w:val="252"/>
        </w:trPr>
        <w:tc>
          <w:tcPr>
            <w:tcW w:w="5778" w:type="dxa"/>
          </w:tcPr>
          <w:p w14:paraId="655D65DF" w14:textId="08EF7565" w:rsidR="00467AD8" w:rsidRPr="000C7328" w:rsidRDefault="00467AD8" w:rsidP="00F10AC8">
            <w:pPr>
              <w:widowControl/>
              <w:suppressAutoHyphens w:val="0"/>
              <w:spacing w:line="240" w:lineRule="auto"/>
              <w:jc w:val="left"/>
              <w:rPr>
                <w:b/>
                <w:sz w:val="22"/>
                <w:szCs w:val="22"/>
              </w:rPr>
            </w:pPr>
          </w:p>
        </w:tc>
        <w:tc>
          <w:tcPr>
            <w:tcW w:w="8364" w:type="dxa"/>
          </w:tcPr>
          <w:p w14:paraId="655D65E0" w14:textId="77777777" w:rsidR="00D036CA" w:rsidRPr="00605AE7" w:rsidRDefault="00D036CA" w:rsidP="00F10AC8">
            <w:pPr>
              <w:widowControl/>
              <w:suppressAutoHyphens w:val="0"/>
              <w:spacing w:line="240" w:lineRule="auto"/>
              <w:jc w:val="right"/>
              <w:rPr>
                <w:b/>
                <w:sz w:val="22"/>
                <w:szCs w:val="22"/>
              </w:rPr>
            </w:pPr>
          </w:p>
        </w:tc>
      </w:tr>
    </w:tbl>
    <w:p w14:paraId="655D65E3" w14:textId="3FFD4FE0" w:rsidR="008145F3" w:rsidRDefault="00C14E33" w:rsidP="0084562D">
      <w:pPr>
        <w:widowControl/>
        <w:suppressAutoHyphens w:val="0"/>
        <w:spacing w:line="240" w:lineRule="auto"/>
        <w:jc w:val="left"/>
      </w:pPr>
      <w:r>
        <w:tab/>
      </w:r>
      <w:r>
        <w:tab/>
      </w:r>
      <w:r>
        <w:tab/>
      </w:r>
      <w:r>
        <w:tab/>
      </w:r>
      <w:r>
        <w:tab/>
      </w:r>
      <w:r>
        <w:tab/>
      </w:r>
      <w:r>
        <w:tab/>
      </w:r>
      <w:r>
        <w:tab/>
      </w:r>
      <w:r>
        <w:tab/>
      </w:r>
      <w:r>
        <w:tab/>
      </w:r>
      <w:r>
        <w:tab/>
      </w:r>
      <w:r>
        <w:tab/>
      </w:r>
      <w:r>
        <w:tab/>
      </w:r>
      <w:r>
        <w:tab/>
      </w:r>
      <w:r>
        <w:tab/>
      </w:r>
      <w:r>
        <w:tab/>
      </w:r>
      <w:r>
        <w:tab/>
      </w:r>
      <w:r>
        <w:tab/>
        <w:t xml:space="preserve">Lisa 1 </w:t>
      </w:r>
    </w:p>
    <w:p w14:paraId="1C6A6480" w14:textId="6861904B" w:rsidR="00F10AC8" w:rsidRDefault="00753196" w:rsidP="00F10AC8">
      <w:pPr>
        <w:spacing w:line="240" w:lineRule="auto"/>
        <w:rPr>
          <w:b/>
          <w:caps/>
        </w:rPr>
      </w:pPr>
      <w:r>
        <w:rPr>
          <w:b/>
          <w:caps/>
        </w:rPr>
        <w:t xml:space="preserve">NARVA </w:t>
      </w:r>
      <w:r w:rsidR="00F10AC8">
        <w:rPr>
          <w:b/>
          <w:caps/>
        </w:rPr>
        <w:t xml:space="preserve"> LINNAPIIRKONNA JÄTKUSUUTLIKU ARENGU tegevuskava </w:t>
      </w:r>
    </w:p>
    <w:tbl>
      <w:tblPr>
        <w:tblpPr w:leftFromText="141" w:rightFromText="141" w:vertAnchor="page" w:horzAnchor="margin" w:tblpX="-1339" w:tblpY="1981"/>
        <w:tblW w:w="16268"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4A0" w:firstRow="1" w:lastRow="0" w:firstColumn="1" w:lastColumn="0" w:noHBand="0" w:noVBand="1"/>
      </w:tblPr>
      <w:tblGrid>
        <w:gridCol w:w="2376"/>
        <w:gridCol w:w="2268"/>
        <w:gridCol w:w="1594"/>
        <w:gridCol w:w="1701"/>
        <w:gridCol w:w="1701"/>
        <w:gridCol w:w="1808"/>
        <w:gridCol w:w="1452"/>
        <w:gridCol w:w="1843"/>
        <w:gridCol w:w="1525"/>
      </w:tblGrid>
      <w:tr w:rsidR="00AA6BFD" w14:paraId="72B7D3C1" w14:textId="77777777" w:rsidTr="00AA6BFD">
        <w:trPr>
          <w:trHeight w:val="505"/>
        </w:trPr>
        <w:tc>
          <w:tcPr>
            <w:tcW w:w="2376" w:type="dxa"/>
            <w:vMerge w:val="restart"/>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66A87A98" w14:textId="77777777" w:rsidR="00AA6BFD" w:rsidRDefault="00AA6BFD" w:rsidP="00AA6BFD">
            <w:pPr>
              <w:spacing w:line="240" w:lineRule="auto"/>
              <w:rPr>
                <w:b/>
                <w:kern w:val="2"/>
              </w:rPr>
            </w:pPr>
            <w:r>
              <w:rPr>
                <w:b/>
              </w:rPr>
              <w:t>PROJEKTI NIMI</w:t>
            </w:r>
          </w:p>
        </w:tc>
        <w:tc>
          <w:tcPr>
            <w:tcW w:w="2268" w:type="dxa"/>
            <w:vMerge w:val="restart"/>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6874021E" w14:textId="77777777" w:rsidR="00AA6BFD" w:rsidRDefault="00AA6BFD" w:rsidP="00AA6BFD">
            <w:pPr>
              <w:spacing w:line="240" w:lineRule="auto"/>
              <w:rPr>
                <w:b/>
                <w:kern w:val="2"/>
              </w:rPr>
            </w:pPr>
            <w:r>
              <w:rPr>
                <w:b/>
              </w:rPr>
              <w:t>MILLISESSE ALAEESMÄRKI</w:t>
            </w:r>
            <w:r>
              <w:rPr>
                <w:rStyle w:val="FootnoteReference"/>
                <w:b/>
              </w:rPr>
              <w:footnoteReference w:id="1"/>
            </w:r>
            <w:r>
              <w:rPr>
                <w:b/>
              </w:rPr>
              <w:t xml:space="preserve"> PROJEKT PANUSTAB</w:t>
            </w:r>
          </w:p>
        </w:tc>
        <w:tc>
          <w:tcPr>
            <w:tcW w:w="1594" w:type="dxa"/>
            <w:vMerge w:val="restart"/>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45821E20" w14:textId="77777777" w:rsidR="00AA6BFD" w:rsidRDefault="00AA6BFD" w:rsidP="00AA6BFD">
            <w:pPr>
              <w:spacing w:line="240" w:lineRule="auto"/>
              <w:rPr>
                <w:b/>
                <w:kern w:val="2"/>
              </w:rPr>
            </w:pPr>
            <w:r>
              <w:rPr>
                <w:b/>
              </w:rPr>
              <w:t>TOETUSE TAOTLEJA JA PARTNER(ID)</w:t>
            </w:r>
          </w:p>
        </w:tc>
        <w:tc>
          <w:tcPr>
            <w:tcW w:w="3402" w:type="dxa"/>
            <w:gridSpan w:val="2"/>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2BCA9AAD" w14:textId="77777777" w:rsidR="00AA6BFD" w:rsidRDefault="00AA6BFD" w:rsidP="00AA6BFD">
            <w:pPr>
              <w:spacing w:line="240" w:lineRule="auto"/>
              <w:rPr>
                <w:b/>
                <w:kern w:val="2"/>
              </w:rPr>
            </w:pPr>
            <w:r>
              <w:rPr>
                <w:b/>
              </w:rPr>
              <w:t>PROJEKTI ELLUVIIMISE AEG</w:t>
            </w:r>
          </w:p>
        </w:tc>
        <w:tc>
          <w:tcPr>
            <w:tcW w:w="3260" w:type="dxa"/>
            <w:gridSpan w:val="2"/>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169CABA7" w14:textId="77777777" w:rsidR="00AA6BFD" w:rsidRDefault="00AA6BFD" w:rsidP="00AA6BFD">
            <w:pPr>
              <w:spacing w:line="240" w:lineRule="auto"/>
              <w:rPr>
                <w:b/>
                <w:kern w:val="2"/>
              </w:rPr>
            </w:pPr>
            <w:r>
              <w:rPr>
                <w:b/>
              </w:rPr>
              <w:t xml:space="preserve">PANUS VÄLJUNDINÄITAJATESSE </w:t>
            </w:r>
          </w:p>
        </w:tc>
        <w:tc>
          <w:tcPr>
            <w:tcW w:w="1843" w:type="dxa"/>
            <w:vMerge w:val="restart"/>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1371E01D" w14:textId="77777777" w:rsidR="00AA6BFD" w:rsidRDefault="00AA6BFD" w:rsidP="00AA6BFD">
            <w:pPr>
              <w:spacing w:line="240" w:lineRule="auto"/>
              <w:rPr>
                <w:b/>
                <w:kern w:val="2"/>
              </w:rPr>
            </w:pPr>
            <w:r>
              <w:rPr>
                <w:b/>
              </w:rPr>
              <w:t>TOETUSEKS TAOTLETAV SUMMA</w:t>
            </w:r>
          </w:p>
        </w:tc>
        <w:tc>
          <w:tcPr>
            <w:tcW w:w="1525" w:type="dxa"/>
            <w:vMerge w:val="restart"/>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12AF8617" w14:textId="77777777" w:rsidR="00AA6BFD" w:rsidRDefault="00AA6BFD" w:rsidP="00AA6BFD">
            <w:pPr>
              <w:spacing w:line="240" w:lineRule="auto"/>
              <w:rPr>
                <w:b/>
                <w:kern w:val="2"/>
              </w:rPr>
            </w:pPr>
            <w:r>
              <w:rPr>
                <w:b/>
              </w:rPr>
              <w:t>PROJEKTI MAKSUMUS KOKKU</w:t>
            </w:r>
          </w:p>
        </w:tc>
      </w:tr>
      <w:tr w:rsidR="00AA6BFD" w14:paraId="2E126A1F" w14:textId="77777777" w:rsidTr="00AA6BFD">
        <w:trPr>
          <w:trHeight w:val="505"/>
        </w:trPr>
        <w:tc>
          <w:tcPr>
            <w:tcW w:w="2376" w:type="dxa"/>
            <w:vMerge/>
            <w:tcBorders>
              <w:top w:val="thickThinLargeGap" w:sz="24" w:space="0" w:color="auto"/>
              <w:left w:val="thickThinLargeGap" w:sz="24" w:space="0" w:color="auto"/>
              <w:bottom w:val="thickThinLargeGap" w:sz="24" w:space="0" w:color="auto"/>
              <w:right w:val="thickThinLargeGap" w:sz="24" w:space="0" w:color="auto"/>
            </w:tcBorders>
            <w:vAlign w:val="center"/>
            <w:hideMark/>
          </w:tcPr>
          <w:p w14:paraId="1143842F" w14:textId="77777777" w:rsidR="00AA6BFD" w:rsidRDefault="00AA6BFD" w:rsidP="00AA6BFD">
            <w:pPr>
              <w:widowControl/>
              <w:suppressAutoHyphens w:val="0"/>
              <w:spacing w:line="240" w:lineRule="auto"/>
              <w:jc w:val="left"/>
              <w:rPr>
                <w:b/>
                <w:kern w:val="2"/>
              </w:rPr>
            </w:pPr>
          </w:p>
        </w:tc>
        <w:tc>
          <w:tcPr>
            <w:tcW w:w="2268" w:type="dxa"/>
            <w:vMerge/>
            <w:tcBorders>
              <w:top w:val="thickThinLargeGap" w:sz="24" w:space="0" w:color="auto"/>
              <w:left w:val="thickThinLargeGap" w:sz="24" w:space="0" w:color="auto"/>
              <w:bottom w:val="thickThinLargeGap" w:sz="24" w:space="0" w:color="auto"/>
              <w:right w:val="thickThinLargeGap" w:sz="24" w:space="0" w:color="auto"/>
            </w:tcBorders>
            <w:vAlign w:val="center"/>
            <w:hideMark/>
          </w:tcPr>
          <w:p w14:paraId="6632B64B" w14:textId="77777777" w:rsidR="00AA6BFD" w:rsidRDefault="00AA6BFD" w:rsidP="00AA6BFD">
            <w:pPr>
              <w:widowControl/>
              <w:suppressAutoHyphens w:val="0"/>
              <w:spacing w:line="240" w:lineRule="auto"/>
              <w:jc w:val="left"/>
              <w:rPr>
                <w:b/>
                <w:kern w:val="2"/>
              </w:rPr>
            </w:pPr>
          </w:p>
        </w:tc>
        <w:tc>
          <w:tcPr>
            <w:tcW w:w="1594" w:type="dxa"/>
            <w:vMerge/>
            <w:tcBorders>
              <w:top w:val="thickThinLargeGap" w:sz="24" w:space="0" w:color="auto"/>
              <w:left w:val="thickThinLargeGap" w:sz="24" w:space="0" w:color="auto"/>
              <w:bottom w:val="thickThinLargeGap" w:sz="24" w:space="0" w:color="auto"/>
              <w:right w:val="thickThinLargeGap" w:sz="24" w:space="0" w:color="auto"/>
            </w:tcBorders>
            <w:vAlign w:val="center"/>
            <w:hideMark/>
          </w:tcPr>
          <w:p w14:paraId="4288566E" w14:textId="77777777" w:rsidR="00AA6BFD" w:rsidRDefault="00AA6BFD" w:rsidP="00AA6BFD">
            <w:pPr>
              <w:widowControl/>
              <w:suppressAutoHyphens w:val="0"/>
              <w:spacing w:line="240" w:lineRule="auto"/>
              <w:jc w:val="left"/>
              <w:rPr>
                <w:b/>
                <w:kern w:val="2"/>
              </w:rPr>
            </w:pP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0368851E" w14:textId="77777777" w:rsidR="00AA6BFD" w:rsidRDefault="00AA6BFD" w:rsidP="00AA6BFD">
            <w:pPr>
              <w:spacing w:line="240" w:lineRule="auto"/>
              <w:rPr>
                <w:kern w:val="2"/>
              </w:rPr>
            </w:pPr>
            <w:r>
              <w:t>Eeldatav taotluse esitamise kuupäev (kuu täpsusega)</w:t>
            </w:r>
            <w:r>
              <w:rPr>
                <w:rStyle w:val="FootnoteReference"/>
              </w:rPr>
              <w:footnoteReference w:id="2"/>
            </w:r>
            <w:r>
              <w:t xml:space="preserve"> </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5BC78A7E" w14:textId="77777777" w:rsidR="00AA6BFD" w:rsidRDefault="00AA6BFD" w:rsidP="00AA6BFD">
            <w:pPr>
              <w:spacing w:line="240" w:lineRule="auto"/>
              <w:rPr>
                <w:kern w:val="2"/>
              </w:rPr>
            </w:pPr>
            <w:r>
              <w:t xml:space="preserve">Eeldatav lõpp </w:t>
            </w:r>
            <w:r>
              <w:rPr>
                <w:rFonts w:cs="Calibri"/>
              </w:rPr>
              <w:t>(kuu täpsusega)</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1118DF44" w14:textId="77777777" w:rsidR="00AA6BFD" w:rsidRDefault="00AA6BFD" w:rsidP="00AA6BFD">
            <w:pPr>
              <w:spacing w:line="240" w:lineRule="auto"/>
              <w:rPr>
                <w:kern w:val="2"/>
              </w:rPr>
            </w:pPr>
            <w:r>
              <w:t>Väljundinäitaja (valida asjakohane)</w:t>
            </w:r>
            <w:r>
              <w:rPr>
                <w:rStyle w:val="FootnoteReference"/>
              </w:rPr>
              <w:footnoteReference w:id="3"/>
            </w:r>
            <w:r>
              <w:rPr>
                <w:b/>
              </w:rPr>
              <w:t xml:space="preserve">        </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shd w:val="clear" w:color="auto" w:fill="BFBFBF"/>
            <w:hideMark/>
          </w:tcPr>
          <w:p w14:paraId="0239DEDE" w14:textId="77777777" w:rsidR="00AA6BFD" w:rsidRDefault="00AA6BFD" w:rsidP="00AA6BFD">
            <w:pPr>
              <w:spacing w:line="240" w:lineRule="auto"/>
              <w:rPr>
                <w:kern w:val="2"/>
              </w:rPr>
            </w:pPr>
            <w:r>
              <w:t>Panus väljundinäitajasse</w:t>
            </w:r>
          </w:p>
          <w:p w14:paraId="01278FBE" w14:textId="77777777" w:rsidR="00AA6BFD" w:rsidRDefault="00AA6BFD" w:rsidP="00AA6BFD">
            <w:pPr>
              <w:spacing w:line="240" w:lineRule="auto"/>
              <w:rPr>
                <w:kern w:val="2"/>
              </w:rPr>
            </w:pPr>
            <w:r>
              <w:t xml:space="preserve">(km, </w:t>
            </w:r>
            <w:r w:rsidRPr="00C83620">
              <w:rPr>
                <w:rStyle w:val="CommentReference"/>
                <w:sz w:val="24"/>
                <w:szCs w:val="24"/>
              </w:rPr>
              <w:t>m</w:t>
            </w:r>
            <w:r>
              <w:rPr>
                <w:vertAlign w:val="superscript"/>
              </w:rPr>
              <w:t>2</w:t>
            </w:r>
            <w:r>
              <w:t>, arv)</w:t>
            </w:r>
          </w:p>
        </w:tc>
        <w:tc>
          <w:tcPr>
            <w:tcW w:w="1843" w:type="dxa"/>
            <w:vMerge/>
            <w:tcBorders>
              <w:top w:val="thickThinLargeGap" w:sz="24" w:space="0" w:color="auto"/>
              <w:left w:val="thickThinLargeGap" w:sz="24" w:space="0" w:color="auto"/>
              <w:bottom w:val="thickThinLargeGap" w:sz="24" w:space="0" w:color="auto"/>
              <w:right w:val="thickThinLargeGap" w:sz="24" w:space="0" w:color="auto"/>
            </w:tcBorders>
            <w:vAlign w:val="center"/>
            <w:hideMark/>
          </w:tcPr>
          <w:p w14:paraId="65C21C21" w14:textId="77777777" w:rsidR="00AA6BFD" w:rsidRDefault="00AA6BFD" w:rsidP="00AA6BFD">
            <w:pPr>
              <w:widowControl/>
              <w:suppressAutoHyphens w:val="0"/>
              <w:spacing w:line="240" w:lineRule="auto"/>
              <w:jc w:val="left"/>
              <w:rPr>
                <w:b/>
                <w:kern w:val="2"/>
              </w:rPr>
            </w:pPr>
          </w:p>
        </w:tc>
        <w:tc>
          <w:tcPr>
            <w:tcW w:w="1525" w:type="dxa"/>
            <w:vMerge/>
            <w:tcBorders>
              <w:top w:val="thickThinLargeGap" w:sz="24" w:space="0" w:color="auto"/>
              <w:left w:val="thickThinLargeGap" w:sz="24" w:space="0" w:color="auto"/>
              <w:bottom w:val="thickThinLargeGap" w:sz="24" w:space="0" w:color="auto"/>
              <w:right w:val="thickThinLargeGap" w:sz="24" w:space="0" w:color="auto"/>
            </w:tcBorders>
            <w:vAlign w:val="center"/>
            <w:hideMark/>
          </w:tcPr>
          <w:p w14:paraId="62BDFFFD" w14:textId="77777777" w:rsidR="00AA6BFD" w:rsidRDefault="00AA6BFD" w:rsidP="00AA6BFD">
            <w:pPr>
              <w:widowControl/>
              <w:suppressAutoHyphens w:val="0"/>
              <w:spacing w:line="240" w:lineRule="auto"/>
              <w:jc w:val="left"/>
              <w:rPr>
                <w:b/>
                <w:kern w:val="2"/>
              </w:rPr>
            </w:pPr>
          </w:p>
        </w:tc>
      </w:tr>
      <w:tr w:rsidR="00AA6BFD" w14:paraId="6392FE16" w14:textId="77777777" w:rsidTr="00AA6BFD">
        <w:trPr>
          <w:trHeight w:val="1734"/>
        </w:trPr>
        <w:tc>
          <w:tcPr>
            <w:tcW w:w="2376" w:type="dxa"/>
            <w:tcBorders>
              <w:top w:val="thickThinLargeGap" w:sz="24" w:space="0" w:color="auto"/>
              <w:left w:val="thickThinLargeGap" w:sz="24" w:space="0" w:color="auto"/>
              <w:bottom w:val="thickThinLargeGap" w:sz="24" w:space="0" w:color="auto"/>
              <w:right w:val="thickThinLargeGap" w:sz="24" w:space="0" w:color="auto"/>
            </w:tcBorders>
          </w:tcPr>
          <w:p w14:paraId="137DFF9B" w14:textId="77777777" w:rsidR="00AA6BFD" w:rsidRPr="000A6733" w:rsidRDefault="00AA6BFD" w:rsidP="00AA6BFD">
            <w:pPr>
              <w:spacing w:line="240" w:lineRule="auto"/>
              <w:rPr>
                <w:kern w:val="2"/>
                <w:sz w:val="22"/>
                <w:szCs w:val="22"/>
              </w:rPr>
            </w:pPr>
            <w:proofErr w:type="spellStart"/>
            <w:r w:rsidRPr="000A6733">
              <w:rPr>
                <w:kern w:val="2"/>
                <w:sz w:val="22"/>
                <w:szCs w:val="22"/>
                <w:lang w:val="en-US"/>
              </w:rPr>
              <w:t>Narva</w:t>
            </w:r>
            <w:proofErr w:type="spellEnd"/>
            <w:r w:rsidRPr="000A6733">
              <w:rPr>
                <w:kern w:val="2"/>
                <w:sz w:val="22"/>
                <w:szCs w:val="22"/>
                <w:lang w:val="en-US"/>
              </w:rPr>
              <w:t xml:space="preserve"> </w:t>
            </w:r>
            <w:proofErr w:type="spellStart"/>
            <w:r w:rsidRPr="000A6733">
              <w:rPr>
                <w:kern w:val="2"/>
                <w:sz w:val="22"/>
                <w:szCs w:val="22"/>
                <w:lang w:val="en-US"/>
              </w:rPr>
              <w:t>linnapiirkonna</w:t>
            </w:r>
            <w:proofErr w:type="spellEnd"/>
            <w:r w:rsidRPr="000A6733">
              <w:rPr>
                <w:kern w:val="2"/>
                <w:sz w:val="22"/>
                <w:szCs w:val="22"/>
                <w:lang w:val="en-US"/>
              </w:rPr>
              <w:t xml:space="preserve"> </w:t>
            </w:r>
            <w:proofErr w:type="spellStart"/>
            <w:r w:rsidRPr="000A6733">
              <w:rPr>
                <w:kern w:val="2"/>
                <w:sz w:val="22"/>
                <w:szCs w:val="22"/>
                <w:lang w:val="en-US"/>
              </w:rPr>
              <w:t>jalg</w:t>
            </w:r>
            <w:proofErr w:type="spellEnd"/>
            <w:r w:rsidRPr="000A6733">
              <w:rPr>
                <w:kern w:val="2"/>
                <w:sz w:val="22"/>
                <w:szCs w:val="22"/>
                <w:lang w:val="en-US"/>
              </w:rPr>
              <w:t xml:space="preserve">- ja </w:t>
            </w:r>
            <w:proofErr w:type="spellStart"/>
            <w:r w:rsidRPr="000A6733">
              <w:rPr>
                <w:kern w:val="2"/>
                <w:sz w:val="22"/>
                <w:szCs w:val="22"/>
                <w:lang w:val="en-US"/>
              </w:rPr>
              <w:t>jalgrattateede</w:t>
            </w:r>
            <w:proofErr w:type="spellEnd"/>
            <w:r w:rsidRPr="000A6733">
              <w:rPr>
                <w:kern w:val="2"/>
                <w:sz w:val="22"/>
                <w:szCs w:val="22"/>
                <w:lang w:val="en-US"/>
              </w:rPr>
              <w:t xml:space="preserve"> </w:t>
            </w:r>
            <w:proofErr w:type="spellStart"/>
            <w:r w:rsidRPr="000A6733">
              <w:rPr>
                <w:kern w:val="2"/>
                <w:sz w:val="22"/>
                <w:szCs w:val="22"/>
                <w:lang w:val="en-US"/>
              </w:rPr>
              <w:t>võrgustiku</w:t>
            </w:r>
            <w:proofErr w:type="spellEnd"/>
            <w:r w:rsidRPr="000A6733">
              <w:rPr>
                <w:kern w:val="2"/>
                <w:sz w:val="22"/>
                <w:szCs w:val="22"/>
                <w:lang w:val="en-US"/>
              </w:rPr>
              <w:t xml:space="preserve"> </w:t>
            </w:r>
            <w:proofErr w:type="spellStart"/>
            <w:r w:rsidRPr="000A6733">
              <w:rPr>
                <w:kern w:val="2"/>
                <w:sz w:val="22"/>
                <w:szCs w:val="22"/>
                <w:lang w:val="en-US"/>
              </w:rPr>
              <w:t>rajamine</w:t>
            </w:r>
            <w:proofErr w:type="spellEnd"/>
          </w:p>
        </w:tc>
        <w:tc>
          <w:tcPr>
            <w:tcW w:w="2268" w:type="dxa"/>
            <w:tcBorders>
              <w:top w:val="thickThinLargeGap" w:sz="24" w:space="0" w:color="auto"/>
              <w:left w:val="thickThinLargeGap" w:sz="24" w:space="0" w:color="auto"/>
              <w:bottom w:val="thickThinLargeGap" w:sz="24" w:space="0" w:color="auto"/>
              <w:right w:val="thickThinLargeGap" w:sz="24" w:space="0" w:color="auto"/>
            </w:tcBorders>
          </w:tcPr>
          <w:p w14:paraId="63C396B4" w14:textId="77777777" w:rsidR="00AA6BFD" w:rsidRPr="007A4A12" w:rsidRDefault="00AA6BFD" w:rsidP="00AA6BFD">
            <w:pPr>
              <w:spacing w:line="240" w:lineRule="auto"/>
              <w:jc w:val="left"/>
              <w:rPr>
                <w:kern w:val="2"/>
                <w:sz w:val="22"/>
                <w:szCs w:val="22"/>
              </w:rPr>
            </w:pPr>
            <w:r>
              <w:rPr>
                <w:kern w:val="2"/>
                <w:sz w:val="22"/>
                <w:szCs w:val="22"/>
              </w:rPr>
              <w:t xml:space="preserve">1. </w:t>
            </w:r>
            <w:r w:rsidRPr="007A4A12">
              <w:rPr>
                <w:iCs/>
                <w:kern w:val="2"/>
                <w:sz w:val="22"/>
                <w:szCs w:val="22"/>
              </w:rPr>
              <w:t>Säästvate liikumisviiside kasutajate osakaalu suurendamine</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tcPr>
          <w:p w14:paraId="61795679" w14:textId="77777777" w:rsidR="00AA6BFD" w:rsidRDefault="00AA6BFD" w:rsidP="00AA6BFD">
            <w:pPr>
              <w:spacing w:line="240" w:lineRule="auto"/>
              <w:rPr>
                <w:kern w:val="2"/>
              </w:rPr>
            </w:pPr>
            <w:r>
              <w:rPr>
                <w:kern w:val="2"/>
              </w:rPr>
              <w:t>Narva linn</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06F74D0E" w14:textId="77777777" w:rsidR="00AA6BFD" w:rsidRDefault="00AA6BFD" w:rsidP="00AA6BFD">
            <w:pPr>
              <w:spacing w:line="240" w:lineRule="auto"/>
              <w:rPr>
                <w:kern w:val="2"/>
              </w:rPr>
            </w:pPr>
            <w:r>
              <w:rPr>
                <w:kern w:val="2"/>
              </w:rPr>
              <w:t>12.2016</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5853D78B" w14:textId="77777777" w:rsidR="00AA6BFD" w:rsidRDefault="00AA6BFD" w:rsidP="00AA6BFD">
            <w:pPr>
              <w:spacing w:line="240" w:lineRule="auto"/>
              <w:rPr>
                <w:kern w:val="2"/>
              </w:rPr>
            </w:pPr>
            <w:r>
              <w:rPr>
                <w:kern w:val="2"/>
              </w:rPr>
              <w:t>12.2018</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tcPr>
          <w:p w14:paraId="2380D7F3" w14:textId="77777777" w:rsidR="00AA6BFD" w:rsidRDefault="00AA6BFD" w:rsidP="00AA6BFD">
            <w:pPr>
              <w:spacing w:line="240" w:lineRule="auto"/>
              <w:rPr>
                <w:kern w:val="2"/>
                <w:sz w:val="20"/>
                <w:szCs w:val="20"/>
              </w:rPr>
            </w:pPr>
            <w:r>
              <w:rPr>
                <w:kern w:val="2"/>
                <w:sz w:val="20"/>
                <w:szCs w:val="20"/>
              </w:rPr>
              <w:t>Rajatud kergliiklusteede pikkus;</w:t>
            </w:r>
          </w:p>
          <w:p w14:paraId="20E940B3" w14:textId="77777777" w:rsidR="00AA6BFD" w:rsidRPr="002A2B4E" w:rsidRDefault="00AA6BFD" w:rsidP="00AA6BFD">
            <w:pPr>
              <w:spacing w:line="240" w:lineRule="auto"/>
              <w:rPr>
                <w:kern w:val="2"/>
                <w:sz w:val="20"/>
                <w:szCs w:val="20"/>
              </w:rPr>
            </w:pPr>
            <w:r w:rsidRPr="002A2B4E">
              <w:rPr>
                <w:kern w:val="2"/>
                <w:sz w:val="20"/>
                <w:szCs w:val="20"/>
              </w:rPr>
              <w:t>Kogu linnapiirkonna ühistranspordivõrgustikku arendavate ning liikuvust arendavate ja uuenduslike kergliikluse edendamise projektide arv</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tcPr>
          <w:p w14:paraId="2F63C814" w14:textId="77777777" w:rsidR="00AA6BFD" w:rsidRDefault="00AA6BFD" w:rsidP="00AA6BFD">
            <w:pPr>
              <w:spacing w:line="240" w:lineRule="auto"/>
              <w:rPr>
                <w:kern w:val="2"/>
              </w:rPr>
            </w:pPr>
            <w:r>
              <w:rPr>
                <w:kern w:val="2"/>
              </w:rPr>
              <w:t>51,4 km;</w:t>
            </w:r>
          </w:p>
          <w:p w14:paraId="21FF71D2" w14:textId="77777777" w:rsidR="00AA6BFD" w:rsidRDefault="00AA6BFD" w:rsidP="00AA6BFD">
            <w:pPr>
              <w:spacing w:line="240" w:lineRule="auto"/>
              <w:rPr>
                <w:kern w:val="2"/>
              </w:rPr>
            </w:pPr>
          </w:p>
          <w:p w14:paraId="5FBE54DC" w14:textId="77777777" w:rsidR="00AA6BFD" w:rsidRDefault="00AA6BFD" w:rsidP="00AA6BFD">
            <w:pPr>
              <w:spacing w:line="240" w:lineRule="auto"/>
              <w:rPr>
                <w:kern w:val="2"/>
              </w:rPr>
            </w:pPr>
          </w:p>
          <w:p w14:paraId="23CA7861" w14:textId="77777777" w:rsidR="00AA6BFD" w:rsidRDefault="00AA6BFD" w:rsidP="00AA6BFD">
            <w:pPr>
              <w:spacing w:line="240" w:lineRule="auto"/>
              <w:rPr>
                <w:kern w:val="2"/>
              </w:rPr>
            </w:pPr>
            <w:r>
              <w:rPr>
                <w:kern w:val="2"/>
              </w:rPr>
              <w:t>1</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tcPr>
          <w:p w14:paraId="2978EFC4" w14:textId="77777777" w:rsidR="00AA6BFD" w:rsidRDefault="00AA6BFD" w:rsidP="00AA6BFD">
            <w:pPr>
              <w:spacing w:line="240" w:lineRule="auto"/>
              <w:rPr>
                <w:kern w:val="2"/>
              </w:rPr>
            </w:pPr>
            <w:r w:rsidRPr="00A813B1">
              <w:t>6 319 299</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tcPr>
          <w:p w14:paraId="1F92F378" w14:textId="77777777" w:rsidR="00AA6BFD" w:rsidRDefault="00AA6BFD" w:rsidP="00AA6BFD">
            <w:pPr>
              <w:spacing w:line="240" w:lineRule="auto"/>
              <w:rPr>
                <w:kern w:val="2"/>
              </w:rPr>
            </w:pPr>
            <w:r>
              <w:rPr>
                <w:kern w:val="2"/>
              </w:rPr>
              <w:t xml:space="preserve">7 469 </w:t>
            </w:r>
            <w:proofErr w:type="spellStart"/>
            <w:r>
              <w:rPr>
                <w:kern w:val="2"/>
              </w:rPr>
              <w:t>469</w:t>
            </w:r>
            <w:proofErr w:type="spellEnd"/>
          </w:p>
        </w:tc>
      </w:tr>
      <w:tr w:rsidR="00AA6BFD" w14:paraId="5BE14717" w14:textId="77777777" w:rsidTr="00AA6BFD">
        <w:tc>
          <w:tcPr>
            <w:tcW w:w="2376" w:type="dxa"/>
            <w:tcBorders>
              <w:top w:val="thickThinLargeGap" w:sz="24" w:space="0" w:color="auto"/>
              <w:left w:val="thickThinLargeGap" w:sz="24" w:space="0" w:color="auto"/>
              <w:bottom w:val="thickThinLargeGap" w:sz="24" w:space="0" w:color="auto"/>
              <w:right w:val="thickThinLargeGap" w:sz="24" w:space="0" w:color="auto"/>
            </w:tcBorders>
          </w:tcPr>
          <w:p w14:paraId="192A7460" w14:textId="77777777" w:rsidR="00AA6BFD" w:rsidRPr="000A6733" w:rsidRDefault="00AA6BFD" w:rsidP="00AA6BFD">
            <w:pPr>
              <w:spacing w:line="240" w:lineRule="auto"/>
              <w:rPr>
                <w:kern w:val="2"/>
                <w:sz w:val="22"/>
                <w:szCs w:val="22"/>
                <w:lang w:val="en-US"/>
              </w:rPr>
            </w:pPr>
            <w:proofErr w:type="spellStart"/>
            <w:r w:rsidRPr="000A6733">
              <w:rPr>
                <w:kern w:val="2"/>
                <w:sz w:val="22"/>
                <w:szCs w:val="22"/>
                <w:lang w:val="en-US"/>
              </w:rPr>
              <w:t>Narva</w:t>
            </w:r>
            <w:proofErr w:type="spellEnd"/>
            <w:r w:rsidRPr="000A6733">
              <w:rPr>
                <w:kern w:val="2"/>
                <w:sz w:val="22"/>
                <w:szCs w:val="22"/>
                <w:lang w:val="en-US"/>
              </w:rPr>
              <w:t xml:space="preserve"> </w:t>
            </w:r>
            <w:proofErr w:type="spellStart"/>
            <w:r w:rsidRPr="000A6733">
              <w:rPr>
                <w:kern w:val="2"/>
                <w:sz w:val="22"/>
                <w:szCs w:val="22"/>
                <w:lang w:val="en-US"/>
              </w:rPr>
              <w:t>raekoja</w:t>
            </w:r>
            <w:proofErr w:type="spellEnd"/>
            <w:r w:rsidRPr="000A6733">
              <w:rPr>
                <w:kern w:val="2"/>
                <w:sz w:val="22"/>
                <w:szCs w:val="22"/>
                <w:lang w:val="en-US"/>
              </w:rPr>
              <w:t xml:space="preserve"> </w:t>
            </w:r>
            <w:proofErr w:type="spellStart"/>
            <w:r w:rsidRPr="000A6733">
              <w:rPr>
                <w:kern w:val="2"/>
                <w:sz w:val="22"/>
                <w:szCs w:val="22"/>
                <w:lang w:val="en-US"/>
              </w:rPr>
              <w:t>hoone</w:t>
            </w:r>
            <w:proofErr w:type="spellEnd"/>
            <w:r w:rsidRPr="000A6733">
              <w:rPr>
                <w:kern w:val="2"/>
                <w:sz w:val="22"/>
                <w:szCs w:val="22"/>
                <w:lang w:val="en-US"/>
              </w:rPr>
              <w:t xml:space="preserve"> ja </w:t>
            </w:r>
            <w:proofErr w:type="spellStart"/>
            <w:r w:rsidRPr="000A6733">
              <w:rPr>
                <w:kern w:val="2"/>
                <w:sz w:val="22"/>
                <w:szCs w:val="22"/>
                <w:lang w:val="en-US"/>
              </w:rPr>
              <w:t>platsi</w:t>
            </w:r>
            <w:proofErr w:type="spellEnd"/>
            <w:r w:rsidRPr="000A6733">
              <w:rPr>
                <w:kern w:val="2"/>
                <w:sz w:val="22"/>
                <w:szCs w:val="22"/>
                <w:lang w:val="en-US"/>
              </w:rPr>
              <w:t xml:space="preserve"> </w:t>
            </w:r>
            <w:proofErr w:type="spellStart"/>
            <w:r w:rsidRPr="000A6733">
              <w:rPr>
                <w:kern w:val="2"/>
                <w:sz w:val="22"/>
                <w:szCs w:val="22"/>
                <w:lang w:val="en-US"/>
              </w:rPr>
              <w:t>rekonstrueerimine</w:t>
            </w:r>
            <w:proofErr w:type="spellEnd"/>
          </w:p>
        </w:tc>
        <w:tc>
          <w:tcPr>
            <w:tcW w:w="2268" w:type="dxa"/>
            <w:tcBorders>
              <w:top w:val="thickThinLargeGap" w:sz="24" w:space="0" w:color="auto"/>
              <w:left w:val="thickThinLargeGap" w:sz="24" w:space="0" w:color="auto"/>
              <w:bottom w:val="thickThinLargeGap" w:sz="24" w:space="0" w:color="auto"/>
              <w:right w:val="thickThinLargeGap" w:sz="24" w:space="0" w:color="auto"/>
            </w:tcBorders>
          </w:tcPr>
          <w:p w14:paraId="0CBF4D50" w14:textId="77777777" w:rsidR="00AA6BFD" w:rsidRPr="007A4A12" w:rsidRDefault="00AA6BFD" w:rsidP="00AA6BFD">
            <w:pPr>
              <w:spacing w:line="240" w:lineRule="auto"/>
              <w:jc w:val="left"/>
              <w:rPr>
                <w:kern w:val="2"/>
                <w:sz w:val="22"/>
                <w:szCs w:val="22"/>
              </w:rPr>
            </w:pPr>
            <w:r w:rsidRPr="007A4A12">
              <w:rPr>
                <w:iCs/>
                <w:kern w:val="2"/>
                <w:sz w:val="22"/>
                <w:szCs w:val="22"/>
              </w:rPr>
              <w:t>2. Olulisemad alakasutatud alad Ida-Virumaa suuremates linnapiirkondades on taaselavdatud</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tcPr>
          <w:p w14:paraId="22059FA6" w14:textId="77777777" w:rsidR="00AA6BFD" w:rsidRDefault="00AA6BFD" w:rsidP="00AA6BFD">
            <w:pPr>
              <w:spacing w:line="240" w:lineRule="auto"/>
              <w:rPr>
                <w:kern w:val="2"/>
              </w:rPr>
            </w:pPr>
            <w:r>
              <w:rPr>
                <w:kern w:val="2"/>
              </w:rPr>
              <w:t>Narva linn</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4CCA75E0" w14:textId="77777777" w:rsidR="00AA6BFD" w:rsidRDefault="00AA6BFD" w:rsidP="00AA6BFD">
            <w:pPr>
              <w:spacing w:line="240" w:lineRule="auto"/>
              <w:rPr>
                <w:kern w:val="2"/>
              </w:rPr>
            </w:pPr>
            <w:r>
              <w:rPr>
                <w:kern w:val="2"/>
              </w:rPr>
              <w:t>05.2017</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0E18F2A9" w14:textId="77777777" w:rsidR="00AA6BFD" w:rsidRDefault="00AA6BFD" w:rsidP="00AA6BFD">
            <w:pPr>
              <w:spacing w:line="240" w:lineRule="auto"/>
              <w:rPr>
                <w:kern w:val="2"/>
              </w:rPr>
            </w:pPr>
            <w:r>
              <w:rPr>
                <w:kern w:val="2"/>
              </w:rPr>
              <w:t>05.2020</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tcPr>
          <w:p w14:paraId="6E220087" w14:textId="77777777" w:rsidR="00AA6BFD" w:rsidRPr="00D577C5" w:rsidRDefault="00AA6BFD" w:rsidP="00AA6BFD">
            <w:pPr>
              <w:spacing w:line="240" w:lineRule="auto"/>
              <w:rPr>
                <w:kern w:val="2"/>
                <w:sz w:val="20"/>
                <w:szCs w:val="20"/>
              </w:rPr>
            </w:pPr>
            <w:r w:rsidRPr="00D577C5">
              <w:rPr>
                <w:kern w:val="2"/>
                <w:sz w:val="20"/>
                <w:szCs w:val="20"/>
              </w:rPr>
              <w:t>Avalik linnaruum, mis on loodud või taastatud linnapiirkondades</w:t>
            </w:r>
            <w:r>
              <w:rPr>
                <w:kern w:val="2"/>
                <w:sz w:val="20"/>
                <w:szCs w:val="20"/>
              </w:rPr>
              <w:t xml:space="preserve">; </w:t>
            </w:r>
            <w:r w:rsidRPr="00D577C5">
              <w:rPr>
                <w:sz w:val="16"/>
                <w:szCs w:val="16"/>
              </w:rPr>
              <w:t xml:space="preserve"> </w:t>
            </w:r>
            <w:proofErr w:type="spellStart"/>
            <w:r w:rsidRPr="00D577C5">
              <w:rPr>
                <w:kern w:val="2"/>
                <w:sz w:val="20"/>
                <w:szCs w:val="20"/>
              </w:rPr>
              <w:t>Linnapiirkondades</w:t>
            </w:r>
            <w:proofErr w:type="spellEnd"/>
            <w:r w:rsidRPr="00D577C5">
              <w:rPr>
                <w:kern w:val="2"/>
                <w:sz w:val="20"/>
                <w:szCs w:val="20"/>
              </w:rPr>
              <w:t xml:space="preserve"> ehitatud või renoveeritud avaliku kasutusega </w:t>
            </w:r>
            <w:r w:rsidRPr="00D577C5">
              <w:rPr>
                <w:kern w:val="2"/>
                <w:sz w:val="20"/>
                <w:szCs w:val="20"/>
              </w:rPr>
              <w:lastRenderedPageBreak/>
              <w:t>või ärihoonete pindala</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tcPr>
          <w:p w14:paraId="297B31A8" w14:textId="77777777" w:rsidR="00AA6BFD" w:rsidRDefault="00AA6BFD" w:rsidP="00AA6BFD">
            <w:pPr>
              <w:spacing w:line="240" w:lineRule="auto"/>
              <w:rPr>
                <w:kern w:val="2"/>
              </w:rPr>
            </w:pPr>
            <w:r>
              <w:rPr>
                <w:kern w:val="2"/>
              </w:rPr>
              <w:lastRenderedPageBreak/>
              <w:t>3 772 m</w:t>
            </w:r>
            <w:r w:rsidRPr="009456AE">
              <w:rPr>
                <w:kern w:val="2"/>
                <w:vertAlign w:val="superscript"/>
              </w:rPr>
              <w:t>2</w:t>
            </w:r>
            <w:r>
              <w:rPr>
                <w:kern w:val="2"/>
              </w:rPr>
              <w:t>;</w:t>
            </w:r>
          </w:p>
          <w:p w14:paraId="762CC22F" w14:textId="77777777" w:rsidR="00AA6BFD" w:rsidRDefault="00AA6BFD" w:rsidP="00AA6BFD">
            <w:pPr>
              <w:spacing w:line="240" w:lineRule="auto"/>
              <w:rPr>
                <w:kern w:val="2"/>
              </w:rPr>
            </w:pPr>
          </w:p>
          <w:p w14:paraId="2E228235" w14:textId="77777777" w:rsidR="00AA6BFD" w:rsidRDefault="00AA6BFD" w:rsidP="00AA6BFD">
            <w:pPr>
              <w:spacing w:line="240" w:lineRule="auto"/>
              <w:rPr>
                <w:kern w:val="2"/>
              </w:rPr>
            </w:pPr>
          </w:p>
          <w:p w14:paraId="7CE9EBEA" w14:textId="77777777" w:rsidR="00AA6BFD" w:rsidRDefault="00AA6BFD" w:rsidP="00AA6BFD">
            <w:pPr>
              <w:spacing w:line="240" w:lineRule="auto"/>
              <w:rPr>
                <w:kern w:val="2"/>
              </w:rPr>
            </w:pPr>
          </w:p>
          <w:p w14:paraId="350C66D8" w14:textId="77777777" w:rsidR="00AA6BFD" w:rsidRDefault="00AA6BFD" w:rsidP="00AA6BFD">
            <w:pPr>
              <w:spacing w:line="240" w:lineRule="auto"/>
              <w:rPr>
                <w:kern w:val="2"/>
              </w:rPr>
            </w:pPr>
            <w:r>
              <w:rPr>
                <w:kern w:val="2"/>
              </w:rPr>
              <w:t>2 615 m</w:t>
            </w:r>
            <w:r w:rsidRPr="009456AE">
              <w:rPr>
                <w:kern w:val="2"/>
                <w:vertAlign w:val="superscript"/>
              </w:rPr>
              <w:t>2</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tcPr>
          <w:p w14:paraId="37D2499B" w14:textId="77777777" w:rsidR="00AA6BFD" w:rsidRDefault="00AA6BFD" w:rsidP="00AA6BFD">
            <w:pPr>
              <w:spacing w:line="240" w:lineRule="auto"/>
              <w:rPr>
                <w:kern w:val="2"/>
              </w:rPr>
            </w:pPr>
            <w:r w:rsidRPr="00A813B1">
              <w:t>4 938 117</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tcPr>
          <w:p w14:paraId="195E90AF" w14:textId="77777777" w:rsidR="00AA6BFD" w:rsidRDefault="00AA6BFD" w:rsidP="00AA6BFD">
            <w:pPr>
              <w:spacing w:line="240" w:lineRule="auto"/>
              <w:rPr>
                <w:kern w:val="2"/>
              </w:rPr>
            </w:pPr>
            <w:r>
              <w:rPr>
                <w:kern w:val="2"/>
              </w:rPr>
              <w:t>5 890 550</w:t>
            </w:r>
          </w:p>
        </w:tc>
      </w:tr>
      <w:tr w:rsidR="00AA6BFD" w14:paraId="4BA54840" w14:textId="77777777" w:rsidTr="00AA6BFD">
        <w:tc>
          <w:tcPr>
            <w:tcW w:w="2376" w:type="dxa"/>
            <w:tcBorders>
              <w:top w:val="thickThinLargeGap" w:sz="24" w:space="0" w:color="auto"/>
              <w:left w:val="thickThinLargeGap" w:sz="24" w:space="0" w:color="auto"/>
              <w:bottom w:val="thickThinLargeGap" w:sz="24" w:space="0" w:color="auto"/>
              <w:right w:val="thickThinLargeGap" w:sz="24" w:space="0" w:color="auto"/>
            </w:tcBorders>
          </w:tcPr>
          <w:p w14:paraId="6C711C10" w14:textId="77777777" w:rsidR="00AA6BFD" w:rsidRPr="000A6733" w:rsidRDefault="00AA6BFD" w:rsidP="00AA6BFD">
            <w:pPr>
              <w:spacing w:line="240" w:lineRule="auto"/>
              <w:rPr>
                <w:kern w:val="2"/>
                <w:sz w:val="22"/>
                <w:szCs w:val="22"/>
                <w:lang w:val="en-US"/>
              </w:rPr>
            </w:pPr>
            <w:proofErr w:type="spellStart"/>
            <w:r w:rsidRPr="000A6733">
              <w:rPr>
                <w:kern w:val="2"/>
                <w:sz w:val="22"/>
                <w:szCs w:val="22"/>
                <w:lang w:val="en-US"/>
              </w:rPr>
              <w:lastRenderedPageBreak/>
              <w:t>Narva-Jõesuu</w:t>
            </w:r>
            <w:proofErr w:type="spellEnd"/>
            <w:r w:rsidRPr="000A6733">
              <w:rPr>
                <w:kern w:val="2"/>
                <w:sz w:val="22"/>
                <w:szCs w:val="22"/>
                <w:lang w:val="en-US"/>
              </w:rPr>
              <w:t xml:space="preserve"> </w:t>
            </w:r>
            <w:proofErr w:type="spellStart"/>
            <w:r w:rsidRPr="000A6733">
              <w:rPr>
                <w:kern w:val="2"/>
                <w:sz w:val="22"/>
                <w:szCs w:val="22"/>
                <w:lang w:val="en-US"/>
              </w:rPr>
              <w:t>linna</w:t>
            </w:r>
            <w:proofErr w:type="spellEnd"/>
            <w:r w:rsidRPr="000A6733">
              <w:rPr>
                <w:kern w:val="2"/>
                <w:sz w:val="22"/>
                <w:szCs w:val="22"/>
                <w:lang w:val="en-US"/>
              </w:rPr>
              <w:t xml:space="preserve"> </w:t>
            </w:r>
            <w:proofErr w:type="spellStart"/>
            <w:r w:rsidRPr="000A6733">
              <w:rPr>
                <w:kern w:val="2"/>
                <w:sz w:val="22"/>
                <w:szCs w:val="22"/>
                <w:lang w:val="en-US"/>
              </w:rPr>
              <w:t>kergliiklusteede</w:t>
            </w:r>
            <w:proofErr w:type="spellEnd"/>
            <w:r w:rsidRPr="000A6733">
              <w:rPr>
                <w:kern w:val="2"/>
                <w:sz w:val="22"/>
                <w:szCs w:val="22"/>
                <w:lang w:val="en-US"/>
              </w:rPr>
              <w:t xml:space="preserve"> </w:t>
            </w:r>
            <w:proofErr w:type="spellStart"/>
            <w:r w:rsidRPr="000A6733">
              <w:rPr>
                <w:kern w:val="2"/>
                <w:sz w:val="22"/>
                <w:szCs w:val="22"/>
                <w:lang w:val="en-US"/>
              </w:rPr>
              <w:t>projekteerimine</w:t>
            </w:r>
            <w:proofErr w:type="spellEnd"/>
            <w:r w:rsidRPr="000A6733">
              <w:rPr>
                <w:kern w:val="2"/>
                <w:sz w:val="22"/>
                <w:szCs w:val="22"/>
                <w:lang w:val="en-US"/>
              </w:rPr>
              <w:t xml:space="preserve"> ja </w:t>
            </w:r>
            <w:proofErr w:type="spellStart"/>
            <w:r w:rsidRPr="000A6733">
              <w:rPr>
                <w:kern w:val="2"/>
                <w:sz w:val="22"/>
                <w:szCs w:val="22"/>
                <w:lang w:val="en-US"/>
              </w:rPr>
              <w:t>rajamine</w:t>
            </w:r>
            <w:proofErr w:type="spellEnd"/>
          </w:p>
        </w:tc>
        <w:tc>
          <w:tcPr>
            <w:tcW w:w="2268" w:type="dxa"/>
            <w:tcBorders>
              <w:top w:val="thickThinLargeGap" w:sz="24" w:space="0" w:color="auto"/>
              <w:left w:val="thickThinLargeGap" w:sz="24" w:space="0" w:color="auto"/>
              <w:bottom w:val="thickThinLargeGap" w:sz="24" w:space="0" w:color="auto"/>
              <w:right w:val="thickThinLargeGap" w:sz="24" w:space="0" w:color="auto"/>
            </w:tcBorders>
          </w:tcPr>
          <w:p w14:paraId="4A4E826E" w14:textId="77777777" w:rsidR="00AA6BFD" w:rsidRPr="007A4A12" w:rsidRDefault="00AA6BFD" w:rsidP="00AA6BFD">
            <w:pPr>
              <w:spacing w:line="240" w:lineRule="auto"/>
              <w:jc w:val="left"/>
              <w:rPr>
                <w:kern w:val="2"/>
                <w:sz w:val="22"/>
                <w:szCs w:val="22"/>
              </w:rPr>
            </w:pPr>
            <w:r w:rsidRPr="007A4A12">
              <w:rPr>
                <w:kern w:val="2"/>
                <w:sz w:val="22"/>
                <w:szCs w:val="22"/>
              </w:rPr>
              <w:t xml:space="preserve">1. </w:t>
            </w:r>
            <w:r w:rsidRPr="007A4A12">
              <w:rPr>
                <w:iCs/>
                <w:kern w:val="2"/>
                <w:sz w:val="22"/>
                <w:szCs w:val="22"/>
              </w:rPr>
              <w:t>Säästvate liikumisviiside kasutajate osakaalu suurendamine</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tcPr>
          <w:p w14:paraId="40EE901A" w14:textId="77777777" w:rsidR="00AA6BFD" w:rsidRDefault="00AA6BFD" w:rsidP="00AA6BFD">
            <w:pPr>
              <w:spacing w:line="240" w:lineRule="auto"/>
              <w:rPr>
                <w:kern w:val="2"/>
              </w:rPr>
            </w:pPr>
            <w:r>
              <w:rPr>
                <w:kern w:val="2"/>
              </w:rPr>
              <w:t>Narva-Jõesuu linn</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1B1AFCA1" w14:textId="77777777" w:rsidR="00AA6BFD" w:rsidRDefault="00AA6BFD" w:rsidP="00AA6BFD">
            <w:pPr>
              <w:spacing w:line="240" w:lineRule="auto"/>
              <w:rPr>
                <w:kern w:val="2"/>
              </w:rPr>
            </w:pPr>
            <w:r>
              <w:rPr>
                <w:kern w:val="2"/>
              </w:rPr>
              <w:t>01.2017</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755A7564" w14:textId="77777777" w:rsidR="00AA6BFD" w:rsidRDefault="00AA6BFD" w:rsidP="00AA6BFD">
            <w:pPr>
              <w:spacing w:line="240" w:lineRule="auto"/>
              <w:rPr>
                <w:kern w:val="2"/>
              </w:rPr>
            </w:pPr>
            <w:r>
              <w:rPr>
                <w:kern w:val="2"/>
              </w:rPr>
              <w:t>12.2019</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tcPr>
          <w:p w14:paraId="2A56736B" w14:textId="23795DFA" w:rsidR="00AA6BFD" w:rsidRPr="009456AE" w:rsidRDefault="00AA6BFD" w:rsidP="00AA6BFD">
            <w:pPr>
              <w:spacing w:line="240" w:lineRule="auto"/>
              <w:rPr>
                <w:kern w:val="2"/>
                <w:sz w:val="20"/>
                <w:szCs w:val="20"/>
              </w:rPr>
            </w:pPr>
            <w:r>
              <w:rPr>
                <w:kern w:val="2"/>
                <w:sz w:val="20"/>
                <w:szCs w:val="20"/>
              </w:rPr>
              <w:t>Rajatud kergliiklusteede pikkus</w:t>
            </w:r>
          </w:p>
          <w:p w14:paraId="51968D89" w14:textId="77777777" w:rsidR="00AA6BFD" w:rsidRPr="009456AE" w:rsidRDefault="00AA6BFD" w:rsidP="00AA6BFD">
            <w:pPr>
              <w:spacing w:line="240" w:lineRule="auto"/>
              <w:rPr>
                <w:kern w:val="2"/>
                <w:sz w:val="20"/>
                <w:szCs w:val="20"/>
              </w:rPr>
            </w:pPr>
          </w:p>
        </w:tc>
        <w:tc>
          <w:tcPr>
            <w:tcW w:w="1452" w:type="dxa"/>
            <w:tcBorders>
              <w:top w:val="thickThinLargeGap" w:sz="24" w:space="0" w:color="auto"/>
              <w:left w:val="thickThinLargeGap" w:sz="24" w:space="0" w:color="auto"/>
              <w:bottom w:val="thickThinLargeGap" w:sz="24" w:space="0" w:color="auto"/>
              <w:right w:val="thickThinLargeGap" w:sz="24" w:space="0" w:color="auto"/>
            </w:tcBorders>
          </w:tcPr>
          <w:p w14:paraId="17C0AD6B" w14:textId="021709EE" w:rsidR="00AA6BFD" w:rsidRDefault="00AA6BFD" w:rsidP="00AA6BFD">
            <w:pPr>
              <w:spacing w:line="240" w:lineRule="auto"/>
              <w:rPr>
                <w:kern w:val="2"/>
              </w:rPr>
            </w:pPr>
            <w:r>
              <w:rPr>
                <w:kern w:val="2"/>
              </w:rPr>
              <w:t>13,54 km</w:t>
            </w:r>
            <w:r w:rsidRPr="009456AE">
              <w:rPr>
                <w:kern w:val="2"/>
                <w:vertAlign w:val="superscript"/>
              </w:rPr>
              <w:t>2</w:t>
            </w:r>
            <w:bookmarkStart w:id="0" w:name="_GoBack"/>
            <w:bookmarkEnd w:id="0"/>
          </w:p>
          <w:p w14:paraId="55C9A3E2" w14:textId="77777777" w:rsidR="00AA6BFD" w:rsidRDefault="00AA6BFD" w:rsidP="00AA6BFD">
            <w:pPr>
              <w:spacing w:line="240" w:lineRule="auto"/>
              <w:rPr>
                <w:kern w:val="2"/>
              </w:rPr>
            </w:pPr>
          </w:p>
          <w:p w14:paraId="33A0EFEA" w14:textId="77777777" w:rsidR="00AA6BFD" w:rsidRDefault="00AA6BFD" w:rsidP="00AA6BFD">
            <w:pPr>
              <w:spacing w:line="240" w:lineRule="auto"/>
              <w:rPr>
                <w:kern w:val="2"/>
              </w:rPr>
            </w:pPr>
          </w:p>
          <w:p w14:paraId="4020C38B" w14:textId="77777777" w:rsidR="00AA6BFD" w:rsidRDefault="00AA6BFD" w:rsidP="00AA6BFD">
            <w:pPr>
              <w:spacing w:line="240" w:lineRule="auto"/>
              <w:rPr>
                <w:kern w:val="2"/>
              </w:rPr>
            </w:pPr>
          </w:p>
        </w:tc>
        <w:tc>
          <w:tcPr>
            <w:tcW w:w="1843" w:type="dxa"/>
            <w:tcBorders>
              <w:top w:val="thickThinLargeGap" w:sz="24" w:space="0" w:color="auto"/>
              <w:left w:val="thickThinLargeGap" w:sz="24" w:space="0" w:color="auto"/>
              <w:bottom w:val="thickThinLargeGap" w:sz="24" w:space="0" w:color="auto"/>
              <w:right w:val="thickThinLargeGap" w:sz="24" w:space="0" w:color="auto"/>
            </w:tcBorders>
          </w:tcPr>
          <w:p w14:paraId="43FA75AD" w14:textId="77777777" w:rsidR="00AA6BFD" w:rsidRDefault="00AA6BFD" w:rsidP="00AA6BFD">
            <w:pPr>
              <w:spacing w:line="240" w:lineRule="auto"/>
              <w:rPr>
                <w:kern w:val="2"/>
              </w:rPr>
            </w:pPr>
            <w:r w:rsidRPr="00A813B1">
              <w:t>1 607 547</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tcPr>
          <w:p w14:paraId="7A8140F1" w14:textId="77777777" w:rsidR="00AA6BFD" w:rsidRDefault="00AA6BFD" w:rsidP="00AA6BFD">
            <w:pPr>
              <w:spacing w:line="240" w:lineRule="auto"/>
              <w:rPr>
                <w:kern w:val="2"/>
              </w:rPr>
            </w:pPr>
            <w:r>
              <w:rPr>
                <w:kern w:val="2"/>
              </w:rPr>
              <w:t>1 897 232</w:t>
            </w:r>
          </w:p>
        </w:tc>
      </w:tr>
      <w:tr w:rsidR="00AA6BFD" w14:paraId="78C2931F" w14:textId="77777777" w:rsidTr="00AA6BFD">
        <w:tc>
          <w:tcPr>
            <w:tcW w:w="2376" w:type="dxa"/>
            <w:tcBorders>
              <w:top w:val="thickThinLargeGap" w:sz="24" w:space="0" w:color="auto"/>
              <w:left w:val="thickThinLargeGap" w:sz="24" w:space="0" w:color="auto"/>
              <w:bottom w:val="thickThinLargeGap" w:sz="24" w:space="0" w:color="auto"/>
              <w:right w:val="thickThinLargeGap" w:sz="24" w:space="0" w:color="auto"/>
            </w:tcBorders>
          </w:tcPr>
          <w:p w14:paraId="1ED18BE7" w14:textId="77777777" w:rsidR="00AA6BFD" w:rsidRPr="000A6733" w:rsidRDefault="00AA6BFD" w:rsidP="00AA6BFD">
            <w:pPr>
              <w:spacing w:line="240" w:lineRule="auto"/>
              <w:rPr>
                <w:kern w:val="2"/>
                <w:sz w:val="22"/>
                <w:szCs w:val="22"/>
                <w:lang w:val="en-US"/>
              </w:rPr>
            </w:pPr>
            <w:proofErr w:type="spellStart"/>
            <w:r w:rsidRPr="000A6733">
              <w:rPr>
                <w:kern w:val="2"/>
                <w:sz w:val="22"/>
                <w:szCs w:val="22"/>
                <w:lang w:val="en-US"/>
              </w:rPr>
              <w:t>Narva</w:t>
            </w:r>
            <w:proofErr w:type="spellEnd"/>
            <w:r w:rsidRPr="000A6733">
              <w:rPr>
                <w:kern w:val="2"/>
                <w:sz w:val="22"/>
                <w:szCs w:val="22"/>
                <w:lang w:val="en-US"/>
              </w:rPr>
              <w:t xml:space="preserve"> </w:t>
            </w:r>
            <w:proofErr w:type="spellStart"/>
            <w:r w:rsidRPr="000A6733">
              <w:rPr>
                <w:kern w:val="2"/>
                <w:sz w:val="22"/>
                <w:szCs w:val="22"/>
                <w:lang w:val="en-US"/>
              </w:rPr>
              <w:t>Pimeaia</w:t>
            </w:r>
            <w:proofErr w:type="spellEnd"/>
            <w:r w:rsidRPr="000A6733">
              <w:rPr>
                <w:kern w:val="2"/>
                <w:sz w:val="22"/>
                <w:szCs w:val="22"/>
                <w:lang w:val="en-US"/>
              </w:rPr>
              <w:t xml:space="preserve"> </w:t>
            </w:r>
            <w:proofErr w:type="spellStart"/>
            <w:r w:rsidRPr="000A6733">
              <w:rPr>
                <w:kern w:val="2"/>
                <w:sz w:val="22"/>
                <w:szCs w:val="22"/>
                <w:lang w:val="en-US"/>
              </w:rPr>
              <w:t>pargi</w:t>
            </w:r>
            <w:proofErr w:type="spellEnd"/>
            <w:r w:rsidRPr="000A6733">
              <w:rPr>
                <w:kern w:val="2"/>
                <w:sz w:val="22"/>
                <w:szCs w:val="22"/>
                <w:lang w:val="en-US"/>
              </w:rPr>
              <w:t xml:space="preserve"> </w:t>
            </w:r>
            <w:proofErr w:type="spellStart"/>
            <w:r w:rsidRPr="000A6733">
              <w:rPr>
                <w:kern w:val="2"/>
                <w:sz w:val="22"/>
                <w:szCs w:val="22"/>
                <w:lang w:val="en-US"/>
              </w:rPr>
              <w:t>rekonstrueerimise</w:t>
            </w:r>
            <w:proofErr w:type="spellEnd"/>
            <w:r w:rsidRPr="000A6733">
              <w:rPr>
                <w:kern w:val="2"/>
                <w:sz w:val="22"/>
                <w:szCs w:val="22"/>
                <w:lang w:val="en-US"/>
              </w:rPr>
              <w:t xml:space="preserve"> II </w:t>
            </w:r>
            <w:proofErr w:type="spellStart"/>
            <w:r w:rsidRPr="000A6733">
              <w:rPr>
                <w:kern w:val="2"/>
                <w:sz w:val="22"/>
                <w:szCs w:val="22"/>
                <w:lang w:val="en-US"/>
              </w:rPr>
              <w:t>etapp</w:t>
            </w:r>
            <w:proofErr w:type="spellEnd"/>
          </w:p>
        </w:tc>
        <w:tc>
          <w:tcPr>
            <w:tcW w:w="2268" w:type="dxa"/>
            <w:tcBorders>
              <w:top w:val="thickThinLargeGap" w:sz="24" w:space="0" w:color="auto"/>
              <w:left w:val="thickThinLargeGap" w:sz="24" w:space="0" w:color="auto"/>
              <w:bottom w:val="thickThinLargeGap" w:sz="24" w:space="0" w:color="auto"/>
              <w:right w:val="thickThinLargeGap" w:sz="24" w:space="0" w:color="auto"/>
            </w:tcBorders>
          </w:tcPr>
          <w:p w14:paraId="67F0EFC9" w14:textId="77777777" w:rsidR="00AA6BFD" w:rsidRPr="007A4A12" w:rsidRDefault="00AA6BFD" w:rsidP="00AA6BFD">
            <w:pPr>
              <w:spacing w:line="240" w:lineRule="auto"/>
              <w:jc w:val="left"/>
              <w:rPr>
                <w:kern w:val="2"/>
                <w:sz w:val="22"/>
                <w:szCs w:val="22"/>
              </w:rPr>
            </w:pPr>
            <w:r w:rsidRPr="007A4A12">
              <w:rPr>
                <w:iCs/>
                <w:kern w:val="2"/>
                <w:sz w:val="22"/>
                <w:szCs w:val="22"/>
              </w:rPr>
              <w:t>2. Olulisemad alakasutatud alad Ida-Virumaa suuremates linnapiirkondades on taaselavdatud</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tcPr>
          <w:p w14:paraId="212BEE2E" w14:textId="77777777" w:rsidR="00AA6BFD" w:rsidRDefault="00AA6BFD" w:rsidP="00AA6BFD">
            <w:pPr>
              <w:spacing w:line="240" w:lineRule="auto"/>
              <w:rPr>
                <w:kern w:val="2"/>
              </w:rPr>
            </w:pPr>
            <w:r>
              <w:rPr>
                <w:kern w:val="2"/>
              </w:rPr>
              <w:t>Narva linn</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2D5D0D5D" w14:textId="77777777" w:rsidR="00AA6BFD" w:rsidRDefault="00AA6BFD" w:rsidP="00AA6BFD">
            <w:pPr>
              <w:spacing w:line="240" w:lineRule="auto"/>
              <w:rPr>
                <w:kern w:val="2"/>
              </w:rPr>
            </w:pPr>
            <w:r>
              <w:rPr>
                <w:kern w:val="2"/>
              </w:rPr>
              <w:t>03.2017</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65D67A88" w14:textId="77777777" w:rsidR="00AA6BFD" w:rsidRDefault="00AA6BFD" w:rsidP="00AA6BFD">
            <w:pPr>
              <w:spacing w:line="240" w:lineRule="auto"/>
              <w:rPr>
                <w:kern w:val="2"/>
              </w:rPr>
            </w:pPr>
            <w:r>
              <w:rPr>
                <w:kern w:val="2"/>
              </w:rPr>
              <w:t>08.2019</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tcPr>
          <w:p w14:paraId="702793C3" w14:textId="77777777" w:rsidR="00AA6BFD" w:rsidRPr="00FC6158" w:rsidRDefault="00AA6BFD" w:rsidP="00AA6BFD">
            <w:pPr>
              <w:spacing w:line="240" w:lineRule="auto"/>
              <w:rPr>
                <w:kern w:val="2"/>
                <w:sz w:val="20"/>
                <w:szCs w:val="20"/>
              </w:rPr>
            </w:pPr>
            <w:r w:rsidRPr="00FC6158">
              <w:rPr>
                <w:kern w:val="2"/>
                <w:sz w:val="20"/>
                <w:szCs w:val="20"/>
              </w:rPr>
              <w:t xml:space="preserve">Avalik linnaruum, mis on loodud või taastatud linnapiirkondades  </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tcPr>
          <w:p w14:paraId="395C904F" w14:textId="77777777" w:rsidR="00AA6BFD" w:rsidRDefault="00AA6BFD" w:rsidP="00AA6BFD">
            <w:pPr>
              <w:spacing w:line="240" w:lineRule="auto"/>
              <w:rPr>
                <w:kern w:val="2"/>
              </w:rPr>
            </w:pPr>
            <w:r>
              <w:rPr>
                <w:kern w:val="2"/>
              </w:rPr>
              <w:t>18 000 m</w:t>
            </w:r>
            <w:r w:rsidRPr="00FC6158">
              <w:rPr>
                <w:kern w:val="2"/>
                <w:vertAlign w:val="superscript"/>
              </w:rPr>
              <w:t>2</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tcPr>
          <w:p w14:paraId="2F18F2E7" w14:textId="77777777" w:rsidR="00AA6BFD" w:rsidRDefault="00AA6BFD" w:rsidP="00AA6BFD">
            <w:pPr>
              <w:spacing w:line="240" w:lineRule="auto"/>
              <w:rPr>
                <w:kern w:val="2"/>
              </w:rPr>
            </w:pPr>
            <w:r w:rsidRPr="00A813B1">
              <w:t>980 430</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tcPr>
          <w:p w14:paraId="6B2B5757" w14:textId="77777777" w:rsidR="00AA6BFD" w:rsidRDefault="00AA6BFD" w:rsidP="00AA6BFD">
            <w:pPr>
              <w:spacing w:line="240" w:lineRule="auto"/>
              <w:rPr>
                <w:kern w:val="2"/>
              </w:rPr>
            </w:pPr>
            <w:r>
              <w:rPr>
                <w:kern w:val="2"/>
              </w:rPr>
              <w:t>1 177 447</w:t>
            </w:r>
          </w:p>
        </w:tc>
      </w:tr>
      <w:tr w:rsidR="00AA6BFD" w14:paraId="17061582" w14:textId="77777777" w:rsidTr="00AA6BFD">
        <w:tc>
          <w:tcPr>
            <w:tcW w:w="2376" w:type="dxa"/>
            <w:tcBorders>
              <w:top w:val="thickThinLargeGap" w:sz="24" w:space="0" w:color="auto"/>
              <w:left w:val="thickThinLargeGap" w:sz="24" w:space="0" w:color="auto"/>
              <w:bottom w:val="thickThinLargeGap" w:sz="24" w:space="0" w:color="auto"/>
              <w:right w:val="thickThinLargeGap" w:sz="24" w:space="0" w:color="auto"/>
            </w:tcBorders>
          </w:tcPr>
          <w:p w14:paraId="5B930977" w14:textId="77777777" w:rsidR="00AA6BFD" w:rsidRPr="000A6733" w:rsidRDefault="00AA6BFD" w:rsidP="00AA6BFD">
            <w:pPr>
              <w:spacing w:line="240" w:lineRule="auto"/>
              <w:rPr>
                <w:kern w:val="2"/>
                <w:sz w:val="22"/>
                <w:szCs w:val="22"/>
                <w:lang w:val="en-US"/>
              </w:rPr>
            </w:pPr>
            <w:proofErr w:type="spellStart"/>
            <w:r w:rsidRPr="000A6733">
              <w:rPr>
                <w:kern w:val="2"/>
                <w:sz w:val="22"/>
                <w:szCs w:val="22"/>
                <w:lang w:val="en-US"/>
              </w:rPr>
              <w:t>Narva-Jõesuu</w:t>
            </w:r>
            <w:proofErr w:type="spellEnd"/>
            <w:r w:rsidRPr="000A6733">
              <w:rPr>
                <w:kern w:val="2"/>
                <w:sz w:val="22"/>
                <w:szCs w:val="22"/>
                <w:lang w:val="en-US"/>
              </w:rPr>
              <w:t xml:space="preserve"> </w:t>
            </w:r>
            <w:proofErr w:type="spellStart"/>
            <w:r w:rsidRPr="000A6733">
              <w:rPr>
                <w:kern w:val="2"/>
                <w:sz w:val="22"/>
                <w:szCs w:val="22"/>
                <w:lang w:val="en-US"/>
              </w:rPr>
              <w:t>linna</w:t>
            </w:r>
            <w:proofErr w:type="spellEnd"/>
            <w:r w:rsidRPr="000A6733">
              <w:rPr>
                <w:kern w:val="2"/>
                <w:sz w:val="22"/>
                <w:szCs w:val="22"/>
                <w:lang w:val="en-US"/>
              </w:rPr>
              <w:t xml:space="preserve"> </w:t>
            </w:r>
            <w:proofErr w:type="spellStart"/>
            <w:r w:rsidRPr="000A6733">
              <w:rPr>
                <w:kern w:val="2"/>
                <w:sz w:val="22"/>
                <w:szCs w:val="22"/>
                <w:lang w:val="en-US"/>
              </w:rPr>
              <w:t>sadama</w:t>
            </w:r>
            <w:proofErr w:type="spellEnd"/>
            <w:r w:rsidRPr="000A6733">
              <w:rPr>
                <w:kern w:val="2"/>
                <w:sz w:val="22"/>
                <w:szCs w:val="22"/>
                <w:lang w:val="en-US"/>
              </w:rPr>
              <w:t xml:space="preserve"> </w:t>
            </w:r>
            <w:proofErr w:type="spellStart"/>
            <w:r w:rsidRPr="000A6733">
              <w:rPr>
                <w:kern w:val="2"/>
                <w:sz w:val="22"/>
                <w:szCs w:val="22"/>
                <w:lang w:val="en-US"/>
              </w:rPr>
              <w:t>rekonstrueerimine</w:t>
            </w:r>
            <w:proofErr w:type="spellEnd"/>
          </w:p>
        </w:tc>
        <w:tc>
          <w:tcPr>
            <w:tcW w:w="2268" w:type="dxa"/>
            <w:tcBorders>
              <w:top w:val="thickThinLargeGap" w:sz="24" w:space="0" w:color="auto"/>
              <w:left w:val="thickThinLargeGap" w:sz="24" w:space="0" w:color="auto"/>
              <w:bottom w:val="thickThinLargeGap" w:sz="24" w:space="0" w:color="auto"/>
              <w:right w:val="thickThinLargeGap" w:sz="24" w:space="0" w:color="auto"/>
            </w:tcBorders>
          </w:tcPr>
          <w:p w14:paraId="32DF0827" w14:textId="77777777" w:rsidR="00AA6BFD" w:rsidRPr="007A4A12" w:rsidRDefault="00AA6BFD" w:rsidP="00AA6BFD">
            <w:pPr>
              <w:spacing w:line="240" w:lineRule="auto"/>
              <w:jc w:val="left"/>
              <w:rPr>
                <w:kern w:val="2"/>
                <w:sz w:val="22"/>
                <w:szCs w:val="22"/>
              </w:rPr>
            </w:pPr>
            <w:r w:rsidRPr="007A4A12">
              <w:rPr>
                <w:iCs/>
                <w:kern w:val="2"/>
                <w:sz w:val="22"/>
                <w:szCs w:val="22"/>
              </w:rPr>
              <w:t>2. Olulisemad alakasutatud alad Ida-Virumaa suuremates linnapiirkondades on taaselavdatud</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tcPr>
          <w:p w14:paraId="3148858E" w14:textId="77777777" w:rsidR="00AA6BFD" w:rsidRDefault="00AA6BFD" w:rsidP="00AA6BFD">
            <w:pPr>
              <w:spacing w:line="240" w:lineRule="auto"/>
              <w:rPr>
                <w:kern w:val="2"/>
              </w:rPr>
            </w:pPr>
            <w:r>
              <w:rPr>
                <w:kern w:val="2"/>
              </w:rPr>
              <w:t>Narva-Jõesuu linn</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463853B4" w14:textId="77777777" w:rsidR="00AA6BFD" w:rsidRDefault="00AA6BFD" w:rsidP="00AA6BFD">
            <w:pPr>
              <w:spacing w:line="240" w:lineRule="auto"/>
              <w:rPr>
                <w:kern w:val="2"/>
              </w:rPr>
            </w:pPr>
            <w:r>
              <w:rPr>
                <w:kern w:val="2"/>
              </w:rPr>
              <w:t>01.2017</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tcPr>
          <w:p w14:paraId="79F0064A" w14:textId="77777777" w:rsidR="00AA6BFD" w:rsidRDefault="00AA6BFD" w:rsidP="00AA6BFD">
            <w:pPr>
              <w:spacing w:line="240" w:lineRule="auto"/>
              <w:rPr>
                <w:kern w:val="2"/>
              </w:rPr>
            </w:pPr>
            <w:r>
              <w:rPr>
                <w:kern w:val="2"/>
              </w:rPr>
              <w:t>12.2019</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tcPr>
          <w:p w14:paraId="082E464A" w14:textId="77777777" w:rsidR="00AA6BFD" w:rsidRPr="00335207" w:rsidRDefault="00AA6BFD" w:rsidP="00AA6BFD">
            <w:pPr>
              <w:spacing w:line="240" w:lineRule="auto"/>
              <w:rPr>
                <w:kern w:val="2"/>
                <w:sz w:val="20"/>
                <w:szCs w:val="20"/>
              </w:rPr>
            </w:pPr>
            <w:r w:rsidRPr="00335207">
              <w:rPr>
                <w:kern w:val="2"/>
                <w:sz w:val="20"/>
                <w:szCs w:val="20"/>
              </w:rPr>
              <w:t xml:space="preserve">Avalik linnaruum, mis on loodud või taastatud linnapiirkondades  </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tcPr>
          <w:p w14:paraId="724B2CAB" w14:textId="77777777" w:rsidR="00AA6BFD" w:rsidRDefault="00AA6BFD" w:rsidP="00AA6BFD">
            <w:pPr>
              <w:spacing w:line="240" w:lineRule="auto"/>
              <w:rPr>
                <w:kern w:val="2"/>
              </w:rPr>
            </w:pPr>
            <w:r>
              <w:rPr>
                <w:kern w:val="2"/>
              </w:rPr>
              <w:t>18 100 m</w:t>
            </w:r>
            <w:r w:rsidRPr="00335207">
              <w:rPr>
                <w:kern w:val="2"/>
                <w:vertAlign w:val="superscript"/>
              </w:rPr>
              <w:t>2</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tcPr>
          <w:p w14:paraId="48FD8745" w14:textId="77777777" w:rsidR="00AA6BFD" w:rsidRDefault="00AA6BFD" w:rsidP="00AA6BFD">
            <w:pPr>
              <w:spacing w:line="240" w:lineRule="auto"/>
              <w:rPr>
                <w:kern w:val="2"/>
              </w:rPr>
            </w:pPr>
            <w:r w:rsidRPr="007A4A12">
              <w:rPr>
                <w:kern w:val="2"/>
                <w:lang w:val="en-US"/>
              </w:rPr>
              <w:t>209 100</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tcPr>
          <w:p w14:paraId="413B3251" w14:textId="77777777" w:rsidR="00AA6BFD" w:rsidRDefault="00AA6BFD" w:rsidP="00AA6BFD">
            <w:pPr>
              <w:spacing w:line="240" w:lineRule="auto"/>
              <w:rPr>
                <w:kern w:val="2"/>
              </w:rPr>
            </w:pPr>
            <w:r>
              <w:rPr>
                <w:kern w:val="2"/>
              </w:rPr>
              <w:t>252 000</w:t>
            </w:r>
          </w:p>
        </w:tc>
      </w:tr>
      <w:tr w:rsidR="00AA6BFD" w14:paraId="2DBF56D6" w14:textId="77777777" w:rsidTr="00AA6BFD">
        <w:tc>
          <w:tcPr>
            <w:tcW w:w="12900" w:type="dxa"/>
            <w:gridSpan w:val="7"/>
            <w:tcBorders>
              <w:top w:val="thickThinLargeGap" w:sz="24" w:space="0" w:color="auto"/>
              <w:left w:val="thickThinLargeGap" w:sz="24" w:space="0" w:color="auto"/>
              <w:bottom w:val="thickThinLargeGap" w:sz="24" w:space="0" w:color="auto"/>
              <w:right w:val="thickThinLargeGap" w:sz="24" w:space="0" w:color="auto"/>
            </w:tcBorders>
            <w:shd w:val="clear" w:color="auto" w:fill="BFBFBF" w:themeFill="background1" w:themeFillShade="BF"/>
            <w:hideMark/>
          </w:tcPr>
          <w:p w14:paraId="5F73EC06" w14:textId="77777777" w:rsidR="00AA6BFD" w:rsidRPr="000A6733" w:rsidRDefault="00AA6BFD" w:rsidP="00AA6BFD">
            <w:pPr>
              <w:spacing w:line="240" w:lineRule="auto"/>
              <w:jc w:val="right"/>
              <w:rPr>
                <w:b/>
                <w:kern w:val="2"/>
                <w:sz w:val="22"/>
                <w:szCs w:val="22"/>
              </w:rPr>
            </w:pPr>
            <w:r w:rsidRPr="000A6733">
              <w:rPr>
                <w:b/>
                <w:sz w:val="22"/>
                <w:szCs w:val="22"/>
              </w:rPr>
              <w:t>KOKKU:</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tcPr>
          <w:p w14:paraId="7D328D2D" w14:textId="77777777" w:rsidR="00AA6BFD" w:rsidRPr="0084554B" w:rsidRDefault="00AA6BFD" w:rsidP="00AA6BFD">
            <w:pPr>
              <w:spacing w:line="240" w:lineRule="auto"/>
              <w:rPr>
                <w:b/>
                <w:kern w:val="2"/>
              </w:rPr>
            </w:pPr>
            <w:r w:rsidRPr="0084554B">
              <w:rPr>
                <w:b/>
                <w:kern w:val="2"/>
              </w:rPr>
              <w:t>14 054 493</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tcPr>
          <w:p w14:paraId="175EDFE0" w14:textId="77777777" w:rsidR="00AA6BFD" w:rsidRPr="0084554B" w:rsidRDefault="00AA6BFD" w:rsidP="00AA6BFD">
            <w:pPr>
              <w:spacing w:line="240" w:lineRule="auto"/>
              <w:rPr>
                <w:b/>
                <w:kern w:val="2"/>
              </w:rPr>
            </w:pPr>
            <w:r w:rsidRPr="0084554B">
              <w:rPr>
                <w:b/>
                <w:kern w:val="2"/>
              </w:rPr>
              <w:t>16 686 698</w:t>
            </w:r>
          </w:p>
        </w:tc>
      </w:tr>
      <w:tr w:rsidR="00AA6BFD" w14:paraId="7DB8A32B" w14:textId="77777777" w:rsidTr="00AA6BFD">
        <w:tc>
          <w:tcPr>
            <w:tcW w:w="16268" w:type="dxa"/>
            <w:gridSpan w:val="9"/>
            <w:tcBorders>
              <w:top w:val="thickThinLargeGap" w:sz="24" w:space="0" w:color="auto"/>
              <w:left w:val="thickThinLargeGap" w:sz="24" w:space="0" w:color="auto"/>
              <w:bottom w:val="thickThinLargeGap" w:sz="24" w:space="0" w:color="auto"/>
              <w:right w:val="thickThinLargeGap" w:sz="24" w:space="0" w:color="auto"/>
            </w:tcBorders>
            <w:shd w:val="clear" w:color="auto" w:fill="BFBFBF" w:themeFill="background1" w:themeFillShade="BF"/>
            <w:hideMark/>
          </w:tcPr>
          <w:p w14:paraId="20732E01" w14:textId="77777777" w:rsidR="00AA6BFD" w:rsidRPr="000A6733" w:rsidRDefault="00AA6BFD" w:rsidP="00AA6BFD">
            <w:pPr>
              <w:spacing w:line="240" w:lineRule="auto"/>
              <w:rPr>
                <w:kern w:val="2"/>
                <w:sz w:val="22"/>
                <w:szCs w:val="22"/>
              </w:rPr>
            </w:pPr>
            <w:r w:rsidRPr="000A6733">
              <w:rPr>
                <w:b/>
                <w:sz w:val="22"/>
                <w:szCs w:val="22"/>
              </w:rPr>
              <w:t>RESERVNIMEKIRI  (20-40% linnapiirkonnale ettenähtud mahust)</w:t>
            </w:r>
          </w:p>
        </w:tc>
      </w:tr>
      <w:tr w:rsidR="00AA6BFD" w14:paraId="76D6D5D1" w14:textId="77777777" w:rsidTr="00AA6BFD">
        <w:tc>
          <w:tcPr>
            <w:tcW w:w="2376"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2F589B6A" w14:textId="77777777" w:rsidR="00AA6BFD" w:rsidRPr="000A6733" w:rsidRDefault="00AA6BFD" w:rsidP="00AA6BFD">
            <w:pPr>
              <w:spacing w:line="240" w:lineRule="auto"/>
              <w:rPr>
                <w:kern w:val="2"/>
                <w:sz w:val="22"/>
                <w:szCs w:val="22"/>
              </w:rPr>
            </w:pPr>
            <w:proofErr w:type="spellStart"/>
            <w:r w:rsidRPr="000A6733">
              <w:rPr>
                <w:kern w:val="2"/>
                <w:sz w:val="22"/>
                <w:szCs w:val="22"/>
                <w:lang w:val="en-US"/>
              </w:rPr>
              <w:t>Narva</w:t>
            </w:r>
            <w:proofErr w:type="spellEnd"/>
            <w:r w:rsidRPr="000A6733">
              <w:rPr>
                <w:kern w:val="2"/>
                <w:sz w:val="22"/>
                <w:szCs w:val="22"/>
                <w:lang w:val="en-US"/>
              </w:rPr>
              <w:t xml:space="preserve"> </w:t>
            </w:r>
            <w:proofErr w:type="spellStart"/>
            <w:r w:rsidRPr="000A6733">
              <w:rPr>
                <w:kern w:val="2"/>
                <w:sz w:val="22"/>
                <w:szCs w:val="22"/>
                <w:lang w:val="en-US"/>
              </w:rPr>
              <w:t>Stockholmi</w:t>
            </w:r>
            <w:proofErr w:type="spellEnd"/>
            <w:r w:rsidRPr="000A6733">
              <w:rPr>
                <w:kern w:val="2"/>
                <w:sz w:val="22"/>
                <w:szCs w:val="22"/>
                <w:lang w:val="en-US"/>
              </w:rPr>
              <w:t xml:space="preserve"> </w:t>
            </w:r>
            <w:proofErr w:type="spellStart"/>
            <w:r w:rsidRPr="000A6733">
              <w:rPr>
                <w:kern w:val="2"/>
                <w:sz w:val="22"/>
                <w:szCs w:val="22"/>
                <w:lang w:val="en-US"/>
              </w:rPr>
              <w:t>platsi</w:t>
            </w:r>
            <w:proofErr w:type="spellEnd"/>
            <w:r w:rsidRPr="000A6733">
              <w:rPr>
                <w:kern w:val="2"/>
                <w:sz w:val="22"/>
                <w:szCs w:val="22"/>
                <w:lang w:val="en-US"/>
              </w:rPr>
              <w:t xml:space="preserve"> </w:t>
            </w:r>
            <w:proofErr w:type="spellStart"/>
            <w:r w:rsidRPr="000A6733">
              <w:rPr>
                <w:kern w:val="2"/>
                <w:sz w:val="22"/>
                <w:szCs w:val="22"/>
                <w:lang w:val="en-US"/>
              </w:rPr>
              <w:t>ehitus</w:t>
            </w:r>
            <w:proofErr w:type="spellEnd"/>
          </w:p>
        </w:tc>
        <w:tc>
          <w:tcPr>
            <w:tcW w:w="2268"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754EEF78" w14:textId="77777777" w:rsidR="00AA6BFD" w:rsidRPr="007A4A12" w:rsidRDefault="00AA6BFD" w:rsidP="00AA6BFD">
            <w:pPr>
              <w:spacing w:line="240" w:lineRule="auto"/>
              <w:jc w:val="left"/>
              <w:rPr>
                <w:kern w:val="2"/>
                <w:sz w:val="22"/>
                <w:szCs w:val="22"/>
              </w:rPr>
            </w:pPr>
            <w:r w:rsidRPr="007A4A12">
              <w:rPr>
                <w:iCs/>
                <w:sz w:val="22"/>
                <w:szCs w:val="22"/>
              </w:rPr>
              <w:t>2. Olulisemad alakasutatud alad Ida-Virumaa suuremates linnapiirkondades on taaselavdatud</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7045D71C" w14:textId="77777777" w:rsidR="00AA6BFD" w:rsidRPr="007A4A12" w:rsidRDefault="00AA6BFD" w:rsidP="00AA6BFD">
            <w:pPr>
              <w:spacing w:line="240" w:lineRule="auto"/>
              <w:rPr>
                <w:kern w:val="2"/>
              </w:rPr>
            </w:pPr>
            <w:r>
              <w:rPr>
                <w:kern w:val="2"/>
              </w:rPr>
              <w:t>Narva linn</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425A4B93" w14:textId="77777777" w:rsidR="00AA6BFD" w:rsidRPr="007A4A12" w:rsidRDefault="00AA6BFD" w:rsidP="00AA6BFD">
            <w:pPr>
              <w:spacing w:line="240" w:lineRule="auto"/>
              <w:rPr>
                <w:kern w:val="2"/>
              </w:rPr>
            </w:pPr>
            <w:r>
              <w:rPr>
                <w:kern w:val="2"/>
              </w:rPr>
              <w:t>09.2018</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1D1230BA" w14:textId="77777777" w:rsidR="00AA6BFD" w:rsidRPr="007A4A12" w:rsidRDefault="00AA6BFD" w:rsidP="00AA6BFD">
            <w:pPr>
              <w:spacing w:line="240" w:lineRule="auto"/>
              <w:rPr>
                <w:kern w:val="2"/>
              </w:rPr>
            </w:pPr>
            <w:r>
              <w:rPr>
                <w:kern w:val="2"/>
              </w:rPr>
              <w:t>06.2021</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5DE41FBE" w14:textId="77777777" w:rsidR="00AA6BFD" w:rsidRPr="007A4A12" w:rsidRDefault="00AA6BFD" w:rsidP="00AA6BFD">
            <w:pPr>
              <w:spacing w:line="240" w:lineRule="auto"/>
              <w:rPr>
                <w:kern w:val="2"/>
              </w:rPr>
            </w:pPr>
            <w:r w:rsidRPr="00E24F21">
              <w:rPr>
                <w:kern w:val="2"/>
                <w:sz w:val="20"/>
                <w:szCs w:val="20"/>
              </w:rPr>
              <w:t xml:space="preserve">Avalik linnaruum, mis on loodud või taastatud linnapiirkondades  </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13A2A381" w14:textId="77777777" w:rsidR="00AA6BFD" w:rsidRPr="007A4A12" w:rsidRDefault="00AA6BFD" w:rsidP="00AA6BFD">
            <w:pPr>
              <w:spacing w:line="240" w:lineRule="auto"/>
              <w:rPr>
                <w:kern w:val="2"/>
              </w:rPr>
            </w:pPr>
            <w:r>
              <w:rPr>
                <w:kern w:val="2"/>
              </w:rPr>
              <w:t>7 576 m</w:t>
            </w:r>
            <w:r w:rsidRPr="004E6C62">
              <w:rPr>
                <w:kern w:val="2"/>
                <w:vertAlign w:val="superscript"/>
              </w:rPr>
              <w:t>2</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6167396B" w14:textId="77777777" w:rsidR="00AA6BFD" w:rsidRPr="007A4A12" w:rsidRDefault="00AA6BFD" w:rsidP="00AA6BFD">
            <w:pPr>
              <w:spacing w:line="240" w:lineRule="auto"/>
              <w:rPr>
                <w:kern w:val="2"/>
              </w:rPr>
            </w:pPr>
            <w:r w:rsidRPr="007A4A12">
              <w:t>3 684 314</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5012A87E" w14:textId="77777777" w:rsidR="00AA6BFD" w:rsidRPr="004E6C62" w:rsidRDefault="00AA6BFD" w:rsidP="00AA6BFD">
            <w:pPr>
              <w:spacing w:line="240" w:lineRule="auto"/>
              <w:rPr>
                <w:kern w:val="2"/>
              </w:rPr>
            </w:pPr>
            <w:r w:rsidRPr="004E6C62">
              <w:rPr>
                <w:kern w:val="2"/>
              </w:rPr>
              <w:t>4 407 487</w:t>
            </w:r>
          </w:p>
        </w:tc>
      </w:tr>
      <w:tr w:rsidR="00AA6BFD" w14:paraId="24B9EF86" w14:textId="77777777" w:rsidTr="00AA6BFD">
        <w:tc>
          <w:tcPr>
            <w:tcW w:w="2376"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2AD5B048" w14:textId="77777777" w:rsidR="00AA6BFD" w:rsidRPr="000A6733" w:rsidRDefault="00AA6BFD" w:rsidP="00AA6BFD">
            <w:pPr>
              <w:spacing w:line="240" w:lineRule="auto"/>
              <w:rPr>
                <w:kern w:val="2"/>
                <w:sz w:val="22"/>
                <w:szCs w:val="22"/>
              </w:rPr>
            </w:pPr>
            <w:proofErr w:type="spellStart"/>
            <w:r w:rsidRPr="000A6733">
              <w:rPr>
                <w:kern w:val="2"/>
                <w:sz w:val="22"/>
                <w:szCs w:val="22"/>
                <w:lang w:val="en-US"/>
              </w:rPr>
              <w:t>Narva</w:t>
            </w:r>
            <w:proofErr w:type="spellEnd"/>
            <w:r w:rsidRPr="000A6733">
              <w:rPr>
                <w:kern w:val="2"/>
                <w:sz w:val="22"/>
                <w:szCs w:val="22"/>
                <w:lang w:val="en-US"/>
              </w:rPr>
              <w:t xml:space="preserve"> </w:t>
            </w:r>
            <w:proofErr w:type="spellStart"/>
            <w:r w:rsidRPr="000A6733">
              <w:rPr>
                <w:kern w:val="2"/>
                <w:sz w:val="22"/>
                <w:szCs w:val="22"/>
                <w:lang w:val="en-US"/>
              </w:rPr>
              <w:t>vanalinna</w:t>
            </w:r>
            <w:proofErr w:type="spellEnd"/>
            <w:r w:rsidRPr="000A6733">
              <w:rPr>
                <w:kern w:val="2"/>
                <w:sz w:val="22"/>
                <w:szCs w:val="22"/>
                <w:lang w:val="en-US"/>
              </w:rPr>
              <w:t xml:space="preserve"> ja </w:t>
            </w:r>
            <w:proofErr w:type="spellStart"/>
            <w:r w:rsidRPr="000A6733">
              <w:rPr>
                <w:kern w:val="2"/>
                <w:sz w:val="22"/>
                <w:szCs w:val="22"/>
                <w:lang w:val="en-US"/>
              </w:rPr>
              <w:t>linnuse</w:t>
            </w:r>
            <w:proofErr w:type="spellEnd"/>
            <w:r w:rsidRPr="000A6733">
              <w:rPr>
                <w:kern w:val="2"/>
                <w:sz w:val="22"/>
                <w:szCs w:val="22"/>
                <w:lang w:val="en-US"/>
              </w:rPr>
              <w:t xml:space="preserve"> </w:t>
            </w:r>
            <w:proofErr w:type="spellStart"/>
            <w:r w:rsidRPr="000A6733">
              <w:rPr>
                <w:kern w:val="2"/>
                <w:sz w:val="22"/>
                <w:szCs w:val="22"/>
                <w:lang w:val="en-US"/>
              </w:rPr>
              <w:t>ühendamine</w:t>
            </w:r>
            <w:proofErr w:type="spellEnd"/>
            <w:r w:rsidRPr="000A6733">
              <w:rPr>
                <w:kern w:val="2"/>
                <w:sz w:val="22"/>
                <w:szCs w:val="22"/>
                <w:lang w:val="en-US"/>
              </w:rPr>
              <w:t xml:space="preserve"> </w:t>
            </w:r>
            <w:proofErr w:type="spellStart"/>
            <w:r w:rsidRPr="000A6733">
              <w:rPr>
                <w:kern w:val="2"/>
                <w:sz w:val="22"/>
                <w:szCs w:val="22"/>
                <w:lang w:val="en-US"/>
              </w:rPr>
              <w:t>üle</w:t>
            </w:r>
            <w:proofErr w:type="spellEnd"/>
            <w:r w:rsidRPr="000A6733">
              <w:rPr>
                <w:kern w:val="2"/>
                <w:sz w:val="22"/>
                <w:szCs w:val="22"/>
                <w:lang w:val="en-US"/>
              </w:rPr>
              <w:t xml:space="preserve"> </w:t>
            </w:r>
            <w:proofErr w:type="spellStart"/>
            <w:r w:rsidRPr="000A6733">
              <w:rPr>
                <w:kern w:val="2"/>
                <w:sz w:val="22"/>
                <w:szCs w:val="22"/>
                <w:lang w:val="en-US"/>
              </w:rPr>
              <w:t>Peterburi</w:t>
            </w:r>
            <w:proofErr w:type="spellEnd"/>
            <w:r w:rsidRPr="000A6733">
              <w:rPr>
                <w:kern w:val="2"/>
                <w:sz w:val="22"/>
                <w:szCs w:val="22"/>
                <w:lang w:val="en-US"/>
              </w:rPr>
              <w:t xml:space="preserve"> </w:t>
            </w:r>
            <w:proofErr w:type="spellStart"/>
            <w:r w:rsidRPr="000A6733">
              <w:rPr>
                <w:kern w:val="2"/>
                <w:sz w:val="22"/>
                <w:szCs w:val="22"/>
                <w:lang w:val="en-US"/>
              </w:rPr>
              <w:t>maantee</w:t>
            </w:r>
            <w:proofErr w:type="spellEnd"/>
            <w:r w:rsidRPr="000A6733">
              <w:rPr>
                <w:kern w:val="2"/>
                <w:sz w:val="22"/>
                <w:szCs w:val="22"/>
                <w:lang w:val="en-US"/>
              </w:rPr>
              <w:t xml:space="preserve"> </w:t>
            </w:r>
            <w:proofErr w:type="spellStart"/>
            <w:r w:rsidRPr="000A6733">
              <w:rPr>
                <w:kern w:val="2"/>
                <w:sz w:val="22"/>
                <w:szCs w:val="22"/>
                <w:lang w:val="en-US"/>
              </w:rPr>
              <w:t>viinud</w:t>
            </w:r>
            <w:proofErr w:type="spellEnd"/>
            <w:r w:rsidRPr="000A6733">
              <w:rPr>
                <w:kern w:val="2"/>
                <w:sz w:val="22"/>
                <w:szCs w:val="22"/>
                <w:lang w:val="en-US"/>
              </w:rPr>
              <w:t xml:space="preserve"> </w:t>
            </w:r>
            <w:proofErr w:type="spellStart"/>
            <w:r w:rsidRPr="000A6733">
              <w:rPr>
                <w:kern w:val="2"/>
                <w:sz w:val="22"/>
                <w:szCs w:val="22"/>
                <w:lang w:val="en-US"/>
              </w:rPr>
              <w:t>ajaloolise</w:t>
            </w:r>
            <w:proofErr w:type="spellEnd"/>
            <w:r w:rsidRPr="000A6733">
              <w:rPr>
                <w:kern w:val="2"/>
                <w:sz w:val="22"/>
                <w:szCs w:val="22"/>
                <w:lang w:val="en-US"/>
              </w:rPr>
              <w:t xml:space="preserve"> </w:t>
            </w:r>
            <w:proofErr w:type="spellStart"/>
            <w:r w:rsidRPr="000A6733">
              <w:rPr>
                <w:kern w:val="2"/>
                <w:sz w:val="22"/>
                <w:szCs w:val="22"/>
                <w:lang w:val="en-US"/>
              </w:rPr>
              <w:t>jalakäijate</w:t>
            </w:r>
            <w:proofErr w:type="spellEnd"/>
            <w:r w:rsidRPr="000A6733">
              <w:rPr>
                <w:kern w:val="2"/>
                <w:sz w:val="22"/>
                <w:szCs w:val="22"/>
                <w:lang w:val="en-US"/>
              </w:rPr>
              <w:t xml:space="preserve">  </w:t>
            </w:r>
            <w:proofErr w:type="spellStart"/>
            <w:r w:rsidRPr="000A6733">
              <w:rPr>
                <w:kern w:val="2"/>
                <w:sz w:val="22"/>
                <w:szCs w:val="22"/>
                <w:lang w:val="en-US"/>
              </w:rPr>
              <w:t>silla</w:t>
            </w:r>
            <w:proofErr w:type="spellEnd"/>
            <w:r w:rsidRPr="000A6733">
              <w:rPr>
                <w:kern w:val="2"/>
                <w:sz w:val="22"/>
                <w:szCs w:val="22"/>
                <w:lang w:val="en-US"/>
              </w:rPr>
              <w:t xml:space="preserve"> </w:t>
            </w:r>
            <w:proofErr w:type="spellStart"/>
            <w:r w:rsidRPr="000A6733">
              <w:rPr>
                <w:kern w:val="2"/>
                <w:sz w:val="22"/>
                <w:szCs w:val="22"/>
                <w:lang w:val="en-US"/>
              </w:rPr>
              <w:t>rekonstrueerimisega</w:t>
            </w:r>
            <w:proofErr w:type="spellEnd"/>
          </w:p>
        </w:tc>
        <w:tc>
          <w:tcPr>
            <w:tcW w:w="2268"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62D88FA6" w14:textId="77777777" w:rsidR="00AA6BFD" w:rsidRPr="007A4A12" w:rsidRDefault="00AA6BFD" w:rsidP="00AA6BFD">
            <w:pPr>
              <w:spacing w:line="240" w:lineRule="auto"/>
              <w:jc w:val="left"/>
              <w:rPr>
                <w:kern w:val="2"/>
                <w:sz w:val="22"/>
                <w:szCs w:val="22"/>
              </w:rPr>
            </w:pPr>
            <w:r w:rsidRPr="007A4A12">
              <w:rPr>
                <w:iCs/>
                <w:sz w:val="22"/>
                <w:szCs w:val="22"/>
              </w:rPr>
              <w:t>2. Olulisemad alakasutatud alad Ida-Virumaa suuremates linnapiirkondades on taaselavdatud</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290BB6D0" w14:textId="77777777" w:rsidR="00AA6BFD" w:rsidRPr="007A4A12" w:rsidRDefault="00AA6BFD" w:rsidP="00AA6BFD">
            <w:pPr>
              <w:spacing w:line="240" w:lineRule="auto"/>
              <w:rPr>
                <w:kern w:val="2"/>
              </w:rPr>
            </w:pPr>
            <w:r w:rsidRPr="007A4A12">
              <w:rPr>
                <w:kern w:val="2"/>
              </w:rPr>
              <w:t>SA Narva Muuseum</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4171056E" w14:textId="77777777" w:rsidR="00AA6BFD" w:rsidRPr="007A4A12" w:rsidRDefault="00AA6BFD" w:rsidP="00AA6BFD">
            <w:pPr>
              <w:spacing w:line="240" w:lineRule="auto"/>
              <w:rPr>
                <w:kern w:val="2"/>
              </w:rPr>
            </w:pPr>
            <w:r>
              <w:rPr>
                <w:kern w:val="2"/>
              </w:rPr>
              <w:t>05.2017</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27EA2BD2" w14:textId="77777777" w:rsidR="00AA6BFD" w:rsidRPr="007A4A12" w:rsidRDefault="00AA6BFD" w:rsidP="00AA6BFD">
            <w:pPr>
              <w:spacing w:line="240" w:lineRule="auto"/>
              <w:rPr>
                <w:kern w:val="2"/>
              </w:rPr>
            </w:pPr>
            <w:r>
              <w:rPr>
                <w:kern w:val="2"/>
              </w:rPr>
              <w:t>09.2019</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5D9FEF7A" w14:textId="77777777" w:rsidR="00AA6BFD" w:rsidRPr="007A4A12" w:rsidRDefault="00AA6BFD" w:rsidP="00AA6BFD">
            <w:pPr>
              <w:spacing w:line="240" w:lineRule="auto"/>
              <w:rPr>
                <w:kern w:val="2"/>
              </w:rPr>
            </w:pPr>
            <w:r w:rsidRPr="00E24F21">
              <w:rPr>
                <w:kern w:val="2"/>
                <w:sz w:val="20"/>
                <w:szCs w:val="20"/>
              </w:rPr>
              <w:t xml:space="preserve">Avalik linnaruum, mis on loodud või taastatud linnapiirkondades  </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5BB31381" w14:textId="77777777" w:rsidR="00AA6BFD" w:rsidRPr="007A4A12" w:rsidRDefault="00AA6BFD" w:rsidP="00AA6BFD">
            <w:pPr>
              <w:spacing w:line="240" w:lineRule="auto"/>
              <w:rPr>
                <w:kern w:val="2"/>
              </w:rPr>
            </w:pPr>
            <w:r>
              <w:rPr>
                <w:kern w:val="2"/>
              </w:rPr>
              <w:t>200 m</w:t>
            </w:r>
            <w:r w:rsidRPr="009B03DF">
              <w:rPr>
                <w:kern w:val="2"/>
                <w:vertAlign w:val="superscript"/>
              </w:rPr>
              <w:t>2</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00002332" w14:textId="77777777" w:rsidR="00AA6BFD" w:rsidRPr="007A4A12" w:rsidRDefault="00AA6BFD" w:rsidP="00AA6BFD">
            <w:pPr>
              <w:spacing w:line="240" w:lineRule="auto"/>
              <w:rPr>
                <w:kern w:val="2"/>
              </w:rPr>
            </w:pPr>
            <w:r w:rsidRPr="007A4A12">
              <w:t>1 275 000</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2052D4C9" w14:textId="77777777" w:rsidR="00AA6BFD" w:rsidRPr="009B03DF" w:rsidRDefault="00AA6BFD" w:rsidP="00AA6BFD">
            <w:pPr>
              <w:spacing w:line="240" w:lineRule="auto"/>
              <w:rPr>
                <w:kern w:val="2"/>
              </w:rPr>
            </w:pPr>
            <w:r w:rsidRPr="009B03DF">
              <w:rPr>
                <w:kern w:val="2"/>
              </w:rPr>
              <w:t>1 500 000</w:t>
            </w:r>
          </w:p>
        </w:tc>
      </w:tr>
      <w:tr w:rsidR="00AA6BFD" w14:paraId="664A61C0" w14:textId="77777777" w:rsidTr="00AA6BFD">
        <w:tc>
          <w:tcPr>
            <w:tcW w:w="2376"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0C26BA67" w14:textId="77777777" w:rsidR="00AA6BFD" w:rsidRPr="000A6733" w:rsidRDefault="00AA6BFD" w:rsidP="00AA6BFD">
            <w:pPr>
              <w:spacing w:line="240" w:lineRule="auto"/>
              <w:rPr>
                <w:b/>
                <w:kern w:val="2"/>
                <w:sz w:val="22"/>
                <w:szCs w:val="22"/>
              </w:rPr>
            </w:pPr>
            <w:r w:rsidRPr="000A6733">
              <w:rPr>
                <w:sz w:val="22"/>
                <w:szCs w:val="22"/>
              </w:rPr>
              <w:t>„IN CUBE“ – Narva äriinkubaatori rajamine</w:t>
            </w:r>
          </w:p>
        </w:tc>
        <w:tc>
          <w:tcPr>
            <w:tcW w:w="2268"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44C9C946" w14:textId="77777777" w:rsidR="00AA6BFD" w:rsidRPr="007A4A12" w:rsidRDefault="00AA6BFD" w:rsidP="00AA6BFD">
            <w:pPr>
              <w:spacing w:line="240" w:lineRule="auto"/>
              <w:jc w:val="left"/>
              <w:rPr>
                <w:kern w:val="2"/>
                <w:sz w:val="22"/>
                <w:szCs w:val="22"/>
              </w:rPr>
            </w:pPr>
            <w:r w:rsidRPr="007A4A12">
              <w:rPr>
                <w:iCs/>
                <w:sz w:val="22"/>
                <w:szCs w:val="22"/>
              </w:rPr>
              <w:t xml:space="preserve">2. Olulisemad alakasutatud alad Ida-Virumaa suuremates linnapiirkondades on </w:t>
            </w:r>
            <w:r w:rsidRPr="007A4A12">
              <w:rPr>
                <w:iCs/>
                <w:sz w:val="22"/>
                <w:szCs w:val="22"/>
              </w:rPr>
              <w:lastRenderedPageBreak/>
              <w:t>taaselavdatud</w:t>
            </w:r>
          </w:p>
        </w:tc>
        <w:tc>
          <w:tcPr>
            <w:tcW w:w="1594"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0C3B63B1" w14:textId="77777777" w:rsidR="00AA6BFD" w:rsidRPr="007A4A12" w:rsidRDefault="00AA6BFD" w:rsidP="00AA6BFD">
            <w:pPr>
              <w:spacing w:line="240" w:lineRule="auto"/>
              <w:rPr>
                <w:kern w:val="2"/>
              </w:rPr>
            </w:pPr>
            <w:r w:rsidRPr="00D577C5">
              <w:rPr>
                <w:kern w:val="2"/>
              </w:rPr>
              <w:lastRenderedPageBreak/>
              <w:t xml:space="preserve">Sihtasutus Ida-Virumaa Tööstusalade </w:t>
            </w:r>
            <w:r w:rsidRPr="00D577C5">
              <w:rPr>
                <w:kern w:val="2"/>
              </w:rPr>
              <w:lastRenderedPageBreak/>
              <w:t>Arendus (SAIVTA)</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5D6C27EF" w14:textId="77777777" w:rsidR="00AA6BFD" w:rsidRPr="007A4A12" w:rsidRDefault="00AA6BFD" w:rsidP="00AA6BFD">
            <w:pPr>
              <w:spacing w:line="240" w:lineRule="auto"/>
              <w:rPr>
                <w:kern w:val="2"/>
              </w:rPr>
            </w:pPr>
            <w:r>
              <w:rPr>
                <w:kern w:val="2"/>
              </w:rPr>
              <w:lastRenderedPageBreak/>
              <w:t>04.2016</w:t>
            </w:r>
          </w:p>
        </w:tc>
        <w:tc>
          <w:tcPr>
            <w:tcW w:w="1701"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1944E33A" w14:textId="77777777" w:rsidR="00AA6BFD" w:rsidRPr="007A4A12" w:rsidRDefault="00AA6BFD" w:rsidP="00AA6BFD">
            <w:pPr>
              <w:spacing w:line="240" w:lineRule="auto"/>
              <w:rPr>
                <w:kern w:val="2"/>
              </w:rPr>
            </w:pPr>
            <w:r>
              <w:rPr>
                <w:kern w:val="2"/>
              </w:rPr>
              <w:t>12.2018</w:t>
            </w:r>
          </w:p>
        </w:tc>
        <w:tc>
          <w:tcPr>
            <w:tcW w:w="1808"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02CDF507" w14:textId="77777777" w:rsidR="00AA6BFD" w:rsidRPr="007A4A12" w:rsidRDefault="00AA6BFD" w:rsidP="00AA6BFD">
            <w:pPr>
              <w:spacing w:line="240" w:lineRule="auto"/>
              <w:rPr>
                <w:kern w:val="2"/>
              </w:rPr>
            </w:pPr>
            <w:r w:rsidRPr="00DE2E3D">
              <w:rPr>
                <w:kern w:val="2"/>
                <w:sz w:val="20"/>
                <w:szCs w:val="20"/>
              </w:rPr>
              <w:t xml:space="preserve">Linnapiirkondades ehitatud või renoveeritud avaliku kasutusega </w:t>
            </w:r>
            <w:r w:rsidRPr="00DE2E3D">
              <w:rPr>
                <w:kern w:val="2"/>
                <w:sz w:val="20"/>
                <w:szCs w:val="20"/>
              </w:rPr>
              <w:lastRenderedPageBreak/>
              <w:t>või ärihoonete pindala</w:t>
            </w:r>
          </w:p>
        </w:tc>
        <w:tc>
          <w:tcPr>
            <w:tcW w:w="1452"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323DAF90" w14:textId="77777777" w:rsidR="00AA6BFD" w:rsidRPr="007A4A12" w:rsidRDefault="00AA6BFD" w:rsidP="00AA6BFD">
            <w:pPr>
              <w:spacing w:line="240" w:lineRule="auto"/>
              <w:rPr>
                <w:kern w:val="2"/>
              </w:rPr>
            </w:pPr>
            <w:r>
              <w:rPr>
                <w:kern w:val="2"/>
              </w:rPr>
              <w:lastRenderedPageBreak/>
              <w:t>1 318 m</w:t>
            </w:r>
            <w:r w:rsidRPr="00DE2E3D">
              <w:rPr>
                <w:kern w:val="2"/>
                <w:vertAlign w:val="superscript"/>
              </w:rPr>
              <w:t>2</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0384ECA1" w14:textId="77777777" w:rsidR="00AA6BFD" w:rsidRPr="007A4A12" w:rsidRDefault="00AA6BFD" w:rsidP="00AA6BFD">
            <w:pPr>
              <w:spacing w:line="240" w:lineRule="auto"/>
              <w:rPr>
                <w:kern w:val="2"/>
              </w:rPr>
            </w:pPr>
            <w:r w:rsidRPr="007A4A12">
              <w:t>1 508 430</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1D768148" w14:textId="77777777" w:rsidR="00AA6BFD" w:rsidRPr="00863CEB" w:rsidRDefault="00AA6BFD" w:rsidP="00AA6BFD">
            <w:pPr>
              <w:spacing w:line="240" w:lineRule="auto"/>
              <w:rPr>
                <w:kern w:val="2"/>
              </w:rPr>
            </w:pPr>
            <w:r w:rsidRPr="00863CEB">
              <w:rPr>
                <w:kern w:val="2"/>
              </w:rPr>
              <w:t>1 774 624</w:t>
            </w:r>
          </w:p>
        </w:tc>
      </w:tr>
      <w:tr w:rsidR="00AA6BFD" w14:paraId="586F6702" w14:textId="77777777" w:rsidTr="00AA6BFD">
        <w:tc>
          <w:tcPr>
            <w:tcW w:w="12900" w:type="dxa"/>
            <w:gridSpan w:val="7"/>
            <w:tcBorders>
              <w:top w:val="thickThinLargeGap" w:sz="24" w:space="0" w:color="auto"/>
              <w:left w:val="thickThinLargeGap" w:sz="24" w:space="0" w:color="auto"/>
              <w:bottom w:val="thickThinLargeGap" w:sz="24" w:space="0" w:color="auto"/>
              <w:right w:val="thickThinLargeGap" w:sz="24" w:space="0" w:color="auto"/>
            </w:tcBorders>
            <w:shd w:val="clear" w:color="auto" w:fill="BFBFBF" w:themeFill="background1" w:themeFillShade="BF"/>
            <w:hideMark/>
          </w:tcPr>
          <w:p w14:paraId="4E94DE3D" w14:textId="77777777" w:rsidR="00AA6BFD" w:rsidRDefault="00AA6BFD" w:rsidP="00AA6BFD">
            <w:pPr>
              <w:spacing w:line="240" w:lineRule="auto"/>
              <w:jc w:val="right"/>
              <w:rPr>
                <w:b/>
                <w:kern w:val="2"/>
              </w:rPr>
            </w:pPr>
            <w:r>
              <w:rPr>
                <w:b/>
              </w:rPr>
              <w:lastRenderedPageBreak/>
              <w:t>KOKKU:</w:t>
            </w:r>
          </w:p>
        </w:tc>
        <w:tc>
          <w:tcPr>
            <w:tcW w:w="1843"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401E9BAF" w14:textId="77777777" w:rsidR="00AA6BFD" w:rsidRPr="0084554B" w:rsidRDefault="00AA6BFD" w:rsidP="00AA6BFD">
            <w:pPr>
              <w:spacing w:line="240" w:lineRule="auto"/>
              <w:rPr>
                <w:b/>
                <w:kern w:val="2"/>
              </w:rPr>
            </w:pPr>
            <w:r w:rsidRPr="0084554B">
              <w:rPr>
                <w:b/>
                <w:kern w:val="2"/>
              </w:rPr>
              <w:t>6 467 744</w:t>
            </w:r>
          </w:p>
        </w:tc>
        <w:tc>
          <w:tcPr>
            <w:tcW w:w="1525" w:type="dxa"/>
            <w:tcBorders>
              <w:top w:val="thickThinLargeGap" w:sz="24" w:space="0" w:color="auto"/>
              <w:left w:val="thickThinLargeGap" w:sz="24" w:space="0" w:color="auto"/>
              <w:bottom w:val="thickThinLargeGap" w:sz="24" w:space="0" w:color="auto"/>
              <w:right w:val="thickThinLargeGap" w:sz="24" w:space="0" w:color="auto"/>
            </w:tcBorders>
            <w:shd w:val="clear" w:color="auto" w:fill="FFFFFF" w:themeFill="background1"/>
          </w:tcPr>
          <w:p w14:paraId="71475406" w14:textId="77777777" w:rsidR="00AA6BFD" w:rsidRPr="0084554B" w:rsidRDefault="00AA6BFD" w:rsidP="00AA6BFD">
            <w:pPr>
              <w:spacing w:line="240" w:lineRule="auto"/>
              <w:rPr>
                <w:b/>
                <w:kern w:val="2"/>
              </w:rPr>
            </w:pPr>
            <w:r w:rsidRPr="0084554B">
              <w:rPr>
                <w:b/>
                <w:kern w:val="2"/>
              </w:rPr>
              <w:t>7 682 111</w:t>
            </w:r>
          </w:p>
        </w:tc>
      </w:tr>
    </w:tbl>
    <w:p w14:paraId="060FA2CE" w14:textId="657767EE" w:rsidR="00F10AC8" w:rsidRDefault="00F10AC8" w:rsidP="000A6733"/>
    <w:p w14:paraId="29C2DB66" w14:textId="77777777" w:rsidR="00F10AC8" w:rsidRDefault="00F10AC8" w:rsidP="0084562D">
      <w:pPr>
        <w:widowControl/>
        <w:suppressAutoHyphens w:val="0"/>
        <w:spacing w:line="240" w:lineRule="auto"/>
        <w:jc w:val="left"/>
      </w:pPr>
    </w:p>
    <w:p w14:paraId="655D65E4" w14:textId="77777777" w:rsidR="008145F3" w:rsidRDefault="008145F3" w:rsidP="0084562D">
      <w:pPr>
        <w:widowControl/>
        <w:suppressAutoHyphens w:val="0"/>
        <w:spacing w:line="240" w:lineRule="auto"/>
        <w:jc w:val="left"/>
      </w:pPr>
    </w:p>
    <w:p w14:paraId="655D65E8" w14:textId="77777777" w:rsidR="00467AD8" w:rsidRDefault="00467AD8" w:rsidP="0084562D">
      <w:pPr>
        <w:widowControl/>
        <w:suppressAutoHyphens w:val="0"/>
        <w:spacing w:line="240" w:lineRule="auto"/>
        <w:jc w:val="left"/>
      </w:pPr>
    </w:p>
    <w:p w14:paraId="655D65E9" w14:textId="77777777" w:rsidR="00467AD8" w:rsidRPr="00BD078E" w:rsidRDefault="00467AD8">
      <w:pPr>
        <w:widowControl/>
        <w:suppressAutoHyphens w:val="0"/>
        <w:spacing w:line="240" w:lineRule="auto"/>
        <w:jc w:val="left"/>
      </w:pPr>
    </w:p>
    <w:sectPr w:rsidR="00467AD8" w:rsidRPr="00BD078E" w:rsidSect="0011204F">
      <w:headerReference w:type="default" r:id="rId11"/>
      <w:pgSz w:w="16838" w:h="11906" w:orient="landscape" w:code="9"/>
      <w:pgMar w:top="907" w:right="1021" w:bottom="1418" w:left="1814" w:header="510" w:footer="51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18458D" w14:textId="77777777" w:rsidR="00012339" w:rsidRDefault="00012339" w:rsidP="00DF44DF">
      <w:r>
        <w:separator/>
      </w:r>
    </w:p>
  </w:endnote>
  <w:endnote w:type="continuationSeparator" w:id="0">
    <w:p w14:paraId="02305B73" w14:textId="77777777" w:rsidR="00012339" w:rsidRDefault="00012339"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Microsoft YaHei">
    <w:panose1 w:val="00000000000000000000"/>
    <w:charset w:val="86"/>
    <w:family w:val="swiss"/>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6DBD9" w14:textId="77777777" w:rsidR="00012339" w:rsidRDefault="00012339" w:rsidP="00DF44DF">
      <w:r>
        <w:separator/>
      </w:r>
    </w:p>
  </w:footnote>
  <w:footnote w:type="continuationSeparator" w:id="0">
    <w:p w14:paraId="70C6BBB5" w14:textId="77777777" w:rsidR="00012339" w:rsidRDefault="00012339" w:rsidP="00DF44DF">
      <w:r>
        <w:continuationSeparator/>
      </w:r>
    </w:p>
  </w:footnote>
  <w:footnote w:id="1">
    <w:p w14:paraId="44CFA93E" w14:textId="77777777" w:rsidR="00AA6BFD" w:rsidRDefault="00AA6BFD" w:rsidP="00AA6BFD">
      <w:pPr>
        <w:pStyle w:val="Default"/>
        <w:rPr>
          <w:rFonts w:ascii="Times New Roman" w:hAnsi="Times New Roman" w:cs="Times New Roman"/>
          <w:sz w:val="16"/>
          <w:szCs w:val="16"/>
        </w:rPr>
      </w:pPr>
      <w:r>
        <w:rPr>
          <w:rStyle w:val="FootnoteReference"/>
          <w:sz w:val="18"/>
          <w:szCs w:val="18"/>
        </w:rPr>
        <w:footnoteRef/>
      </w:r>
      <w:r>
        <w:rPr>
          <w:rFonts w:ascii="Times New Roman" w:hAnsi="Times New Roman" w:cs="Times New Roman"/>
          <w:sz w:val="18"/>
          <w:szCs w:val="18"/>
        </w:rPr>
        <w:t xml:space="preserve"> </w:t>
      </w:r>
      <w:r>
        <w:rPr>
          <w:rFonts w:ascii="Times New Roman" w:hAnsi="Times New Roman" w:cs="Times New Roman"/>
          <w:sz w:val="16"/>
          <w:szCs w:val="16"/>
        </w:rPr>
        <w:t xml:space="preserve">Ühtekuuluvuspoliitika fondide rakenduskava 2014-2020 ptk. 9 „Linnapiirkondade jätkusuutlik areng“, valida asjakohane alaeesmärk (1. </w:t>
      </w:r>
    </w:p>
    <w:p w14:paraId="6D9C907A" w14:textId="77777777" w:rsidR="00AA6BFD" w:rsidRDefault="00AA6BFD" w:rsidP="00AA6BFD">
      <w:pPr>
        <w:pStyle w:val="Default"/>
        <w:rPr>
          <w:rFonts w:ascii="Times New Roman" w:hAnsi="Times New Roman" w:cs="Times New Roman"/>
          <w:sz w:val="16"/>
          <w:szCs w:val="16"/>
        </w:rPr>
      </w:pPr>
      <w:r>
        <w:rPr>
          <w:rFonts w:ascii="Times New Roman" w:hAnsi="Times New Roman" w:cs="Times New Roman"/>
          <w:iCs/>
          <w:sz w:val="16"/>
          <w:szCs w:val="16"/>
        </w:rPr>
        <w:t xml:space="preserve">Säästvate liikumisviiside kasutajate osakaalu suurendamine; 2. Olulisemad alakasutatud alad Ida-Virumaa suuremates linnapiirkondades on taaselavdatud; 3. Kodulähedased lasteaia- ja lapsehoiuvõimalused suuremate linnapiirkondade elanike jaoks on tagatud). </w:t>
      </w:r>
    </w:p>
  </w:footnote>
  <w:footnote w:id="2">
    <w:p w14:paraId="2A5F9A2C" w14:textId="77777777" w:rsidR="00AA6BFD" w:rsidRDefault="00AA6BFD" w:rsidP="00AA6BFD">
      <w:pPr>
        <w:pStyle w:val="FootnoteText"/>
        <w:rPr>
          <w:rFonts w:ascii="Times New Roman" w:hAnsi="Times New Roman"/>
          <w:sz w:val="16"/>
          <w:szCs w:val="16"/>
        </w:rPr>
      </w:pPr>
      <w:r>
        <w:rPr>
          <w:rStyle w:val="FootnoteReference"/>
          <w:sz w:val="16"/>
          <w:szCs w:val="16"/>
        </w:rPr>
        <w:footnoteRef/>
      </w:r>
      <w:r>
        <w:rPr>
          <w:rFonts w:ascii="Times New Roman" w:hAnsi="Times New Roman"/>
          <w:sz w:val="16"/>
          <w:szCs w:val="16"/>
        </w:rPr>
        <w:t xml:space="preserve"> Põhinimekirja toetuse taotluse hilisemaks kuupäevaks võib olla 31. detsember 2018. aasta, reservnimekirja projektidele see kuupäev ei kehti. Kui toetuse taotlust soovitakse rakendusüksusele esitada tegevuskavas märgitud kuupäevast hiljem, tuleb selleks rakendusüksusele esitada uus ajakava, koos kuupäeva muutmise selgitusega. </w:t>
      </w:r>
    </w:p>
  </w:footnote>
  <w:footnote w:id="3">
    <w:p w14:paraId="30AA5B95" w14:textId="77777777" w:rsidR="00AA6BFD" w:rsidRDefault="00AA6BFD" w:rsidP="00AA6BFD">
      <w:pPr>
        <w:pStyle w:val="FootnoteText"/>
        <w:rPr>
          <w:rFonts w:ascii="Times New Roman" w:hAnsi="Times New Roman"/>
          <w:sz w:val="16"/>
          <w:szCs w:val="16"/>
        </w:rPr>
      </w:pPr>
      <w:r>
        <w:rPr>
          <w:rStyle w:val="FootnoteReference"/>
          <w:sz w:val="16"/>
          <w:szCs w:val="16"/>
        </w:rPr>
        <w:footnoteRef/>
      </w:r>
      <w:r>
        <w:rPr>
          <w:rFonts w:ascii="Times New Roman" w:hAnsi="Times New Roman"/>
          <w:sz w:val="16"/>
          <w:szCs w:val="16"/>
        </w:rPr>
        <w:t xml:space="preserve"> Avalik linnaruum, mis on loodud või taastatud linnapiirkondades</w:t>
      </w:r>
      <w:r>
        <w:rPr>
          <w:rFonts w:ascii="Times New Roman" w:hAnsi="Times New Roman"/>
          <w:sz w:val="24"/>
          <w:szCs w:val="24"/>
        </w:rPr>
        <w:t xml:space="preserve"> </w:t>
      </w:r>
      <w:r>
        <w:rPr>
          <w:rFonts w:ascii="Times New Roman" w:hAnsi="Times New Roman"/>
          <w:sz w:val="16"/>
          <w:szCs w:val="16"/>
        </w:rPr>
        <w:t>(</w:t>
      </w:r>
      <w:r>
        <w:rPr>
          <w:rStyle w:val="CommentReference"/>
          <w:rFonts w:eastAsia="SimSun"/>
        </w:rPr>
        <w:t>m</w:t>
      </w:r>
      <w:r>
        <w:rPr>
          <w:rFonts w:ascii="Times New Roman" w:hAnsi="Times New Roman"/>
          <w:sz w:val="16"/>
          <w:szCs w:val="16"/>
          <w:vertAlign w:val="superscript"/>
        </w:rPr>
        <w:t>2</w:t>
      </w:r>
      <w:r>
        <w:rPr>
          <w:rFonts w:ascii="Times New Roman" w:hAnsi="Times New Roman"/>
          <w:sz w:val="16"/>
          <w:szCs w:val="16"/>
        </w:rPr>
        <w:t>); kogu linnapiirkonna ühistranspordivõrgustikku arendavate ning liikuvust arendavate ja uuenduslike kergliikluse edendamise projektide arv; Loodud lasteaia- ja lapsehoiukohtade arv; Linnapiirkondades ehitatud või renoveeritud avaliku kasutusega või ärihoonete pindala (</w:t>
      </w:r>
      <w:r>
        <w:rPr>
          <w:rStyle w:val="CommentReference"/>
          <w:rFonts w:eastAsia="SimSun"/>
        </w:rPr>
        <w:t>m</w:t>
      </w:r>
      <w:r>
        <w:rPr>
          <w:rFonts w:ascii="Times New Roman" w:hAnsi="Times New Roman"/>
          <w:sz w:val="16"/>
          <w:szCs w:val="16"/>
          <w:vertAlign w:val="superscript"/>
        </w:rPr>
        <w:t>2</w:t>
      </w:r>
      <w:r>
        <w:rPr>
          <w:rFonts w:ascii="Times New Roman" w:hAnsi="Times New Roman"/>
          <w:sz w:val="16"/>
          <w:szCs w:val="16"/>
        </w:rPr>
        <w:t>); Rajatud kergliiklusteede pikkus (km).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D65EE" w14:textId="77777777" w:rsidR="00110BCA" w:rsidRDefault="00110BCA" w:rsidP="00110BCA">
    <w:pPr>
      <w:pStyle w:val="Jalus1"/>
      <w:jc w:val="center"/>
    </w:pPr>
  </w:p>
  <w:p w14:paraId="655D65EF" w14:textId="77777777" w:rsidR="00110BCA" w:rsidRDefault="00110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2ED"/>
    <w:rsid w:val="00012339"/>
    <w:rsid w:val="000422A3"/>
    <w:rsid w:val="0004665A"/>
    <w:rsid w:val="00060947"/>
    <w:rsid w:val="00073127"/>
    <w:rsid w:val="000913FC"/>
    <w:rsid w:val="000A6733"/>
    <w:rsid w:val="000C7328"/>
    <w:rsid w:val="000E4F8D"/>
    <w:rsid w:val="00110BCA"/>
    <w:rsid w:val="0011204F"/>
    <w:rsid w:val="00124999"/>
    <w:rsid w:val="00152EF4"/>
    <w:rsid w:val="0019282E"/>
    <w:rsid w:val="001A7D04"/>
    <w:rsid w:val="001B434F"/>
    <w:rsid w:val="001D4CFB"/>
    <w:rsid w:val="002008A2"/>
    <w:rsid w:val="0022269C"/>
    <w:rsid w:val="0026456A"/>
    <w:rsid w:val="0027652E"/>
    <w:rsid w:val="002835BB"/>
    <w:rsid w:val="00293449"/>
    <w:rsid w:val="002A2B4E"/>
    <w:rsid w:val="002F1F1D"/>
    <w:rsid w:val="002F2143"/>
    <w:rsid w:val="002F254F"/>
    <w:rsid w:val="002F600C"/>
    <w:rsid w:val="00335207"/>
    <w:rsid w:val="00354059"/>
    <w:rsid w:val="003549A1"/>
    <w:rsid w:val="0036382E"/>
    <w:rsid w:val="0039419D"/>
    <w:rsid w:val="00394DCB"/>
    <w:rsid w:val="003B2A9C"/>
    <w:rsid w:val="00435A13"/>
    <w:rsid w:val="0044084D"/>
    <w:rsid w:val="00467AD8"/>
    <w:rsid w:val="004A3512"/>
    <w:rsid w:val="004C1391"/>
    <w:rsid w:val="004E4180"/>
    <w:rsid w:val="004E6C62"/>
    <w:rsid w:val="0050252A"/>
    <w:rsid w:val="005332B3"/>
    <w:rsid w:val="00546204"/>
    <w:rsid w:val="00551E24"/>
    <w:rsid w:val="005535A0"/>
    <w:rsid w:val="00557534"/>
    <w:rsid w:val="00560A92"/>
    <w:rsid w:val="0056160C"/>
    <w:rsid w:val="00562E92"/>
    <w:rsid w:val="00563E90"/>
    <w:rsid w:val="00564569"/>
    <w:rsid w:val="00566D45"/>
    <w:rsid w:val="005927C1"/>
    <w:rsid w:val="00593AF0"/>
    <w:rsid w:val="005B5CE1"/>
    <w:rsid w:val="005E3AED"/>
    <w:rsid w:val="005E45BB"/>
    <w:rsid w:val="005E6418"/>
    <w:rsid w:val="005F470F"/>
    <w:rsid w:val="00602834"/>
    <w:rsid w:val="00605AE7"/>
    <w:rsid w:val="00680609"/>
    <w:rsid w:val="006A6520"/>
    <w:rsid w:val="006E16BD"/>
    <w:rsid w:val="006E563E"/>
    <w:rsid w:val="006F3BB9"/>
    <w:rsid w:val="006F72D7"/>
    <w:rsid w:val="0070364C"/>
    <w:rsid w:val="007056E1"/>
    <w:rsid w:val="0070684C"/>
    <w:rsid w:val="0071027C"/>
    <w:rsid w:val="00713327"/>
    <w:rsid w:val="0072594C"/>
    <w:rsid w:val="00753196"/>
    <w:rsid w:val="0075695A"/>
    <w:rsid w:val="0076054B"/>
    <w:rsid w:val="00793A3C"/>
    <w:rsid w:val="00794812"/>
    <w:rsid w:val="00797ADD"/>
    <w:rsid w:val="007A1DE8"/>
    <w:rsid w:val="007A4A12"/>
    <w:rsid w:val="007D54FC"/>
    <w:rsid w:val="007F55B0"/>
    <w:rsid w:val="00801B8B"/>
    <w:rsid w:val="00806F6C"/>
    <w:rsid w:val="008145F3"/>
    <w:rsid w:val="00816877"/>
    <w:rsid w:val="00835858"/>
    <w:rsid w:val="008402EC"/>
    <w:rsid w:val="0084554B"/>
    <w:rsid w:val="0084562D"/>
    <w:rsid w:val="00863CEB"/>
    <w:rsid w:val="008860E5"/>
    <w:rsid w:val="0089085B"/>
    <w:rsid w:val="008919F2"/>
    <w:rsid w:val="008D4634"/>
    <w:rsid w:val="008F0B50"/>
    <w:rsid w:val="0091786B"/>
    <w:rsid w:val="00932CDE"/>
    <w:rsid w:val="009370A4"/>
    <w:rsid w:val="009456AE"/>
    <w:rsid w:val="009709A8"/>
    <w:rsid w:val="009B03DF"/>
    <w:rsid w:val="009D475E"/>
    <w:rsid w:val="009E7F4A"/>
    <w:rsid w:val="00A10E66"/>
    <w:rsid w:val="00A1244E"/>
    <w:rsid w:val="00A41C8E"/>
    <w:rsid w:val="00AA27AD"/>
    <w:rsid w:val="00AA6BFD"/>
    <w:rsid w:val="00AD2EA7"/>
    <w:rsid w:val="00AE7DDE"/>
    <w:rsid w:val="00B752ED"/>
    <w:rsid w:val="00BC1A62"/>
    <w:rsid w:val="00BD078E"/>
    <w:rsid w:val="00BD3CCF"/>
    <w:rsid w:val="00BF4D7C"/>
    <w:rsid w:val="00C14E33"/>
    <w:rsid w:val="00C24F66"/>
    <w:rsid w:val="00C27B07"/>
    <w:rsid w:val="00C41FC5"/>
    <w:rsid w:val="00C83346"/>
    <w:rsid w:val="00C83620"/>
    <w:rsid w:val="00C90E39"/>
    <w:rsid w:val="00CA583B"/>
    <w:rsid w:val="00CA5F0B"/>
    <w:rsid w:val="00CC222F"/>
    <w:rsid w:val="00CC29CC"/>
    <w:rsid w:val="00CF2B77"/>
    <w:rsid w:val="00CF4303"/>
    <w:rsid w:val="00D036CA"/>
    <w:rsid w:val="00D305B3"/>
    <w:rsid w:val="00D40650"/>
    <w:rsid w:val="00D559F8"/>
    <w:rsid w:val="00D577C5"/>
    <w:rsid w:val="00D8202D"/>
    <w:rsid w:val="00D82747"/>
    <w:rsid w:val="00D953E1"/>
    <w:rsid w:val="00DE2E3D"/>
    <w:rsid w:val="00DF44DF"/>
    <w:rsid w:val="00E023F6"/>
    <w:rsid w:val="00E03DBB"/>
    <w:rsid w:val="00E11DA8"/>
    <w:rsid w:val="00EE4FCE"/>
    <w:rsid w:val="00F10AC8"/>
    <w:rsid w:val="00F122D1"/>
    <w:rsid w:val="00F25A4E"/>
    <w:rsid w:val="00F9645B"/>
    <w:rsid w:val="00FC615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55D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Heading4">
    <w:name w:val="heading 4"/>
    <w:basedOn w:val="Normal"/>
    <w:next w:val="Normal"/>
    <w:link w:val="Heading4Char"/>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rsid w:val="00D40650"/>
  </w:style>
  <w:style w:type="character" w:styleId="Hyperlink">
    <w:name w:val="Hyperlink"/>
    <w:rsid w:val="00D40650"/>
    <w:rPr>
      <w:color w:val="000080"/>
      <w:u w:val="single"/>
    </w:rPr>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customStyle="1" w:styleId="Jalus1">
    <w:name w:val="Jalus1"/>
    <w:autoRedefine/>
    <w:qFormat/>
    <w:rsid w:val="007056E1"/>
    <w:pPr>
      <w:widowControl w:val="0"/>
      <w:suppressAutoHyphens/>
    </w:pPr>
    <w:rPr>
      <w:rFonts w:eastAsia="SimSun" w:cs="Mangal"/>
      <w:kern w:val="1"/>
      <w:szCs w:val="24"/>
      <w:lang w:eastAsia="zh-CN" w:bidi="hi-IN"/>
    </w:rPr>
  </w:style>
  <w:style w:type="paragraph" w:styleId="List">
    <w:name w:val="List"/>
    <w:basedOn w:val="Normal"/>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l"/>
    <w:rsid w:val="00D40650"/>
    <w:pPr>
      <w:suppressLineNumbers/>
    </w:pPr>
  </w:style>
  <w:style w:type="character" w:customStyle="1" w:styleId="HeaderChar">
    <w:name w:val="Header Char"/>
    <w:basedOn w:val="DefaultParagraphFont"/>
    <w:link w:val="Header"/>
    <w:uiPriority w:val="99"/>
    <w:rsid w:val="007056E1"/>
    <w:rPr>
      <w:rFonts w:eastAsia="SimSun" w:cs="Mangal"/>
      <w:kern w:val="1"/>
      <w:sz w:val="24"/>
      <w:szCs w:val="21"/>
      <w:lang w:eastAsia="zh-CN" w:bidi="hi-IN"/>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7056E1"/>
    <w:rPr>
      <w:rFonts w:eastAsia="SimSun" w:cs="Mangal"/>
      <w:kern w:val="1"/>
      <w:sz w:val="24"/>
      <w:szCs w:val="21"/>
      <w:lang w:eastAsia="zh-CN" w:bidi="hi-IN"/>
    </w:rPr>
  </w:style>
  <w:style w:type="paragraph" w:customStyle="1" w:styleId="TableContents">
    <w:name w:val="Table Contents"/>
    <w:basedOn w:val="Normal"/>
    <w:rsid w:val="00D40650"/>
    <w:pPr>
      <w:suppressLineNumbers/>
    </w:pPr>
  </w:style>
  <w:style w:type="paragraph" w:customStyle="1" w:styleId="TableHeading">
    <w:name w:val="Table Heading"/>
    <w:basedOn w:val="TableContents"/>
    <w:rsid w:val="00D40650"/>
    <w:pPr>
      <w:jc w:val="center"/>
    </w:pPr>
    <w:rPr>
      <w:b/>
      <w:bCs/>
    </w:rPr>
  </w:style>
  <w:style w:type="character" w:customStyle="1" w:styleId="Heading4Char">
    <w:name w:val="Heading 4 Char"/>
    <w:basedOn w:val="DefaultParagraphFont"/>
    <w:link w:val="Heading4"/>
    <w:rsid w:val="00DF44DF"/>
    <w:rPr>
      <w:b/>
      <w:bCs/>
      <w:color w:val="000000"/>
      <w:sz w:val="28"/>
      <w:szCs w:val="28"/>
      <w:u w:color="000000"/>
    </w:rPr>
  </w:style>
  <w:style w:type="character" w:customStyle="1" w:styleId="Heading5Char">
    <w:name w:val="Heading 5 Char"/>
    <w:basedOn w:val="DefaultParagraphFont"/>
    <w:link w:val="Heading5"/>
    <w:rsid w:val="00DF44DF"/>
    <w:rPr>
      <w:b/>
      <w:bCs/>
      <w:i/>
      <w:iCs/>
      <w:color w:val="000000"/>
      <w:sz w:val="26"/>
      <w:szCs w:val="26"/>
      <w:u w:color="000000"/>
    </w:rPr>
  </w:style>
  <w:style w:type="character" w:customStyle="1" w:styleId="Heading6Char">
    <w:name w:val="Heading 6 Char"/>
    <w:basedOn w:val="DefaultParagraphFont"/>
    <w:link w:val="Heading6"/>
    <w:rsid w:val="00DF44DF"/>
    <w:rPr>
      <w:b/>
      <w:bCs/>
      <w:color w:val="000000"/>
      <w:sz w:val="22"/>
      <w:szCs w:val="22"/>
      <w:u w:color="000000"/>
    </w:rPr>
  </w:style>
  <w:style w:type="character" w:customStyle="1" w:styleId="Heading7Char">
    <w:name w:val="Heading 7 Char"/>
    <w:basedOn w:val="DefaultParagraphFont"/>
    <w:link w:val="Heading7"/>
    <w:rsid w:val="00DF44DF"/>
    <w:rPr>
      <w:color w:val="000000"/>
      <w:sz w:val="24"/>
      <w:szCs w:val="24"/>
      <w:u w:color="000000"/>
    </w:rPr>
  </w:style>
  <w:style w:type="character" w:customStyle="1" w:styleId="Heading8Char">
    <w:name w:val="Heading 8 Char"/>
    <w:basedOn w:val="DefaultParagraphFont"/>
    <w:link w:val="Heading8"/>
    <w:rsid w:val="00DF44DF"/>
    <w:rPr>
      <w:i/>
      <w:iCs/>
      <w:color w:val="000000"/>
      <w:sz w:val="24"/>
      <w:szCs w:val="24"/>
      <w:u w:color="000000"/>
    </w:rPr>
  </w:style>
  <w:style w:type="character" w:customStyle="1" w:styleId="Heading9Char">
    <w:name w:val="Heading 9 Char"/>
    <w:basedOn w:val="DefaultParagraphFont"/>
    <w:link w:val="Heading9"/>
    <w:rsid w:val="00DF44DF"/>
    <w:rPr>
      <w:rFonts w:ascii="Arial" w:hAnsi="Arial" w:cs="Arial"/>
      <w:color w:val="000000"/>
      <w:sz w:val="22"/>
      <w:szCs w:val="22"/>
      <w:u w:color="000000"/>
    </w:rPr>
  </w:style>
  <w:style w:type="paragraph" w:styleId="List2">
    <w:name w:val="List 2"/>
    <w:basedOn w:val="Normal"/>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Pealkiri">
    <w:name w:val="Pealkiri"/>
    <w:autoRedefine/>
    <w:qFormat/>
    <w:rsid w:val="0084562D"/>
    <w:pPr>
      <w:spacing w:after="560"/>
    </w:pPr>
    <w:rPr>
      <w:rFonts w:eastAsia="SimSun"/>
      <w:bCs/>
      <w:kern w:val="1"/>
      <w:sz w:val="24"/>
      <w:szCs w:val="24"/>
      <w:lang w:eastAsia="zh-CN" w:bidi="hi-IN"/>
    </w:rPr>
  </w:style>
  <w:style w:type="paragraph" w:customStyle="1" w:styleId="Tekst">
    <w:name w:val="Tekst"/>
    <w:autoRedefine/>
    <w:qFormat/>
    <w:rsid w:val="007056E1"/>
    <w:pPr>
      <w:jc w:val="both"/>
    </w:pPr>
    <w:rPr>
      <w:rFonts w:eastAsia="SimSun" w:cs="Mangal"/>
      <w:kern w:val="1"/>
      <w:sz w:val="24"/>
      <w:szCs w:val="24"/>
      <w:lang w:eastAsia="zh-CN" w:bidi="hi-IN"/>
    </w:rPr>
  </w:style>
  <w:style w:type="paragraph" w:customStyle="1" w:styleId="Kuupev1">
    <w:name w:val="Kuupäev1"/>
    <w:autoRedefine/>
    <w:qFormat/>
    <w:rsid w:val="005927C1"/>
    <w:pPr>
      <w:tabs>
        <w:tab w:val="left" w:pos="291"/>
      </w:tabs>
      <w:spacing w:before="840"/>
      <w:jc w:val="both"/>
    </w:pPr>
    <w:rPr>
      <w:rFonts w:eastAsia="SimSun"/>
      <w:kern w:val="24"/>
      <w:sz w:val="24"/>
      <w:szCs w:val="24"/>
      <w:lang w:eastAsia="zh-CN" w:bidi="hi-IN"/>
    </w:rPr>
  </w:style>
  <w:style w:type="paragraph" w:customStyle="1" w:styleId="Liik">
    <w:name w:val="Liik"/>
    <w:autoRedefine/>
    <w:qFormat/>
    <w:rsid w:val="00110BCA"/>
    <w:rPr>
      <w:rFonts w:eastAsia="SimSun"/>
      <w:caps/>
      <w:kern w:val="24"/>
      <w:sz w:val="24"/>
      <w:szCs w:val="24"/>
      <w:lang w:eastAsia="zh-CN" w:bidi="hi-IN"/>
    </w:rPr>
  </w:style>
  <w:style w:type="paragraph" w:customStyle="1" w:styleId="Osa">
    <w:name w:val="Osa"/>
    <w:qFormat/>
    <w:rsid w:val="0050252A"/>
    <w:pPr>
      <w:jc w:val="center"/>
    </w:pPr>
    <w:rPr>
      <w:rFonts w:eastAsia="SimSun" w:cs="Mangal"/>
      <w:b/>
      <w:kern w:val="1"/>
      <w:sz w:val="24"/>
      <w:szCs w:val="24"/>
      <w:lang w:eastAsia="zh-CN" w:bidi="hi-IN"/>
    </w:rPr>
  </w:style>
  <w:style w:type="paragraph" w:customStyle="1" w:styleId="Paragrahv">
    <w:name w:val="Paragrahv"/>
    <w:basedOn w:val="Tekst"/>
    <w:qFormat/>
    <w:rsid w:val="0050252A"/>
    <w:rPr>
      <w:b/>
    </w:rPr>
  </w:style>
  <w:style w:type="paragraph" w:customStyle="1" w:styleId="Mrkused">
    <w:name w:val="Märkused"/>
    <w:autoRedefine/>
    <w:qFormat/>
    <w:rsid w:val="0050252A"/>
    <w:pPr>
      <w:jc w:val="both"/>
    </w:pPr>
    <w:rPr>
      <w:rFonts w:eastAsia="SimSun" w:cs="Mangal"/>
      <w:kern w:val="1"/>
      <w:lang w:eastAsia="zh-CN" w:bidi="hi-IN"/>
    </w:rPr>
  </w:style>
  <w:style w:type="paragraph" w:styleId="BalloonText">
    <w:name w:val="Balloon Text"/>
    <w:basedOn w:val="Normal"/>
    <w:link w:val="BalloonTextChar"/>
    <w:uiPriority w:val="99"/>
    <w:semiHidden/>
    <w:unhideWhenUsed/>
    <w:rsid w:val="00C90E39"/>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90E39"/>
    <w:rPr>
      <w:rFonts w:ascii="Tahoma" w:eastAsia="SimSun" w:hAnsi="Tahoma" w:cs="Mangal"/>
      <w:kern w:val="1"/>
      <w:sz w:val="16"/>
      <w:szCs w:val="14"/>
      <w:lang w:eastAsia="zh-CN" w:bidi="hi-IN"/>
    </w:rPr>
  </w:style>
  <w:style w:type="table" w:styleId="TableGrid">
    <w:name w:val="Table Grid"/>
    <w:basedOn w:val="TableNormal"/>
    <w:uiPriority w:val="59"/>
    <w:rsid w:val="00706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0AC8"/>
    <w:pPr>
      <w:widowControl/>
      <w:suppressAutoHyphens w:val="0"/>
      <w:spacing w:line="240" w:lineRule="auto"/>
      <w:jc w:val="left"/>
    </w:pPr>
    <w:rPr>
      <w:rFonts w:ascii="Calibri" w:eastAsia="Times New Roman" w:hAnsi="Calibri"/>
      <w:kern w:val="0"/>
      <w:sz w:val="20"/>
      <w:szCs w:val="20"/>
      <w:lang w:eastAsia="en-US" w:bidi="ar-SA"/>
    </w:rPr>
  </w:style>
  <w:style w:type="character" w:customStyle="1" w:styleId="FootnoteTextChar">
    <w:name w:val="Footnote Text Char"/>
    <w:basedOn w:val="DefaultParagraphFont"/>
    <w:link w:val="FootnoteText"/>
    <w:uiPriority w:val="99"/>
    <w:semiHidden/>
    <w:rsid w:val="00F10AC8"/>
    <w:rPr>
      <w:rFonts w:ascii="Calibri" w:hAnsi="Calibri"/>
      <w:lang w:eastAsia="en-US"/>
    </w:rPr>
  </w:style>
  <w:style w:type="paragraph" w:customStyle="1" w:styleId="Default">
    <w:name w:val="Default"/>
    <w:rsid w:val="00F10AC8"/>
    <w:pPr>
      <w:autoSpaceDE w:val="0"/>
      <w:autoSpaceDN w:val="0"/>
      <w:adjustRightInd w:val="0"/>
    </w:pPr>
    <w:rPr>
      <w:rFonts w:ascii="Cambria" w:hAnsi="Cambria" w:cs="Cambria"/>
      <w:color w:val="000000"/>
      <w:sz w:val="24"/>
      <w:szCs w:val="24"/>
      <w:lang w:eastAsia="en-US"/>
    </w:rPr>
  </w:style>
  <w:style w:type="character" w:styleId="FootnoteReference">
    <w:name w:val="footnote reference"/>
    <w:uiPriority w:val="99"/>
    <w:semiHidden/>
    <w:unhideWhenUsed/>
    <w:rsid w:val="00F10AC8"/>
    <w:rPr>
      <w:rFonts w:ascii="Times New Roman" w:hAnsi="Times New Roman" w:cs="Times New Roman" w:hint="default"/>
      <w:vertAlign w:val="superscript"/>
    </w:rPr>
  </w:style>
  <w:style w:type="character" w:styleId="CommentReference">
    <w:name w:val="annotation reference"/>
    <w:uiPriority w:val="99"/>
    <w:semiHidden/>
    <w:unhideWhenUsed/>
    <w:rsid w:val="00F10AC8"/>
    <w:rPr>
      <w:rFonts w:ascii="Times New Roman" w:hAnsi="Times New Roman" w:cs="Times New Roman" w:hint="defaul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Heading4">
    <w:name w:val="heading 4"/>
    <w:basedOn w:val="Normal"/>
    <w:next w:val="Normal"/>
    <w:link w:val="Heading4Char"/>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rsid w:val="00D40650"/>
  </w:style>
  <w:style w:type="character" w:styleId="Hyperlink">
    <w:name w:val="Hyperlink"/>
    <w:rsid w:val="00D40650"/>
    <w:rPr>
      <w:color w:val="000080"/>
      <w:u w:val="single"/>
    </w:rPr>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customStyle="1" w:styleId="Jalus1">
    <w:name w:val="Jalus1"/>
    <w:autoRedefine/>
    <w:qFormat/>
    <w:rsid w:val="007056E1"/>
    <w:pPr>
      <w:widowControl w:val="0"/>
      <w:suppressAutoHyphens/>
    </w:pPr>
    <w:rPr>
      <w:rFonts w:eastAsia="SimSun" w:cs="Mangal"/>
      <w:kern w:val="1"/>
      <w:szCs w:val="24"/>
      <w:lang w:eastAsia="zh-CN" w:bidi="hi-IN"/>
    </w:rPr>
  </w:style>
  <w:style w:type="paragraph" w:styleId="List">
    <w:name w:val="List"/>
    <w:basedOn w:val="Normal"/>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l"/>
    <w:rsid w:val="00D40650"/>
    <w:pPr>
      <w:suppressLineNumbers/>
    </w:pPr>
  </w:style>
  <w:style w:type="character" w:customStyle="1" w:styleId="HeaderChar">
    <w:name w:val="Header Char"/>
    <w:basedOn w:val="DefaultParagraphFont"/>
    <w:link w:val="Header"/>
    <w:uiPriority w:val="99"/>
    <w:rsid w:val="007056E1"/>
    <w:rPr>
      <w:rFonts w:eastAsia="SimSun" w:cs="Mangal"/>
      <w:kern w:val="1"/>
      <w:sz w:val="24"/>
      <w:szCs w:val="21"/>
      <w:lang w:eastAsia="zh-CN" w:bidi="hi-IN"/>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7056E1"/>
    <w:rPr>
      <w:rFonts w:eastAsia="SimSun" w:cs="Mangal"/>
      <w:kern w:val="1"/>
      <w:sz w:val="24"/>
      <w:szCs w:val="21"/>
      <w:lang w:eastAsia="zh-CN" w:bidi="hi-IN"/>
    </w:rPr>
  </w:style>
  <w:style w:type="paragraph" w:customStyle="1" w:styleId="TableContents">
    <w:name w:val="Table Contents"/>
    <w:basedOn w:val="Normal"/>
    <w:rsid w:val="00D40650"/>
    <w:pPr>
      <w:suppressLineNumbers/>
    </w:pPr>
  </w:style>
  <w:style w:type="paragraph" w:customStyle="1" w:styleId="TableHeading">
    <w:name w:val="Table Heading"/>
    <w:basedOn w:val="TableContents"/>
    <w:rsid w:val="00D40650"/>
    <w:pPr>
      <w:jc w:val="center"/>
    </w:pPr>
    <w:rPr>
      <w:b/>
      <w:bCs/>
    </w:rPr>
  </w:style>
  <w:style w:type="character" w:customStyle="1" w:styleId="Heading4Char">
    <w:name w:val="Heading 4 Char"/>
    <w:basedOn w:val="DefaultParagraphFont"/>
    <w:link w:val="Heading4"/>
    <w:rsid w:val="00DF44DF"/>
    <w:rPr>
      <w:b/>
      <w:bCs/>
      <w:color w:val="000000"/>
      <w:sz w:val="28"/>
      <w:szCs w:val="28"/>
      <w:u w:color="000000"/>
    </w:rPr>
  </w:style>
  <w:style w:type="character" w:customStyle="1" w:styleId="Heading5Char">
    <w:name w:val="Heading 5 Char"/>
    <w:basedOn w:val="DefaultParagraphFont"/>
    <w:link w:val="Heading5"/>
    <w:rsid w:val="00DF44DF"/>
    <w:rPr>
      <w:b/>
      <w:bCs/>
      <w:i/>
      <w:iCs/>
      <w:color w:val="000000"/>
      <w:sz w:val="26"/>
      <w:szCs w:val="26"/>
      <w:u w:color="000000"/>
    </w:rPr>
  </w:style>
  <w:style w:type="character" w:customStyle="1" w:styleId="Heading6Char">
    <w:name w:val="Heading 6 Char"/>
    <w:basedOn w:val="DefaultParagraphFont"/>
    <w:link w:val="Heading6"/>
    <w:rsid w:val="00DF44DF"/>
    <w:rPr>
      <w:b/>
      <w:bCs/>
      <w:color w:val="000000"/>
      <w:sz w:val="22"/>
      <w:szCs w:val="22"/>
      <w:u w:color="000000"/>
    </w:rPr>
  </w:style>
  <w:style w:type="character" w:customStyle="1" w:styleId="Heading7Char">
    <w:name w:val="Heading 7 Char"/>
    <w:basedOn w:val="DefaultParagraphFont"/>
    <w:link w:val="Heading7"/>
    <w:rsid w:val="00DF44DF"/>
    <w:rPr>
      <w:color w:val="000000"/>
      <w:sz w:val="24"/>
      <w:szCs w:val="24"/>
      <w:u w:color="000000"/>
    </w:rPr>
  </w:style>
  <w:style w:type="character" w:customStyle="1" w:styleId="Heading8Char">
    <w:name w:val="Heading 8 Char"/>
    <w:basedOn w:val="DefaultParagraphFont"/>
    <w:link w:val="Heading8"/>
    <w:rsid w:val="00DF44DF"/>
    <w:rPr>
      <w:i/>
      <w:iCs/>
      <w:color w:val="000000"/>
      <w:sz w:val="24"/>
      <w:szCs w:val="24"/>
      <w:u w:color="000000"/>
    </w:rPr>
  </w:style>
  <w:style w:type="character" w:customStyle="1" w:styleId="Heading9Char">
    <w:name w:val="Heading 9 Char"/>
    <w:basedOn w:val="DefaultParagraphFont"/>
    <w:link w:val="Heading9"/>
    <w:rsid w:val="00DF44DF"/>
    <w:rPr>
      <w:rFonts w:ascii="Arial" w:hAnsi="Arial" w:cs="Arial"/>
      <w:color w:val="000000"/>
      <w:sz w:val="22"/>
      <w:szCs w:val="22"/>
      <w:u w:color="000000"/>
    </w:rPr>
  </w:style>
  <w:style w:type="paragraph" w:styleId="List2">
    <w:name w:val="List 2"/>
    <w:basedOn w:val="Normal"/>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Pealkiri">
    <w:name w:val="Pealkiri"/>
    <w:autoRedefine/>
    <w:qFormat/>
    <w:rsid w:val="0084562D"/>
    <w:pPr>
      <w:spacing w:after="560"/>
    </w:pPr>
    <w:rPr>
      <w:rFonts w:eastAsia="SimSun"/>
      <w:bCs/>
      <w:kern w:val="1"/>
      <w:sz w:val="24"/>
      <w:szCs w:val="24"/>
      <w:lang w:eastAsia="zh-CN" w:bidi="hi-IN"/>
    </w:rPr>
  </w:style>
  <w:style w:type="paragraph" w:customStyle="1" w:styleId="Tekst">
    <w:name w:val="Tekst"/>
    <w:autoRedefine/>
    <w:qFormat/>
    <w:rsid w:val="007056E1"/>
    <w:pPr>
      <w:jc w:val="both"/>
    </w:pPr>
    <w:rPr>
      <w:rFonts w:eastAsia="SimSun" w:cs="Mangal"/>
      <w:kern w:val="1"/>
      <w:sz w:val="24"/>
      <w:szCs w:val="24"/>
      <w:lang w:eastAsia="zh-CN" w:bidi="hi-IN"/>
    </w:rPr>
  </w:style>
  <w:style w:type="paragraph" w:customStyle="1" w:styleId="Kuupev1">
    <w:name w:val="Kuupäev1"/>
    <w:autoRedefine/>
    <w:qFormat/>
    <w:rsid w:val="005927C1"/>
    <w:pPr>
      <w:tabs>
        <w:tab w:val="left" w:pos="291"/>
      </w:tabs>
      <w:spacing w:before="840"/>
      <w:jc w:val="both"/>
    </w:pPr>
    <w:rPr>
      <w:rFonts w:eastAsia="SimSun"/>
      <w:kern w:val="24"/>
      <w:sz w:val="24"/>
      <w:szCs w:val="24"/>
      <w:lang w:eastAsia="zh-CN" w:bidi="hi-IN"/>
    </w:rPr>
  </w:style>
  <w:style w:type="paragraph" w:customStyle="1" w:styleId="Liik">
    <w:name w:val="Liik"/>
    <w:autoRedefine/>
    <w:qFormat/>
    <w:rsid w:val="00110BCA"/>
    <w:rPr>
      <w:rFonts w:eastAsia="SimSun"/>
      <w:caps/>
      <w:kern w:val="24"/>
      <w:sz w:val="24"/>
      <w:szCs w:val="24"/>
      <w:lang w:eastAsia="zh-CN" w:bidi="hi-IN"/>
    </w:rPr>
  </w:style>
  <w:style w:type="paragraph" w:customStyle="1" w:styleId="Osa">
    <w:name w:val="Osa"/>
    <w:qFormat/>
    <w:rsid w:val="0050252A"/>
    <w:pPr>
      <w:jc w:val="center"/>
    </w:pPr>
    <w:rPr>
      <w:rFonts w:eastAsia="SimSun" w:cs="Mangal"/>
      <w:b/>
      <w:kern w:val="1"/>
      <w:sz w:val="24"/>
      <w:szCs w:val="24"/>
      <w:lang w:eastAsia="zh-CN" w:bidi="hi-IN"/>
    </w:rPr>
  </w:style>
  <w:style w:type="paragraph" w:customStyle="1" w:styleId="Paragrahv">
    <w:name w:val="Paragrahv"/>
    <w:basedOn w:val="Tekst"/>
    <w:qFormat/>
    <w:rsid w:val="0050252A"/>
    <w:rPr>
      <w:b/>
    </w:rPr>
  </w:style>
  <w:style w:type="paragraph" w:customStyle="1" w:styleId="Mrkused">
    <w:name w:val="Märkused"/>
    <w:autoRedefine/>
    <w:qFormat/>
    <w:rsid w:val="0050252A"/>
    <w:pPr>
      <w:jc w:val="both"/>
    </w:pPr>
    <w:rPr>
      <w:rFonts w:eastAsia="SimSun" w:cs="Mangal"/>
      <w:kern w:val="1"/>
      <w:lang w:eastAsia="zh-CN" w:bidi="hi-IN"/>
    </w:rPr>
  </w:style>
  <w:style w:type="paragraph" w:styleId="BalloonText">
    <w:name w:val="Balloon Text"/>
    <w:basedOn w:val="Normal"/>
    <w:link w:val="BalloonTextChar"/>
    <w:uiPriority w:val="99"/>
    <w:semiHidden/>
    <w:unhideWhenUsed/>
    <w:rsid w:val="00C90E39"/>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90E39"/>
    <w:rPr>
      <w:rFonts w:ascii="Tahoma" w:eastAsia="SimSun" w:hAnsi="Tahoma" w:cs="Mangal"/>
      <w:kern w:val="1"/>
      <w:sz w:val="16"/>
      <w:szCs w:val="14"/>
      <w:lang w:eastAsia="zh-CN" w:bidi="hi-IN"/>
    </w:rPr>
  </w:style>
  <w:style w:type="table" w:styleId="TableGrid">
    <w:name w:val="Table Grid"/>
    <w:basedOn w:val="TableNormal"/>
    <w:uiPriority w:val="59"/>
    <w:rsid w:val="00706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0AC8"/>
    <w:pPr>
      <w:widowControl/>
      <w:suppressAutoHyphens w:val="0"/>
      <w:spacing w:line="240" w:lineRule="auto"/>
      <w:jc w:val="left"/>
    </w:pPr>
    <w:rPr>
      <w:rFonts w:ascii="Calibri" w:eastAsia="Times New Roman" w:hAnsi="Calibri"/>
      <w:kern w:val="0"/>
      <w:sz w:val="20"/>
      <w:szCs w:val="20"/>
      <w:lang w:eastAsia="en-US" w:bidi="ar-SA"/>
    </w:rPr>
  </w:style>
  <w:style w:type="character" w:customStyle="1" w:styleId="FootnoteTextChar">
    <w:name w:val="Footnote Text Char"/>
    <w:basedOn w:val="DefaultParagraphFont"/>
    <w:link w:val="FootnoteText"/>
    <w:uiPriority w:val="99"/>
    <w:semiHidden/>
    <w:rsid w:val="00F10AC8"/>
    <w:rPr>
      <w:rFonts w:ascii="Calibri" w:hAnsi="Calibri"/>
      <w:lang w:eastAsia="en-US"/>
    </w:rPr>
  </w:style>
  <w:style w:type="paragraph" w:customStyle="1" w:styleId="Default">
    <w:name w:val="Default"/>
    <w:rsid w:val="00F10AC8"/>
    <w:pPr>
      <w:autoSpaceDE w:val="0"/>
      <w:autoSpaceDN w:val="0"/>
      <w:adjustRightInd w:val="0"/>
    </w:pPr>
    <w:rPr>
      <w:rFonts w:ascii="Cambria" w:hAnsi="Cambria" w:cs="Cambria"/>
      <w:color w:val="000000"/>
      <w:sz w:val="24"/>
      <w:szCs w:val="24"/>
      <w:lang w:eastAsia="en-US"/>
    </w:rPr>
  </w:style>
  <w:style w:type="character" w:styleId="FootnoteReference">
    <w:name w:val="footnote reference"/>
    <w:uiPriority w:val="99"/>
    <w:semiHidden/>
    <w:unhideWhenUsed/>
    <w:rsid w:val="00F10AC8"/>
    <w:rPr>
      <w:rFonts w:ascii="Times New Roman" w:hAnsi="Times New Roman" w:cs="Times New Roman" w:hint="default"/>
      <w:vertAlign w:val="superscript"/>
    </w:rPr>
  </w:style>
  <w:style w:type="character" w:styleId="CommentReference">
    <w:name w:val="annotation reference"/>
    <w:uiPriority w:val="99"/>
    <w:semiHidden/>
    <w:unhideWhenUsed/>
    <w:rsid w:val="00F10AC8"/>
    <w:rPr>
      <w:rFonts w:ascii="Times New Roman" w:hAnsi="Times New Roman" w:cs="Times New Roman"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18793">
      <w:bodyDiv w:val="1"/>
      <w:marLeft w:val="0"/>
      <w:marRight w:val="0"/>
      <w:marTop w:val="0"/>
      <w:marBottom w:val="0"/>
      <w:divBdr>
        <w:top w:val="none" w:sz="0" w:space="0" w:color="auto"/>
        <w:left w:val="none" w:sz="0" w:space="0" w:color="auto"/>
        <w:bottom w:val="none" w:sz="0" w:space="0" w:color="auto"/>
        <w:right w:val="none" w:sz="0" w:space="0" w:color="auto"/>
      </w:divBdr>
    </w:div>
    <w:div w:id="227766082">
      <w:bodyDiv w:val="1"/>
      <w:marLeft w:val="0"/>
      <w:marRight w:val="0"/>
      <w:marTop w:val="0"/>
      <w:marBottom w:val="0"/>
      <w:divBdr>
        <w:top w:val="none" w:sz="0" w:space="0" w:color="auto"/>
        <w:left w:val="none" w:sz="0" w:space="0" w:color="auto"/>
        <w:bottom w:val="none" w:sz="0" w:space="0" w:color="auto"/>
        <w:right w:val="none" w:sz="0" w:space="0" w:color="auto"/>
      </w:divBdr>
    </w:div>
    <w:div w:id="719786364">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385523672">
      <w:bodyDiv w:val="1"/>
      <w:marLeft w:val="0"/>
      <w:marRight w:val="0"/>
      <w:marTop w:val="0"/>
      <w:marBottom w:val="0"/>
      <w:divBdr>
        <w:top w:val="none" w:sz="0" w:space="0" w:color="auto"/>
        <w:left w:val="none" w:sz="0" w:space="0" w:color="auto"/>
        <w:bottom w:val="none" w:sz="0" w:space="0" w:color="auto"/>
        <w:right w:val="none" w:sz="0" w:space="0" w:color="auto"/>
      </w:divBdr>
    </w:div>
    <w:div w:id="1420983765">
      <w:bodyDiv w:val="1"/>
      <w:marLeft w:val="0"/>
      <w:marRight w:val="0"/>
      <w:marTop w:val="0"/>
      <w:marBottom w:val="0"/>
      <w:divBdr>
        <w:top w:val="none" w:sz="0" w:space="0" w:color="auto"/>
        <w:left w:val="none" w:sz="0" w:space="0" w:color="auto"/>
        <w:bottom w:val="none" w:sz="0" w:space="0" w:color="auto"/>
        <w:right w:val="none" w:sz="0" w:space="0" w:color="auto"/>
      </w:divBdr>
    </w:div>
    <w:div w:id="1559167289">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2022538873">
      <w:bodyDiv w:val="1"/>
      <w:marLeft w:val="0"/>
      <w:marRight w:val="0"/>
      <w:marTop w:val="0"/>
      <w:marBottom w:val="0"/>
      <w:divBdr>
        <w:top w:val="none" w:sz="0" w:space="0" w:color="auto"/>
        <w:left w:val="none" w:sz="0" w:space="0" w:color="auto"/>
        <w:bottom w:val="none" w:sz="0" w:space="0" w:color="auto"/>
        <w:right w:val="none" w:sz="0" w:space="0" w:color="auto"/>
      </w:divBdr>
    </w:div>
    <w:div w:id="2029334206">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B5ECA4E54881843BD631B5779FA2E84" ma:contentTypeVersion="8" ma:contentTypeDescription="Loo uus dokument" ma:contentTypeScope="" ma:versionID="43752d2f4b4315f73092d0e4a1562151">
  <xsd:schema xmlns:xsd="http://www.w3.org/2001/XMLSchema" xmlns:xs="http://www.w3.org/2001/XMLSchema" xmlns:p="http://schemas.microsoft.com/office/2006/metadata/properties" xmlns:ns2="d0759c17-f71d-426f-a000-2a7c696f56e3" targetNamespace="http://schemas.microsoft.com/office/2006/metadata/properties" ma:root="true" ma:fieldsID="fc7fbefbd0c6e2971e0118113dafa832" ns2:_="">
    <xsd:import namespace="d0759c17-f71d-426f-a000-2a7c696f56e3"/>
    <xsd:element name="properties">
      <xsd:complexType>
        <xsd:sequence>
          <xsd:element name="documentManagement">
            <xsd:complexType>
              <xsd:all>
                <xsd:element ref="ns2:Osakond" minOccurs="0"/>
                <xsd:element ref="ns2:Liik" minOccurs="0"/>
                <xsd:element ref="ns2:M_x00e4_rkmed" minOccurs="0"/>
                <xsd:element ref="ns2:N_x00e4_ita_x0020_lehel" minOccurs="0"/>
                <xsd:element ref="ns2:Sihtr_x00fc_hm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59c17-f71d-426f-a000-2a7c696f56e3" elementFormDefault="qualified">
    <xsd:import namespace="http://schemas.microsoft.com/office/2006/documentManagement/types"/>
    <xsd:import namespace="http://schemas.microsoft.com/office/infopath/2007/PartnerControls"/>
    <xsd:element name="Osakond" ma:index="8" nillable="true" ma:displayName="Osakond" ma:default="" ma:format="Dropdown" ma:internalName="Osakond">
      <xsd:simpleType>
        <xsd:restriction base="dms:Choice">
          <xsd:enumeration value="Avalike- ja välissuhete osakond"/>
          <xsd:enumeration value="Infotehnoloogia, andmekogude ja sideosakond"/>
          <xsd:enumeration value="Kohaliku omavalitsuse ja regionaalhalduse osakond"/>
          <xsd:enumeration value="Korrakaitse- ja kriminaalpoliitika osakond"/>
          <xsd:enumeration value="Migratsiooni- ja piirivalvepoliitika osakond"/>
          <xsd:enumeration value="Personaliosakond"/>
          <xsd:enumeration value="Planeeringute osakond"/>
          <xsd:enumeration value="Pääste- ja kriisireguleerimispoliitika osakond"/>
          <xsd:enumeration value="Rahandusosakond"/>
          <xsd:enumeration value="Rahvastiku toimingute osakond"/>
          <xsd:enumeration value="Regionaalarengu osakond"/>
          <xsd:enumeration value="Siseauditi osakond"/>
          <xsd:enumeration value="Usuasjade osakond"/>
          <xsd:enumeration value="Välisvahendite osakond"/>
          <xsd:enumeration value="Õigus- ja haldusosakond"/>
          <xsd:enumeration value="Üldosakond"/>
        </xsd:restriction>
      </xsd:simpleType>
    </xsd:element>
    <xsd:element name="Liik" ma:index="9" nillable="true" ma:displayName="Liik" ma:internalName="Liik">
      <xsd:simpleType>
        <xsd:restriction base="dms:Text">
          <xsd:maxLength value="255"/>
        </xsd:restriction>
      </xsd:simpleType>
    </xsd:element>
    <xsd:element name="M_x00e4_rkmed" ma:index="10" nillable="true" ma:displayName="Märkmed" ma:internalName="M_x00e4_rkmed">
      <xsd:simpleType>
        <xsd:restriction base="dms:Note">
          <xsd:maxLength value="255"/>
        </xsd:restriction>
      </xsd:simpleType>
    </xsd:element>
    <xsd:element name="N_x00e4_ita_x0020_lehel" ma:index="11" nillable="true" ma:displayName="Näita lehel" ma:default="" ma:internalName="N_x00e4_ita_x0020_lehel">
      <xsd:complexType>
        <xsd:complexContent>
          <xsd:extension base="dms:MultiChoice">
            <xsd:sequence>
              <xsd:element name="Value" maxOccurs="unbounded" minOccurs="0" nillable="true">
                <xsd:simpleType>
                  <xsd:restriction base="dms:Choice">
                    <xsd:enumeration value="Ametite ühendamine"/>
                    <xsd:enumeration value="Töökeskkonnanõukogu"/>
                    <xsd:enumeration value="Personaliteated"/>
                    <xsd:enumeration value="Välissuhted"/>
                    <xsd:enumeration value="Eelarved"/>
                    <xsd:enumeration value="DHSjuhised"/>
                    <xsd:enumeration value="Rahvusvahelised tööpakkumised"/>
                  </xsd:restriction>
                </xsd:simpleType>
              </xsd:element>
            </xsd:sequence>
          </xsd:extension>
        </xsd:complexContent>
      </xsd:complexType>
    </xsd:element>
    <xsd:element name="Sihtr_x00fc_hmad" ma:index="12" nillable="true" ma:displayName="Sihtrühmad" ma:internalName="Sihtr_x00fc_hma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M_x00e4_rkmed xmlns="d0759c17-f71d-426f-a000-2a7c696f56e3" xsi:nil="true"/>
    <Osakond xmlns="d0759c17-f71d-426f-a000-2a7c696f56e3" xsi:nil="true"/>
    <Sihtr_x00fc_hmad xmlns="d0759c17-f71d-426f-a000-2a7c696f56e3" xsi:nil="true"/>
    <N_x00e4_ita_x0020_lehel xmlns="d0759c17-f71d-426f-a000-2a7c696f56e3"/>
    <Liik xmlns="d0759c17-f71d-426f-a000-2a7c696f56e3" xsi:nil="true"/>
  </documentManagement>
</p:properties>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A50F6E3-BD79-439A-92FC-20B9B9892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59c17-f71d-426f-a000-2a7c696f5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5491F3-00A4-47A5-A972-CC44A288F296}">
  <ds:schemaRefs>
    <ds:schemaRef ds:uri="http://schemas.microsoft.com/sharepoint/v3/contenttype/forms"/>
  </ds:schemaRefs>
</ds:datastoreItem>
</file>

<file path=customXml/itemProps3.xml><?xml version="1.0" encoding="utf-8"?>
<ds:datastoreItem xmlns:ds="http://schemas.openxmlformats.org/officeDocument/2006/customXml" ds:itemID="{107C6DF1-EB0F-42C5-BABF-EE12A838561F}">
  <ds:schemaRefs>
    <ds:schemaRef ds:uri="http://schemas.microsoft.com/office/2006/metadata/properties"/>
    <ds:schemaRef ds:uri="d0759c17-f71d-426f-a000-2a7c696f56e3"/>
  </ds:schemaRefs>
</ds:datastoreItem>
</file>

<file path=customXml/itemProps4.xml><?xml version="1.0" encoding="utf-8"?>
<ds:datastoreItem xmlns:ds="http://schemas.openxmlformats.org/officeDocument/2006/customXml" ds:itemID="{8FC2B575-8B97-49A9-BEA3-1D58D7290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438</Words>
  <Characters>2500</Characters>
  <Application>Microsoft Office Word</Application>
  <DocSecurity>0</DocSecurity>
  <Lines>20</Lines>
  <Paragraphs>5</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SMIT</Company>
  <LinksUpToDate>false</LinksUpToDate>
  <CharactersWithSpaces>2933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Liivi Leomar</dc:creator>
  <cp:lastModifiedBy>Jacklin</cp:lastModifiedBy>
  <cp:revision>7</cp:revision>
  <cp:lastPrinted>2014-04-02T13:57:00Z</cp:lastPrinted>
  <dcterms:created xsi:type="dcterms:W3CDTF">2016-03-14T08:02:00Z</dcterms:created>
  <dcterms:modified xsi:type="dcterms:W3CDTF">2016-03-16T09:07:00Z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Linnapiirkondade tegevuskavade koostamise protseduurid</vt:lpwstr>
  </property>
  <property fmtid="{D5CDD505-2E9C-101B-9397-08002B2CF9AE}" pid="3" name="delta_ownerName">
    <vt:lpwstr>Andres Heldring</vt:lpwstr>
  </property>
  <property fmtid="{D5CDD505-2E9C-101B-9397-08002B2CF9AE}" pid="4" name="delta_ownerOrgStructUnit">
    <vt:lpwstr>kantsleri juhtimisala, regionaalvaldkonna asekantsleri valdkond, regionaalarengu osakond, regionaalpoliitika büroo</vt:lpwstr>
  </property>
  <property fmtid="{D5CDD505-2E9C-101B-9397-08002B2CF9AE}" pid="5" name="delta_ownerJobTitle">
    <vt:lpwstr>TA peaspetsialist</vt:lpwstr>
  </property>
  <property fmtid="{D5CDD505-2E9C-101B-9397-08002B2CF9AE}" pid="6" name="delta_ownerEmail">
    <vt:lpwstr>andres.heldring@siseministeerium.ee</vt:lpwstr>
  </property>
  <property fmtid="{D5CDD505-2E9C-101B-9397-08002B2CF9AE}" pid="7" name="delta_ownerPhone">
    <vt:lpwstr>6125105</vt:lpwstr>
  </property>
  <property fmtid="{D5CDD505-2E9C-101B-9397-08002B2CF9AE}" pid="8" name="delta_docType">
    <vt:lpwstr>{dokumendi liik}</vt:lpwstr>
  </property>
  <property fmtid="{D5CDD505-2E9C-101B-9397-08002B2CF9AE}" pid="9" name="delta_regNumber">
    <vt:lpwstr/>
  </property>
  <property fmtid="{D5CDD505-2E9C-101B-9397-08002B2CF9AE}" pid="10" name="delta_regDateTime">
    <vt:lpwstr/>
  </property>
  <property fmtid="{D5CDD505-2E9C-101B-9397-08002B2CF9AE}" pid="11" name="delta_accessRestrictionReason">
    <vt:lpwstr/>
  </property>
  <property fmtid="{D5CDD505-2E9C-101B-9397-08002B2CF9AE}" pid="12" name="delta_accessRestrictionBeginDate">
    <vt:lpwstr/>
  </property>
  <property fmtid="{D5CDD505-2E9C-101B-9397-08002B2CF9AE}" pid="13" name="delta_accessRestrictionEndDate">
    <vt:lpwstr/>
  </property>
  <property fmtid="{D5CDD505-2E9C-101B-9397-08002B2CF9AE}" pid="14" name="delta_accessRestrictionEndDesc">
    <vt:lpwstr/>
  </property>
  <property fmtid="{D5CDD505-2E9C-101B-9397-08002B2CF9AE}" pid="15" name="delta_signerName">
    <vt:lpwstr>Arto Aas</vt:lpwstr>
  </property>
  <property fmtid="{D5CDD505-2E9C-101B-9397-08002B2CF9AE}" pid="16" name="delta_signerJobTitle">
    <vt:lpwstr>riigihalduse minister</vt:lpwstr>
  </property>
  <property fmtid="{D5CDD505-2E9C-101B-9397-08002B2CF9AE}" pid="17" name="delta_whoseName">
    <vt:lpwstr>Siseministri</vt:lpwstr>
  </property>
  <property fmtid="{D5CDD505-2E9C-101B-9397-08002B2CF9AE}" pid="18" name="ContentTypeId">
    <vt:lpwstr>0x0101000B5ECA4E54881843BD631B5779FA2E84</vt:lpwstr>
  </property>
</Properties>
</file>