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EBA" w:rsidRPr="00560EBA" w:rsidRDefault="00560EBA" w:rsidP="00CD08BA">
      <w:pPr>
        <w:suppressAutoHyphens w:val="0"/>
        <w:spacing w:line="240" w:lineRule="auto"/>
        <w:jc w:val="right"/>
        <w:rPr>
          <w:rFonts w:eastAsia="Times New Roman"/>
          <w:color w:val="auto"/>
        </w:rPr>
      </w:pPr>
      <w:r w:rsidRPr="00560EBA">
        <w:rPr>
          <w:rFonts w:eastAsia="Times New Roman"/>
          <w:color w:val="auto"/>
        </w:rPr>
        <w:t>Eelnõu</w:t>
      </w:r>
    </w:p>
    <w:p w:rsidR="00560EBA" w:rsidRPr="00560EBA" w:rsidRDefault="00560EBA" w:rsidP="00CD08BA">
      <w:pPr>
        <w:keepNext/>
        <w:suppressAutoHyphens w:val="0"/>
        <w:spacing w:line="240" w:lineRule="auto"/>
        <w:jc w:val="center"/>
        <w:outlineLvl w:val="0"/>
        <w:rPr>
          <w:rFonts w:eastAsia="Times New Roman"/>
          <w:color w:val="auto"/>
          <w:sz w:val="32"/>
        </w:rPr>
      </w:pPr>
      <w:r>
        <w:rPr>
          <w:rFonts w:eastAsia="Times New Roman"/>
          <w:color w:val="auto"/>
          <w:sz w:val="32"/>
        </w:rPr>
        <w:t>NARVA LINNAVOLIKOGU</w:t>
      </w:r>
    </w:p>
    <w:p w:rsidR="00560EBA" w:rsidRPr="00560EBA" w:rsidRDefault="00560EBA" w:rsidP="00CD08BA">
      <w:pPr>
        <w:keepNext/>
        <w:suppressAutoHyphens w:val="0"/>
        <w:spacing w:line="240" w:lineRule="auto"/>
        <w:jc w:val="center"/>
        <w:outlineLvl w:val="1"/>
        <w:rPr>
          <w:rFonts w:eastAsia="Times New Roman"/>
          <w:color w:val="auto"/>
          <w:sz w:val="28"/>
        </w:rPr>
      </w:pPr>
      <w:r w:rsidRPr="00560EBA">
        <w:rPr>
          <w:rFonts w:eastAsia="Times New Roman"/>
          <w:color w:val="auto"/>
          <w:sz w:val="28"/>
        </w:rPr>
        <w:t>MÄÄRUS</w:t>
      </w:r>
    </w:p>
    <w:p w:rsidR="00560EBA" w:rsidRPr="00560EBA" w:rsidRDefault="00560EBA" w:rsidP="00364FCA">
      <w:pPr>
        <w:suppressAutoHyphens w:val="0"/>
        <w:spacing w:line="240" w:lineRule="auto"/>
        <w:jc w:val="both"/>
        <w:rPr>
          <w:rFonts w:eastAsia="Times New Roman"/>
          <w:color w:val="auto"/>
        </w:rPr>
      </w:pPr>
    </w:p>
    <w:p w:rsidR="00560EBA" w:rsidRPr="00560EBA" w:rsidRDefault="00E14557" w:rsidP="00364FCA">
      <w:pPr>
        <w:suppressAutoHyphens w:val="0"/>
        <w:spacing w:line="240" w:lineRule="auto"/>
        <w:jc w:val="both"/>
        <w:rPr>
          <w:rFonts w:eastAsia="Times New Roman"/>
          <w:color w:val="auto"/>
        </w:rPr>
      </w:pPr>
      <w:r>
        <w:rPr>
          <w:rFonts w:eastAsia="Times New Roman"/>
          <w:color w:val="auto"/>
        </w:rPr>
        <w:t>Narva</w:t>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proofErr w:type="spellStart"/>
      <w:r w:rsidR="00560EBA" w:rsidRPr="00560EBA">
        <w:rPr>
          <w:rFonts w:eastAsia="Times New Roman"/>
          <w:color w:val="auto"/>
        </w:rPr>
        <w:t>__.__.____nr</w:t>
      </w:r>
      <w:proofErr w:type="spellEnd"/>
      <w:r w:rsidR="00560EBA" w:rsidRPr="00560EBA">
        <w:rPr>
          <w:rFonts w:eastAsia="Times New Roman"/>
          <w:color w:val="auto"/>
        </w:rPr>
        <w:t xml:space="preserve"> ____</w:t>
      </w:r>
    </w:p>
    <w:p w:rsidR="00A15992" w:rsidRPr="00B847ED" w:rsidRDefault="00A15992" w:rsidP="00364FCA">
      <w:pPr>
        <w:jc w:val="both"/>
        <w:rPr>
          <w:color w:val="auto"/>
        </w:rPr>
      </w:pPr>
    </w:p>
    <w:p w:rsidR="001471CC" w:rsidRPr="001471CC" w:rsidRDefault="001471CC" w:rsidP="001471CC">
      <w:pPr>
        <w:shd w:val="clear" w:color="auto" w:fill="FFFFFF"/>
        <w:spacing w:before="120" w:line="240" w:lineRule="auto"/>
        <w:jc w:val="both"/>
        <w:rPr>
          <w:rFonts w:eastAsia="Times New Roman"/>
          <w:b/>
          <w:bCs/>
          <w:color w:val="auto"/>
          <w:kern w:val="36"/>
          <w:lang w:eastAsia="et-EE"/>
        </w:rPr>
      </w:pPr>
      <w:r w:rsidRPr="001471CC">
        <w:rPr>
          <w:rFonts w:eastAsia="Times New Roman"/>
          <w:b/>
          <w:bCs/>
          <w:color w:val="auto"/>
          <w:kern w:val="36"/>
          <w:lang w:eastAsia="et-EE"/>
        </w:rPr>
        <w:t>Narva üldhariduskooli medaliga lõpetajatele toetuse andmise kord</w:t>
      </w:r>
    </w:p>
    <w:p w:rsidR="001471CC" w:rsidRPr="00D90F5D" w:rsidRDefault="001471CC" w:rsidP="001471CC">
      <w:pPr>
        <w:shd w:val="clear" w:color="auto" w:fill="FFFFFF"/>
        <w:spacing w:line="240" w:lineRule="auto"/>
        <w:jc w:val="both"/>
        <w:outlineLvl w:val="1"/>
        <w:rPr>
          <w:rFonts w:eastAsia="Times New Roman"/>
          <w:bCs/>
          <w:lang w:eastAsia="et-EE"/>
        </w:rPr>
      </w:pPr>
    </w:p>
    <w:p w:rsidR="001471CC" w:rsidRPr="00D90F5D" w:rsidRDefault="001471CC" w:rsidP="001471CC">
      <w:pPr>
        <w:shd w:val="clear" w:color="auto" w:fill="FFFFFF"/>
        <w:spacing w:line="240" w:lineRule="auto"/>
        <w:jc w:val="both"/>
        <w:outlineLvl w:val="1"/>
        <w:rPr>
          <w:rFonts w:eastAsia="Times New Roman"/>
          <w:bCs/>
          <w:lang w:eastAsia="et-EE"/>
        </w:rPr>
      </w:pPr>
      <w:r w:rsidRPr="00D90F5D">
        <w:rPr>
          <w:rFonts w:eastAsia="Times New Roman"/>
          <w:bCs/>
          <w:lang w:eastAsia="et-EE"/>
        </w:rPr>
        <w:t>Määrus</w:t>
      </w:r>
      <w:r>
        <w:rPr>
          <w:rFonts w:eastAsia="Times New Roman"/>
          <w:bCs/>
          <w:lang w:eastAsia="et-EE"/>
        </w:rPr>
        <w:t xml:space="preserve"> kehtestatakse kohaliku omavalitsuse korralduse seaduse § 22 lõike 1 punkti 5 alusel</w:t>
      </w:r>
    </w:p>
    <w:p w:rsidR="001471CC" w:rsidRPr="00361B94" w:rsidRDefault="001471CC" w:rsidP="001471CC">
      <w:pPr>
        <w:shd w:val="clear" w:color="auto" w:fill="FFFFFF"/>
        <w:spacing w:line="240" w:lineRule="auto"/>
        <w:jc w:val="both"/>
        <w:outlineLvl w:val="1"/>
        <w:rPr>
          <w:rFonts w:eastAsia="Times New Roman"/>
          <w:b/>
          <w:bCs/>
          <w:lang w:eastAsia="et-EE"/>
        </w:rPr>
      </w:pPr>
    </w:p>
    <w:p w:rsidR="001471CC" w:rsidRPr="00361B94" w:rsidRDefault="001471CC" w:rsidP="001471CC">
      <w:pPr>
        <w:shd w:val="clear" w:color="auto" w:fill="FFFFFF"/>
        <w:spacing w:line="240" w:lineRule="auto"/>
        <w:jc w:val="both"/>
        <w:outlineLvl w:val="2"/>
        <w:rPr>
          <w:rFonts w:eastAsia="Times New Roman"/>
          <w:b/>
          <w:bCs/>
          <w:lang w:eastAsia="et-EE"/>
        </w:rPr>
      </w:pPr>
      <w:r w:rsidRPr="00361B94">
        <w:rPr>
          <w:rFonts w:eastAsia="Times New Roman"/>
          <w:b/>
          <w:bCs/>
          <w:bdr w:val="none" w:sz="0" w:space="0" w:color="auto" w:frame="1"/>
          <w:lang w:eastAsia="et-EE"/>
        </w:rPr>
        <w:t>§ 1. </w:t>
      </w:r>
      <w:bookmarkStart w:id="0" w:name="para1"/>
      <w:r w:rsidRPr="00361B94">
        <w:rPr>
          <w:rFonts w:eastAsia="Times New Roman"/>
          <w:b/>
          <w:bCs/>
          <w:bdr w:val="none" w:sz="0" w:space="0" w:color="auto" w:frame="1"/>
          <w:lang w:eastAsia="et-EE"/>
        </w:rPr>
        <w:t> </w:t>
      </w:r>
      <w:bookmarkEnd w:id="0"/>
      <w:r w:rsidRPr="00361B94">
        <w:rPr>
          <w:rFonts w:eastAsia="Times New Roman"/>
          <w:b/>
          <w:bCs/>
          <w:lang w:eastAsia="et-EE"/>
        </w:rPr>
        <w:t>Üldsätted</w:t>
      </w:r>
    </w:p>
    <w:p w:rsidR="001471CC" w:rsidRPr="00361B94" w:rsidRDefault="001471CC" w:rsidP="001471CC">
      <w:pPr>
        <w:pStyle w:val="ListParagraph"/>
        <w:widowControl/>
        <w:numPr>
          <w:ilvl w:val="0"/>
          <w:numId w:val="18"/>
        </w:numPr>
        <w:shd w:val="clear" w:color="auto" w:fill="FFFFFF"/>
        <w:suppressAutoHyphens w:val="0"/>
        <w:spacing w:line="240" w:lineRule="auto"/>
        <w:ind w:left="450" w:hanging="450"/>
        <w:rPr>
          <w:rFonts w:eastAsia="Times New Roman"/>
        </w:rPr>
      </w:pPr>
      <w:r w:rsidRPr="00361B94">
        <w:rPr>
          <w:rFonts w:eastAsia="Times New Roman"/>
        </w:rPr>
        <w:t xml:space="preserve">Määrusega sätestatakse </w:t>
      </w:r>
      <w:r w:rsidRPr="00361B94">
        <w:rPr>
          <w:rFonts w:eastAsia="Times New Roman"/>
          <w:bdr w:val="none" w:sz="0" w:space="0" w:color="auto" w:frame="1"/>
        </w:rPr>
        <w:t xml:space="preserve">Eesti hariduse infosüsteemi andmetel Narva üldhariduskoolis gümnaasiumiastmes õppinud </w:t>
      </w:r>
      <w:r w:rsidRPr="00361B94">
        <w:rPr>
          <w:rFonts w:eastAsia="Times New Roman"/>
        </w:rPr>
        <w:t>ning selle kuld- või hõbemedaliga lõpetanud õpilaste</w:t>
      </w:r>
      <w:r>
        <w:rPr>
          <w:rFonts w:eastAsia="Times New Roman"/>
        </w:rPr>
        <w:t>le</w:t>
      </w:r>
      <w:r w:rsidRPr="00361B94">
        <w:rPr>
          <w:rFonts w:eastAsia="Times New Roman"/>
        </w:rPr>
        <w:t xml:space="preserve"> ühekordse toetuse</w:t>
      </w:r>
      <w:r>
        <w:rPr>
          <w:rFonts w:eastAsia="Times New Roman"/>
        </w:rPr>
        <w:t xml:space="preserve"> (edaspidi toetus)</w:t>
      </w:r>
      <w:r w:rsidRPr="00361B94">
        <w:rPr>
          <w:rFonts w:eastAsia="Times New Roman"/>
        </w:rPr>
        <w:t xml:space="preserve"> andmise kord.</w:t>
      </w:r>
    </w:p>
    <w:p w:rsidR="001471CC" w:rsidRPr="00361B94" w:rsidRDefault="001471CC" w:rsidP="001471CC">
      <w:pPr>
        <w:pStyle w:val="ListParagraph"/>
        <w:widowControl/>
        <w:numPr>
          <w:ilvl w:val="0"/>
          <w:numId w:val="18"/>
        </w:numPr>
        <w:shd w:val="clear" w:color="auto" w:fill="FFFFFF"/>
        <w:suppressAutoHyphens w:val="0"/>
        <w:spacing w:line="240" w:lineRule="auto"/>
        <w:ind w:left="450" w:hanging="450"/>
        <w:rPr>
          <w:rFonts w:eastAsia="Times New Roman"/>
        </w:rPr>
      </w:pPr>
      <w:r w:rsidRPr="00361B94">
        <w:rPr>
          <w:rFonts w:eastAsia="Times New Roman"/>
        </w:rPr>
        <w:t>Määruse eesmärk on motiveerida õpilasi saavutama parimaid õpitulemusi</w:t>
      </w:r>
      <w:r>
        <w:rPr>
          <w:rFonts w:eastAsia="Times New Roman"/>
        </w:rPr>
        <w:t xml:space="preserve"> ja</w:t>
      </w:r>
      <w:r w:rsidRPr="00361B94">
        <w:rPr>
          <w:rFonts w:eastAsia="Times New Roman"/>
        </w:rPr>
        <w:t xml:space="preserve"> </w:t>
      </w:r>
      <w:r>
        <w:rPr>
          <w:rFonts w:eastAsia="Times New Roman"/>
        </w:rPr>
        <w:t>sooritama edu</w:t>
      </w:r>
      <w:r w:rsidRPr="00361B94">
        <w:rPr>
          <w:rFonts w:eastAsia="Times New Roman"/>
        </w:rPr>
        <w:t>kalt riigieksameid, innustada teistele eeskujuks olema</w:t>
      </w:r>
      <w:r w:rsidRPr="00361B94">
        <w:rPr>
          <w:color w:val="202020"/>
          <w:shd w:val="clear" w:color="auto" w:fill="FFFFFF"/>
        </w:rPr>
        <w:t>.</w:t>
      </w:r>
    </w:p>
    <w:p w:rsidR="001471CC" w:rsidRPr="00361B94" w:rsidRDefault="001471CC" w:rsidP="001471CC">
      <w:pPr>
        <w:pStyle w:val="ListParagraph"/>
        <w:widowControl/>
        <w:numPr>
          <w:ilvl w:val="0"/>
          <w:numId w:val="18"/>
        </w:numPr>
        <w:shd w:val="clear" w:color="auto" w:fill="FFFFFF"/>
        <w:suppressAutoHyphens w:val="0"/>
        <w:spacing w:line="240" w:lineRule="auto"/>
        <w:ind w:left="450" w:hanging="450"/>
        <w:outlineLvl w:val="2"/>
        <w:rPr>
          <w:rFonts w:eastAsia="Times New Roman"/>
        </w:rPr>
      </w:pPr>
      <w:r w:rsidRPr="00361B94">
        <w:rPr>
          <w:rFonts w:eastAsia="Times New Roman"/>
        </w:rPr>
        <w:t>Kolme riigieksami keskmise tulemuse arvutamisel liidetakse riigieksamitel saadud pallid. Võõrkeele ja eesti keele rahvusvaheliselt tunnustatud eksamite sooritamisel võrdsustatakse eksamitulemused järgmiselt: saavutatud C1</w:t>
      </w:r>
      <w:r>
        <w:rPr>
          <w:rFonts w:eastAsia="Times New Roman"/>
        </w:rPr>
        <w:t>-</w:t>
      </w:r>
      <w:r w:rsidRPr="00361B94">
        <w:rPr>
          <w:rFonts w:eastAsia="Times New Roman"/>
        </w:rPr>
        <w:t>tase võrdub 100 p</w:t>
      </w:r>
      <w:r>
        <w:rPr>
          <w:rFonts w:eastAsia="Times New Roman"/>
        </w:rPr>
        <w:t>alliga, saavutatud B2-</w:t>
      </w:r>
      <w:r w:rsidRPr="00361B94">
        <w:rPr>
          <w:rFonts w:eastAsia="Times New Roman"/>
        </w:rPr>
        <w:t>tase võrdub 90 palliga.</w:t>
      </w:r>
    </w:p>
    <w:p w:rsidR="001471CC" w:rsidRPr="00A5298F" w:rsidRDefault="001471CC" w:rsidP="001471CC">
      <w:pPr>
        <w:pStyle w:val="ListParagraph"/>
        <w:widowControl/>
        <w:numPr>
          <w:ilvl w:val="0"/>
          <w:numId w:val="18"/>
        </w:numPr>
        <w:shd w:val="clear" w:color="auto" w:fill="FFFFFF"/>
        <w:suppressAutoHyphens w:val="0"/>
        <w:spacing w:line="240" w:lineRule="auto"/>
        <w:ind w:left="450" w:hanging="450"/>
        <w:outlineLvl w:val="2"/>
        <w:rPr>
          <w:rFonts w:eastAsia="Times New Roman"/>
        </w:rPr>
      </w:pPr>
      <w:r w:rsidRPr="00A5298F">
        <w:rPr>
          <w:rFonts w:eastAsia="Times New Roman"/>
        </w:rPr>
        <w:t>Toetus määratakse 1. astme või 2. astme preemiatena, mille määrad kehtestab Narva Linnavalitsus korraldusega.</w:t>
      </w:r>
    </w:p>
    <w:p w:rsidR="001471CC" w:rsidRPr="00FD22A0" w:rsidRDefault="001471CC" w:rsidP="001471CC">
      <w:pPr>
        <w:shd w:val="clear" w:color="auto" w:fill="FFFFFF"/>
        <w:spacing w:line="240" w:lineRule="auto"/>
        <w:jc w:val="both"/>
        <w:rPr>
          <w:rFonts w:eastAsia="Times New Roman"/>
          <w:b/>
          <w:color w:val="4F6228" w:themeColor="accent3" w:themeShade="80"/>
          <w:bdr w:val="none" w:sz="0" w:space="0" w:color="auto" w:frame="1"/>
          <w:lang w:eastAsia="et-EE"/>
        </w:rPr>
      </w:pPr>
    </w:p>
    <w:p w:rsidR="001471CC" w:rsidRPr="00361B94" w:rsidRDefault="001471CC" w:rsidP="001471CC">
      <w:pPr>
        <w:shd w:val="clear" w:color="auto" w:fill="FFFFFF"/>
        <w:spacing w:line="240" w:lineRule="auto"/>
        <w:jc w:val="both"/>
        <w:outlineLvl w:val="2"/>
        <w:rPr>
          <w:rFonts w:eastAsia="Times New Roman"/>
          <w:b/>
          <w:bCs/>
          <w:lang w:eastAsia="et-EE"/>
        </w:rPr>
      </w:pPr>
      <w:r>
        <w:rPr>
          <w:rFonts w:eastAsia="Times New Roman"/>
          <w:b/>
          <w:bCs/>
          <w:bdr w:val="none" w:sz="0" w:space="0" w:color="auto" w:frame="1"/>
          <w:lang w:eastAsia="et-EE"/>
        </w:rPr>
        <w:t>§ 2</w:t>
      </w:r>
      <w:r w:rsidRPr="00361B94">
        <w:rPr>
          <w:rFonts w:eastAsia="Times New Roman"/>
          <w:b/>
          <w:bCs/>
          <w:bdr w:val="none" w:sz="0" w:space="0" w:color="auto" w:frame="1"/>
          <w:lang w:eastAsia="et-EE"/>
        </w:rPr>
        <w:t>.  </w:t>
      </w:r>
      <w:r w:rsidRPr="00361B94">
        <w:rPr>
          <w:rFonts w:eastAsia="Times New Roman"/>
          <w:b/>
          <w:bCs/>
          <w:lang w:eastAsia="et-EE"/>
        </w:rPr>
        <w:t>Medaliga lõpetajatele toetuse andmine</w:t>
      </w:r>
    </w:p>
    <w:p w:rsidR="001471CC" w:rsidRPr="00A5298F" w:rsidRDefault="001471CC" w:rsidP="001471CC">
      <w:pPr>
        <w:pStyle w:val="ListParagraph"/>
        <w:widowControl/>
        <w:numPr>
          <w:ilvl w:val="0"/>
          <w:numId w:val="19"/>
        </w:numPr>
        <w:shd w:val="clear" w:color="auto" w:fill="FFFFFF"/>
        <w:suppressAutoHyphens w:val="0"/>
        <w:spacing w:line="240" w:lineRule="auto"/>
        <w:ind w:left="450" w:hanging="450"/>
        <w:rPr>
          <w:rFonts w:eastAsia="Times New Roman"/>
        </w:rPr>
      </w:pPr>
      <w:r w:rsidRPr="00A5298F">
        <w:rPr>
          <w:rFonts w:eastAsia="Times New Roman"/>
        </w:rPr>
        <w:t>1. astme preemia antakse gümnaasiumi medaliga lõpetajale, kelle kolme riigieksami keskmine tulemus on vähemalt 75 palli ning 2. astme preemia antakse gümnaasiumi medaliga lõpetajale, kelle kolme riigieksami keskmine tulemus on vähemalt 85 palli.</w:t>
      </w:r>
    </w:p>
    <w:p w:rsidR="001471CC" w:rsidRPr="00361B94" w:rsidRDefault="001471CC" w:rsidP="001471CC">
      <w:pPr>
        <w:pStyle w:val="ListParagraph"/>
        <w:widowControl/>
        <w:numPr>
          <w:ilvl w:val="0"/>
          <w:numId w:val="19"/>
        </w:numPr>
        <w:shd w:val="clear" w:color="auto" w:fill="FFFFFF"/>
        <w:suppressAutoHyphens w:val="0"/>
        <w:spacing w:line="240" w:lineRule="auto"/>
        <w:ind w:left="450" w:hanging="450"/>
        <w:rPr>
          <w:bCs/>
          <w:shd w:val="clear" w:color="auto" w:fill="FFFFFF"/>
        </w:rPr>
      </w:pPr>
      <w:r w:rsidRPr="00361B94">
        <w:rPr>
          <w:bCs/>
          <w:shd w:val="clear" w:color="auto" w:fill="FFFFFF"/>
        </w:rPr>
        <w:t xml:space="preserve">Medaliga lõpetamise puhul toetuse saamiseks esitab lõpetaja </w:t>
      </w:r>
      <w:r>
        <w:rPr>
          <w:bCs/>
          <w:shd w:val="clear" w:color="auto" w:fill="FFFFFF"/>
        </w:rPr>
        <w:t xml:space="preserve">ajavahemikul 26.06-01.07 </w:t>
      </w:r>
      <w:r w:rsidRPr="00361B94">
        <w:rPr>
          <w:bCs/>
          <w:shd w:val="clear" w:color="auto" w:fill="FFFFFF"/>
        </w:rPr>
        <w:t>määruses sätestatud korras toetuse andmiseks eelduste puhul Narva Linnavalitsuse Kultuuriosakonnale kirjaliku taotluse</w:t>
      </w:r>
      <w:r>
        <w:rPr>
          <w:bCs/>
          <w:shd w:val="clear" w:color="auto" w:fill="FFFFFF"/>
        </w:rPr>
        <w:t xml:space="preserve"> (lisatud)</w:t>
      </w:r>
      <w:r w:rsidRPr="00361B94">
        <w:rPr>
          <w:bCs/>
          <w:shd w:val="clear" w:color="auto" w:fill="FFFFFF"/>
        </w:rPr>
        <w:t>, kus tuuakse esile järgmised andmed: tunnustamisele esitatava</w:t>
      </w:r>
      <w:r>
        <w:rPr>
          <w:bCs/>
          <w:shd w:val="clear" w:color="auto" w:fill="FFFFFF"/>
        </w:rPr>
        <w:t xml:space="preserve"> lõpetaja ees- ja perekonnanimi, </w:t>
      </w:r>
      <w:r w:rsidRPr="00361B94">
        <w:rPr>
          <w:bCs/>
          <w:shd w:val="clear" w:color="auto" w:fill="FFFFFF"/>
        </w:rPr>
        <w:t>e-posti aadress,</w:t>
      </w:r>
      <w:r>
        <w:rPr>
          <w:bCs/>
          <w:shd w:val="clear" w:color="auto" w:fill="FFFFFF"/>
        </w:rPr>
        <w:t xml:space="preserve"> </w:t>
      </w:r>
      <w:r w:rsidRPr="00361B94">
        <w:rPr>
          <w:bCs/>
          <w:shd w:val="clear" w:color="auto" w:fill="FFFFFF"/>
        </w:rPr>
        <w:t>isikukood,</w:t>
      </w:r>
      <w:r w:rsidRPr="00361B94">
        <w:rPr>
          <w:rStyle w:val="apple-converted-space"/>
          <w:bCs/>
          <w:shd w:val="clear" w:color="auto" w:fill="FFFFFF"/>
        </w:rPr>
        <w:t> </w:t>
      </w:r>
      <w:r w:rsidRPr="00361B94">
        <w:rPr>
          <w:bCs/>
          <w:shd w:val="clear" w:color="auto" w:fill="FFFFFF"/>
        </w:rPr>
        <w:t>arvelduskonto number</w:t>
      </w:r>
      <w:r>
        <w:rPr>
          <w:bCs/>
          <w:shd w:val="clear" w:color="auto" w:fill="FFFFFF"/>
        </w:rPr>
        <w:t>, maksuvaba tulu alammäära kohaldamine</w:t>
      </w:r>
      <w:r w:rsidRPr="00361B94">
        <w:rPr>
          <w:bCs/>
          <w:shd w:val="clear" w:color="auto" w:fill="FFFFFF"/>
        </w:rPr>
        <w:t>.</w:t>
      </w:r>
    </w:p>
    <w:p w:rsidR="001471CC" w:rsidRPr="00361B94" w:rsidRDefault="001471CC" w:rsidP="001471CC">
      <w:pPr>
        <w:shd w:val="clear" w:color="auto" w:fill="FFFFFF"/>
        <w:spacing w:line="240" w:lineRule="auto"/>
        <w:jc w:val="both"/>
        <w:rPr>
          <w:rFonts w:eastAsia="Times New Roman"/>
          <w:lang w:eastAsia="et-EE"/>
        </w:rPr>
      </w:pPr>
    </w:p>
    <w:p w:rsidR="001471CC" w:rsidRPr="00361B94" w:rsidRDefault="001471CC" w:rsidP="001471CC">
      <w:pPr>
        <w:shd w:val="clear" w:color="auto" w:fill="FFFFFF"/>
        <w:spacing w:line="240" w:lineRule="auto"/>
        <w:jc w:val="both"/>
        <w:outlineLvl w:val="2"/>
        <w:rPr>
          <w:rFonts w:eastAsia="Times New Roman"/>
          <w:b/>
          <w:bCs/>
          <w:lang w:eastAsia="et-EE"/>
        </w:rPr>
      </w:pPr>
      <w:r>
        <w:rPr>
          <w:rFonts w:eastAsia="Times New Roman"/>
          <w:b/>
          <w:bCs/>
          <w:bdr w:val="none" w:sz="0" w:space="0" w:color="auto" w:frame="1"/>
          <w:lang w:eastAsia="et-EE"/>
        </w:rPr>
        <w:t>§ 3</w:t>
      </w:r>
      <w:r w:rsidRPr="00361B94">
        <w:rPr>
          <w:rFonts w:eastAsia="Times New Roman"/>
          <w:b/>
          <w:bCs/>
          <w:bdr w:val="none" w:sz="0" w:space="0" w:color="auto" w:frame="1"/>
          <w:lang w:eastAsia="et-EE"/>
        </w:rPr>
        <w:t>.  </w:t>
      </w:r>
      <w:r>
        <w:rPr>
          <w:rFonts w:eastAsia="Times New Roman"/>
          <w:b/>
          <w:bCs/>
          <w:lang w:eastAsia="et-EE"/>
        </w:rPr>
        <w:t>T</w:t>
      </w:r>
      <w:r w:rsidRPr="00361B94">
        <w:rPr>
          <w:rFonts w:eastAsia="Times New Roman"/>
          <w:b/>
          <w:bCs/>
          <w:lang w:eastAsia="et-EE"/>
        </w:rPr>
        <w:t>oetuse saamiseks esitatud taotluste menetlemine</w:t>
      </w:r>
    </w:p>
    <w:p w:rsidR="001471CC" w:rsidRPr="00361B94" w:rsidRDefault="001471CC" w:rsidP="001471CC">
      <w:pPr>
        <w:pStyle w:val="ListParagraph"/>
        <w:widowControl/>
        <w:numPr>
          <w:ilvl w:val="0"/>
          <w:numId w:val="20"/>
        </w:numPr>
        <w:shd w:val="clear" w:color="auto" w:fill="FFFFFF"/>
        <w:suppressAutoHyphens w:val="0"/>
        <w:spacing w:line="240" w:lineRule="auto"/>
        <w:ind w:left="450" w:hanging="450"/>
        <w:outlineLvl w:val="2"/>
        <w:rPr>
          <w:rFonts w:eastAsia="Times New Roman"/>
          <w:bCs/>
        </w:rPr>
      </w:pPr>
      <w:r w:rsidRPr="00361B94">
        <w:rPr>
          <w:rFonts w:eastAsia="Times New Roman"/>
          <w:bCs/>
        </w:rPr>
        <w:t>Narva Linnavalitsuse Kultuuriosakond selgitab määruses sätestatud alustel</w:t>
      </w:r>
      <w:r>
        <w:rPr>
          <w:rFonts w:eastAsia="Times New Roman"/>
          <w:bCs/>
        </w:rPr>
        <w:t xml:space="preserve"> medaliga lõpetaja</w:t>
      </w:r>
      <w:r w:rsidRPr="00361B94">
        <w:rPr>
          <w:rFonts w:eastAsia="Times New Roman"/>
          <w:bCs/>
        </w:rPr>
        <w:t xml:space="preserve"> esitatud taotluse põhjendatust ning otsustab rahalise toetuse andmise või mitteandmise teavitades sellest taotluse esitajat taotluses märgitud e-posti </w:t>
      </w:r>
      <w:r w:rsidRPr="00793720">
        <w:rPr>
          <w:rFonts w:eastAsia="Times New Roman"/>
          <w:bCs/>
        </w:rPr>
        <w:t>aadressile 10 päeva jooksul alates taotluse registreerimisest.</w:t>
      </w:r>
    </w:p>
    <w:p w:rsidR="001471CC" w:rsidRPr="00361B94" w:rsidRDefault="001471CC" w:rsidP="001471CC">
      <w:pPr>
        <w:pStyle w:val="ListParagraph"/>
        <w:widowControl/>
        <w:numPr>
          <w:ilvl w:val="0"/>
          <w:numId w:val="20"/>
        </w:numPr>
        <w:shd w:val="clear" w:color="auto" w:fill="FFFFFF"/>
        <w:suppressAutoHyphens w:val="0"/>
        <w:spacing w:line="240" w:lineRule="auto"/>
        <w:ind w:left="450" w:hanging="450"/>
        <w:outlineLvl w:val="2"/>
        <w:rPr>
          <w:rFonts w:eastAsia="Times New Roman"/>
          <w:bCs/>
        </w:rPr>
      </w:pPr>
      <w:r w:rsidRPr="00361B94">
        <w:rPr>
          <w:rFonts w:eastAsia="Times New Roman"/>
          <w:bCs/>
        </w:rPr>
        <w:t>Kultuuriosakond keeldub rahalise toetuse andmisest:</w:t>
      </w:r>
    </w:p>
    <w:p w:rsidR="001471CC" w:rsidRPr="00361B94" w:rsidRDefault="001471CC" w:rsidP="001471CC">
      <w:pPr>
        <w:pStyle w:val="ListParagraph"/>
        <w:widowControl/>
        <w:numPr>
          <w:ilvl w:val="0"/>
          <w:numId w:val="21"/>
        </w:numPr>
        <w:shd w:val="clear" w:color="auto" w:fill="FFFFFF"/>
        <w:suppressAutoHyphens w:val="0"/>
        <w:spacing w:line="240" w:lineRule="auto"/>
        <w:ind w:left="450"/>
        <w:outlineLvl w:val="2"/>
        <w:rPr>
          <w:rFonts w:eastAsia="Times New Roman"/>
          <w:bCs/>
        </w:rPr>
      </w:pPr>
      <w:r w:rsidRPr="00361B94">
        <w:rPr>
          <w:rFonts w:eastAsia="Times New Roman"/>
          <w:bCs/>
        </w:rPr>
        <w:t xml:space="preserve">kui taotluse esitamise tähtaeg on möödunud; </w:t>
      </w:r>
    </w:p>
    <w:p w:rsidR="001471CC" w:rsidRPr="00361B94" w:rsidRDefault="001471CC" w:rsidP="001471CC">
      <w:pPr>
        <w:pStyle w:val="ListParagraph"/>
        <w:widowControl/>
        <w:numPr>
          <w:ilvl w:val="0"/>
          <w:numId w:val="21"/>
        </w:numPr>
        <w:shd w:val="clear" w:color="auto" w:fill="FFFFFF"/>
        <w:suppressAutoHyphens w:val="0"/>
        <w:spacing w:line="240" w:lineRule="auto"/>
        <w:ind w:left="450"/>
        <w:outlineLvl w:val="2"/>
        <w:rPr>
          <w:rFonts w:eastAsia="Times New Roman"/>
          <w:bCs/>
        </w:rPr>
      </w:pPr>
      <w:r w:rsidRPr="00361B94">
        <w:rPr>
          <w:rFonts w:eastAsia="Times New Roman"/>
          <w:bCs/>
        </w:rPr>
        <w:t>kui taotluses esitatud andmed on puudulikud või ei vasta tegelikkusele.</w:t>
      </w:r>
    </w:p>
    <w:p w:rsidR="001471CC" w:rsidRPr="00361B94" w:rsidRDefault="001471CC" w:rsidP="001471CC">
      <w:pPr>
        <w:pStyle w:val="ListParagraph"/>
        <w:widowControl/>
        <w:numPr>
          <w:ilvl w:val="0"/>
          <w:numId w:val="20"/>
        </w:numPr>
        <w:shd w:val="clear" w:color="auto" w:fill="FFFFFF"/>
        <w:suppressAutoHyphens w:val="0"/>
        <w:spacing w:line="240" w:lineRule="auto"/>
        <w:ind w:left="450" w:hanging="450"/>
        <w:outlineLvl w:val="2"/>
        <w:rPr>
          <w:rFonts w:eastAsia="Times New Roman"/>
          <w:bCs/>
        </w:rPr>
      </w:pPr>
      <w:r>
        <w:rPr>
          <w:rFonts w:eastAsia="Times New Roman"/>
          <w:bCs/>
        </w:rPr>
        <w:t>Rahaline toetuse</w:t>
      </w:r>
      <w:r w:rsidRPr="00361B94">
        <w:rPr>
          <w:rFonts w:eastAsia="Times New Roman"/>
          <w:bCs/>
        </w:rPr>
        <w:t xml:space="preserve"> andmise puhul kantakse </w:t>
      </w:r>
      <w:r>
        <w:rPr>
          <w:rFonts w:eastAsia="Times New Roman"/>
          <w:bCs/>
        </w:rPr>
        <w:t>toetus</w:t>
      </w:r>
      <w:r w:rsidRPr="00361B94">
        <w:rPr>
          <w:rFonts w:eastAsia="Times New Roman"/>
          <w:bCs/>
        </w:rPr>
        <w:t xml:space="preserve"> üle </w:t>
      </w:r>
      <w:r>
        <w:rPr>
          <w:rFonts w:eastAsia="Times New Roman"/>
          <w:bCs/>
        </w:rPr>
        <w:t>lõpetaja isiklikule</w:t>
      </w:r>
      <w:r w:rsidRPr="00361B94">
        <w:rPr>
          <w:rFonts w:eastAsia="Times New Roman"/>
          <w:bCs/>
        </w:rPr>
        <w:t xml:space="preserve"> pangakontole hiljemalt 15.</w:t>
      </w:r>
      <w:r>
        <w:rPr>
          <w:rFonts w:eastAsia="Times New Roman"/>
          <w:bCs/>
        </w:rPr>
        <w:t xml:space="preserve"> </w:t>
      </w:r>
      <w:r w:rsidRPr="00361B94">
        <w:rPr>
          <w:rFonts w:eastAsia="Times New Roman"/>
          <w:bCs/>
        </w:rPr>
        <w:t>juuliks.</w:t>
      </w:r>
    </w:p>
    <w:p w:rsidR="001471CC" w:rsidRPr="00361B94" w:rsidRDefault="001471CC" w:rsidP="001471CC">
      <w:pPr>
        <w:shd w:val="clear" w:color="auto" w:fill="FFFFFF"/>
        <w:spacing w:line="240" w:lineRule="auto"/>
        <w:jc w:val="both"/>
        <w:outlineLvl w:val="2"/>
        <w:rPr>
          <w:rFonts w:eastAsia="Times New Roman"/>
          <w:b/>
          <w:bCs/>
          <w:bdr w:val="none" w:sz="0" w:space="0" w:color="auto" w:frame="1"/>
          <w:lang w:eastAsia="et-EE"/>
        </w:rPr>
      </w:pPr>
    </w:p>
    <w:p w:rsidR="001471CC" w:rsidRPr="00361B94" w:rsidRDefault="001471CC" w:rsidP="001471CC">
      <w:pPr>
        <w:shd w:val="clear" w:color="auto" w:fill="FFFFFF"/>
        <w:spacing w:line="240" w:lineRule="auto"/>
        <w:jc w:val="both"/>
        <w:outlineLvl w:val="2"/>
        <w:rPr>
          <w:rFonts w:eastAsia="Times New Roman"/>
          <w:b/>
          <w:bCs/>
          <w:lang w:eastAsia="et-EE"/>
        </w:rPr>
      </w:pPr>
      <w:r>
        <w:rPr>
          <w:rFonts w:eastAsia="Times New Roman"/>
          <w:b/>
          <w:bCs/>
          <w:bdr w:val="none" w:sz="0" w:space="0" w:color="auto" w:frame="1"/>
          <w:lang w:eastAsia="et-EE"/>
        </w:rPr>
        <w:t>§ 4</w:t>
      </w:r>
      <w:r w:rsidRPr="00361B94">
        <w:rPr>
          <w:rFonts w:eastAsia="Times New Roman"/>
          <w:b/>
          <w:bCs/>
          <w:bdr w:val="none" w:sz="0" w:space="0" w:color="auto" w:frame="1"/>
          <w:lang w:eastAsia="et-EE"/>
        </w:rPr>
        <w:t>. </w:t>
      </w:r>
      <w:bookmarkStart w:id="1" w:name="para10"/>
      <w:r w:rsidRPr="00361B94">
        <w:rPr>
          <w:rFonts w:eastAsia="Times New Roman"/>
          <w:b/>
          <w:bCs/>
          <w:bdr w:val="none" w:sz="0" w:space="0" w:color="auto" w:frame="1"/>
          <w:lang w:eastAsia="et-EE"/>
        </w:rPr>
        <w:t> </w:t>
      </w:r>
      <w:bookmarkEnd w:id="1"/>
      <w:r w:rsidRPr="00361B94">
        <w:rPr>
          <w:rFonts w:eastAsia="Times New Roman"/>
          <w:b/>
          <w:bCs/>
          <w:lang w:eastAsia="et-EE"/>
        </w:rPr>
        <w:t>Rakendussätted</w:t>
      </w:r>
    </w:p>
    <w:p w:rsidR="001471CC" w:rsidRPr="00361B94" w:rsidRDefault="001471CC" w:rsidP="001471CC">
      <w:pPr>
        <w:shd w:val="clear" w:color="auto" w:fill="FFFFFF"/>
        <w:spacing w:line="240" w:lineRule="auto"/>
        <w:jc w:val="both"/>
        <w:rPr>
          <w:rFonts w:eastAsia="Times New Roman"/>
          <w:lang w:eastAsia="et-EE"/>
        </w:rPr>
      </w:pPr>
      <w:r w:rsidRPr="00361B94">
        <w:rPr>
          <w:rFonts w:eastAsia="Times New Roman"/>
          <w:lang w:eastAsia="et-EE"/>
        </w:rPr>
        <w:t>Määrus jõu</w:t>
      </w:r>
      <w:r>
        <w:rPr>
          <w:rFonts w:eastAsia="Times New Roman"/>
          <w:lang w:eastAsia="et-EE"/>
        </w:rPr>
        <w:t>stub seadusega sätestatud korras</w:t>
      </w:r>
      <w:r w:rsidRPr="00361B94">
        <w:rPr>
          <w:rFonts w:eastAsia="Times New Roman"/>
          <w:lang w:eastAsia="et-EE"/>
        </w:rPr>
        <w:t>.</w:t>
      </w:r>
    </w:p>
    <w:p w:rsidR="001F3724" w:rsidRDefault="001F3724" w:rsidP="001F3724">
      <w:pPr>
        <w:jc w:val="both"/>
      </w:pPr>
    </w:p>
    <w:p w:rsidR="001F3724" w:rsidRDefault="001F3724" w:rsidP="001F3724">
      <w:pPr>
        <w:jc w:val="both"/>
      </w:pPr>
    </w:p>
    <w:p w:rsidR="001F3724" w:rsidRDefault="001F3724" w:rsidP="001F3724">
      <w:pPr>
        <w:jc w:val="both"/>
      </w:pPr>
    </w:p>
    <w:p w:rsidR="001F3724" w:rsidRDefault="001F3724" w:rsidP="001F3724">
      <w:pPr>
        <w:jc w:val="both"/>
      </w:pPr>
    </w:p>
    <w:p w:rsidR="001F3724" w:rsidRDefault="001471CC" w:rsidP="001F3724">
      <w:pPr>
        <w:jc w:val="both"/>
      </w:pPr>
      <w:r>
        <w:t xml:space="preserve">Aleksandr </w:t>
      </w:r>
      <w:proofErr w:type="spellStart"/>
      <w:r>
        <w:t>Jefimov</w:t>
      </w:r>
      <w:proofErr w:type="spellEnd"/>
    </w:p>
    <w:p w:rsidR="00F85FF1" w:rsidRDefault="001F3724" w:rsidP="001F3724">
      <w:pPr>
        <w:jc w:val="both"/>
      </w:pPr>
      <w:r>
        <w:t>Linnavolikogu esimees</w:t>
      </w:r>
    </w:p>
    <w:p w:rsidR="00F85FF1" w:rsidRPr="00F85FF1" w:rsidRDefault="00F85FF1" w:rsidP="00F85FF1">
      <w:pPr>
        <w:spacing w:line="240" w:lineRule="auto"/>
        <w:jc w:val="right"/>
        <w:rPr>
          <w:rFonts w:eastAsia="Calibri"/>
          <w:color w:val="auto"/>
        </w:rPr>
      </w:pPr>
      <w:r>
        <w:br w:type="page"/>
      </w:r>
      <w:r w:rsidRPr="00F85FF1">
        <w:rPr>
          <w:rFonts w:eastAsia="Calibri"/>
          <w:color w:val="auto"/>
        </w:rPr>
        <w:lastRenderedPageBreak/>
        <w:t xml:space="preserve">Narva Linnavolikogu </w:t>
      </w:r>
      <w:proofErr w:type="spellStart"/>
      <w:r w:rsidRPr="00F85FF1">
        <w:rPr>
          <w:rFonts w:eastAsia="Calibri"/>
          <w:color w:val="auto"/>
        </w:rPr>
        <w:t>__.__.____</w:t>
      </w:r>
      <w:proofErr w:type="spellEnd"/>
      <w:r w:rsidRPr="00F85FF1">
        <w:rPr>
          <w:rFonts w:eastAsia="Calibri"/>
          <w:color w:val="auto"/>
        </w:rPr>
        <w:t>. a määruse nr ____ lisa</w:t>
      </w: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center"/>
        <w:rPr>
          <w:rFonts w:eastAsia="Calibri"/>
          <w:b/>
          <w:color w:val="auto"/>
        </w:rPr>
      </w:pPr>
      <w:r w:rsidRPr="00F85FF1">
        <w:rPr>
          <w:rFonts w:eastAsia="Calibri"/>
          <w:b/>
          <w:color w:val="auto"/>
        </w:rPr>
        <w:t>T A O T L U S</w:t>
      </w:r>
    </w:p>
    <w:p w:rsidR="00F85FF1" w:rsidRPr="00F85FF1" w:rsidRDefault="00F85FF1" w:rsidP="00F85FF1">
      <w:pPr>
        <w:suppressAutoHyphens w:val="0"/>
        <w:spacing w:line="240" w:lineRule="auto"/>
        <w:jc w:val="center"/>
        <w:rPr>
          <w:rFonts w:eastAsia="Calibri"/>
          <w:b/>
          <w:color w:val="auto"/>
        </w:rPr>
      </w:pPr>
      <w:r w:rsidRPr="00F85FF1">
        <w:rPr>
          <w:rFonts w:eastAsia="Calibri"/>
          <w:b/>
          <w:color w:val="auto"/>
        </w:rPr>
        <w:t xml:space="preserve">medaliga lõpetamise puhul </w:t>
      </w:r>
      <w:r w:rsidR="001471CC">
        <w:rPr>
          <w:rFonts w:eastAsia="Calibri"/>
          <w:b/>
          <w:color w:val="auto"/>
        </w:rPr>
        <w:t xml:space="preserve">rahalise </w:t>
      </w:r>
      <w:r w:rsidRPr="00F85FF1">
        <w:rPr>
          <w:rFonts w:eastAsia="Calibri"/>
          <w:b/>
          <w:color w:val="auto"/>
        </w:rPr>
        <w:t>toetuse saamiseks</w:t>
      </w: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 xml:space="preserve">Mina, </w:t>
      </w:r>
      <w:proofErr w:type="spellStart"/>
      <w:r w:rsidRPr="00F85FF1">
        <w:rPr>
          <w:rFonts w:eastAsia="Calibri"/>
          <w:color w:val="auto"/>
        </w:rPr>
        <w:t>___________________________________</w:t>
      </w:r>
      <w:proofErr w:type="spellEnd"/>
      <w:r w:rsidRPr="00F85FF1">
        <w:rPr>
          <w:rFonts w:eastAsia="Calibri"/>
          <w:color w:val="auto"/>
        </w:rPr>
        <w:t xml:space="preserve">, isikukood </w:t>
      </w:r>
      <w:proofErr w:type="spellStart"/>
      <w:r w:rsidRPr="00F85FF1">
        <w:rPr>
          <w:rFonts w:eastAsia="Calibri"/>
          <w:color w:val="auto"/>
        </w:rPr>
        <w:t>________________________</w:t>
      </w:r>
      <w:proofErr w:type="spellEnd"/>
      <w:r w:rsidRPr="00F85FF1">
        <w:rPr>
          <w:rFonts w:eastAsia="Calibri"/>
          <w:color w:val="auto"/>
        </w:rPr>
        <w:t xml:space="preserve">, taotlen medaliga lõpetamise puhul toetust. Toetuse summa väljamakset palun teha arvelduskontole nr </w:t>
      </w:r>
      <w:proofErr w:type="spellStart"/>
      <w:r w:rsidRPr="00F85FF1">
        <w:rPr>
          <w:rFonts w:eastAsia="Calibri"/>
          <w:color w:val="auto"/>
        </w:rPr>
        <w:t>__________________________</w:t>
      </w:r>
      <w:proofErr w:type="spellEnd"/>
      <w:r w:rsidRPr="00F85FF1">
        <w:rPr>
          <w:rFonts w:eastAsia="Calibri"/>
          <w:color w:val="auto"/>
        </w:rPr>
        <w:t xml:space="preserve">, konto omanik </w:t>
      </w:r>
      <w:proofErr w:type="spellStart"/>
      <w:r w:rsidRPr="00F85FF1">
        <w:rPr>
          <w:rFonts w:eastAsia="Calibri"/>
          <w:color w:val="auto"/>
        </w:rPr>
        <w:t>_____________________</w:t>
      </w:r>
      <w:r w:rsidR="001471CC">
        <w:rPr>
          <w:rFonts w:eastAsia="Calibri"/>
          <w:color w:val="auto"/>
        </w:rPr>
        <w:t>___</w:t>
      </w:r>
      <w:proofErr w:type="spellEnd"/>
      <w:r w:rsidRPr="00F85FF1">
        <w:rPr>
          <w:rFonts w:eastAsia="Calibri"/>
          <w:color w:val="auto"/>
        </w:rPr>
        <w:t>.</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Väljamakse tegemisel palun kohaldada maksuvaba tulu alammäära:</w:t>
      </w:r>
    </w:p>
    <w:p w:rsidR="00F85FF1" w:rsidRPr="00F85FF1" w:rsidRDefault="00F85FF1" w:rsidP="00F85FF1">
      <w:pPr>
        <w:suppressAutoHyphens w:val="0"/>
        <w:spacing w:line="480" w:lineRule="auto"/>
        <w:jc w:val="both"/>
        <w:rPr>
          <w:rFonts w:eastAsia="Calibri"/>
          <w:color w:val="auto"/>
        </w:rPr>
      </w:pPr>
      <w:r w:rsidRPr="00F85FF1">
        <w:rPr>
          <w:rFonts w:eastAsia="Calibri"/>
          <w:noProof/>
          <w:color w:val="auto"/>
          <w:lang w:val="en-US"/>
        </w:rPr>
        <mc:AlternateContent>
          <mc:Choice Requires="wps">
            <w:drawing>
              <wp:anchor distT="0" distB="0" distL="114300" distR="114300" simplePos="0" relativeHeight="251660288" behindDoc="0" locked="0" layoutInCell="1" allowOverlap="1" wp14:anchorId="10E137E6" wp14:editId="2B2A279B">
                <wp:simplePos x="0" y="0"/>
                <wp:positionH relativeFrom="column">
                  <wp:posOffset>2041525</wp:posOffset>
                </wp:positionH>
                <wp:positionV relativeFrom="paragraph">
                  <wp:posOffset>15240</wp:posOffset>
                </wp:positionV>
                <wp:extent cx="228600" cy="182880"/>
                <wp:effectExtent l="0" t="0" r="19050" b="26670"/>
                <wp:wrapNone/>
                <wp:docPr id="3" name="Rectangle 3"/>
                <wp:cNvGraphicFramePr/>
                <a:graphic xmlns:a="http://schemas.openxmlformats.org/drawingml/2006/main">
                  <a:graphicData uri="http://schemas.microsoft.com/office/word/2010/wordprocessingShape">
                    <wps:wsp>
                      <wps:cNvSpPr/>
                      <wps:spPr>
                        <a:xfrm>
                          <a:off x="0" y="0"/>
                          <a:ext cx="228600" cy="18288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160.75pt;margin-top:1.2pt;width:18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" fillcolor="window" strokecolor="windowText" strokeweight="2pt"/>
            </w:pict>
          </mc:Fallback>
        </mc:AlternateContent>
      </w:r>
      <w:r w:rsidRPr="00F85FF1">
        <w:rPr>
          <w:rFonts w:eastAsia="Calibri"/>
          <w:noProof/>
          <w:color w:val="auto"/>
          <w:lang w:val="en-US"/>
        </w:rPr>
        <mc:AlternateContent>
          <mc:Choice Requires="wps">
            <w:drawing>
              <wp:anchor distT="0" distB="0" distL="114300" distR="114300" simplePos="0" relativeHeight="251659264" behindDoc="0" locked="0" layoutInCell="1" allowOverlap="1" wp14:anchorId="0B3E2FDE" wp14:editId="6BBF00DB">
                <wp:simplePos x="0" y="0"/>
                <wp:positionH relativeFrom="column">
                  <wp:posOffset>395605</wp:posOffset>
                </wp:positionH>
                <wp:positionV relativeFrom="paragraph">
                  <wp:posOffset>15240</wp:posOffset>
                </wp:positionV>
                <wp:extent cx="205740" cy="182880"/>
                <wp:effectExtent l="0" t="0" r="22860" b="26670"/>
                <wp:wrapNone/>
                <wp:docPr id="1" name="Rectangle 1"/>
                <wp:cNvGraphicFramePr/>
                <a:graphic xmlns:a="http://schemas.openxmlformats.org/drawingml/2006/main">
                  <a:graphicData uri="http://schemas.microsoft.com/office/word/2010/wordprocessingShape">
                    <wps:wsp>
                      <wps:cNvSpPr/>
                      <wps:spPr>
                        <a:xfrm>
                          <a:off x="0" y="0"/>
                          <a:ext cx="205740" cy="18288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1.15pt;margin-top:1.2pt;width:16.2pt;height:14.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" fillcolor="window" strokecolor="windowText" strokeweight="2pt"/>
            </w:pict>
          </mc:Fallback>
        </mc:AlternateContent>
      </w:r>
      <w:r w:rsidRPr="00F85FF1">
        <w:rPr>
          <w:rFonts w:eastAsia="Calibri"/>
          <w:color w:val="auto"/>
        </w:rPr>
        <w:t>JAH</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 xml:space="preserve">EI   </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e-posti aadress: __________________________________________________</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___________________________</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____________________________</w:t>
      </w: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Taotleja nimi</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Taotluse esitamise kuupäev</w:t>
      </w:r>
    </w:p>
    <w:p w:rsidR="00F85FF1" w:rsidRDefault="00F85FF1">
      <w:pPr>
        <w:suppressAutoHyphens w:val="0"/>
        <w:spacing w:line="240" w:lineRule="auto"/>
      </w:pPr>
    </w:p>
    <w:p w:rsidR="000D45F9" w:rsidRDefault="000D45F9" w:rsidP="001F3724">
      <w:pPr>
        <w:jc w:val="both"/>
      </w:pPr>
    </w:p>
    <w:p w:rsidR="00364FCA" w:rsidRDefault="00364FCA" w:rsidP="00364FCA">
      <w:pPr>
        <w:jc w:val="both"/>
      </w:pPr>
    </w:p>
    <w:p w:rsidR="00CD76B7" w:rsidRDefault="00CD76B7">
      <w:pPr>
        <w:suppressAutoHyphens w:val="0"/>
        <w:spacing w:line="240" w:lineRule="auto"/>
      </w:pPr>
      <w:r>
        <w:br w:type="page"/>
      </w:r>
    </w:p>
    <w:p w:rsidR="0048586D" w:rsidRDefault="001F3724" w:rsidP="001F3724">
      <w:pPr>
        <w:jc w:val="right"/>
      </w:pPr>
      <w:r>
        <w:lastRenderedPageBreak/>
        <w:t>E</w:t>
      </w:r>
      <w:r w:rsidR="0048586D">
        <w:t>elnõu</w:t>
      </w:r>
    </w:p>
    <w:p w:rsidR="0048586D" w:rsidRDefault="0048586D" w:rsidP="0048586D">
      <w:pPr>
        <w:jc w:val="center"/>
      </w:pPr>
    </w:p>
    <w:p w:rsidR="0048586D" w:rsidRDefault="0048586D" w:rsidP="0048586D">
      <w:pPr>
        <w:jc w:val="center"/>
      </w:pPr>
    </w:p>
    <w:p w:rsidR="0048586D" w:rsidRDefault="0048586D" w:rsidP="0048586D">
      <w:pPr>
        <w:jc w:val="center"/>
      </w:pPr>
      <w:r>
        <w:t>NARVA LINNAVALITSUS</w:t>
      </w:r>
    </w:p>
    <w:p w:rsidR="0048586D" w:rsidRDefault="0048586D" w:rsidP="0048586D">
      <w:pPr>
        <w:jc w:val="center"/>
      </w:pPr>
    </w:p>
    <w:p w:rsidR="0048586D" w:rsidRDefault="0048586D" w:rsidP="0048586D">
      <w:pPr>
        <w:jc w:val="center"/>
      </w:pPr>
    </w:p>
    <w:p w:rsidR="0048586D" w:rsidRDefault="0048586D" w:rsidP="0048586D">
      <w:pPr>
        <w:jc w:val="center"/>
      </w:pPr>
      <w:r>
        <w:t>PROTOKOLLILINE OTSUS</w:t>
      </w:r>
    </w:p>
    <w:p w:rsidR="0048586D" w:rsidRDefault="0048586D" w:rsidP="0048586D"/>
    <w:p w:rsidR="0048586D" w:rsidRDefault="0048586D" w:rsidP="0048586D"/>
    <w:p w:rsidR="0048586D" w:rsidRDefault="0048586D" w:rsidP="0048586D"/>
    <w:p w:rsidR="0048586D" w:rsidRDefault="0048586D" w:rsidP="0048586D"/>
    <w:p w:rsidR="0048586D" w:rsidRPr="00560EBA" w:rsidRDefault="001471CC" w:rsidP="0048586D">
      <w:pPr>
        <w:jc w:val="both"/>
        <w:rPr>
          <w:b/>
        </w:rPr>
      </w:pPr>
      <w:r w:rsidRPr="001471CC">
        <w:rPr>
          <w:rFonts w:eastAsia="Times New Roman"/>
          <w:b/>
          <w:bCs/>
          <w:color w:val="auto"/>
          <w:kern w:val="36"/>
          <w:lang w:eastAsia="et-EE"/>
        </w:rPr>
        <w:t>Narva üldhariduskooli medaliga lõpetajatele toetuse andmise kord</w:t>
      </w:r>
    </w:p>
    <w:p w:rsidR="0048586D" w:rsidRDefault="0048586D" w:rsidP="0048586D">
      <w:pPr>
        <w:jc w:val="both"/>
        <w:rPr>
          <w:b/>
        </w:rPr>
      </w:pPr>
    </w:p>
    <w:p w:rsidR="0048586D" w:rsidRDefault="0048586D" w:rsidP="0048586D">
      <w:pPr>
        <w:pStyle w:val="Heading1"/>
        <w:jc w:val="both"/>
      </w:pPr>
    </w:p>
    <w:p w:rsidR="0048586D" w:rsidRDefault="0048586D" w:rsidP="0048586D">
      <w:pPr>
        <w:pStyle w:val="BodyText"/>
      </w:pPr>
    </w:p>
    <w:p w:rsidR="0048586D" w:rsidRDefault="0048586D" w:rsidP="0048586D">
      <w:pPr>
        <w:jc w:val="both"/>
      </w:pPr>
      <w:r>
        <w:rPr>
          <w:b/>
          <w:bCs/>
        </w:rPr>
        <w:t>Narva Linnavalitsus o t s u s t a b:</w:t>
      </w:r>
    </w:p>
    <w:p w:rsidR="0048586D" w:rsidRDefault="0048586D" w:rsidP="0048586D">
      <w:pPr>
        <w:jc w:val="both"/>
      </w:pPr>
    </w:p>
    <w:p w:rsidR="0048586D" w:rsidRDefault="0048586D" w:rsidP="0048586D">
      <w:pPr>
        <w:numPr>
          <w:ilvl w:val="0"/>
          <w:numId w:val="11"/>
        </w:numPr>
        <w:suppressAutoHyphens w:val="0"/>
        <w:spacing w:line="240" w:lineRule="auto"/>
        <w:jc w:val="both"/>
      </w:pPr>
      <w:r>
        <w:t xml:space="preserve">Taotleda Narva Linnavolikogus määruse </w:t>
      </w:r>
      <w:r w:rsidR="001471CC" w:rsidRPr="001471CC">
        <w:t>„</w:t>
      </w:r>
      <w:r w:rsidR="001471CC" w:rsidRPr="001471CC">
        <w:rPr>
          <w:rFonts w:eastAsia="Times New Roman"/>
          <w:bCs/>
          <w:color w:val="auto"/>
          <w:kern w:val="36"/>
          <w:lang w:eastAsia="et-EE"/>
        </w:rPr>
        <w:t>Narva üldhariduskooli medaliga lõpetajatele toetuse andmise kord</w:t>
      </w:r>
      <w:r w:rsidR="001471CC" w:rsidRPr="001471CC">
        <w:rPr>
          <w:rFonts w:eastAsia="Times New Roman"/>
          <w:bCs/>
          <w:color w:val="auto"/>
          <w:kern w:val="36"/>
          <w:lang w:eastAsia="et-EE"/>
        </w:rPr>
        <w:t>“</w:t>
      </w:r>
      <w:r w:rsidR="001471CC">
        <w:t xml:space="preserve"> </w:t>
      </w:r>
      <w:r>
        <w:t>kehtestamist vastavalt lisatud eelnõule.</w:t>
      </w:r>
    </w:p>
    <w:p w:rsidR="0048586D" w:rsidRDefault="0048586D" w:rsidP="0048586D">
      <w:pPr>
        <w:jc w:val="both"/>
      </w:pPr>
    </w:p>
    <w:p w:rsidR="0048586D" w:rsidRDefault="0048586D" w:rsidP="0048586D">
      <w:pPr>
        <w:numPr>
          <w:ilvl w:val="0"/>
          <w:numId w:val="11"/>
        </w:numPr>
        <w:suppressAutoHyphens w:val="0"/>
        <w:spacing w:line="240" w:lineRule="auto"/>
        <w:jc w:val="both"/>
      </w:pPr>
      <w:r w:rsidRPr="00403CDD">
        <w:t xml:space="preserve">Volitada Narva </w:t>
      </w:r>
      <w:r>
        <w:t>abi</w:t>
      </w:r>
      <w:r w:rsidR="00086267">
        <w:t>linnapead Vjatšeslav Konovalov</w:t>
      </w:r>
      <w:r w:rsidRPr="00D742B0">
        <w:t xml:space="preserve"> nimetatud küsimust ette kandma Narva Linnavolikogus.</w:t>
      </w:r>
    </w:p>
    <w:p w:rsidR="0048586D" w:rsidRDefault="0048586D" w:rsidP="0048586D">
      <w:pPr>
        <w:jc w:val="both"/>
      </w:pPr>
    </w:p>
    <w:p w:rsidR="0048586D" w:rsidRDefault="0048586D" w:rsidP="0048586D">
      <w:pPr>
        <w:ind w:left="360"/>
        <w:jc w:val="both"/>
      </w:pPr>
    </w:p>
    <w:p w:rsidR="0048586D" w:rsidRDefault="0048586D" w:rsidP="0048586D">
      <w:pPr>
        <w:ind w:left="360"/>
        <w:jc w:val="both"/>
      </w:pPr>
    </w:p>
    <w:p w:rsidR="0048586D" w:rsidRDefault="0048586D" w:rsidP="0048586D">
      <w:pPr>
        <w:ind w:left="360"/>
        <w:jc w:val="both"/>
      </w:pPr>
    </w:p>
    <w:p w:rsidR="0048586D" w:rsidRDefault="0048586D" w:rsidP="0048586D">
      <w:pPr>
        <w:ind w:left="360"/>
        <w:jc w:val="both"/>
      </w:pPr>
    </w:p>
    <w:p w:rsidR="0048586D" w:rsidRDefault="0066439C" w:rsidP="0048586D">
      <w:pPr>
        <w:ind w:left="360"/>
        <w:jc w:val="both"/>
      </w:pPr>
      <w:r>
        <w:t>Tarmo Tammiste</w:t>
      </w:r>
      <w:r w:rsidR="0048586D">
        <w:tab/>
      </w:r>
      <w:r w:rsidR="0048586D">
        <w:tab/>
      </w:r>
      <w:r w:rsidR="0048586D">
        <w:tab/>
      </w:r>
      <w:r w:rsidR="0048586D">
        <w:tab/>
      </w:r>
      <w:r w:rsidR="0048586D">
        <w:tab/>
      </w:r>
      <w:r w:rsidR="0048586D">
        <w:tab/>
        <w:t xml:space="preserve">Ants </w:t>
      </w:r>
      <w:proofErr w:type="spellStart"/>
      <w:r w:rsidR="0048586D">
        <w:t>Liimets</w:t>
      </w:r>
      <w:proofErr w:type="spellEnd"/>
    </w:p>
    <w:p w:rsidR="0048586D" w:rsidRDefault="0048586D" w:rsidP="0048586D">
      <w:pPr>
        <w:ind w:left="360"/>
        <w:jc w:val="both"/>
      </w:pPr>
      <w:r>
        <w:t>Linnapea</w:t>
      </w:r>
      <w:r>
        <w:tab/>
      </w:r>
      <w:r>
        <w:tab/>
      </w:r>
      <w:r>
        <w:tab/>
      </w:r>
      <w:r>
        <w:tab/>
      </w:r>
      <w:r>
        <w:tab/>
      </w:r>
      <w:r>
        <w:tab/>
      </w:r>
      <w:r>
        <w:tab/>
        <w:t>Linnasekretär</w:t>
      </w:r>
    </w:p>
    <w:p w:rsidR="0048586D" w:rsidRDefault="0048586D" w:rsidP="0048586D">
      <w:pPr>
        <w:ind w:left="5040" w:firstLine="720"/>
        <w:jc w:val="both"/>
      </w:pPr>
    </w:p>
    <w:p w:rsidR="0048586D" w:rsidRPr="00D84FCA" w:rsidRDefault="0048586D" w:rsidP="0048586D"/>
    <w:p w:rsidR="0048586D" w:rsidRDefault="0048586D">
      <w:pPr>
        <w:suppressAutoHyphens w:val="0"/>
        <w:spacing w:line="240" w:lineRule="auto"/>
      </w:pPr>
      <w:r>
        <w:br w:type="page"/>
      </w:r>
    </w:p>
    <w:p w:rsidR="00364FCA" w:rsidRDefault="00364FCA">
      <w:pPr>
        <w:suppressAutoHyphens w:val="0"/>
        <w:spacing w:line="240" w:lineRule="auto"/>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B04CD1" w:rsidRDefault="00B04CD1" w:rsidP="0048586D">
      <w:pPr>
        <w:tabs>
          <w:tab w:val="left" w:pos="540"/>
          <w:tab w:val="left" w:pos="5245"/>
        </w:tabs>
        <w:jc w:val="both"/>
      </w:pPr>
    </w:p>
    <w:p w:rsidR="0048586D" w:rsidRDefault="0048586D" w:rsidP="0048586D">
      <w:pPr>
        <w:tabs>
          <w:tab w:val="left" w:pos="540"/>
          <w:tab w:val="left" w:pos="5245"/>
        </w:tabs>
        <w:jc w:val="both"/>
      </w:pPr>
      <w:r>
        <w:t>Narva Linnavalitsus</w:t>
      </w:r>
    </w:p>
    <w:p w:rsidR="0048586D" w:rsidRDefault="0048586D" w:rsidP="0048586D">
      <w:pPr>
        <w:tabs>
          <w:tab w:val="left" w:pos="540"/>
          <w:tab w:val="left" w:pos="5245"/>
        </w:tabs>
        <w:jc w:val="both"/>
      </w:pPr>
      <w:r>
        <w:t xml:space="preserve">Peetri 5 </w:t>
      </w:r>
    </w:p>
    <w:p w:rsidR="0048586D" w:rsidRDefault="0048586D" w:rsidP="0048586D">
      <w:pPr>
        <w:tabs>
          <w:tab w:val="left" w:pos="540"/>
          <w:tab w:val="left" w:pos="7020"/>
        </w:tabs>
        <w:jc w:val="both"/>
      </w:pPr>
      <w:r>
        <w:t xml:space="preserve">20308 NARVA                                               </w:t>
      </w:r>
      <w:r w:rsidR="00B04CD1">
        <w:t xml:space="preserve">                              </w:t>
      </w:r>
      <w:r w:rsidR="00DC0B2C">
        <w:t>02.05</w:t>
      </w:r>
      <w:r w:rsidR="00B04CD1">
        <w:t>.2016</w:t>
      </w:r>
      <w:r w:rsidR="00ED72E0">
        <w:t>.a nr 3.1-19/</w:t>
      </w:r>
      <w:bookmarkStart w:id="2" w:name="_GoBack"/>
      <w:bookmarkEnd w:id="2"/>
    </w:p>
    <w:p w:rsidR="0048586D" w:rsidRDefault="0048586D" w:rsidP="0048586D">
      <w:pPr>
        <w:tabs>
          <w:tab w:val="left" w:pos="540"/>
          <w:tab w:val="left" w:pos="6750"/>
        </w:tabs>
        <w:jc w:val="both"/>
      </w:pPr>
      <w:r>
        <w:tab/>
      </w:r>
    </w:p>
    <w:p w:rsidR="0048586D" w:rsidRDefault="0048586D" w:rsidP="0048586D">
      <w:pPr>
        <w:tabs>
          <w:tab w:val="left" w:pos="540"/>
          <w:tab w:val="left" w:pos="6750"/>
        </w:tabs>
        <w:jc w:val="both"/>
      </w:pPr>
    </w:p>
    <w:p w:rsidR="0048586D" w:rsidRDefault="0048586D" w:rsidP="0048586D">
      <w:pPr>
        <w:tabs>
          <w:tab w:val="left" w:pos="540"/>
          <w:tab w:val="left" w:pos="6750"/>
        </w:tabs>
        <w:jc w:val="both"/>
      </w:pPr>
      <w:r>
        <w:tab/>
      </w:r>
    </w:p>
    <w:p w:rsidR="0048586D" w:rsidRDefault="0048586D" w:rsidP="0048586D">
      <w:pPr>
        <w:tabs>
          <w:tab w:val="left" w:pos="540"/>
          <w:tab w:val="left" w:pos="6750"/>
        </w:tabs>
        <w:jc w:val="both"/>
      </w:pPr>
    </w:p>
    <w:p w:rsidR="0048586D" w:rsidRDefault="0048586D" w:rsidP="0048586D">
      <w:r>
        <w:t>Õ I E N D</w:t>
      </w:r>
    </w:p>
    <w:p w:rsidR="0048586D" w:rsidRDefault="0048586D" w:rsidP="0048586D">
      <w:pPr>
        <w:tabs>
          <w:tab w:val="left" w:pos="540"/>
          <w:tab w:val="left" w:pos="5245"/>
        </w:tabs>
        <w:jc w:val="both"/>
        <w:rPr>
          <w:sz w:val="20"/>
        </w:rPr>
      </w:pPr>
    </w:p>
    <w:p w:rsidR="0048586D" w:rsidRPr="00BC36A2" w:rsidRDefault="0048586D" w:rsidP="0048586D">
      <w:pPr>
        <w:tabs>
          <w:tab w:val="left" w:pos="540"/>
          <w:tab w:val="left" w:pos="5245"/>
        </w:tabs>
        <w:jc w:val="both"/>
      </w:pPr>
    </w:p>
    <w:p w:rsidR="0048586D" w:rsidRPr="00BC36A2" w:rsidRDefault="00B04CD1" w:rsidP="0048586D">
      <w:pPr>
        <w:pStyle w:val="BodyText"/>
      </w:pPr>
      <w:r w:rsidRPr="00BC36A2">
        <w:t>Määrus kehtestatakse kohaliku omavalitsuse korralduse seaduse § 22 lõike 1 punkti 5 alusel</w:t>
      </w:r>
    </w:p>
    <w:p w:rsidR="0048586D" w:rsidRPr="00EC6181" w:rsidRDefault="0048586D" w:rsidP="0048586D">
      <w:pPr>
        <w:pStyle w:val="BodyText"/>
        <w:rPr>
          <w:bCs/>
        </w:rPr>
      </w:pPr>
    </w:p>
    <w:p w:rsidR="00BC36A2" w:rsidRDefault="00BC36A2" w:rsidP="00BC36A2">
      <w:pPr>
        <w:jc w:val="both"/>
      </w:pPr>
      <w:r w:rsidRPr="00BC36A2">
        <w:t>Määrusega sätestatakse Eesti hariduse infosüsteemi andmetel Narva üldhariduskooli gümnaasiumiastmes õppinud ning selle kuld- või hõbemedaliga lõpetanud õpilastele ühekordse toetuse (edaspidi toetus) andmise</w:t>
      </w:r>
      <w:r>
        <w:t xml:space="preserve"> tingimused ja selle väljamaksmise</w:t>
      </w:r>
      <w:r w:rsidRPr="00BC36A2">
        <w:t xml:space="preserve"> kord</w:t>
      </w:r>
      <w:r>
        <w:t>.</w:t>
      </w:r>
    </w:p>
    <w:p w:rsidR="00BC36A2" w:rsidRDefault="00BC36A2" w:rsidP="00BC36A2">
      <w:pPr>
        <w:jc w:val="both"/>
      </w:pPr>
    </w:p>
    <w:p w:rsidR="001471CC" w:rsidRDefault="001471CC" w:rsidP="001471CC">
      <w:pPr>
        <w:jc w:val="both"/>
      </w:pPr>
      <w:r w:rsidRPr="00361B94">
        <w:t xml:space="preserve">Narva linn on juba aastaid tunnustanud rahalise toetusega </w:t>
      </w:r>
      <w:r>
        <w:t>oma parimaid lõpetajaid –</w:t>
      </w:r>
      <w:r w:rsidRPr="00361B94">
        <w:t xml:space="preserve"> neid, kes on õppinud Narva üldhariduskooli gümnaasiumiastmes ning on lõpetanud selle hõbe- või kuldmedaliga.  2015. a said 25 kuldmedaliga lõpetajat ühekordse toetuse 320 euro ulatuses ja kullast medaljoni ning 17 hõbemedaliga lõpetajat said ühekordse toetuse 200 eu</w:t>
      </w:r>
      <w:r>
        <w:t>ro ulatuses ning hõbemedaljoni.</w:t>
      </w:r>
    </w:p>
    <w:p w:rsidR="001471CC" w:rsidRPr="00361B94" w:rsidRDefault="001471CC" w:rsidP="001471CC">
      <w:pPr>
        <w:jc w:val="both"/>
      </w:pPr>
    </w:p>
    <w:p w:rsidR="001471CC" w:rsidRDefault="001471CC" w:rsidP="001471CC">
      <w:pPr>
        <w:jc w:val="both"/>
      </w:pPr>
      <w:r w:rsidRPr="00361B94">
        <w:t>Vastavalt haridus- ja teadusministri 09.08.2010 määruse nr 37 „Õpilase tunnustamise tingimused ja kord“ § 3 otsustab gümnaasiumilõpetaja kuld- või hõbemedaliga tunnustamise kooli õppenõukogu. Kuldmedaliga tunnustatakse gümnaasiumilõpetajat, kelle kõigi õppeainete kooliastmehinne on «väga hea». Hõbemedaliga tunnustatakse gümnaasiumilõpetajat, kellel kuni kahes õppeaines on kooliastmehinne vähemalt «hea» ja ül</w:t>
      </w:r>
      <w:r>
        <w:t>ejäänud õppeainetes «väga hea».</w:t>
      </w:r>
    </w:p>
    <w:p w:rsidR="001471CC" w:rsidRPr="00361B94" w:rsidRDefault="001471CC" w:rsidP="001471CC">
      <w:pPr>
        <w:jc w:val="both"/>
      </w:pPr>
    </w:p>
    <w:p w:rsidR="001471CC" w:rsidRDefault="001471CC" w:rsidP="001471CC">
      <w:pPr>
        <w:jc w:val="both"/>
      </w:pPr>
      <w:r w:rsidRPr="00361B94">
        <w:t>M</w:t>
      </w:r>
      <w:r>
        <w:t>edaliga lõpetamise otsustamisel</w:t>
      </w:r>
      <w:r w:rsidRPr="00361B94">
        <w:t xml:space="preserve"> ei </w:t>
      </w:r>
      <w:r>
        <w:t xml:space="preserve">käsitle </w:t>
      </w:r>
      <w:r w:rsidRPr="00361B94">
        <w:t>k</w:t>
      </w:r>
      <w:r>
        <w:t>ooli õppenõukogu riigieksamite tulemusi</w:t>
      </w:r>
      <w:r w:rsidRPr="00361B94">
        <w:t xml:space="preserve">. See tähendab, et ühekordse toetuse määramise ainukeseks </w:t>
      </w:r>
      <w:r>
        <w:t xml:space="preserve">aluseks </w:t>
      </w:r>
      <w:r w:rsidRPr="00361B94">
        <w:t>on</w:t>
      </w:r>
      <w:r>
        <w:t xml:space="preserve"> seni olnud kooli õppenõukogu otsus – </w:t>
      </w:r>
      <w:r w:rsidRPr="00361B94">
        <w:t xml:space="preserve">toetuse ülekandmisel </w:t>
      </w:r>
      <w:r>
        <w:t>on juhindutud õppenõukogu otsusest ning EISi andmetest medali tellimise kohta</w:t>
      </w:r>
      <w:r w:rsidRPr="00361B94">
        <w:t xml:space="preserve">. Samas on </w:t>
      </w:r>
      <w:r>
        <w:t xml:space="preserve">viimastel aastatel </w:t>
      </w:r>
      <w:r w:rsidRPr="00361B94">
        <w:t>märkimisväärseks tendentsiks kujunemas gümnaasiumi medaliga lõpetajate arvu kasv, nt 2013.</w:t>
      </w:r>
      <w:r>
        <w:t xml:space="preserve"> </w:t>
      </w:r>
      <w:r w:rsidRPr="00361B94">
        <w:t>a oli medaliga lõpetajate arv 37, 2014.</w:t>
      </w:r>
      <w:r>
        <w:t xml:space="preserve"> </w:t>
      </w:r>
      <w:r w:rsidRPr="00361B94">
        <w:t>a – 33, 2015.</w:t>
      </w:r>
      <w:r>
        <w:t xml:space="preserve"> </w:t>
      </w:r>
      <w:r w:rsidRPr="00361B94">
        <w:t>a – 42. Paraku ei kaasne lõpetajate arvu kasvuga riigieksamite tulemuste parenemist, kaugeltki kõik medaliga lõpetajate riigieksamite tulemused ei ole piisavalt kõrged.  Kuldmedaliga lõpetajate keskmine tulemus 2013.</w:t>
      </w:r>
      <w:r>
        <w:t xml:space="preserve"> </w:t>
      </w:r>
      <w:r w:rsidRPr="00361B94">
        <w:t>a oli 87,23. Samal aastal sai kuldmedali 26 lõpetajat, neist 16</w:t>
      </w:r>
      <w:r>
        <w:t>-l</w:t>
      </w:r>
      <w:r w:rsidRPr="00361B94">
        <w:t xml:space="preserve"> olid riigieksamite keskmine tulemus üle 85. Kuldmedaliga lõpetajate keskmine tulemus 2014.</w:t>
      </w:r>
      <w:r>
        <w:t xml:space="preserve"> </w:t>
      </w:r>
      <w:r w:rsidRPr="00361B94">
        <w:t>a oli 81,44, samal aastal said kuldmedali 19 lõpetajat, neist ainult 7</w:t>
      </w:r>
      <w:r>
        <w:t>-l</w:t>
      </w:r>
      <w:r w:rsidRPr="00361B94">
        <w:t xml:space="preserve"> olid riigieksamite keskmine tulemus üle 85. Kuldmedaliga lõpetajate keskmine tulemus 2015.</w:t>
      </w:r>
      <w:r>
        <w:t xml:space="preserve"> a oli 82,6</w:t>
      </w:r>
      <w:r w:rsidRPr="00361B94">
        <w:t>, samal aastal sai kuldmedali 25 lõpetajat, neist 13</w:t>
      </w:r>
      <w:r>
        <w:t>-l</w:t>
      </w:r>
      <w:r w:rsidRPr="00361B94">
        <w:t xml:space="preserve"> olid riigieksamite keskmine tulemus üle 85.</w:t>
      </w:r>
    </w:p>
    <w:p w:rsidR="001471CC" w:rsidRPr="00361B94" w:rsidRDefault="001471CC" w:rsidP="001471CC">
      <w:pPr>
        <w:jc w:val="both"/>
      </w:pPr>
    </w:p>
    <w:p w:rsidR="001471CC" w:rsidRPr="00BB3CD9" w:rsidRDefault="001471CC" w:rsidP="001471CC">
      <w:pPr>
        <w:framePr w:w="9378" w:h="578" w:hSpace="181" w:wrap="around" w:vAnchor="page" w:hAnchor="page" w:x="1620" w:y="14941"/>
        <w:pBdr>
          <w:top w:val="single" w:sz="6" w:space="7" w:color="000000"/>
        </w:pBdr>
        <w:tabs>
          <w:tab w:val="left" w:pos="2410"/>
          <w:tab w:val="left" w:pos="7230"/>
        </w:tabs>
        <w:jc w:val="both"/>
        <w:rPr>
          <w:b/>
          <w:sz w:val="18"/>
          <w:szCs w:val="20"/>
        </w:rPr>
      </w:pPr>
      <w:r w:rsidRPr="00BB3CD9">
        <w:rPr>
          <w:b/>
          <w:sz w:val="18"/>
          <w:szCs w:val="20"/>
        </w:rPr>
        <w:t>Peetri plats 1</w:t>
      </w:r>
      <w:r w:rsidRPr="00BB3CD9">
        <w:rPr>
          <w:b/>
          <w:sz w:val="18"/>
          <w:szCs w:val="20"/>
        </w:rPr>
        <w:tab/>
        <w:t>Telefon  (35) 99120, 99122, 99123, 99124, 99125, 99129</w:t>
      </w:r>
      <w:r w:rsidRPr="00BB3CD9">
        <w:rPr>
          <w:b/>
          <w:sz w:val="18"/>
          <w:szCs w:val="20"/>
        </w:rPr>
        <w:tab/>
        <w:t xml:space="preserve">Internet  </w:t>
      </w:r>
      <w:smartTag w:uri="urn:schemas-microsoft-com:office:smarttags" w:element="PersonName">
        <w:r w:rsidRPr="00BB3CD9">
          <w:rPr>
            <w:b/>
            <w:sz w:val="18"/>
            <w:szCs w:val="20"/>
          </w:rPr>
          <w:t>kultuur@narva.ee</w:t>
        </w:r>
      </w:smartTag>
    </w:p>
    <w:p w:rsidR="001471CC" w:rsidRPr="00BB3CD9" w:rsidRDefault="001471CC" w:rsidP="001471CC">
      <w:pPr>
        <w:framePr w:w="9378" w:h="578" w:hSpace="181" w:wrap="around" w:vAnchor="page" w:hAnchor="page" w:x="1620" w:y="14941"/>
        <w:pBdr>
          <w:top w:val="single" w:sz="6" w:space="7" w:color="000000"/>
        </w:pBdr>
        <w:tabs>
          <w:tab w:val="left" w:pos="2410"/>
          <w:tab w:val="left" w:pos="7230"/>
        </w:tabs>
        <w:jc w:val="both"/>
        <w:rPr>
          <w:b/>
          <w:sz w:val="18"/>
          <w:szCs w:val="20"/>
        </w:rPr>
      </w:pPr>
      <w:r w:rsidRPr="00BB3CD9">
        <w:rPr>
          <w:b/>
          <w:sz w:val="18"/>
          <w:szCs w:val="20"/>
        </w:rPr>
        <w:t>20308 NARVA</w:t>
      </w:r>
      <w:r w:rsidRPr="00BB3CD9">
        <w:rPr>
          <w:b/>
          <w:sz w:val="18"/>
          <w:szCs w:val="20"/>
        </w:rPr>
        <w:tab/>
        <w:t>Faks  (35) 99199</w:t>
      </w:r>
      <w:r w:rsidRPr="00BB3CD9">
        <w:rPr>
          <w:b/>
          <w:sz w:val="18"/>
          <w:szCs w:val="20"/>
        </w:rPr>
        <w:tab/>
        <w:t>Registrikood  75024260</w:t>
      </w:r>
    </w:p>
    <w:p w:rsidR="001471CC" w:rsidRPr="00BB3CD9" w:rsidRDefault="001471CC" w:rsidP="001471CC">
      <w:pPr>
        <w:framePr w:w="9378" w:h="578" w:hSpace="181" w:wrap="around" w:vAnchor="page" w:hAnchor="page" w:x="1620" w:y="14941"/>
        <w:pBdr>
          <w:top w:val="single" w:sz="6" w:space="7" w:color="000000"/>
        </w:pBdr>
        <w:tabs>
          <w:tab w:val="left" w:pos="2552"/>
          <w:tab w:val="left" w:pos="7371"/>
        </w:tabs>
        <w:jc w:val="both"/>
        <w:rPr>
          <w:b/>
          <w:sz w:val="18"/>
          <w:szCs w:val="20"/>
        </w:rPr>
      </w:pPr>
      <w:r w:rsidRPr="00BB3CD9">
        <w:rPr>
          <w:b/>
          <w:sz w:val="18"/>
          <w:szCs w:val="20"/>
        </w:rPr>
        <w:t>EESTI VABARIIK</w:t>
      </w:r>
    </w:p>
    <w:p w:rsidR="001471CC" w:rsidRDefault="001471CC" w:rsidP="001471CC">
      <w:pPr>
        <w:jc w:val="both"/>
      </w:pPr>
      <w:r w:rsidRPr="00361B94">
        <w:t xml:space="preserve">Hõbemedaliga lõpetajate keskmine tulemus oli 2013. a 80,85, kokku oli sel aastal 11 </w:t>
      </w:r>
      <w:r>
        <w:t>hõbemedaliga lõpetajat, neist 6</w:t>
      </w:r>
      <w:r w:rsidRPr="00361B94">
        <w:t xml:space="preserve"> ületasid 75 palli läve; 2014.</w:t>
      </w:r>
      <w:r>
        <w:t xml:space="preserve"> </w:t>
      </w:r>
      <w:r w:rsidRPr="00361B94">
        <w:t xml:space="preserve">a oli 14 hõbemedaliga lõpetajat keskmise tulemusega 77,8. Kõigist </w:t>
      </w:r>
      <w:r>
        <w:t xml:space="preserve">hõbemedaliga </w:t>
      </w:r>
      <w:r w:rsidRPr="00361B94">
        <w:t>lõpetajatest ületasid 2014.</w:t>
      </w:r>
      <w:r>
        <w:t xml:space="preserve"> </w:t>
      </w:r>
      <w:r w:rsidRPr="00361B94">
        <w:t>a 75 palli läve ainult 10. 2015.</w:t>
      </w:r>
      <w:r>
        <w:t xml:space="preserve"> </w:t>
      </w:r>
      <w:r w:rsidRPr="00361B94">
        <w:t xml:space="preserve">a 17 hõbemedaliga lõpetajast ületasid 75 palli piiri 9. Hõbemedaliga lõpetajate </w:t>
      </w:r>
      <w:r w:rsidRPr="00361B94">
        <w:lastRenderedPageBreak/>
        <w:t xml:space="preserve">keskmine tulemus oli 2015. </w:t>
      </w:r>
      <w:r>
        <w:t>a 76,9.</w:t>
      </w:r>
    </w:p>
    <w:p w:rsidR="001471CC" w:rsidRPr="00361B94" w:rsidRDefault="001471CC" w:rsidP="001471CC">
      <w:pPr>
        <w:jc w:val="both"/>
      </w:pPr>
    </w:p>
    <w:p w:rsidR="001471CC" w:rsidRDefault="001471CC" w:rsidP="001471CC">
      <w:pPr>
        <w:shd w:val="clear" w:color="auto" w:fill="FFFFFF"/>
        <w:jc w:val="both"/>
        <w:outlineLvl w:val="2"/>
      </w:pPr>
      <w:r w:rsidRPr="00E04727">
        <w:t>Et motiveerida õpilasi saavutama parimaid õpitulemusi ja innustada teistele eeskujuks olema, sooritama riigieksameid edukamalt, tehakse ettepanek tunnustada ühekordse ra</w:t>
      </w:r>
      <w:r>
        <w:t>halise preemiaga ainult neid medaliga lõpetajaid</w:t>
      </w:r>
      <w:r w:rsidRPr="00E04727">
        <w:t xml:space="preserve">, kelle medaliga lõpetamise puhul </w:t>
      </w:r>
      <w:r>
        <w:t xml:space="preserve">on </w:t>
      </w:r>
      <w:r w:rsidRPr="00E04727">
        <w:t xml:space="preserve">riigieksamite tulemus keskmine vähemalt 75 palli. </w:t>
      </w:r>
      <w:r>
        <w:t>Ettepanekuga kaasneb tingimus</w:t>
      </w:r>
      <w:r w:rsidRPr="00E04727">
        <w:t xml:space="preserve">, et </w:t>
      </w:r>
      <w:r w:rsidRPr="00E04727">
        <w:rPr>
          <w:rFonts w:eastAsia="Times New Roman"/>
          <w:lang w:eastAsia="et-EE"/>
        </w:rPr>
        <w:t>toetus määratakse edaspidi 1. astme või 2. astme preemiatena, mille määrad kehtestab Narva Linnavalitsus korraldusega. 1. astme preemia antakse gümnaasiumi medaliga lõpetajale, kelle kolme riigieksami keskmine tulemus on vähemalt 75 palli ning 2. astme preemia antakse gümnaasiumi medaliga lõpetajale, kelle kolme riigieksami keskmine tulemus on vähemalt 85 palli.</w:t>
      </w:r>
      <w:r>
        <w:rPr>
          <w:rFonts w:eastAsia="Times New Roman"/>
          <w:lang w:eastAsia="et-EE"/>
        </w:rPr>
        <w:t xml:space="preserve"> </w:t>
      </w:r>
      <w:r w:rsidRPr="00361B94">
        <w:t xml:space="preserve">Samal ajal hoitakse alles traditsiooni kinkida kuld- ja hõbemedaljonid kõigile üldhariduskooli medaliga lõpetajatele </w:t>
      </w:r>
      <w:r>
        <w:t>(</w:t>
      </w:r>
      <w:r w:rsidRPr="00361B94">
        <w:t>õppenõukogu otsuse alusel ning direktori teate kohaselt</w:t>
      </w:r>
      <w:r>
        <w:t>)</w:t>
      </w:r>
      <w:r>
        <w:t>.</w:t>
      </w:r>
    </w:p>
    <w:p w:rsidR="001471CC" w:rsidRPr="00E04727" w:rsidRDefault="001471CC" w:rsidP="001471CC">
      <w:pPr>
        <w:shd w:val="clear" w:color="auto" w:fill="FFFFFF"/>
        <w:jc w:val="both"/>
        <w:outlineLvl w:val="2"/>
        <w:rPr>
          <w:rFonts w:eastAsia="Times New Roman"/>
          <w:lang w:eastAsia="et-EE"/>
        </w:rPr>
      </w:pPr>
    </w:p>
    <w:p w:rsidR="0048586D" w:rsidRPr="00E004D4" w:rsidRDefault="001471CC" w:rsidP="001471CC">
      <w:pPr>
        <w:jc w:val="both"/>
      </w:pPr>
      <w:r w:rsidRPr="00361B94">
        <w:t xml:space="preserve">Ettepanekut rahalise tunnustuse määramise sidumisest riigieksamite tulemustega </w:t>
      </w:r>
      <w:r>
        <w:t xml:space="preserve">arutati </w:t>
      </w:r>
      <w:r w:rsidRPr="00361B94">
        <w:t>koolijuhtide koosoleku</w:t>
      </w:r>
      <w:r>
        <w:t>te</w:t>
      </w:r>
      <w:r w:rsidRPr="00361B94">
        <w:t>l</w:t>
      </w:r>
      <w:r>
        <w:t xml:space="preserve"> 2.09.15, 7.10.15, </w:t>
      </w:r>
      <w:r w:rsidRPr="00361B94">
        <w:t>10.11.15</w:t>
      </w:r>
      <w:r>
        <w:t>, 7.12.15. Arutelu tulemusena jõuti</w:t>
      </w:r>
      <w:r w:rsidRPr="00361B94">
        <w:t xml:space="preserve"> järeldusele eespool esitatud tingimuste kehtestamise </w:t>
      </w:r>
      <w:r>
        <w:t>mõistlikkusest ning vajadusest.</w:t>
      </w:r>
    </w:p>
    <w:p w:rsidR="0048586D" w:rsidRPr="00E004D4" w:rsidRDefault="0048586D" w:rsidP="0048586D"/>
    <w:p w:rsidR="0048586D" w:rsidRPr="00E004D4" w:rsidRDefault="0048586D" w:rsidP="0048586D">
      <w:r w:rsidRPr="00E004D4">
        <w:t>Lugupidamisega</w:t>
      </w:r>
    </w:p>
    <w:p w:rsidR="0048586D" w:rsidRPr="00E004D4" w:rsidRDefault="0048586D" w:rsidP="0048586D"/>
    <w:p w:rsidR="0048586D" w:rsidRPr="00E004D4" w:rsidRDefault="0048586D" w:rsidP="0048586D"/>
    <w:p w:rsidR="0048586D" w:rsidRDefault="0048586D" w:rsidP="0048586D"/>
    <w:p w:rsidR="0048586D" w:rsidRPr="00E004D4" w:rsidRDefault="0048586D" w:rsidP="0048586D"/>
    <w:p w:rsidR="0048586D" w:rsidRPr="00E004D4" w:rsidRDefault="0048586D" w:rsidP="0048586D"/>
    <w:p w:rsidR="0048586D" w:rsidRPr="00E004D4" w:rsidRDefault="0048586D" w:rsidP="0048586D">
      <w:r w:rsidRPr="00E004D4">
        <w:t>Viktoria Lutus</w:t>
      </w:r>
    </w:p>
    <w:p w:rsidR="0048586D" w:rsidRPr="00E004D4" w:rsidRDefault="0048586D" w:rsidP="0048586D">
      <w:r w:rsidRPr="00E004D4">
        <w:t xml:space="preserve">juhataja </w:t>
      </w:r>
    </w:p>
    <w:p w:rsidR="0048586D" w:rsidRDefault="0048586D" w:rsidP="0048586D"/>
    <w:p w:rsidR="0048586D" w:rsidRDefault="0048586D" w:rsidP="0048586D"/>
    <w:p w:rsidR="0048586D" w:rsidRDefault="0048586D" w:rsidP="0048586D"/>
    <w:p w:rsidR="0048586D" w:rsidRDefault="0048586D" w:rsidP="0048586D"/>
    <w:p w:rsidR="0048586D" w:rsidRDefault="0048586D" w:rsidP="0048586D"/>
    <w:p w:rsidR="0048586D" w:rsidRPr="00E004D4" w:rsidRDefault="0048586D" w:rsidP="0048586D"/>
    <w:p w:rsidR="0048586D" w:rsidRDefault="0048586D" w:rsidP="0048586D"/>
    <w:p w:rsidR="0048586D" w:rsidRPr="00E004D4" w:rsidRDefault="0048586D" w:rsidP="0048586D"/>
    <w:p w:rsidR="0048586D" w:rsidRPr="00E004D4" w:rsidRDefault="00B04CD1" w:rsidP="0048586D">
      <w:r>
        <w:t xml:space="preserve">Larissa </w:t>
      </w:r>
      <w:proofErr w:type="spellStart"/>
      <w:r>
        <w:t>Degel</w:t>
      </w:r>
      <w:proofErr w:type="spellEnd"/>
      <w:r w:rsidR="0048586D" w:rsidRPr="00E004D4">
        <w:t xml:space="preserve"> </w:t>
      </w:r>
      <w:r w:rsidR="0048586D">
        <w:t xml:space="preserve"> </w:t>
      </w:r>
      <w:r>
        <w:t>359 9280</w:t>
      </w:r>
    </w:p>
    <w:p w:rsidR="0048586D" w:rsidRPr="00E004D4" w:rsidRDefault="00F400A8" w:rsidP="0048586D">
      <w:hyperlink r:id="rId8" w:history="1">
        <w:r w:rsidR="00B04CD1" w:rsidRPr="00F26B69">
          <w:rPr>
            <w:rStyle w:val="Hyperlink"/>
          </w:rPr>
          <w:t>larissa.degel@narva.ee</w:t>
        </w:r>
      </w:hyperlink>
    </w:p>
    <w:p w:rsidR="0048586D" w:rsidRDefault="0048586D" w:rsidP="0048586D"/>
    <w:p w:rsidR="000D45F9" w:rsidRPr="000D45F9" w:rsidRDefault="000D45F9" w:rsidP="00364FCA">
      <w:pPr>
        <w:jc w:val="both"/>
      </w:pPr>
    </w:p>
    <w:sectPr w:rsidR="000D45F9" w:rsidRPr="000D45F9" w:rsidSect="001471CC">
      <w:pgSz w:w="11906" w:h="16838"/>
      <w:pgMar w:top="720" w:right="1021" w:bottom="1134" w:left="1418" w:header="0"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0A8" w:rsidRDefault="00F400A8" w:rsidP="006F3499">
      <w:pPr>
        <w:spacing w:line="240" w:lineRule="auto"/>
      </w:pPr>
      <w:r>
        <w:separator/>
      </w:r>
    </w:p>
  </w:endnote>
  <w:endnote w:type="continuationSeparator" w:id="0">
    <w:p w:rsidR="00F400A8" w:rsidRDefault="00F400A8" w:rsidP="006F34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0A8" w:rsidRDefault="00F400A8" w:rsidP="006F3499">
      <w:pPr>
        <w:spacing w:line="240" w:lineRule="auto"/>
      </w:pPr>
      <w:r>
        <w:separator/>
      </w:r>
    </w:p>
  </w:footnote>
  <w:footnote w:type="continuationSeparator" w:id="0">
    <w:p w:rsidR="00F400A8" w:rsidRDefault="00F400A8" w:rsidP="006F349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11148"/>
    <w:multiLevelType w:val="hybridMultilevel"/>
    <w:tmpl w:val="D99A8538"/>
    <w:lvl w:ilvl="0" w:tplc="5FD83866">
      <w:start w:val="1"/>
      <w:numFmt w:val="decimal"/>
      <w:pStyle w:val="ListParagraph"/>
      <w:lvlText w:val="(%1)"/>
      <w:lvlJc w:val="left"/>
      <w:pPr>
        <w:tabs>
          <w:tab w:val="num" w:pos="794"/>
        </w:tabs>
        <w:ind w:left="880" w:hanging="86"/>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0205050"/>
    <w:multiLevelType w:val="hybridMultilevel"/>
    <w:tmpl w:val="AE36F05E"/>
    <w:lvl w:ilvl="0" w:tplc="0CBAB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4792C"/>
    <w:multiLevelType w:val="hybridMultilevel"/>
    <w:tmpl w:val="99D2719C"/>
    <w:lvl w:ilvl="0" w:tplc="654EF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825293"/>
    <w:multiLevelType w:val="hybridMultilevel"/>
    <w:tmpl w:val="536854AE"/>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C6659E"/>
    <w:multiLevelType w:val="hybridMultilevel"/>
    <w:tmpl w:val="9650E5F2"/>
    <w:lvl w:ilvl="0" w:tplc="2E3890A6">
      <w:start w:val="1"/>
      <w:numFmt w:val="decimal"/>
      <w:lvlText w:val="%1)"/>
      <w:lvlJc w:val="left"/>
      <w:pPr>
        <w:ind w:left="720" w:hanging="360"/>
      </w:pPr>
      <w:rPr>
        <w:rFonts w:ascii="Times New Roman" w:eastAsia="SimSun" w:hAnsi="Times New Roman" w:cs="Times New Roman"/>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37DB00E7"/>
    <w:multiLevelType w:val="hybridMultilevel"/>
    <w:tmpl w:val="2F6A6028"/>
    <w:lvl w:ilvl="0" w:tplc="0CBAB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4E49A6"/>
    <w:multiLevelType w:val="hybridMultilevel"/>
    <w:tmpl w:val="31109144"/>
    <w:lvl w:ilvl="0" w:tplc="0CBAB1B2">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nsid w:val="3AC72B4F"/>
    <w:multiLevelType w:val="hybridMultilevel"/>
    <w:tmpl w:val="5F00E188"/>
    <w:lvl w:ilvl="0" w:tplc="2A3CC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D274B2"/>
    <w:multiLevelType w:val="hybridMultilevel"/>
    <w:tmpl w:val="44721DC0"/>
    <w:lvl w:ilvl="0" w:tplc="A192CC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5660B2"/>
    <w:multiLevelType w:val="hybridMultilevel"/>
    <w:tmpl w:val="D0F02586"/>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684F18"/>
    <w:multiLevelType w:val="hybridMultilevel"/>
    <w:tmpl w:val="433E2836"/>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9013B6"/>
    <w:multiLevelType w:val="hybridMultilevel"/>
    <w:tmpl w:val="C010BF9A"/>
    <w:lvl w:ilvl="0" w:tplc="713C81C4">
      <w:start w:val="1"/>
      <w:numFmt w:val="decimal"/>
      <w:lvlText w:val="(%1)"/>
      <w:lvlJc w:val="left"/>
      <w:pPr>
        <w:tabs>
          <w:tab w:val="num" w:pos="0"/>
        </w:tabs>
        <w:ind w:left="85" w:hanging="8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3">
    <w:nsid w:val="4FB50A4B"/>
    <w:multiLevelType w:val="hybridMultilevel"/>
    <w:tmpl w:val="944807F6"/>
    <w:lvl w:ilvl="0" w:tplc="0972A482">
      <w:start w:val="1"/>
      <w:numFmt w:val="decimal"/>
      <w:lvlText w:val="(%1)"/>
      <w:lvlJc w:val="left"/>
      <w:pPr>
        <w:tabs>
          <w:tab w:val="num" w:pos="568"/>
        </w:tabs>
        <w:ind w:left="653" w:hanging="8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3855E30"/>
    <w:multiLevelType w:val="hybridMultilevel"/>
    <w:tmpl w:val="E66A1C20"/>
    <w:lvl w:ilvl="0" w:tplc="57781102">
      <w:start w:val="1"/>
      <w:numFmt w:val="decimal"/>
      <w:suff w:val="space"/>
      <w:lvlText w:val="(%1)"/>
      <w:lvlJc w:val="left"/>
      <w:pPr>
        <w:ind w:left="653" w:hanging="85"/>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5">
    <w:nsid w:val="5EBF0868"/>
    <w:multiLevelType w:val="hybridMultilevel"/>
    <w:tmpl w:val="D514E980"/>
    <w:lvl w:ilvl="0" w:tplc="15ACAD32">
      <w:start w:val="1"/>
      <w:numFmt w:val="decimal"/>
      <w:lvlText w:val="(%1)"/>
      <w:lvlJc w:val="left"/>
      <w:pPr>
        <w:tabs>
          <w:tab w:val="num" w:pos="794"/>
        </w:tabs>
        <w:ind w:left="879" w:hanging="85"/>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480528D"/>
    <w:multiLevelType w:val="hybridMultilevel"/>
    <w:tmpl w:val="0C8E125A"/>
    <w:lvl w:ilvl="0" w:tplc="249010A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68B95DCE"/>
    <w:multiLevelType w:val="hybridMultilevel"/>
    <w:tmpl w:val="35902728"/>
    <w:lvl w:ilvl="0" w:tplc="AEEE7AA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FE71E9"/>
    <w:multiLevelType w:val="hybridMultilevel"/>
    <w:tmpl w:val="C554B746"/>
    <w:lvl w:ilvl="0" w:tplc="B656830C">
      <w:start w:val="1"/>
      <w:numFmt w:val="decimal"/>
      <w:suff w:val="space"/>
      <w:lvlText w:val="(%1)"/>
      <w:lvlJc w:val="left"/>
      <w:pPr>
        <w:ind w:left="1180" w:hanging="612"/>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9">
    <w:nsid w:val="7DA21505"/>
    <w:multiLevelType w:val="hybridMultilevel"/>
    <w:tmpl w:val="2688A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5"/>
  </w:num>
  <w:num w:numId="4">
    <w:abstractNumId w:val="13"/>
  </w:num>
  <w:num w:numId="5">
    <w:abstractNumId w:val="19"/>
  </w:num>
  <w:num w:numId="6">
    <w:abstractNumId w:val="14"/>
  </w:num>
  <w:num w:numId="7">
    <w:abstractNumId w:val="18"/>
  </w:num>
  <w:num w:numId="8">
    <w:abstractNumId w:val="4"/>
  </w:num>
  <w:num w:numId="9">
    <w:abstractNumId w:val="17"/>
  </w:num>
  <w:num w:numId="10">
    <w:abstractNumId w:val="16"/>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8"/>
  </w:num>
  <w:num w:numId="14">
    <w:abstractNumId w:val="3"/>
  </w:num>
  <w:num w:numId="15">
    <w:abstractNumId w:val="10"/>
  </w:num>
  <w:num w:numId="16">
    <w:abstractNumId w:val="9"/>
  </w:num>
  <w:num w:numId="17">
    <w:abstractNumId w:val="7"/>
  </w:num>
  <w:num w:numId="18">
    <w:abstractNumId w:val="6"/>
  </w:num>
  <w:num w:numId="19">
    <w:abstractNumId w:val="1"/>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12"/>
    <w:rsid w:val="000048F6"/>
    <w:rsid w:val="00026274"/>
    <w:rsid w:val="00051D14"/>
    <w:rsid w:val="00053F7C"/>
    <w:rsid w:val="000615C6"/>
    <w:rsid w:val="00086267"/>
    <w:rsid w:val="00091089"/>
    <w:rsid w:val="000C16DA"/>
    <w:rsid w:val="000D45F9"/>
    <w:rsid w:val="000E132F"/>
    <w:rsid w:val="000E73DA"/>
    <w:rsid w:val="00106C7C"/>
    <w:rsid w:val="001116C5"/>
    <w:rsid w:val="001153BC"/>
    <w:rsid w:val="00123B93"/>
    <w:rsid w:val="001471CC"/>
    <w:rsid w:val="00185A81"/>
    <w:rsid w:val="001913A7"/>
    <w:rsid w:val="00197414"/>
    <w:rsid w:val="001B2546"/>
    <w:rsid w:val="001B75BB"/>
    <w:rsid w:val="001E0B61"/>
    <w:rsid w:val="001F3724"/>
    <w:rsid w:val="00201A65"/>
    <w:rsid w:val="00203459"/>
    <w:rsid w:val="00211589"/>
    <w:rsid w:val="0023249A"/>
    <w:rsid w:val="00250A25"/>
    <w:rsid w:val="0025106E"/>
    <w:rsid w:val="002552F2"/>
    <w:rsid w:val="002616B3"/>
    <w:rsid w:val="002846BC"/>
    <w:rsid w:val="002A1A31"/>
    <w:rsid w:val="002A43E2"/>
    <w:rsid w:val="002B4A46"/>
    <w:rsid w:val="002C59EB"/>
    <w:rsid w:val="002F15A1"/>
    <w:rsid w:val="0033310D"/>
    <w:rsid w:val="003615D0"/>
    <w:rsid w:val="00364FCA"/>
    <w:rsid w:val="003B1FAC"/>
    <w:rsid w:val="003B4ED6"/>
    <w:rsid w:val="003E6DE1"/>
    <w:rsid w:val="0041182A"/>
    <w:rsid w:val="00420597"/>
    <w:rsid w:val="004226F0"/>
    <w:rsid w:val="00453C2B"/>
    <w:rsid w:val="00456530"/>
    <w:rsid w:val="0048586D"/>
    <w:rsid w:val="00491061"/>
    <w:rsid w:val="00491AEF"/>
    <w:rsid w:val="004A130D"/>
    <w:rsid w:val="004C057A"/>
    <w:rsid w:val="004D0F8B"/>
    <w:rsid w:val="004D4112"/>
    <w:rsid w:val="005174EF"/>
    <w:rsid w:val="0053729E"/>
    <w:rsid w:val="00546CF5"/>
    <w:rsid w:val="00553066"/>
    <w:rsid w:val="00560EBA"/>
    <w:rsid w:val="005659A9"/>
    <w:rsid w:val="00591E10"/>
    <w:rsid w:val="00595F00"/>
    <w:rsid w:val="005A50F3"/>
    <w:rsid w:val="005A61C9"/>
    <w:rsid w:val="005A7132"/>
    <w:rsid w:val="005B6C6A"/>
    <w:rsid w:val="00600743"/>
    <w:rsid w:val="006305A4"/>
    <w:rsid w:val="00635570"/>
    <w:rsid w:val="00655F44"/>
    <w:rsid w:val="0066439C"/>
    <w:rsid w:val="006A0469"/>
    <w:rsid w:val="006C14A5"/>
    <w:rsid w:val="006F3499"/>
    <w:rsid w:val="00751180"/>
    <w:rsid w:val="00755A12"/>
    <w:rsid w:val="0076493D"/>
    <w:rsid w:val="00773C6A"/>
    <w:rsid w:val="00780640"/>
    <w:rsid w:val="00785BCA"/>
    <w:rsid w:val="007B4FA3"/>
    <w:rsid w:val="007C39DE"/>
    <w:rsid w:val="007F10FB"/>
    <w:rsid w:val="007F7FAC"/>
    <w:rsid w:val="00813B06"/>
    <w:rsid w:val="00834C5F"/>
    <w:rsid w:val="008400F8"/>
    <w:rsid w:val="00853DA9"/>
    <w:rsid w:val="00883E93"/>
    <w:rsid w:val="008954B4"/>
    <w:rsid w:val="008A4727"/>
    <w:rsid w:val="008A69B4"/>
    <w:rsid w:val="008D78FE"/>
    <w:rsid w:val="008F2177"/>
    <w:rsid w:val="00904246"/>
    <w:rsid w:val="009160E1"/>
    <w:rsid w:val="00956FBE"/>
    <w:rsid w:val="009874E5"/>
    <w:rsid w:val="009A1AA4"/>
    <w:rsid w:val="009D0E74"/>
    <w:rsid w:val="009D3272"/>
    <w:rsid w:val="009D7A95"/>
    <w:rsid w:val="00A02976"/>
    <w:rsid w:val="00A15992"/>
    <w:rsid w:val="00A31452"/>
    <w:rsid w:val="00A53A11"/>
    <w:rsid w:val="00A631E4"/>
    <w:rsid w:val="00B04CD1"/>
    <w:rsid w:val="00B064F5"/>
    <w:rsid w:val="00B41751"/>
    <w:rsid w:val="00B847ED"/>
    <w:rsid w:val="00BB20B1"/>
    <w:rsid w:val="00BC36A2"/>
    <w:rsid w:val="00BE12E0"/>
    <w:rsid w:val="00BE6535"/>
    <w:rsid w:val="00BF14B9"/>
    <w:rsid w:val="00BF27B7"/>
    <w:rsid w:val="00C528B6"/>
    <w:rsid w:val="00CD08BA"/>
    <w:rsid w:val="00CD1CB2"/>
    <w:rsid w:val="00CD76B7"/>
    <w:rsid w:val="00D3007B"/>
    <w:rsid w:val="00D32CFF"/>
    <w:rsid w:val="00D42AB3"/>
    <w:rsid w:val="00D62BEC"/>
    <w:rsid w:val="00D83AA3"/>
    <w:rsid w:val="00D856A0"/>
    <w:rsid w:val="00DB3DB0"/>
    <w:rsid w:val="00DC0B2C"/>
    <w:rsid w:val="00DE14BC"/>
    <w:rsid w:val="00DE6A16"/>
    <w:rsid w:val="00E14557"/>
    <w:rsid w:val="00E15FEC"/>
    <w:rsid w:val="00E32D56"/>
    <w:rsid w:val="00E32D76"/>
    <w:rsid w:val="00E72D63"/>
    <w:rsid w:val="00E801BF"/>
    <w:rsid w:val="00E80AE8"/>
    <w:rsid w:val="00E81C48"/>
    <w:rsid w:val="00EB052B"/>
    <w:rsid w:val="00ED72E0"/>
    <w:rsid w:val="00EE5A0E"/>
    <w:rsid w:val="00EF164E"/>
    <w:rsid w:val="00F400A8"/>
    <w:rsid w:val="00F54BF1"/>
    <w:rsid w:val="00F6158B"/>
    <w:rsid w:val="00F85FF1"/>
    <w:rsid w:val="00F9272B"/>
    <w:rsid w:val="00FA3C39"/>
    <w:rsid w:val="00FD4991"/>
    <w:rsid w:val="00FD5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12"/>
    <w:pPr>
      <w:suppressAutoHyphens/>
      <w:spacing w:line="100" w:lineRule="atLeast"/>
    </w:pPr>
    <w:rPr>
      <w:rFonts w:ascii="Times New Roman" w:eastAsia="SimSun" w:hAnsi="Times New Roman"/>
      <w:color w:val="000000"/>
      <w:sz w:val="24"/>
      <w:szCs w:val="24"/>
      <w:lang w:eastAsia="en-US"/>
    </w:rPr>
  </w:style>
  <w:style w:type="paragraph" w:styleId="Heading1">
    <w:name w:val="heading 1"/>
    <w:basedOn w:val="Normal"/>
    <w:next w:val="Normal"/>
    <w:link w:val="Heading1Char"/>
    <w:qFormat/>
    <w:locked/>
    <w:rsid w:val="00560EBA"/>
    <w:pPr>
      <w:keepNext/>
      <w:suppressAutoHyphens w:val="0"/>
      <w:spacing w:line="240" w:lineRule="auto"/>
      <w:jc w:val="center"/>
      <w:outlineLvl w:val="0"/>
    </w:pPr>
    <w:rPr>
      <w:rFonts w:eastAsia="Times New Roman"/>
      <w:b/>
      <w:bCs/>
      <w:color w:val="auto"/>
    </w:rPr>
  </w:style>
  <w:style w:type="paragraph" w:styleId="Heading2">
    <w:name w:val="heading 2"/>
    <w:basedOn w:val="Normal"/>
    <w:next w:val="Normal"/>
    <w:link w:val="Heading2Char"/>
    <w:semiHidden/>
    <w:unhideWhenUsed/>
    <w:qFormat/>
    <w:locked/>
    <w:rsid w:val="00560EB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112"/>
    <w:pPr>
      <w:widowControl w:val="0"/>
      <w:numPr>
        <w:numId w:val="1"/>
      </w:numPr>
      <w:ind w:left="360" w:firstLine="0"/>
      <w:contextualSpacing/>
      <w:jc w:val="both"/>
    </w:pPr>
    <w:rPr>
      <w:color w:val="auto"/>
      <w:lang w:eastAsia="et-EE"/>
    </w:rPr>
  </w:style>
  <w:style w:type="paragraph" w:styleId="Footer">
    <w:name w:val="footer"/>
    <w:basedOn w:val="Normal"/>
    <w:link w:val="FooterChar"/>
    <w:uiPriority w:val="99"/>
    <w:rsid w:val="004D4112"/>
    <w:pPr>
      <w:tabs>
        <w:tab w:val="center" w:pos="4677"/>
        <w:tab w:val="right" w:pos="9355"/>
      </w:tabs>
      <w:spacing w:line="240" w:lineRule="auto"/>
    </w:pPr>
  </w:style>
  <w:style w:type="character" w:customStyle="1" w:styleId="FooterChar">
    <w:name w:val="Footer Char"/>
    <w:basedOn w:val="DefaultParagraphFont"/>
    <w:link w:val="Footer"/>
    <w:uiPriority w:val="99"/>
    <w:locked/>
    <w:rsid w:val="004D4112"/>
    <w:rPr>
      <w:rFonts w:ascii="Times New Roman" w:eastAsia="SimSun" w:hAnsi="Times New Roman" w:cs="Times New Roman"/>
      <w:color w:val="000000"/>
      <w:sz w:val="24"/>
      <w:szCs w:val="24"/>
    </w:rPr>
  </w:style>
  <w:style w:type="character" w:styleId="Hyperlink">
    <w:name w:val="Hyperlink"/>
    <w:basedOn w:val="DefaultParagraphFont"/>
    <w:uiPriority w:val="99"/>
    <w:rsid w:val="004D4112"/>
    <w:rPr>
      <w:rFonts w:cs="Times New Roman"/>
      <w:color w:val="0000FF"/>
      <w:u w:val="single"/>
    </w:rPr>
  </w:style>
  <w:style w:type="paragraph" w:customStyle="1" w:styleId="Default">
    <w:name w:val="Default"/>
    <w:uiPriority w:val="99"/>
    <w:rsid w:val="004D4112"/>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basedOn w:val="DefaultParagraphFont"/>
    <w:uiPriority w:val="99"/>
    <w:semiHidden/>
    <w:rsid w:val="004D4112"/>
    <w:rPr>
      <w:rFonts w:cs="Times New Roman"/>
      <w:sz w:val="16"/>
      <w:szCs w:val="16"/>
    </w:rPr>
  </w:style>
  <w:style w:type="paragraph" w:styleId="CommentText">
    <w:name w:val="annotation text"/>
    <w:basedOn w:val="Normal"/>
    <w:link w:val="CommentTextChar"/>
    <w:uiPriority w:val="99"/>
    <w:semiHidden/>
    <w:rsid w:val="004D411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D4112"/>
    <w:rPr>
      <w:rFonts w:ascii="Times New Roman" w:eastAsia="SimSun" w:hAnsi="Times New Roman" w:cs="Times New Roman"/>
      <w:color w:val="000000"/>
      <w:sz w:val="20"/>
      <w:szCs w:val="20"/>
    </w:rPr>
  </w:style>
  <w:style w:type="paragraph" w:styleId="BalloonText">
    <w:name w:val="Balloon Text"/>
    <w:basedOn w:val="Normal"/>
    <w:link w:val="BalloonTextChar"/>
    <w:uiPriority w:val="99"/>
    <w:semiHidden/>
    <w:rsid w:val="004D41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4112"/>
    <w:rPr>
      <w:rFonts w:ascii="Tahoma" w:eastAsia="SimSun" w:hAnsi="Tahoma" w:cs="Tahoma"/>
      <w:color w:val="000000"/>
      <w:sz w:val="16"/>
      <w:szCs w:val="16"/>
    </w:rPr>
  </w:style>
  <w:style w:type="paragraph" w:styleId="Header">
    <w:name w:val="header"/>
    <w:basedOn w:val="Normal"/>
    <w:link w:val="HeaderChar"/>
    <w:uiPriority w:val="99"/>
    <w:unhideWhenUsed/>
    <w:rsid w:val="00755A12"/>
    <w:pPr>
      <w:tabs>
        <w:tab w:val="center" w:pos="4677"/>
        <w:tab w:val="right" w:pos="9355"/>
      </w:tabs>
      <w:spacing w:line="240" w:lineRule="auto"/>
    </w:pPr>
  </w:style>
  <w:style w:type="character" w:customStyle="1" w:styleId="HeaderChar">
    <w:name w:val="Header Char"/>
    <w:basedOn w:val="DefaultParagraphFont"/>
    <w:link w:val="Header"/>
    <w:uiPriority w:val="99"/>
    <w:rsid w:val="00755A12"/>
    <w:rPr>
      <w:rFonts w:ascii="Times New Roman" w:eastAsia="SimSun" w:hAnsi="Times New Roman"/>
      <w:color w:val="000000"/>
      <w:sz w:val="24"/>
      <w:szCs w:val="24"/>
      <w:lang w:eastAsia="en-US"/>
    </w:rPr>
  </w:style>
  <w:style w:type="paragraph" w:styleId="NoSpacing">
    <w:name w:val="No Spacing"/>
    <w:uiPriority w:val="1"/>
    <w:qFormat/>
    <w:rsid w:val="0076493D"/>
    <w:pPr>
      <w:suppressAutoHyphens/>
    </w:pPr>
    <w:rPr>
      <w:rFonts w:ascii="Times New Roman" w:eastAsia="SimSun" w:hAnsi="Times New Roman"/>
      <w:color w:val="000000"/>
      <w:sz w:val="24"/>
      <w:szCs w:val="24"/>
      <w:lang w:eastAsia="en-US"/>
    </w:rPr>
  </w:style>
  <w:style w:type="character" w:customStyle="1" w:styleId="Heading1Char">
    <w:name w:val="Heading 1 Char"/>
    <w:basedOn w:val="DefaultParagraphFont"/>
    <w:link w:val="Heading1"/>
    <w:rsid w:val="00560EBA"/>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semiHidden/>
    <w:rsid w:val="00560EBA"/>
    <w:rPr>
      <w:rFonts w:asciiTheme="majorHAnsi" w:eastAsiaTheme="majorEastAsia" w:hAnsiTheme="majorHAnsi" w:cstheme="majorBidi"/>
      <w:b/>
      <w:bCs/>
      <w:color w:val="4F81BD" w:themeColor="accent1"/>
      <w:sz w:val="26"/>
      <w:szCs w:val="26"/>
      <w:lang w:eastAsia="en-US"/>
    </w:rPr>
  </w:style>
  <w:style w:type="paragraph" w:styleId="CommentSubject">
    <w:name w:val="annotation subject"/>
    <w:basedOn w:val="CommentText"/>
    <w:next w:val="CommentText"/>
    <w:link w:val="CommentSubjectChar"/>
    <w:uiPriority w:val="99"/>
    <w:semiHidden/>
    <w:unhideWhenUsed/>
    <w:rsid w:val="009D3272"/>
    <w:rPr>
      <w:b/>
      <w:bCs/>
    </w:rPr>
  </w:style>
  <w:style w:type="character" w:customStyle="1" w:styleId="CommentSubjectChar">
    <w:name w:val="Comment Subject Char"/>
    <w:basedOn w:val="CommentTextChar"/>
    <w:link w:val="CommentSubject"/>
    <w:uiPriority w:val="99"/>
    <w:semiHidden/>
    <w:rsid w:val="009D3272"/>
    <w:rPr>
      <w:rFonts w:ascii="Times New Roman" w:eastAsia="SimSun" w:hAnsi="Times New Roman" w:cs="Times New Roman"/>
      <w:b/>
      <w:bCs/>
      <w:color w:val="000000"/>
      <w:sz w:val="20"/>
      <w:szCs w:val="20"/>
      <w:lang w:eastAsia="en-US"/>
    </w:rPr>
  </w:style>
  <w:style w:type="paragraph" w:styleId="BodyText">
    <w:name w:val="Body Text"/>
    <w:basedOn w:val="Normal"/>
    <w:link w:val="BodyTextChar"/>
    <w:rsid w:val="0048586D"/>
    <w:pPr>
      <w:suppressAutoHyphens w:val="0"/>
      <w:spacing w:line="240" w:lineRule="auto"/>
      <w:jc w:val="both"/>
    </w:pPr>
    <w:rPr>
      <w:rFonts w:eastAsia="Times New Roman"/>
      <w:color w:val="auto"/>
    </w:rPr>
  </w:style>
  <w:style w:type="character" w:customStyle="1" w:styleId="BodyTextChar">
    <w:name w:val="Body Text Char"/>
    <w:basedOn w:val="DefaultParagraphFont"/>
    <w:link w:val="BodyText"/>
    <w:rsid w:val="0048586D"/>
    <w:rPr>
      <w:rFonts w:ascii="Times New Roman" w:eastAsia="Times New Roman" w:hAnsi="Times New Roman"/>
      <w:sz w:val="24"/>
      <w:szCs w:val="24"/>
      <w:lang w:eastAsia="en-US"/>
    </w:rPr>
  </w:style>
  <w:style w:type="character" w:customStyle="1" w:styleId="apple-converted-space">
    <w:name w:val="apple-converted-space"/>
    <w:basedOn w:val="DefaultParagraphFont"/>
    <w:rsid w:val="001471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12"/>
    <w:pPr>
      <w:suppressAutoHyphens/>
      <w:spacing w:line="100" w:lineRule="atLeast"/>
    </w:pPr>
    <w:rPr>
      <w:rFonts w:ascii="Times New Roman" w:eastAsia="SimSun" w:hAnsi="Times New Roman"/>
      <w:color w:val="000000"/>
      <w:sz w:val="24"/>
      <w:szCs w:val="24"/>
      <w:lang w:eastAsia="en-US"/>
    </w:rPr>
  </w:style>
  <w:style w:type="paragraph" w:styleId="Heading1">
    <w:name w:val="heading 1"/>
    <w:basedOn w:val="Normal"/>
    <w:next w:val="Normal"/>
    <w:link w:val="Heading1Char"/>
    <w:qFormat/>
    <w:locked/>
    <w:rsid w:val="00560EBA"/>
    <w:pPr>
      <w:keepNext/>
      <w:suppressAutoHyphens w:val="0"/>
      <w:spacing w:line="240" w:lineRule="auto"/>
      <w:jc w:val="center"/>
      <w:outlineLvl w:val="0"/>
    </w:pPr>
    <w:rPr>
      <w:rFonts w:eastAsia="Times New Roman"/>
      <w:b/>
      <w:bCs/>
      <w:color w:val="auto"/>
    </w:rPr>
  </w:style>
  <w:style w:type="paragraph" w:styleId="Heading2">
    <w:name w:val="heading 2"/>
    <w:basedOn w:val="Normal"/>
    <w:next w:val="Normal"/>
    <w:link w:val="Heading2Char"/>
    <w:semiHidden/>
    <w:unhideWhenUsed/>
    <w:qFormat/>
    <w:locked/>
    <w:rsid w:val="00560EB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112"/>
    <w:pPr>
      <w:widowControl w:val="0"/>
      <w:numPr>
        <w:numId w:val="1"/>
      </w:numPr>
      <w:ind w:left="360" w:firstLine="0"/>
      <w:contextualSpacing/>
      <w:jc w:val="both"/>
    </w:pPr>
    <w:rPr>
      <w:color w:val="auto"/>
      <w:lang w:eastAsia="et-EE"/>
    </w:rPr>
  </w:style>
  <w:style w:type="paragraph" w:styleId="Footer">
    <w:name w:val="footer"/>
    <w:basedOn w:val="Normal"/>
    <w:link w:val="FooterChar"/>
    <w:uiPriority w:val="99"/>
    <w:rsid w:val="004D4112"/>
    <w:pPr>
      <w:tabs>
        <w:tab w:val="center" w:pos="4677"/>
        <w:tab w:val="right" w:pos="9355"/>
      </w:tabs>
      <w:spacing w:line="240" w:lineRule="auto"/>
    </w:pPr>
  </w:style>
  <w:style w:type="character" w:customStyle="1" w:styleId="FooterChar">
    <w:name w:val="Footer Char"/>
    <w:basedOn w:val="DefaultParagraphFont"/>
    <w:link w:val="Footer"/>
    <w:uiPriority w:val="99"/>
    <w:locked/>
    <w:rsid w:val="004D4112"/>
    <w:rPr>
      <w:rFonts w:ascii="Times New Roman" w:eastAsia="SimSun" w:hAnsi="Times New Roman" w:cs="Times New Roman"/>
      <w:color w:val="000000"/>
      <w:sz w:val="24"/>
      <w:szCs w:val="24"/>
    </w:rPr>
  </w:style>
  <w:style w:type="character" w:styleId="Hyperlink">
    <w:name w:val="Hyperlink"/>
    <w:basedOn w:val="DefaultParagraphFont"/>
    <w:uiPriority w:val="99"/>
    <w:rsid w:val="004D4112"/>
    <w:rPr>
      <w:rFonts w:cs="Times New Roman"/>
      <w:color w:val="0000FF"/>
      <w:u w:val="single"/>
    </w:rPr>
  </w:style>
  <w:style w:type="paragraph" w:customStyle="1" w:styleId="Default">
    <w:name w:val="Default"/>
    <w:uiPriority w:val="99"/>
    <w:rsid w:val="004D4112"/>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basedOn w:val="DefaultParagraphFont"/>
    <w:uiPriority w:val="99"/>
    <w:semiHidden/>
    <w:rsid w:val="004D4112"/>
    <w:rPr>
      <w:rFonts w:cs="Times New Roman"/>
      <w:sz w:val="16"/>
      <w:szCs w:val="16"/>
    </w:rPr>
  </w:style>
  <w:style w:type="paragraph" w:styleId="CommentText">
    <w:name w:val="annotation text"/>
    <w:basedOn w:val="Normal"/>
    <w:link w:val="CommentTextChar"/>
    <w:uiPriority w:val="99"/>
    <w:semiHidden/>
    <w:rsid w:val="004D411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D4112"/>
    <w:rPr>
      <w:rFonts w:ascii="Times New Roman" w:eastAsia="SimSun" w:hAnsi="Times New Roman" w:cs="Times New Roman"/>
      <w:color w:val="000000"/>
      <w:sz w:val="20"/>
      <w:szCs w:val="20"/>
    </w:rPr>
  </w:style>
  <w:style w:type="paragraph" w:styleId="BalloonText">
    <w:name w:val="Balloon Text"/>
    <w:basedOn w:val="Normal"/>
    <w:link w:val="BalloonTextChar"/>
    <w:uiPriority w:val="99"/>
    <w:semiHidden/>
    <w:rsid w:val="004D41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4112"/>
    <w:rPr>
      <w:rFonts w:ascii="Tahoma" w:eastAsia="SimSun" w:hAnsi="Tahoma" w:cs="Tahoma"/>
      <w:color w:val="000000"/>
      <w:sz w:val="16"/>
      <w:szCs w:val="16"/>
    </w:rPr>
  </w:style>
  <w:style w:type="paragraph" w:styleId="Header">
    <w:name w:val="header"/>
    <w:basedOn w:val="Normal"/>
    <w:link w:val="HeaderChar"/>
    <w:uiPriority w:val="99"/>
    <w:unhideWhenUsed/>
    <w:rsid w:val="00755A12"/>
    <w:pPr>
      <w:tabs>
        <w:tab w:val="center" w:pos="4677"/>
        <w:tab w:val="right" w:pos="9355"/>
      </w:tabs>
      <w:spacing w:line="240" w:lineRule="auto"/>
    </w:pPr>
  </w:style>
  <w:style w:type="character" w:customStyle="1" w:styleId="HeaderChar">
    <w:name w:val="Header Char"/>
    <w:basedOn w:val="DefaultParagraphFont"/>
    <w:link w:val="Header"/>
    <w:uiPriority w:val="99"/>
    <w:rsid w:val="00755A12"/>
    <w:rPr>
      <w:rFonts w:ascii="Times New Roman" w:eastAsia="SimSun" w:hAnsi="Times New Roman"/>
      <w:color w:val="000000"/>
      <w:sz w:val="24"/>
      <w:szCs w:val="24"/>
      <w:lang w:eastAsia="en-US"/>
    </w:rPr>
  </w:style>
  <w:style w:type="paragraph" w:styleId="NoSpacing">
    <w:name w:val="No Spacing"/>
    <w:uiPriority w:val="1"/>
    <w:qFormat/>
    <w:rsid w:val="0076493D"/>
    <w:pPr>
      <w:suppressAutoHyphens/>
    </w:pPr>
    <w:rPr>
      <w:rFonts w:ascii="Times New Roman" w:eastAsia="SimSun" w:hAnsi="Times New Roman"/>
      <w:color w:val="000000"/>
      <w:sz w:val="24"/>
      <w:szCs w:val="24"/>
      <w:lang w:eastAsia="en-US"/>
    </w:rPr>
  </w:style>
  <w:style w:type="character" w:customStyle="1" w:styleId="Heading1Char">
    <w:name w:val="Heading 1 Char"/>
    <w:basedOn w:val="DefaultParagraphFont"/>
    <w:link w:val="Heading1"/>
    <w:rsid w:val="00560EBA"/>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semiHidden/>
    <w:rsid w:val="00560EBA"/>
    <w:rPr>
      <w:rFonts w:asciiTheme="majorHAnsi" w:eastAsiaTheme="majorEastAsia" w:hAnsiTheme="majorHAnsi" w:cstheme="majorBidi"/>
      <w:b/>
      <w:bCs/>
      <w:color w:val="4F81BD" w:themeColor="accent1"/>
      <w:sz w:val="26"/>
      <w:szCs w:val="26"/>
      <w:lang w:eastAsia="en-US"/>
    </w:rPr>
  </w:style>
  <w:style w:type="paragraph" w:styleId="CommentSubject">
    <w:name w:val="annotation subject"/>
    <w:basedOn w:val="CommentText"/>
    <w:next w:val="CommentText"/>
    <w:link w:val="CommentSubjectChar"/>
    <w:uiPriority w:val="99"/>
    <w:semiHidden/>
    <w:unhideWhenUsed/>
    <w:rsid w:val="009D3272"/>
    <w:rPr>
      <w:b/>
      <w:bCs/>
    </w:rPr>
  </w:style>
  <w:style w:type="character" w:customStyle="1" w:styleId="CommentSubjectChar">
    <w:name w:val="Comment Subject Char"/>
    <w:basedOn w:val="CommentTextChar"/>
    <w:link w:val="CommentSubject"/>
    <w:uiPriority w:val="99"/>
    <w:semiHidden/>
    <w:rsid w:val="009D3272"/>
    <w:rPr>
      <w:rFonts w:ascii="Times New Roman" w:eastAsia="SimSun" w:hAnsi="Times New Roman" w:cs="Times New Roman"/>
      <w:b/>
      <w:bCs/>
      <w:color w:val="000000"/>
      <w:sz w:val="20"/>
      <w:szCs w:val="20"/>
      <w:lang w:eastAsia="en-US"/>
    </w:rPr>
  </w:style>
  <w:style w:type="paragraph" w:styleId="BodyText">
    <w:name w:val="Body Text"/>
    <w:basedOn w:val="Normal"/>
    <w:link w:val="BodyTextChar"/>
    <w:rsid w:val="0048586D"/>
    <w:pPr>
      <w:suppressAutoHyphens w:val="0"/>
      <w:spacing w:line="240" w:lineRule="auto"/>
      <w:jc w:val="both"/>
    </w:pPr>
    <w:rPr>
      <w:rFonts w:eastAsia="Times New Roman"/>
      <w:color w:val="auto"/>
    </w:rPr>
  </w:style>
  <w:style w:type="character" w:customStyle="1" w:styleId="BodyTextChar">
    <w:name w:val="Body Text Char"/>
    <w:basedOn w:val="DefaultParagraphFont"/>
    <w:link w:val="BodyText"/>
    <w:rsid w:val="0048586D"/>
    <w:rPr>
      <w:rFonts w:ascii="Times New Roman" w:eastAsia="Times New Roman" w:hAnsi="Times New Roman"/>
      <w:sz w:val="24"/>
      <w:szCs w:val="24"/>
      <w:lang w:eastAsia="en-US"/>
    </w:rPr>
  </w:style>
  <w:style w:type="character" w:customStyle="1" w:styleId="apple-converted-space">
    <w:name w:val="apple-converted-space"/>
    <w:basedOn w:val="DefaultParagraphFont"/>
    <w:rsid w:val="00147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rissa.degel@narva.e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1172</Words>
  <Characters>6682</Characters>
  <Application>Microsoft Office Word</Application>
  <DocSecurity>0</DocSecurity>
  <Lines>55</Lines>
  <Paragraphs>15</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Narva Keskraamatukogu kasutamise eeskiri</vt:lpstr>
      <vt:lpstr>Narva Keskraamatukogu kasutamise eeskiri</vt:lpstr>
      <vt:lpstr>Narva Keskraamatukogu kasutamise eeskiri</vt:lpstr>
    </vt:vector>
  </TitlesOfParts>
  <Company>Narva Keskraamatukogu</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Keskraamatukogu kasutamise eeskiri</dc:title>
  <dc:creator>Tamara</dc:creator>
  <cp:lastModifiedBy>Vladislav Iljin</cp:lastModifiedBy>
  <cp:revision>11</cp:revision>
  <cp:lastPrinted>2016-04-29T10:33:00Z</cp:lastPrinted>
  <dcterms:created xsi:type="dcterms:W3CDTF">2016-04-29T10:24:00Z</dcterms:created>
  <dcterms:modified xsi:type="dcterms:W3CDTF">2016-04-29T10:59:00Z</dcterms:modified>
</cp:coreProperties>
</file>