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DD2" w:rsidRPr="00634DD2" w:rsidRDefault="00634DD2" w:rsidP="00634DD2">
      <w:pPr>
        <w:spacing w:after="0" w:line="240" w:lineRule="auto"/>
        <w:jc w:val="both"/>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                                                                                                                      EELNÕU</w:t>
      </w:r>
    </w:p>
    <w:p w:rsidR="00634DD2" w:rsidRPr="00634DD2" w:rsidRDefault="00634DD2" w:rsidP="00634DD2">
      <w:pPr>
        <w:keepNext/>
        <w:spacing w:before="240" w:after="60" w:line="240" w:lineRule="auto"/>
        <w:outlineLvl w:val="0"/>
        <w:rPr>
          <w:rFonts w:ascii="Arial" w:eastAsia="Times New Roman" w:hAnsi="Arial" w:cs="Arial"/>
          <w:bCs/>
          <w:iCs/>
          <w:kern w:val="32"/>
          <w:sz w:val="32"/>
          <w:szCs w:val="32"/>
          <w:lang w:eastAsia="ru-RU"/>
        </w:rPr>
      </w:pPr>
      <w:r w:rsidRPr="00634DD2">
        <w:rPr>
          <w:rFonts w:ascii="Arial" w:eastAsia="Times New Roman" w:hAnsi="Arial" w:cs="Arial"/>
          <w:b/>
          <w:bCs/>
          <w:iCs/>
          <w:kern w:val="32"/>
          <w:sz w:val="32"/>
          <w:szCs w:val="32"/>
          <w:lang w:eastAsia="ru-RU"/>
        </w:rPr>
        <w:t xml:space="preserve"> </w:t>
      </w:r>
    </w:p>
    <w:p w:rsidR="00634DD2" w:rsidRPr="00634DD2" w:rsidRDefault="00634DD2" w:rsidP="00634DD2">
      <w:pPr>
        <w:spacing w:before="100" w:beforeAutospacing="1" w:after="100" w:afterAutospacing="1" w:line="240" w:lineRule="auto"/>
        <w:outlineLvl w:val="0"/>
        <w:rPr>
          <w:rFonts w:ascii="Times New Roman" w:eastAsia="Times New Roman" w:hAnsi="Times New Roman" w:cs="Times New Roman"/>
          <w:bCs/>
          <w:kern w:val="36"/>
          <w:sz w:val="24"/>
          <w:szCs w:val="24"/>
          <w:lang w:eastAsia="et-EE"/>
        </w:rPr>
      </w:pPr>
      <w:r w:rsidRPr="00634DD2">
        <w:rPr>
          <w:rFonts w:ascii="Times New Roman" w:eastAsia="Times New Roman" w:hAnsi="Times New Roman" w:cs="Times New Roman"/>
          <w:bCs/>
          <w:kern w:val="36"/>
          <w:sz w:val="24"/>
          <w:szCs w:val="24"/>
          <w:lang w:eastAsia="et-EE"/>
        </w:rPr>
        <w:t xml:space="preserve">                                          NARVA LINNAVOLIKOGU</w:t>
      </w:r>
    </w:p>
    <w:p w:rsidR="00634DD2" w:rsidRPr="00634DD2" w:rsidRDefault="00634DD2" w:rsidP="00634DD2">
      <w:pPr>
        <w:spacing w:before="100" w:beforeAutospacing="1" w:after="100" w:afterAutospacing="1" w:line="240" w:lineRule="auto"/>
        <w:outlineLvl w:val="0"/>
        <w:rPr>
          <w:rFonts w:ascii="Times New Roman" w:eastAsia="Times New Roman" w:hAnsi="Times New Roman" w:cs="Times New Roman"/>
          <w:bCs/>
          <w:kern w:val="36"/>
          <w:sz w:val="28"/>
          <w:szCs w:val="28"/>
          <w:lang w:eastAsia="et-EE"/>
        </w:rPr>
      </w:pPr>
      <w:r w:rsidRPr="00634DD2">
        <w:rPr>
          <w:rFonts w:ascii="Times New Roman" w:eastAsia="Times New Roman" w:hAnsi="Times New Roman" w:cs="Times New Roman"/>
          <w:bCs/>
          <w:kern w:val="36"/>
          <w:sz w:val="28"/>
          <w:szCs w:val="28"/>
          <w:lang w:eastAsia="et-EE"/>
        </w:rPr>
        <w:t xml:space="preserve">                                                 MÄÄRUS</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Narva                                                                                         …..  </w:t>
      </w:r>
      <w:proofErr w:type="spellStart"/>
      <w:r w:rsidRPr="00634DD2">
        <w:rPr>
          <w:rFonts w:ascii="Times New Roman" w:eastAsia="Times New Roman" w:hAnsi="Times New Roman" w:cs="Times New Roman"/>
          <w:sz w:val="24"/>
          <w:szCs w:val="24"/>
          <w:lang w:eastAsia="ru-RU"/>
        </w:rPr>
        <w:t>……</w:t>
      </w:r>
      <w:proofErr w:type="spellEnd"/>
      <w:r w:rsidRPr="00634DD2">
        <w:rPr>
          <w:rFonts w:ascii="Times New Roman" w:eastAsia="Times New Roman" w:hAnsi="Times New Roman" w:cs="Times New Roman"/>
          <w:sz w:val="24"/>
          <w:szCs w:val="24"/>
          <w:lang w:eastAsia="ru-RU"/>
        </w:rPr>
        <w:t>..  201</w:t>
      </w:r>
      <w:r w:rsidR="001C2C4F">
        <w:rPr>
          <w:rFonts w:ascii="Times New Roman" w:eastAsia="Times New Roman" w:hAnsi="Times New Roman" w:cs="Times New Roman"/>
          <w:sz w:val="24"/>
          <w:szCs w:val="24"/>
          <w:lang w:eastAsia="ru-RU"/>
        </w:rPr>
        <w:t>6</w:t>
      </w:r>
      <w:r w:rsidRPr="00634DD2">
        <w:rPr>
          <w:rFonts w:ascii="Times New Roman" w:eastAsia="Times New Roman" w:hAnsi="Times New Roman" w:cs="Times New Roman"/>
          <w:sz w:val="24"/>
          <w:szCs w:val="24"/>
          <w:lang w:eastAsia="ru-RU"/>
        </w:rPr>
        <w:t xml:space="preserve"> nr ….  </w:t>
      </w:r>
    </w:p>
    <w:p w:rsidR="00634DD2" w:rsidRPr="00634DD2" w:rsidRDefault="00634DD2" w:rsidP="00634DD2">
      <w:pPr>
        <w:keepNext/>
        <w:spacing w:before="240" w:after="60" w:line="240" w:lineRule="auto"/>
        <w:outlineLvl w:val="0"/>
        <w:rPr>
          <w:rFonts w:ascii="Arial" w:eastAsia="Times New Roman" w:hAnsi="Arial" w:cs="Arial"/>
          <w:bCs/>
          <w:iCs/>
          <w:kern w:val="32"/>
          <w:sz w:val="32"/>
          <w:szCs w:val="32"/>
          <w:lang w:eastAsia="ru-RU"/>
        </w:rPr>
      </w:pPr>
    </w:p>
    <w:p w:rsidR="00634DD2" w:rsidRPr="00634DD2" w:rsidRDefault="00634DD2" w:rsidP="00634DD2">
      <w:pPr>
        <w:keepNext/>
        <w:spacing w:before="240" w:after="60" w:line="240" w:lineRule="auto"/>
        <w:outlineLvl w:val="0"/>
        <w:rPr>
          <w:rFonts w:ascii="Arial" w:eastAsia="Times New Roman" w:hAnsi="Arial" w:cs="Arial"/>
          <w:bCs/>
          <w:iCs/>
          <w:kern w:val="32"/>
          <w:sz w:val="32"/>
          <w:szCs w:val="32"/>
          <w:lang w:eastAsia="ru-RU"/>
        </w:rPr>
      </w:pPr>
      <w:r w:rsidRPr="00634DD2">
        <w:rPr>
          <w:rFonts w:ascii="Arial" w:eastAsia="Times New Roman" w:hAnsi="Arial" w:cs="Arial"/>
          <w:b/>
          <w:bCs/>
          <w:iCs/>
          <w:kern w:val="32"/>
          <w:sz w:val="32"/>
          <w:szCs w:val="32"/>
          <w:lang w:eastAsia="ru-RU"/>
        </w:rPr>
        <w:t xml:space="preserve">Narva linna põhimäärus </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Määrus kehtestatakse kohaliku omavalitsuse korralduse seaduse § 22 lg 1 p 9 alusel.</w:t>
      </w:r>
    </w:p>
    <w:p w:rsidR="00E45362" w:rsidRDefault="00E45362" w:rsidP="00E4536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rsidR="00634DD2" w:rsidRPr="00634DD2" w:rsidRDefault="00E45362" w:rsidP="00E4536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1. </w:t>
      </w:r>
      <w:r w:rsidR="00634DD2" w:rsidRPr="00634DD2">
        <w:rPr>
          <w:rFonts w:ascii="Times New Roman" w:eastAsia="Times New Roman" w:hAnsi="Times New Roman" w:cs="Times New Roman"/>
          <w:b/>
          <w:sz w:val="24"/>
          <w:szCs w:val="24"/>
          <w:lang w:eastAsia="ru-RU"/>
        </w:rPr>
        <w:t xml:space="preserve">peatükk </w:t>
      </w:r>
    </w:p>
    <w:p w:rsidR="00634DD2" w:rsidRPr="00634DD2" w:rsidRDefault="00634DD2" w:rsidP="00634DD2">
      <w:pPr>
        <w:spacing w:after="0" w:line="240" w:lineRule="auto"/>
        <w:ind w:left="360"/>
        <w:jc w:val="center"/>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sz w:val="24"/>
          <w:szCs w:val="24"/>
          <w:lang w:eastAsia="ru-RU"/>
        </w:rPr>
        <w:t>ÜLDSÄTTED</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sz w:val="24"/>
          <w:szCs w:val="24"/>
          <w:lang w:eastAsia="ru-RU"/>
        </w:rPr>
        <w:t>§ 1.  Põhimääruse eesmärk</w:t>
      </w: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hAnsi="Times New Roman" w:cs="Times New Roman"/>
          <w:sz w:val="24"/>
          <w:szCs w:val="24"/>
        </w:rPr>
        <w:t>Narva linna põhimääruses sätestatakse linna sümbolid ja nende kasutamise kord, linnavolikogu esimehe ja aseesimeeste valimise kord, linnavolikogu komisjonide moodustamise kord, nende õigused ja kohustused ning komisjonide esimeeste ja aseesimeeste valimise kord, linnavalitsuse moodustamise kord, linnapea valimise kord, linnavalitsuse pädevus, linna õigusaktide vastuvõtmise, avalikustamise ja jõustumise täpsem kord,  linna arengukava, eelarvestrateegia ning eelarve koostamise, muutmise ja finantsjuhtimise üldised põhimõtted, linna osalemine juriidilistes isikutes, linna ametiasutuste moodustamise ja ametiasutuste hallatavate asutuste asutamise kord, ning linna välissuhete korraldamine.</w:t>
      </w:r>
    </w:p>
    <w:p w:rsidR="00634DD2" w:rsidRPr="00634DD2" w:rsidRDefault="00634DD2" w:rsidP="00634DD2">
      <w:pPr>
        <w:adjustRightInd w:val="0"/>
        <w:spacing w:after="0" w:line="240" w:lineRule="atLeast"/>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color w:val="000000"/>
          <w:sz w:val="24"/>
          <w:szCs w:val="24"/>
          <w:lang w:eastAsia="ru-RU"/>
        </w:rPr>
        <w:t>§</w:t>
      </w:r>
      <w:r w:rsidRPr="00634DD2">
        <w:rPr>
          <w:rFonts w:ascii="Times New Roman" w:eastAsia="Times New Roman" w:hAnsi="Times New Roman" w:cs="Times New Roman"/>
          <w:b/>
          <w:sz w:val="24"/>
          <w:szCs w:val="24"/>
          <w:lang w:eastAsia="ru-RU"/>
        </w:rPr>
        <w:t xml:space="preserve"> 2. Narva linna kohalik omavalitsus</w:t>
      </w:r>
      <w:r w:rsidRPr="00634DD2">
        <w:rPr>
          <w:rFonts w:ascii="Times New Roman" w:eastAsia="Times New Roman" w:hAnsi="Times New Roman" w:cs="Times New Roman"/>
          <w:b/>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(1) Narva linna kohalik omavalitsus - see on Eesti Vabariigi kohaliku omavalitsuse korralduse seaduse alusel demokraatlikult moodustatud võimuorganite õigus, võime ja kohustus iseseisvalt korraldada ning juhtida kohalikku elu, lähtudes linnaelanike õigustatud vajadustest ja huvidest ning arvestades seejuures linna arengu iseärasusi.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(2) Kohalik omavalitsus teostub demokraatlikult moodustatud esindus- ja võimuorganite kaudu, samuti kohaliku elu küsimustes rahvaküsitluse või rahvaalgatuse teel.</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3. Narva kohaliku omavalitsuse põhimõtted</w:t>
      </w:r>
      <w:r w:rsidRPr="00634DD2">
        <w:rPr>
          <w:rFonts w:ascii="Times New Roman" w:eastAsia="Times New Roman" w:hAnsi="Times New Roman" w:cs="Times New Roman"/>
          <w:sz w:val="24"/>
          <w:szCs w:val="24"/>
          <w:lang w:eastAsia="ru-RU"/>
        </w:rPr>
        <w:br/>
        <w:t>Narva linna kohalik omavalitsus rajaneb järgmistel põhimõtetel:</w:t>
      </w:r>
      <w:r w:rsidRPr="00634DD2">
        <w:rPr>
          <w:rFonts w:ascii="Times New Roman" w:eastAsia="Times New Roman" w:hAnsi="Times New Roman" w:cs="Times New Roman"/>
          <w:sz w:val="24"/>
          <w:szCs w:val="24"/>
          <w:lang w:eastAsia="ru-RU"/>
        </w:rPr>
        <w:br/>
        <w:t>1) kohaliku elu kõikide küsimuste iseseisev ja lõplik lahendamine ning nende lahendamiseks vastuvõetud otsuste täideviimine;</w:t>
      </w:r>
      <w:r w:rsidRPr="00634DD2">
        <w:rPr>
          <w:rFonts w:ascii="Times New Roman" w:eastAsia="Times New Roman" w:hAnsi="Times New Roman" w:cs="Times New Roman"/>
          <w:sz w:val="24"/>
          <w:szCs w:val="24"/>
          <w:lang w:eastAsia="ru-RU"/>
        </w:rPr>
        <w:br/>
        <w:t>2) igale isikule seadusega ettenähtud õiguste, kohustuste ja vabaduse tagamine;</w:t>
      </w:r>
      <w:r w:rsidRPr="00634DD2">
        <w:rPr>
          <w:rFonts w:ascii="Times New Roman" w:eastAsia="Times New Roman" w:hAnsi="Times New Roman" w:cs="Times New Roman"/>
          <w:sz w:val="24"/>
          <w:szCs w:val="24"/>
          <w:lang w:eastAsia="ru-RU"/>
        </w:rPr>
        <w:br/>
        <w:t>3) linnaelanike õigus osaleda kohaliku omavalitsuse teostamisel;</w:t>
      </w:r>
      <w:r w:rsidRPr="00634DD2">
        <w:rPr>
          <w:rFonts w:ascii="Times New Roman" w:eastAsia="Times New Roman" w:hAnsi="Times New Roman" w:cs="Times New Roman"/>
          <w:sz w:val="24"/>
          <w:szCs w:val="24"/>
          <w:lang w:eastAsia="ru-RU"/>
        </w:rPr>
        <w:br/>
        <w:t>4) seaduslikkuse tagamine ja seaduslike vahendite vaba valik oma ülesannete ja kohustuste täideviimisel;</w:t>
      </w:r>
      <w:r w:rsidRPr="00634DD2">
        <w:rPr>
          <w:rFonts w:ascii="Times New Roman" w:eastAsia="Times New Roman" w:hAnsi="Times New Roman" w:cs="Times New Roman"/>
          <w:sz w:val="24"/>
          <w:szCs w:val="24"/>
          <w:lang w:eastAsia="ru-RU"/>
        </w:rPr>
        <w:br/>
      </w:r>
      <w:r w:rsidRPr="00634DD2">
        <w:rPr>
          <w:rFonts w:ascii="Times New Roman" w:eastAsia="Times New Roman" w:hAnsi="Times New Roman" w:cs="Times New Roman"/>
          <w:sz w:val="24"/>
          <w:szCs w:val="24"/>
          <w:lang w:eastAsia="ru-RU"/>
        </w:rPr>
        <w:lastRenderedPageBreak/>
        <w:t>5) omavalitsusorganite vastutus neile antud õiguste ja neile pandud kohustuste täitmisel;</w:t>
      </w:r>
      <w:r w:rsidRPr="00634DD2">
        <w:rPr>
          <w:rFonts w:ascii="Times New Roman" w:eastAsia="Times New Roman" w:hAnsi="Times New Roman" w:cs="Times New Roman"/>
          <w:sz w:val="24"/>
          <w:szCs w:val="24"/>
          <w:lang w:eastAsia="ru-RU"/>
        </w:rPr>
        <w:br/>
        <w:t>6) linnaelanike õiguste ja huvide kaitse, neile avalike teenuste osutamine või vahendamine soodsatel tingimustel;</w:t>
      </w:r>
      <w:r w:rsidRPr="00634DD2">
        <w:rPr>
          <w:rFonts w:ascii="Times New Roman" w:eastAsia="Times New Roman" w:hAnsi="Times New Roman" w:cs="Times New Roman"/>
          <w:sz w:val="24"/>
          <w:szCs w:val="24"/>
          <w:lang w:eastAsia="ru-RU"/>
        </w:rPr>
        <w:br/>
        <w:t>7) oma tegevuse avalikkus.</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color w:val="000000"/>
          <w:sz w:val="24"/>
          <w:szCs w:val="24"/>
          <w:lang w:eastAsia="ru-RU"/>
        </w:rPr>
        <w:t>§ 4.</w:t>
      </w:r>
      <w:r w:rsidRPr="00634DD2">
        <w:rPr>
          <w:rFonts w:ascii="Times New Roman" w:eastAsia="Times New Roman" w:hAnsi="Times New Roman" w:cs="Times New Roman"/>
          <w:b/>
          <w:sz w:val="24"/>
          <w:szCs w:val="24"/>
          <w:lang w:eastAsia="ru-RU"/>
        </w:rPr>
        <w:t xml:space="preserve"> Narva linna kohaliku omavalitsuse õiguslikud alused</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 xml:space="preserve">(1) Narva linn, kui kohaliku omavalitsuse üksus juhindub oma tegevuses Eesti Vabariigi põhiseadusest, seadustest, </w:t>
      </w:r>
      <w:r w:rsidRPr="00634DD2">
        <w:rPr>
          <w:rFonts w:ascii="Times New Roman" w:eastAsia="Times New Roman" w:hAnsi="Times New Roman" w:cs="Times New Roman"/>
          <w:color w:val="FF0000"/>
          <w:sz w:val="24"/>
          <w:szCs w:val="24"/>
          <w:lang w:eastAsia="ru-RU"/>
        </w:rPr>
        <w:t xml:space="preserve"> </w:t>
      </w:r>
      <w:r w:rsidRPr="00634DD2">
        <w:rPr>
          <w:rFonts w:ascii="Times New Roman" w:eastAsia="Times New Roman" w:hAnsi="Times New Roman" w:cs="Times New Roman"/>
          <w:sz w:val="24"/>
          <w:szCs w:val="24"/>
          <w:lang w:eastAsia="ru-RU"/>
        </w:rPr>
        <w:t xml:space="preserve">teistest riigi ja Narva linna õigusaktidest,  rahvusvahelistest lepingutest, käesolevast põhimäärusest, lepingutest riigiorganitega ning teiste kohaliku omavalitsuse üksustega või nende liitudega. </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(2) Kohalike organite ees seisvate ülesannete realiseerimine on sätestatud linna arengukavas, ülesannete täitmise tagavad linnaeelarve ja seaduse alusel kehtestatud kohalikud maksud.</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(3) Narva linn kui kohalik omavalitsusüksus lahendab temale seadusega määratud kohaliku elu küsimused ja tagab nende lahendamise, samuti lahendab ka kõik need kohaliku elu küsimused, mis ei kuulu seaduse alusel riigiorgani või mõne teise organi pädevusse.</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(4) Narva linna, kui kohalikku omavalitsusüksust, esindavad seaduste ja käesoleva põhimääruse alusel oma pädevuse raames linnavolikogu ja volikogu esimees, linnavalitsus ja linnapea või nende poolt volitatud esindajad</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color w:val="000000"/>
          <w:sz w:val="24"/>
          <w:szCs w:val="24"/>
          <w:lang w:eastAsia="ru-RU"/>
        </w:rPr>
        <w:t xml:space="preserve">§ 5. </w:t>
      </w:r>
      <w:r w:rsidRPr="00634DD2">
        <w:rPr>
          <w:rFonts w:ascii="Times New Roman" w:eastAsia="Times New Roman" w:hAnsi="Times New Roman" w:cs="Times New Roman"/>
          <w:b/>
          <w:sz w:val="24"/>
          <w:szCs w:val="24"/>
          <w:lang w:eastAsia="ru-RU"/>
        </w:rPr>
        <w:t>Narva linna omavalitsusorganid</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Narva omavalitsusorganiteks on:</w:t>
      </w:r>
      <w:r w:rsidRPr="00634DD2">
        <w:rPr>
          <w:rFonts w:ascii="Times New Roman" w:eastAsia="Times New Roman" w:hAnsi="Times New Roman" w:cs="Times New Roman"/>
          <w:sz w:val="24"/>
          <w:szCs w:val="24"/>
          <w:lang w:eastAsia="ru-RU"/>
        </w:rPr>
        <w:br/>
        <w:t>1) linnavolikogu - omavalitsusüksuse esinduskogu, mis valitakse hääleõiguslike linnaelanike poolt, kohaliku omavalitsuse volikogu valimise seaduse alusel;</w:t>
      </w:r>
      <w:r w:rsidRPr="00634DD2">
        <w:rPr>
          <w:rFonts w:ascii="Times New Roman" w:eastAsia="Times New Roman" w:hAnsi="Times New Roman" w:cs="Times New Roman"/>
          <w:sz w:val="24"/>
          <w:szCs w:val="24"/>
          <w:lang w:eastAsia="ru-RU"/>
        </w:rPr>
        <w:br/>
        <w:t>2) linnavalitsus - täitevorgan, mis moodustatakse linnavolikogu poolt, kohaliku omavalitsuse korralduse seaduse alusel.</w:t>
      </w:r>
    </w:p>
    <w:p w:rsidR="00634DD2" w:rsidRPr="00634DD2" w:rsidRDefault="00634DD2" w:rsidP="00634DD2">
      <w:pPr>
        <w:spacing w:after="0" w:line="240" w:lineRule="auto"/>
        <w:rPr>
          <w:rFonts w:ascii="Times New Roman" w:eastAsia="Times New Roman" w:hAnsi="Times New Roman" w:cs="Times New Roman"/>
          <w:b/>
          <w:color w:val="FF0000"/>
          <w:sz w:val="24"/>
          <w:szCs w:val="24"/>
          <w:lang w:eastAsia="ru-RU"/>
        </w:rPr>
      </w:pPr>
      <w:r w:rsidRPr="00634DD2">
        <w:rPr>
          <w:rFonts w:ascii="Times New Roman" w:eastAsia="Times New Roman" w:hAnsi="Times New Roman" w:cs="Times New Roman"/>
          <w:sz w:val="24"/>
          <w:szCs w:val="24"/>
          <w:lang w:eastAsia="ru-RU"/>
        </w:rPr>
        <w:br/>
      </w:r>
      <w:r w:rsidRPr="00634DD2">
        <w:rPr>
          <w:rFonts w:ascii="Times New Roman" w:eastAsia="Times New Roman" w:hAnsi="Times New Roman" w:cs="Times New Roman"/>
          <w:b/>
          <w:color w:val="000000"/>
          <w:sz w:val="24"/>
          <w:szCs w:val="24"/>
          <w:lang w:eastAsia="ru-RU"/>
        </w:rPr>
        <w:t xml:space="preserve">§ 6. </w:t>
      </w:r>
      <w:r w:rsidRPr="00634DD2">
        <w:rPr>
          <w:rFonts w:ascii="Times New Roman" w:eastAsia="Times New Roman" w:hAnsi="Times New Roman" w:cs="Times New Roman"/>
          <w:b/>
          <w:sz w:val="24"/>
          <w:szCs w:val="24"/>
          <w:lang w:eastAsia="ru-RU"/>
        </w:rPr>
        <w:t>Narva linna omavalitsusorganite suhted riigiorganitega ja teiste kohalike omavalitsusüksustega</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(1) Narva linna omavalitsusorganite ning riigi valitsusasutuste suhted põhinevad seadustel ja lepingutel.</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(2) Narva linna suhted teiste kohalike omavalitsusorganitega põhinevad kokkulepetel.</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color w:val="FF0000"/>
          <w:sz w:val="24"/>
          <w:szCs w:val="24"/>
          <w:lang w:eastAsia="ru-RU"/>
        </w:rPr>
      </w:pPr>
      <w:r w:rsidRPr="00634DD2">
        <w:rPr>
          <w:rFonts w:ascii="Times New Roman" w:eastAsia="Times New Roman" w:hAnsi="Times New Roman" w:cs="Times New Roman"/>
          <w:sz w:val="24"/>
          <w:szCs w:val="24"/>
          <w:lang w:eastAsia="ru-RU"/>
        </w:rPr>
        <w:t xml:space="preserve">(3) Narva linna omavalitsusorganid võivad ühiste huvide väljendamiseks, esindamiseks ja kaitsmiseks ning ühiste ülesannete täitmiseks sõlmida lepinguid teiste omavalitsusüksustega või moodustada kohaliku omavalitsuse üksuste liite, ühisasutusi ja muid ühendusi, samuti osaleda nimetatud ülesannete täitmiseks moodustatud äriühingutes. </w:t>
      </w: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color w:val="FF0000"/>
          <w:sz w:val="24"/>
          <w:szCs w:val="24"/>
          <w:lang w:eastAsia="ru-RU"/>
        </w:rPr>
        <w:br/>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7. Narva linna sümbolid ja nende kasutamise kord</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 Narva linna sümboliks on vapp, lipp ja esinduslipp.</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(2) Linna ajaloolisel vapil on helesinisel põhjal, mille ülaosas paljastatud mõõk, kummalgi pool mõõka üks kahurikuul, keskosas 2 hõbedavärvilist kala, nende all kõver mõõk, millest </w:t>
      </w:r>
      <w:r w:rsidRPr="00634DD2">
        <w:rPr>
          <w:rFonts w:ascii="Times New Roman" w:eastAsia="Times New Roman" w:hAnsi="Times New Roman" w:cs="Times New Roman"/>
          <w:sz w:val="24"/>
          <w:szCs w:val="24"/>
          <w:lang w:eastAsia="ru-RU"/>
        </w:rPr>
        <w:lastRenderedPageBreak/>
        <w:t>omakorda allpool asub veel üks kahurikuul.</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(3) Narva lipu värvideks on kollane-sinisega. Lipp kujutab endast ristkülikukujulist kangast, mis koosneb kahest võrdse laiusega horisontaalribast: ülemine riba on kollast värvi (küpse nisu värvi), alumine pool rohekassinist värvi (mere värvi). Lipukanga laiuse ja kõrguse suhe on 7:11, lipu normaalsuurus 105 x l65cm.</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(4) Linna esinduslipp on lipuga samades värvides. Esinduslipu mõõtmed on 120 x 160 cm. Lipu keskosas on kujutatud Narva linna vapp. Vapi kujutis on kantud esinduslipu mõlemale poolele.</w:t>
      </w:r>
    </w:p>
    <w:p w:rsidR="00634DD2" w:rsidRPr="00634DD2" w:rsidRDefault="00634DD2" w:rsidP="00634DD2">
      <w:pPr>
        <w:spacing w:before="100" w:beforeAutospacing="1" w:after="100" w:afterAutospacing="1"/>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ru-RU"/>
        </w:rPr>
        <w:t xml:space="preserve">(5) Narva </w:t>
      </w:r>
      <w:r w:rsidRPr="00634DD2">
        <w:rPr>
          <w:rFonts w:ascii="Times New Roman" w:eastAsia="Times New Roman" w:hAnsi="Times New Roman" w:cs="Times New Roman"/>
          <w:sz w:val="24"/>
          <w:szCs w:val="24"/>
          <w:lang w:eastAsia="et-EE"/>
        </w:rPr>
        <w:t>vappi kasutatakse:</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 xml:space="preserve">1) linnavolikogu, </w:t>
      </w:r>
      <w:proofErr w:type="spellStart"/>
      <w:r w:rsidRPr="00634DD2">
        <w:rPr>
          <w:rFonts w:ascii="Times New Roman" w:eastAsia="Times New Roman" w:hAnsi="Times New Roman" w:cs="Times New Roman"/>
          <w:sz w:val="24"/>
          <w:szCs w:val="24"/>
          <w:lang w:eastAsia="et-EE"/>
        </w:rPr>
        <w:t>linnavolikogu</w:t>
      </w:r>
      <w:proofErr w:type="spellEnd"/>
      <w:r w:rsidRPr="00634DD2">
        <w:rPr>
          <w:rFonts w:ascii="Times New Roman" w:eastAsia="Times New Roman" w:hAnsi="Times New Roman" w:cs="Times New Roman"/>
          <w:sz w:val="24"/>
          <w:szCs w:val="24"/>
          <w:lang w:eastAsia="et-EE"/>
        </w:rPr>
        <w:t xml:space="preserve"> kantselei, linnavalitsuse, linnakantselei, linna ametiasutuste, linna ametiasutuste hallatavate asutuste, samuti äriühingute, mille aktsiate või osatähtede ainuomanikuks on Narva linn, pitsatitel ja dokumendiplankidel;</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2) Narva pidulikel ürikutel, autasudel, meenetel ja ametimärkidel, samuti alapunktis 1 nimetatud linna ametiasutuste ümbrikel ja muudel ametlikel trükistel, Narva linna poolt toetatavate ürituste trükistel;</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3) linnavolikogu ja linnavalitsuse hoonetel, linna piiritähistel ning linna ametiasutuste siltidel.</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 xml:space="preserve">(6) </w:t>
      </w:r>
      <w:r w:rsidRPr="00634DD2">
        <w:rPr>
          <w:rFonts w:ascii="Times New Roman" w:hAnsi="Times New Roman" w:cs="Times New Roman"/>
          <w:sz w:val="24"/>
          <w:szCs w:val="24"/>
        </w:rPr>
        <w:t>Juhtudel, mis ei ole toodud 1 lõikes, võib Narva vappi kasutada üksnes linnavalitsuse loal.</w:t>
      </w:r>
    </w:p>
    <w:p w:rsidR="00634DD2" w:rsidRPr="00634DD2" w:rsidRDefault="00634DD2" w:rsidP="00634DD2">
      <w:pPr>
        <w:spacing w:after="0" w:line="240" w:lineRule="auto"/>
        <w:rPr>
          <w:rFonts w:ascii="Times New Roman" w:hAnsi="Times New Roman" w:cs="Times New Roman"/>
          <w:sz w:val="24"/>
          <w:szCs w:val="24"/>
        </w:rPr>
      </w:pPr>
      <w:r w:rsidRPr="00634DD2">
        <w:rPr>
          <w:rFonts w:ascii="Times New Roman" w:eastAsia="Times New Roman" w:hAnsi="Times New Roman" w:cs="Times New Roman"/>
          <w:sz w:val="24"/>
          <w:szCs w:val="24"/>
          <w:lang w:eastAsia="ru-RU"/>
        </w:rPr>
        <w:t xml:space="preserve">(7) Narva </w:t>
      </w:r>
      <w:r w:rsidRPr="00634DD2">
        <w:rPr>
          <w:rFonts w:ascii="Times New Roman" w:hAnsi="Times New Roman" w:cs="Times New Roman"/>
          <w:sz w:val="24"/>
          <w:szCs w:val="24"/>
        </w:rPr>
        <w:t>vapi kasutamine etalonist erineval kujul kuulub igakordsele läbivaatamisele ja kinnitamisele linnavalitsuse poolt.</w:t>
      </w:r>
    </w:p>
    <w:p w:rsidR="00634DD2" w:rsidRPr="00634DD2" w:rsidRDefault="00634DD2" w:rsidP="00634DD2">
      <w:pPr>
        <w:spacing w:after="0"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ru-RU"/>
        </w:rPr>
        <w:br/>
      </w:r>
      <w:r w:rsidRPr="00634DD2">
        <w:rPr>
          <w:rFonts w:ascii="Times New Roman" w:eastAsia="Times New Roman" w:hAnsi="Times New Roman" w:cs="Times New Roman"/>
          <w:sz w:val="24"/>
          <w:szCs w:val="24"/>
          <w:lang w:eastAsia="et-EE"/>
        </w:rPr>
        <w:t>(8) Linnalipp heisatakse:</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1) ajutiselt linnavolikogu hoonel istungi toimumise ajaks;</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2) ajutiselt linna pidupäevadel, suhtlemisel teiste omavalitsusüksustega, samuti muudel avalikel üritustel.</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(9) Linnalipu heiskamise võib teha kohustuslikuks üksnes linnavolikogu otsuse või linnavalitsuse korraldusega linnale kuuluvatel hoonetel, rajatistel või maa-aladel. Teistele omanikele on niisugused otsused või korraldused üksnes soovitusliku iseloomuga.</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(10) Linnalipp heisatakse hoone peasissekäigu juurde või mujale selleks sobivasse kohta kas lipuvardaga vastavasse hoidjasse või lipumasti.</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(11) Kui linnalipp heisatakse koos Eesti riigilipu, mõne teise riigi või tema omavalitsusüksuse, mõne Eesti maakonna, valla või muu lipuga, asub linnalipp lippude poolt vaadatuna vasakul teise riigi või Eesti riigilipust.</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 xml:space="preserve">(12) Vapilipp on Narva linna esinduslipp. Vapilipu ainueksemplar asub Narva linnapea ametiruumides. Vapilippu kasutatakse linna pidulikel üritustel. Vapilippu ei kasutata leinalipuna.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sz w:val="24"/>
          <w:szCs w:val="24"/>
          <w:lang w:eastAsia="ru-RU"/>
        </w:rPr>
        <w:br/>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8. Narva linna aukodaniku nimetus ja muud linna poolt omistatavad autasud</w:t>
      </w:r>
      <w:r w:rsidRPr="00634DD2">
        <w:rPr>
          <w:rFonts w:ascii="Times New Roman" w:eastAsia="Times New Roman" w:hAnsi="Times New Roman" w:cs="Times New Roman"/>
          <w:b/>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 Linna aukodanikuks võib saada isik, kellel on Narva linna ees erilisi teeneid või keda linn peab austuse vääriliseks. Antud isikule antakse aukodaniku märk</w:t>
      </w:r>
      <w:r w:rsidR="00E60839">
        <w:rPr>
          <w:rFonts w:ascii="Times New Roman" w:eastAsia="Times New Roman" w:hAnsi="Times New Roman" w:cs="Times New Roman"/>
          <w:sz w:val="24"/>
          <w:szCs w:val="24"/>
          <w:lang w:eastAsia="ru-RU"/>
        </w:rPr>
        <w:t xml:space="preserve"> ja tunnistus</w:t>
      </w:r>
      <w:bookmarkStart w:id="0" w:name="_GoBack"/>
      <w:bookmarkEnd w:id="0"/>
      <w:r w:rsidRPr="00634DD2">
        <w:rPr>
          <w:rFonts w:ascii="Times New Roman" w:eastAsia="Times New Roman" w:hAnsi="Times New Roman" w:cs="Times New Roman"/>
          <w:sz w:val="24"/>
          <w:szCs w:val="24"/>
          <w:lang w:eastAsia="ru-RU"/>
        </w:rPr>
        <w:t>, mille andmise korra kehtestab linnavolikogu</w:t>
      </w:r>
      <w:r w:rsidRPr="00634DD2">
        <w:rPr>
          <w:rFonts w:ascii="Times New Roman" w:eastAsia="Times New Roman" w:hAnsi="Times New Roman" w:cs="Times New Roman"/>
          <w:i/>
          <w:sz w:val="24"/>
          <w:szCs w:val="24"/>
          <w:lang w:eastAsia="ru-RU"/>
        </w:rPr>
        <w:t>.</w:t>
      </w:r>
      <w:r w:rsidRPr="00634DD2">
        <w:rPr>
          <w:rFonts w:ascii="Times New Roman" w:eastAsia="Times New Roman" w:hAnsi="Times New Roman" w:cs="Times New Roman"/>
          <w:sz w:val="24"/>
          <w:szCs w:val="24"/>
          <w:lang w:eastAsia="ru-RU"/>
        </w:rPr>
        <w:t xml:space="preserve"> Narva linna aukodaniku võib autasustada hinnalise kingituse või rahalise preemiaga.</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(2) Teenetemärk on Narva linna autasu, mis antakse füüsilistele isikutele Narva linnale osutatud  teenete eest. Narva linna teenetemärgi andmise ja kandmise kord kehtestatakse linnavalitsuse määrusega.</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color w:val="000000"/>
          <w:sz w:val="24"/>
          <w:szCs w:val="24"/>
          <w:lang w:eastAsia="ru-RU"/>
        </w:rPr>
        <w:t>§</w:t>
      </w:r>
      <w:r w:rsidRPr="00634DD2">
        <w:rPr>
          <w:rFonts w:ascii="Times New Roman" w:eastAsia="Times New Roman" w:hAnsi="Times New Roman" w:cs="Times New Roman"/>
          <w:b/>
          <w:sz w:val="24"/>
          <w:szCs w:val="24"/>
          <w:lang w:eastAsia="ru-RU"/>
        </w:rPr>
        <w:t xml:space="preserve"> 9. Asjaajamise keel Narva linna omavalitsusorganites ja ametiasutustes</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Asjaajamise keeleks Narva linna omavalitsusorganites ja ametiasutuses on eesti keel. Võõrkeelte, sealhulgas vähemusrahvuste keelte kasutamise kohalikus omavalitsuses sätestab keeleseadus.</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color w:val="000000"/>
          <w:sz w:val="24"/>
          <w:szCs w:val="24"/>
          <w:lang w:eastAsia="ru-RU"/>
        </w:rPr>
        <w:t>§ 1</w:t>
      </w:r>
      <w:r w:rsidR="001C2C4F">
        <w:rPr>
          <w:rFonts w:ascii="Times New Roman" w:eastAsia="Times New Roman" w:hAnsi="Times New Roman" w:cs="Times New Roman"/>
          <w:b/>
          <w:color w:val="000000"/>
          <w:sz w:val="24"/>
          <w:szCs w:val="24"/>
          <w:lang w:eastAsia="ru-RU"/>
        </w:rPr>
        <w:t>0</w:t>
      </w:r>
      <w:r w:rsidRPr="00634DD2">
        <w:rPr>
          <w:rFonts w:ascii="Times New Roman" w:eastAsia="Times New Roman" w:hAnsi="Times New Roman" w:cs="Times New Roman"/>
          <w:b/>
          <w:color w:val="000000"/>
          <w:sz w:val="24"/>
          <w:szCs w:val="24"/>
          <w:lang w:eastAsia="ru-RU"/>
        </w:rPr>
        <w:t>.</w:t>
      </w:r>
      <w:r w:rsidRPr="00634DD2">
        <w:rPr>
          <w:rFonts w:ascii="Times New Roman" w:eastAsia="Times New Roman" w:hAnsi="Times New Roman" w:cs="Times New Roman"/>
          <w:b/>
          <w:sz w:val="24"/>
          <w:szCs w:val="24"/>
          <w:lang w:eastAsia="ru-RU"/>
        </w:rPr>
        <w:t xml:space="preserve"> Linnaelanik</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Narva linna elanik - isik, kelle elukohaks on rahvastikuregistri andmete järgi Narva linn.</w:t>
      </w:r>
      <w:r w:rsidRPr="00634DD2">
        <w:rPr>
          <w:rFonts w:ascii="Times New Roman" w:eastAsia="Times New Roman" w:hAnsi="Times New Roman" w:cs="Times New Roman"/>
          <w:sz w:val="24"/>
          <w:szCs w:val="24"/>
          <w:lang w:eastAsia="ru-RU"/>
        </w:rPr>
        <w:br/>
      </w:r>
    </w:p>
    <w:p w:rsidR="00634DD2" w:rsidRPr="00634DD2" w:rsidRDefault="00E45362" w:rsidP="00E4536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2. </w:t>
      </w:r>
      <w:r w:rsidR="00634DD2" w:rsidRPr="00634DD2">
        <w:rPr>
          <w:rFonts w:ascii="Times New Roman" w:eastAsia="Times New Roman" w:hAnsi="Times New Roman" w:cs="Times New Roman"/>
          <w:b/>
          <w:sz w:val="24"/>
          <w:szCs w:val="24"/>
          <w:lang w:eastAsia="ru-RU"/>
        </w:rPr>
        <w:t>peatükk</w:t>
      </w:r>
    </w:p>
    <w:p w:rsidR="00634DD2" w:rsidRPr="00634DD2" w:rsidRDefault="00634DD2" w:rsidP="00634DD2">
      <w:pPr>
        <w:spacing w:after="0" w:line="240" w:lineRule="auto"/>
        <w:jc w:val="center"/>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sz w:val="24"/>
          <w:szCs w:val="24"/>
          <w:lang w:eastAsia="ru-RU"/>
        </w:rPr>
        <w:t xml:space="preserve">      LINNAVOLIKOGU</w:t>
      </w:r>
    </w:p>
    <w:p w:rsidR="00634DD2" w:rsidRPr="00634DD2" w:rsidRDefault="00634DD2" w:rsidP="00634DD2">
      <w:pPr>
        <w:spacing w:after="0" w:line="240" w:lineRule="auto"/>
        <w:jc w:val="both"/>
        <w:rPr>
          <w:rFonts w:ascii="Courier New" w:eastAsia="Times New Roman" w:hAnsi="Courier New" w:cs="Times New Roman"/>
          <w:b/>
          <w:color w:val="000000"/>
          <w:sz w:val="20"/>
          <w:szCs w:val="20"/>
          <w:lang w:val="en-GB"/>
        </w:rPr>
      </w:pP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color w:val="000000"/>
          <w:sz w:val="24"/>
          <w:szCs w:val="24"/>
          <w:lang w:eastAsia="ru-RU"/>
        </w:rPr>
        <w:t>§ 1</w:t>
      </w:r>
      <w:r w:rsidR="001C2C4F">
        <w:rPr>
          <w:rFonts w:ascii="Times New Roman" w:eastAsia="Times New Roman" w:hAnsi="Times New Roman" w:cs="Times New Roman"/>
          <w:b/>
          <w:color w:val="000000"/>
          <w:sz w:val="24"/>
          <w:szCs w:val="24"/>
          <w:lang w:eastAsia="ru-RU"/>
        </w:rPr>
        <w:t>1</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Omavalitsusüksuse esinduskogu</w:t>
      </w: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 Linnavolikogu on Narva linna esinduskogu.</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(2) Kohaliku omavalitsuse pädevusse kuuluvate küsimuste lahendamisel on linnavolikogu sõltumatu ning tegutseb ainult linnaelanike huvides ja nende nimel. Linnavolikogu võib linnaelanike tahte väljaselgitamiseks läbi viia seadusega ettenähtud korras elanike küsitluse.</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(3) Volikogu esimees esindab linnavolikogu ja juhib selle tööd. Tema äraolekul asendab teda linnavolikogu aseesimees.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(4) Linnavolikogu kinnitab seadusega ettenähtud korras oma struktuuri ja töökorra.</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1</w:t>
      </w:r>
      <w:r w:rsidR="001C2C4F">
        <w:rPr>
          <w:rFonts w:ascii="Times New Roman" w:eastAsia="Times New Roman" w:hAnsi="Times New Roman" w:cs="Times New Roman"/>
          <w:b/>
          <w:color w:val="000000"/>
          <w:sz w:val="24"/>
          <w:szCs w:val="24"/>
          <w:lang w:eastAsia="ru-RU"/>
        </w:rPr>
        <w:t>2</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Linnavolikogu moodustamine</w:t>
      </w:r>
      <w:r w:rsidRPr="00634DD2">
        <w:rPr>
          <w:rFonts w:ascii="Times New Roman" w:eastAsia="Times New Roman" w:hAnsi="Times New Roman" w:cs="Times New Roman"/>
          <w:sz w:val="24"/>
          <w:szCs w:val="24"/>
          <w:lang w:eastAsia="ru-RU"/>
        </w:rPr>
        <w:t xml:space="preserve">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 xml:space="preserve">(1) Linnavolikogu valitakse vastavalt kohaliku omavalitsuse volikogu valimise seadusele.                      </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(2) Linnavolikogu valimisteks moodustatakse linna territooriumil valimisringkonnad. Mandaatide arvu igas valimisringkonnas määrab kindlaks linnavolikogu.</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(3) Linnavolikogu otsus valimisringkondade moodustamise kohta koos mandaatide arvuga igaühes neist ja ringkonna piirid avaldatakse üldiseks tutvumiseks vastavalt seadusele.</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E659AC" w:rsidRDefault="00E659AC" w:rsidP="00634DD2">
      <w:pPr>
        <w:spacing w:after="0" w:line="240" w:lineRule="auto"/>
        <w:rPr>
          <w:rFonts w:ascii="Times New Roman" w:eastAsia="Times New Roman" w:hAnsi="Times New Roman" w:cs="Times New Roman"/>
          <w:b/>
          <w:color w:val="000000"/>
          <w:sz w:val="24"/>
          <w:szCs w:val="24"/>
          <w:lang w:eastAsia="ru-RU"/>
        </w:rPr>
      </w:pP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color w:val="000000"/>
          <w:sz w:val="24"/>
          <w:szCs w:val="24"/>
          <w:lang w:eastAsia="ru-RU"/>
        </w:rPr>
        <w:lastRenderedPageBreak/>
        <w:t>§ 1</w:t>
      </w:r>
      <w:r w:rsidR="001C2C4F">
        <w:rPr>
          <w:rFonts w:ascii="Times New Roman" w:eastAsia="Times New Roman" w:hAnsi="Times New Roman" w:cs="Times New Roman"/>
          <w:b/>
          <w:color w:val="000000"/>
          <w:sz w:val="24"/>
          <w:szCs w:val="24"/>
          <w:lang w:eastAsia="ru-RU"/>
        </w:rPr>
        <w:t>3</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Linnavolikogu liige</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 Linnavolikogu liige on isik, kes on osutunud valituks vastavalt kohaliku omavalitsuse volikogu valimise seadusele.</w:t>
      </w:r>
    </w:p>
    <w:p w:rsidR="00634DD2" w:rsidRPr="00634DD2" w:rsidRDefault="00634DD2" w:rsidP="00634DD2">
      <w:pPr>
        <w:spacing w:after="0" w:line="240" w:lineRule="auto"/>
        <w:rPr>
          <w:rFonts w:ascii="Times New Roman" w:eastAsia="Times New Roman" w:hAnsi="Times New Roman" w:cs="Times New Roman"/>
          <w:color w:val="FF0000"/>
          <w:sz w:val="24"/>
          <w:szCs w:val="24"/>
          <w:lang w:eastAsia="ru-RU"/>
        </w:rPr>
      </w:pPr>
      <w:r w:rsidRPr="00634DD2">
        <w:rPr>
          <w:rFonts w:ascii="Times New Roman" w:eastAsia="Times New Roman" w:hAnsi="Times New Roman" w:cs="Times New Roman"/>
          <w:sz w:val="24"/>
          <w:szCs w:val="24"/>
          <w:lang w:eastAsia="ru-RU"/>
        </w:rPr>
        <w:br/>
        <w:t>(2) Linnavolikogu uue koosseisu ja tema liikmete volitused algavad ning linnavolikogu eelmise koosseisu ja tema liikmete volitused lõpevad valimistulemuste väljakuulutamise päevast.</w:t>
      </w:r>
      <w:r w:rsidRPr="00634DD2">
        <w:rPr>
          <w:rFonts w:ascii="Times New Roman" w:eastAsia="Times New Roman" w:hAnsi="Times New Roman" w:cs="Times New Roman"/>
          <w:color w:val="FF0000"/>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(3) Linnavolikogu liikme tegevus on volituste täitmisel avalik.</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(4) Linnavolikogu liige juhindub seadustest, linna õigusaktidest ning linnaelanike vajadustest ja huvidest.</w:t>
      </w:r>
      <w:r w:rsidRPr="00634DD2">
        <w:rPr>
          <w:rFonts w:ascii="Times New Roman" w:eastAsia="Times New Roman" w:hAnsi="Times New Roman" w:cs="Times New Roman"/>
          <w:sz w:val="24"/>
          <w:szCs w:val="24"/>
          <w:lang w:eastAsia="ru-RU"/>
        </w:rPr>
        <w:br/>
      </w:r>
    </w:p>
    <w:p w:rsidR="00634DD2" w:rsidRPr="00634DD2" w:rsidRDefault="00634DD2" w:rsidP="00634DD2">
      <w:pPr>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(5) Linnavolikogu liikmel on õigus:</w:t>
      </w:r>
      <w:r w:rsidRPr="00634DD2">
        <w:rPr>
          <w:rFonts w:ascii="Times New Roman" w:eastAsia="Times New Roman" w:hAnsi="Times New Roman" w:cs="Times New Roman"/>
          <w:sz w:val="24"/>
          <w:szCs w:val="24"/>
          <w:lang w:eastAsia="ru-RU"/>
        </w:rPr>
        <w:br/>
        <w:t>1) algatada linnavolikogu õigusakte ja teha ettepanekuid linnavolikogu istungil arutatavate küsimuste kohta;</w:t>
      </w:r>
      <w:r w:rsidRPr="00634DD2">
        <w:rPr>
          <w:rFonts w:ascii="Times New Roman" w:eastAsia="Times New Roman" w:hAnsi="Times New Roman" w:cs="Times New Roman"/>
          <w:sz w:val="24"/>
          <w:szCs w:val="24"/>
          <w:lang w:eastAsia="ru-RU"/>
        </w:rPr>
        <w:br/>
        <w:t xml:space="preserve">2) üles seada kandidaadi linnavolikogu poolt valitavale, kinnitatavale või </w:t>
      </w:r>
      <w:r w:rsidRPr="00634DD2">
        <w:rPr>
          <w:rFonts w:ascii="Times New Roman" w:eastAsia="Times New Roman" w:hAnsi="Times New Roman" w:cs="Times New Roman"/>
          <w:sz w:val="24"/>
          <w:szCs w:val="24"/>
          <w:lang w:eastAsia="ru-RU"/>
        </w:rPr>
        <w:br/>
        <w:t>määratavale kohale;</w:t>
      </w:r>
      <w:r w:rsidRPr="00634DD2">
        <w:rPr>
          <w:rFonts w:ascii="Times New Roman" w:eastAsia="Times New Roman" w:hAnsi="Times New Roman" w:cs="Times New Roman"/>
          <w:sz w:val="24"/>
          <w:szCs w:val="24"/>
          <w:lang w:eastAsia="ru-RU"/>
        </w:rPr>
        <w:br/>
        <w:t xml:space="preserve">3) esitada linnavolikogu menetluses olevale eelnõule täiendus- ja </w:t>
      </w:r>
      <w:r w:rsidRPr="00634DD2">
        <w:rPr>
          <w:rFonts w:ascii="Times New Roman" w:eastAsia="Times New Roman" w:hAnsi="Times New Roman" w:cs="Times New Roman"/>
          <w:sz w:val="24"/>
          <w:szCs w:val="24"/>
          <w:lang w:eastAsia="ru-RU"/>
        </w:rPr>
        <w:br/>
        <w:t>muudatusettepanekuid;</w:t>
      </w:r>
      <w:r w:rsidRPr="00634DD2">
        <w:rPr>
          <w:rFonts w:ascii="Times New Roman" w:eastAsia="Times New Roman" w:hAnsi="Times New Roman" w:cs="Times New Roman"/>
          <w:sz w:val="24"/>
          <w:szCs w:val="24"/>
          <w:lang w:eastAsia="ru-RU"/>
        </w:rPr>
        <w:br/>
        <w:t>4) esitada oma kandidatuur komisjoni ja töörühma liikmeks;</w:t>
      </w:r>
      <w:r w:rsidRPr="00634DD2">
        <w:rPr>
          <w:rFonts w:ascii="Times New Roman" w:eastAsia="Times New Roman" w:hAnsi="Times New Roman" w:cs="Times New Roman"/>
          <w:sz w:val="24"/>
          <w:szCs w:val="24"/>
          <w:lang w:eastAsia="ru-RU"/>
        </w:rPr>
        <w:br/>
        <w:t xml:space="preserve">5) saada linnavolikogu ja linnavalitsuse õigusakte, linna asutuste dokumente ja </w:t>
      </w:r>
      <w:r w:rsidRPr="00634DD2">
        <w:rPr>
          <w:rFonts w:ascii="Times New Roman" w:eastAsia="Times New Roman" w:hAnsi="Times New Roman" w:cs="Times New Roman"/>
          <w:sz w:val="24"/>
          <w:szCs w:val="24"/>
          <w:lang w:eastAsia="ru-RU"/>
        </w:rPr>
        <w:br/>
        <w:t>muud teavet, välja arvatud andmed, mille väljastamine on seadusega keelatud;</w:t>
      </w:r>
      <w:r w:rsidRPr="00634DD2">
        <w:rPr>
          <w:rFonts w:ascii="Times New Roman" w:eastAsia="Times New Roman" w:hAnsi="Times New Roman" w:cs="Times New Roman"/>
          <w:sz w:val="24"/>
          <w:szCs w:val="24"/>
          <w:lang w:eastAsia="ru-RU"/>
        </w:rPr>
        <w:br/>
        <w:t xml:space="preserve">6) esineda linnavolikogu istungil avalduse, protesti, sõnavõtu ja repliigiga </w:t>
      </w:r>
      <w:r w:rsidRPr="00634DD2">
        <w:rPr>
          <w:rFonts w:ascii="Times New Roman" w:eastAsia="Times New Roman" w:hAnsi="Times New Roman" w:cs="Times New Roman"/>
          <w:sz w:val="24"/>
          <w:szCs w:val="24"/>
          <w:lang w:eastAsia="ru-RU"/>
        </w:rPr>
        <w:br/>
        <w:t>ning esitada küsimusi;</w:t>
      </w:r>
      <w:r w:rsidRPr="00634DD2">
        <w:rPr>
          <w:rFonts w:ascii="Times New Roman" w:eastAsia="Times New Roman" w:hAnsi="Times New Roman" w:cs="Times New Roman"/>
          <w:sz w:val="24"/>
          <w:szCs w:val="24"/>
          <w:lang w:eastAsia="ru-RU"/>
        </w:rPr>
        <w:br/>
        <w:t>7) esitada linnavolikogu istungil arupärimisi linnapeale ja linnavalitsuse liikmetele;</w:t>
      </w:r>
      <w:r w:rsidRPr="00634DD2">
        <w:rPr>
          <w:rFonts w:ascii="Times New Roman" w:eastAsia="Times New Roman" w:hAnsi="Times New Roman" w:cs="Times New Roman"/>
          <w:sz w:val="24"/>
          <w:szCs w:val="24"/>
          <w:lang w:eastAsia="ru-RU"/>
        </w:rPr>
        <w:br/>
        <w:t xml:space="preserve">8) kasutada linnavolikogu kantselei ruume linnaelanike vastuvõtuks ja saada </w:t>
      </w:r>
      <w:r w:rsidRPr="00634DD2">
        <w:rPr>
          <w:rFonts w:ascii="Times New Roman" w:eastAsia="Times New Roman" w:hAnsi="Times New Roman" w:cs="Times New Roman"/>
          <w:sz w:val="24"/>
          <w:szCs w:val="24"/>
          <w:lang w:eastAsia="ru-RU"/>
        </w:rPr>
        <w:br/>
        <w:t>tehnilist abi selle korraldamiseks;</w:t>
      </w:r>
      <w:r w:rsidRPr="00634DD2">
        <w:rPr>
          <w:rFonts w:ascii="Times New Roman" w:eastAsia="Times New Roman" w:hAnsi="Times New Roman" w:cs="Times New Roman"/>
          <w:sz w:val="24"/>
          <w:szCs w:val="24"/>
          <w:lang w:eastAsia="ru-RU"/>
        </w:rPr>
        <w:br/>
        <w:t>9) tasuta informeerida linnaelanikke linnavolikogu kantselei kaudu linnavolikogu liikme vastuvõtu aja ja koha kohta;</w:t>
      </w:r>
      <w:r w:rsidRPr="00634DD2">
        <w:rPr>
          <w:rFonts w:ascii="Times New Roman" w:eastAsia="Times New Roman" w:hAnsi="Times New Roman" w:cs="Times New Roman"/>
          <w:sz w:val="24"/>
          <w:szCs w:val="24"/>
          <w:lang w:eastAsia="ru-RU"/>
        </w:rPr>
        <w:br/>
        <w:t xml:space="preserve">10) saada tasu linnavolikogu tööst osavõtu eest ja hüvitust linnavolikogu ülesannete täitmisel tehtud kulutuste eest esitatud dokumentide alusel linnavolikogu kehtestatud määras ja korras;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11) esitada linnavolikogu istungil linnaelanike pöördumisi, millel on ühiskondlik tähendus;</w:t>
      </w:r>
      <w:r w:rsidRPr="00634DD2">
        <w:rPr>
          <w:rFonts w:ascii="Times New Roman" w:eastAsia="Times New Roman" w:hAnsi="Times New Roman" w:cs="Times New Roman"/>
          <w:sz w:val="24"/>
          <w:szCs w:val="24"/>
          <w:lang w:eastAsia="ru-RU"/>
        </w:rPr>
        <w:br/>
        <w:t>12) nõuda nimelise hääletamise korraldamist;</w:t>
      </w:r>
      <w:r w:rsidRPr="00634DD2">
        <w:rPr>
          <w:rFonts w:ascii="Times New Roman" w:eastAsia="Times New Roman" w:hAnsi="Times New Roman" w:cs="Times New Roman"/>
          <w:sz w:val="24"/>
          <w:szCs w:val="24"/>
          <w:lang w:eastAsia="ru-RU"/>
        </w:rPr>
        <w:br/>
        <w:t>13) sooritada muid toiminguid, mis on ette nähtud õigusaktidega.</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(6) Linnavolikogu liige ei tohi osa võtta linnavolikogu sellise üksikakti arutamisest ja otsustamisest, mille suhtes talle laieneb toimingupiirang korruptsioonivastases seaduses sätestatu kohaselt.</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(7) Käesoleva paragrahvi lõikes 6 sätestatud juhul on linnavolikogu liige kohustatud enne küsimuse arutelu algust tegema avalduse enda mitteosalemise kohta antud päevakorrapunkti arutamisel. Vastav märge fikseeritakse linnavolikogu istungi protokollis. Küsimuse arutamiseks ja otsustamiseks vajalik kvoorum on selle linnavolikogu liikme võrra väiksem.</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lastRenderedPageBreak/>
        <w:t>(8) Linnavolikogu liige on kohustatud:</w:t>
      </w:r>
      <w:r w:rsidRPr="00634DD2">
        <w:rPr>
          <w:rFonts w:ascii="Times New Roman" w:eastAsia="Times New Roman" w:hAnsi="Times New Roman" w:cs="Times New Roman"/>
          <w:sz w:val="24"/>
          <w:szCs w:val="24"/>
          <w:lang w:eastAsia="ru-RU"/>
        </w:rPr>
        <w:br/>
        <w:t>1) esitama huvide deklaratsiooni korruptsioonivastases seaduses sätestatud korras;</w:t>
      </w:r>
      <w:r w:rsidRPr="00634DD2">
        <w:rPr>
          <w:rFonts w:ascii="Times New Roman" w:eastAsia="Times New Roman" w:hAnsi="Times New Roman" w:cs="Times New Roman"/>
          <w:sz w:val="24"/>
          <w:szCs w:val="24"/>
          <w:lang w:eastAsia="ru-RU"/>
        </w:rPr>
        <w:br/>
        <w:t>2) saatma linnasekretärile kolme tööpäeva jooksul vastava avalduse ja ärakirja dokumendist, millega ta nimetati valla- või linnaametnikuks Narvas või mõnes teises vallas või linnas, valiti vallavanemaks või linnapeaks, kinnitati või nimetati valla- või linnavalitsuse liikmeks mõnes teises vallas või linnas.</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(9) Vähemalt neljandik linnavolikogu koosseisust võib algatada umbusalduse avaldamise linnavolikogu esimehele, linnavolikogu aseesimehele, linnavolikogu komisjoni esimehele, linnavolikogu komisjoni aseesimehele, revisjonikomisjoni liikmele, linnavalitsusele, linnapeale või linnavalitsuse liikmele.</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(10) Linnavolikogu liikme valimisel linnapeaks, kinnitamisel linnavalitsuse liikmeks, nimetamisel</w:t>
      </w:r>
      <w:r w:rsidRPr="00634DD2">
        <w:rPr>
          <w:rFonts w:ascii="Times New Roman" w:eastAsia="Times New Roman" w:hAnsi="Times New Roman" w:cs="Times New Roman"/>
          <w:color w:val="FF0000"/>
          <w:sz w:val="24"/>
          <w:szCs w:val="24"/>
          <w:lang w:eastAsia="ru-RU"/>
        </w:rPr>
        <w:t xml:space="preserve"> </w:t>
      </w:r>
      <w:r w:rsidRPr="00634DD2">
        <w:rPr>
          <w:rFonts w:ascii="Times New Roman" w:eastAsia="Times New Roman" w:hAnsi="Times New Roman" w:cs="Times New Roman"/>
          <w:sz w:val="24"/>
          <w:szCs w:val="24"/>
          <w:lang w:eastAsia="ru-RU"/>
        </w:rPr>
        <w:t xml:space="preserve"> kohaliku omavalitsuse ametnikuks, aga ka muudel juhtudel, temale antud volitused peatuvad või lõppevad vastavalt kehtivatele õigusaktidele. Volikogu uude koosseisu valitud eelmise koosseisu poolt valitud linnapea ja kinnitatud või ametisse nimetatud valitsuse liikmed jätkavad oma tegevust kuni volikogu poolt uue linnavalitsuse kinnitamiseni.</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(11) Linnavolikogu liikme volituste ennetähtaegse lõppemise või peatumise korral astub volikogu liikme asemele volikogu asendusliige. Asendusliige määratakse valimiskomisjoni otsusega valimiskomisjoni kinnitatud asendusliikmete nimekirja alusel.</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1</w:t>
      </w:r>
      <w:r w:rsidR="001C2C4F">
        <w:rPr>
          <w:rFonts w:ascii="Times New Roman" w:eastAsia="Times New Roman" w:hAnsi="Times New Roman" w:cs="Times New Roman"/>
          <w:b/>
          <w:color w:val="000000"/>
          <w:sz w:val="24"/>
          <w:szCs w:val="24"/>
          <w:lang w:eastAsia="ru-RU"/>
        </w:rPr>
        <w:t>4</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Arupärimine</w:t>
      </w:r>
      <w:r w:rsidRPr="00634DD2">
        <w:rPr>
          <w:rFonts w:ascii="Times New Roman" w:eastAsia="Times New Roman" w:hAnsi="Times New Roman" w:cs="Times New Roman"/>
          <w:sz w:val="24"/>
          <w:szCs w:val="24"/>
          <w:lang w:eastAsia="ru-RU"/>
        </w:rPr>
        <w:t xml:space="preserve">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(1) Linnavolikogu fraktsioonil ja linnavolikogu liikmel on õigus esitada linnavolikogu istungil arupärimisi linnapeale ja linnavalitsuse liikmetele nende tegevusvaldkonda kuuluvate küsimuste kohta. Arupärimises nähakse ette sellele vastamise viis.</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(2) Arupärimine vormistatakse kirjalikult ja esitatakse linnavolikogu istungil istungi juhatajale, kes edastab selle linnavolikogu kantseleile. Linnavolikogu kantselei edastab arupärimise linnavolikogu istungile järgneva tööpäeva jooksul linnakantseleile, kes edastab selle kohe arupärimise adressaadile. Kui linnavalitsuse liikmele esitatud arupärimine ei kuulu tema tegevusvaldkonda, edastab ta selle vastava valdkonnaga tegelevale linnavalitsuse liikmele ja informeerib sellest arupärijat ja linnavolikogu kantseleid.</w:t>
      </w:r>
      <w:r w:rsidRPr="00634DD2">
        <w:rPr>
          <w:rFonts w:ascii="Times New Roman" w:eastAsia="Times New Roman" w:hAnsi="Times New Roman" w:cs="Times New Roman"/>
          <w:sz w:val="24"/>
          <w:szCs w:val="24"/>
          <w:lang w:eastAsia="ru-RU"/>
        </w:rPr>
        <w:br/>
      </w:r>
    </w:p>
    <w:p w:rsidR="00634DD2" w:rsidRPr="00E4536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(3) Kirjalik vastus arupärimisele tuleb saata  10 tööpäeva jooksul, arvates arupärimise linnakantseleisse saabumise päevast. Suuline vastamine tuleb </w:t>
      </w:r>
      <w:r w:rsidRPr="00E45362">
        <w:rPr>
          <w:rFonts w:ascii="Times New Roman" w:eastAsia="Times New Roman" w:hAnsi="Times New Roman" w:cs="Times New Roman"/>
          <w:sz w:val="24"/>
          <w:szCs w:val="24"/>
          <w:lang w:eastAsia="ru-RU"/>
        </w:rPr>
        <w:t>esitada linnavolikogu töökorras sätestatud viisil.</w:t>
      </w:r>
    </w:p>
    <w:p w:rsidR="00634DD2" w:rsidRPr="00E4536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1</w:t>
      </w:r>
      <w:r w:rsidR="001C2C4F">
        <w:rPr>
          <w:rFonts w:ascii="Times New Roman" w:eastAsia="Times New Roman" w:hAnsi="Times New Roman" w:cs="Times New Roman"/>
          <w:b/>
          <w:color w:val="000000"/>
          <w:sz w:val="24"/>
          <w:szCs w:val="24"/>
          <w:lang w:eastAsia="ru-RU"/>
        </w:rPr>
        <w:t>5</w:t>
      </w:r>
      <w:r w:rsidRPr="00634DD2">
        <w:rPr>
          <w:rFonts w:ascii="Times New Roman" w:eastAsia="Times New Roman" w:hAnsi="Times New Roman" w:cs="Times New Roman"/>
          <w:b/>
          <w:color w:val="000000"/>
          <w:sz w:val="24"/>
          <w:szCs w:val="24"/>
          <w:lang w:eastAsia="ru-RU"/>
        </w:rPr>
        <w:t>. Linnavolikogu pädevus</w:t>
      </w:r>
    </w:p>
    <w:p w:rsidR="00634DD2" w:rsidRPr="00634DD2" w:rsidRDefault="00634DD2" w:rsidP="00634DD2">
      <w:pPr>
        <w:spacing w:before="240" w:after="100" w:afterAutospacing="1" w:line="240" w:lineRule="auto"/>
        <w:rPr>
          <w:rFonts w:ascii="Times New Roman" w:eastAsia="Times New Roman" w:hAnsi="Times New Roman" w:cs="Times New Roman"/>
          <w:sz w:val="24"/>
          <w:szCs w:val="24"/>
        </w:rPr>
      </w:pPr>
      <w:r w:rsidRPr="00634DD2">
        <w:rPr>
          <w:rFonts w:ascii="Times New Roman" w:eastAsia="Times New Roman" w:hAnsi="Times New Roman" w:cs="Times New Roman"/>
          <w:sz w:val="24"/>
          <w:szCs w:val="24"/>
        </w:rPr>
        <w:t>(1) Linnav</w:t>
      </w:r>
      <w:r w:rsidRPr="00634DD2">
        <w:rPr>
          <w:rFonts w:ascii="Times New Roman" w:hAnsi="Times New Roman" w:cs="Times New Roman"/>
          <w:sz w:val="24"/>
          <w:szCs w:val="24"/>
        </w:rPr>
        <w:t>olikogu ainupädevuses olevad küsimused sätestatakse seadusega.</w:t>
      </w:r>
    </w:p>
    <w:p w:rsidR="00634DD2" w:rsidRPr="00634DD2" w:rsidRDefault="00634DD2" w:rsidP="00634DD2">
      <w:pPr>
        <w:spacing w:before="240" w:after="100" w:afterAutospacing="1" w:line="240" w:lineRule="auto"/>
        <w:rPr>
          <w:rFonts w:ascii="Times New Roman" w:eastAsia="Times New Roman" w:hAnsi="Times New Roman" w:cs="Times New Roman"/>
          <w:sz w:val="24"/>
          <w:szCs w:val="24"/>
        </w:rPr>
      </w:pPr>
      <w:r w:rsidRPr="00634DD2">
        <w:rPr>
          <w:rFonts w:ascii="Times New Roman" w:eastAsia="Times New Roman" w:hAnsi="Times New Roman" w:cs="Times New Roman"/>
          <w:sz w:val="24"/>
          <w:szCs w:val="24"/>
        </w:rPr>
        <w:t>(2) Seadusega kohaliku omavalitsuse, kohaliku omavalitsusüksuse või kohaliku omavalitsusorgani pädevusse antud küsimusi otsustab linnavolikogu, kes võib delegeerida nende küsimuste lahendamise linnavalitsusele.</w:t>
      </w:r>
    </w:p>
    <w:p w:rsidR="00634DD2" w:rsidRPr="00634DD2" w:rsidRDefault="00634DD2" w:rsidP="00634DD2">
      <w:pPr>
        <w:spacing w:before="240" w:after="100" w:afterAutospacing="1" w:line="240" w:lineRule="auto"/>
        <w:rPr>
          <w:rFonts w:ascii="Times New Roman" w:eastAsia="Times New Roman" w:hAnsi="Times New Roman" w:cs="Times New Roman"/>
          <w:color w:val="FF0000"/>
          <w:sz w:val="24"/>
          <w:szCs w:val="24"/>
        </w:rPr>
      </w:pPr>
      <w:r w:rsidRPr="00634DD2">
        <w:rPr>
          <w:rFonts w:ascii="Times New Roman" w:eastAsia="Times New Roman" w:hAnsi="Times New Roman" w:cs="Times New Roman"/>
          <w:sz w:val="24"/>
          <w:szCs w:val="24"/>
        </w:rPr>
        <w:t xml:space="preserve">(3) Linnavolikogu võib delegeerida linnavalitsusele muudatuste tegemise ametiasutuste struktuuris ja teenistujate koosseisus linnavolikogu poolt kinnitatud  palgafondi piires. </w:t>
      </w:r>
    </w:p>
    <w:p w:rsidR="00E659AC" w:rsidRDefault="00E659AC" w:rsidP="00634DD2">
      <w:pPr>
        <w:spacing w:after="0" w:line="240" w:lineRule="auto"/>
        <w:rPr>
          <w:rFonts w:ascii="Times New Roman" w:eastAsia="Times New Roman" w:hAnsi="Times New Roman" w:cs="Times New Roman"/>
          <w:b/>
          <w:color w:val="000000"/>
          <w:sz w:val="24"/>
          <w:szCs w:val="24"/>
          <w:lang w:eastAsia="ru-RU"/>
        </w:rPr>
      </w:pPr>
    </w:p>
    <w:p w:rsidR="00E659AC" w:rsidRDefault="00E659AC" w:rsidP="00634DD2">
      <w:pPr>
        <w:spacing w:after="0" w:line="240" w:lineRule="auto"/>
        <w:rPr>
          <w:rFonts w:ascii="Times New Roman" w:eastAsia="Times New Roman" w:hAnsi="Times New Roman" w:cs="Times New Roman"/>
          <w:b/>
          <w:color w:val="000000"/>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1</w:t>
      </w:r>
      <w:r w:rsidR="001C2C4F">
        <w:rPr>
          <w:rFonts w:ascii="Times New Roman" w:eastAsia="Times New Roman" w:hAnsi="Times New Roman" w:cs="Times New Roman"/>
          <w:b/>
          <w:color w:val="000000"/>
          <w:sz w:val="24"/>
          <w:szCs w:val="24"/>
          <w:lang w:eastAsia="ru-RU"/>
        </w:rPr>
        <w:t>6</w:t>
      </w:r>
      <w:r w:rsidRPr="00634DD2">
        <w:rPr>
          <w:rFonts w:ascii="Times New Roman" w:eastAsia="Times New Roman" w:hAnsi="Times New Roman" w:cs="Times New Roman"/>
          <w:b/>
          <w:color w:val="000000"/>
          <w:sz w:val="24"/>
          <w:szCs w:val="24"/>
          <w:lang w:eastAsia="ru-RU"/>
        </w:rPr>
        <w:t>.</w:t>
      </w:r>
      <w:r w:rsidRPr="00634DD2">
        <w:rPr>
          <w:rFonts w:ascii="Times New Roman" w:eastAsia="Times New Roman" w:hAnsi="Times New Roman" w:cs="Times New Roman"/>
          <w:sz w:val="24"/>
          <w:szCs w:val="24"/>
          <w:lang w:eastAsia="ru-RU"/>
        </w:rPr>
        <w:t xml:space="preserve"> </w:t>
      </w:r>
      <w:r w:rsidRPr="00634DD2">
        <w:rPr>
          <w:rFonts w:ascii="Times New Roman" w:eastAsia="Times New Roman" w:hAnsi="Times New Roman" w:cs="Times New Roman"/>
          <w:b/>
          <w:sz w:val="24"/>
          <w:szCs w:val="24"/>
          <w:lang w:eastAsia="ru-RU"/>
        </w:rPr>
        <w:t>Linnavolikogu esimees</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 xml:space="preserve">Linnavolikogu esimees: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1) korraldab linnavolikogu tööd, kutsub kokku ja juhatab volikogu istungeid ning korraldab nende ettevalmistamist; </w:t>
      </w:r>
      <w:r w:rsidRPr="00634DD2">
        <w:rPr>
          <w:rFonts w:ascii="Times New Roman" w:eastAsia="Times New Roman" w:hAnsi="Times New Roman" w:cs="Times New Roman"/>
          <w:sz w:val="24"/>
          <w:szCs w:val="24"/>
          <w:lang w:eastAsia="ru-RU"/>
        </w:rPr>
        <w:br/>
        <w:t>2) esindab vastavalt kohaliku omavalitsuse korralduse seadusele käesolevale põhimäärusele ning volikogu poolt antud volitustele Narva linna ja tema volikogu;</w:t>
      </w:r>
      <w:r w:rsidRPr="00634DD2">
        <w:rPr>
          <w:rFonts w:ascii="Times New Roman" w:eastAsia="Times New Roman" w:hAnsi="Times New Roman" w:cs="Times New Roman"/>
          <w:sz w:val="24"/>
          <w:szCs w:val="24"/>
          <w:lang w:eastAsia="ru-RU"/>
        </w:rPr>
        <w:br/>
        <w:t xml:space="preserve">3) kirjutab alla linnavolikogu poolt vastuvõetud määrustele, otsustele ja teistele dokumentidele. </w:t>
      </w:r>
      <w:r w:rsidRPr="00634DD2">
        <w:rPr>
          <w:rFonts w:ascii="Times New Roman" w:eastAsia="Times New Roman" w:hAnsi="Times New Roman" w:cs="Times New Roman"/>
          <w:sz w:val="24"/>
          <w:szCs w:val="24"/>
          <w:lang w:eastAsia="ru-RU"/>
        </w:rPr>
        <w:br/>
        <w:t>4) jagab korraldusi linnavolikogu ja tema kantselei sisemise töö organiseerimiseks. Määrab ametisse ja vabastab ametist linnavolikogu kantselei juhataja.</w:t>
      </w:r>
      <w:r w:rsidRPr="00634DD2">
        <w:rPr>
          <w:rFonts w:ascii="Times New Roman" w:eastAsia="Times New Roman" w:hAnsi="Times New Roman" w:cs="Times New Roman"/>
          <w:sz w:val="24"/>
          <w:szCs w:val="24"/>
          <w:lang w:eastAsia="ru-RU"/>
        </w:rPr>
        <w:br/>
        <w:t>5) täidab vastavalt seadusele ja käesolevale põhimäärusele muid temale pandud ülesandeid.</w:t>
      </w:r>
    </w:p>
    <w:p w:rsidR="00634DD2" w:rsidRPr="00634DD2" w:rsidRDefault="00634DD2" w:rsidP="00634DD2">
      <w:pPr>
        <w:spacing w:before="100" w:beforeAutospacing="1" w:after="100" w:afterAutospacing="1" w:line="240" w:lineRule="auto"/>
        <w:outlineLvl w:val="2"/>
        <w:rPr>
          <w:rFonts w:ascii="Times New Roman" w:eastAsia="Times New Roman" w:hAnsi="Times New Roman" w:cs="Times New Roman"/>
          <w:b/>
          <w:bCs/>
          <w:sz w:val="24"/>
          <w:szCs w:val="24"/>
          <w:lang w:eastAsia="et-EE"/>
        </w:rPr>
      </w:pPr>
      <w:r w:rsidRPr="00634DD2">
        <w:rPr>
          <w:rFonts w:ascii="Times New Roman" w:eastAsia="Times New Roman" w:hAnsi="Times New Roman" w:cs="Times New Roman"/>
          <w:b/>
          <w:bCs/>
          <w:sz w:val="24"/>
          <w:szCs w:val="24"/>
          <w:lang w:eastAsia="et-EE"/>
        </w:rPr>
        <w:t>§ 1</w:t>
      </w:r>
      <w:r w:rsidR="001C2C4F">
        <w:rPr>
          <w:rFonts w:ascii="Times New Roman" w:eastAsia="Times New Roman" w:hAnsi="Times New Roman" w:cs="Times New Roman"/>
          <w:b/>
          <w:bCs/>
          <w:sz w:val="24"/>
          <w:szCs w:val="24"/>
          <w:lang w:eastAsia="et-EE"/>
        </w:rPr>
        <w:t>7</w:t>
      </w:r>
      <w:r w:rsidRPr="00634DD2">
        <w:rPr>
          <w:rFonts w:ascii="Times New Roman" w:eastAsia="Times New Roman" w:hAnsi="Times New Roman" w:cs="Times New Roman"/>
          <w:b/>
          <w:bCs/>
          <w:sz w:val="24"/>
          <w:szCs w:val="24"/>
          <w:lang w:eastAsia="et-EE"/>
        </w:rPr>
        <w:t xml:space="preserve">. </w:t>
      </w:r>
      <w:bookmarkStart w:id="1" w:name="para11"/>
      <w:r w:rsidRPr="00634DD2">
        <w:rPr>
          <w:rFonts w:ascii="Times New Roman" w:eastAsia="Times New Roman" w:hAnsi="Times New Roman" w:cs="Times New Roman"/>
          <w:b/>
          <w:bCs/>
          <w:sz w:val="24"/>
          <w:szCs w:val="24"/>
          <w:lang w:eastAsia="et-EE"/>
        </w:rPr>
        <w:t> </w:t>
      </w:r>
      <w:bookmarkEnd w:id="1"/>
      <w:r w:rsidRPr="00634DD2">
        <w:rPr>
          <w:rFonts w:ascii="Times New Roman" w:eastAsia="Times New Roman" w:hAnsi="Times New Roman" w:cs="Times New Roman"/>
          <w:b/>
          <w:bCs/>
          <w:sz w:val="24"/>
          <w:szCs w:val="24"/>
          <w:lang w:eastAsia="et-EE"/>
        </w:rPr>
        <w:t>Linnavolikogu esimehe valimine</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2" w:name="para11lg1"/>
      <w:r w:rsidRPr="00634DD2">
        <w:rPr>
          <w:rFonts w:ascii="Times New Roman" w:eastAsia="Times New Roman" w:hAnsi="Times New Roman" w:cs="Times New Roman"/>
          <w:sz w:val="24"/>
          <w:szCs w:val="24"/>
          <w:lang w:eastAsia="et-EE"/>
        </w:rPr>
        <w:t> </w:t>
      </w:r>
      <w:bookmarkEnd w:id="2"/>
      <w:r w:rsidRPr="00634DD2">
        <w:rPr>
          <w:rFonts w:ascii="Times New Roman" w:eastAsia="Times New Roman" w:hAnsi="Times New Roman" w:cs="Times New Roman"/>
          <w:sz w:val="24"/>
          <w:szCs w:val="24"/>
          <w:lang w:eastAsia="et-EE"/>
        </w:rPr>
        <w:t>(1) Volikogu esimees valitakse volikogu liikmete seast salajase hääletamise teel volikogu koosseisu häälteenamusega.</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3" w:name="para11lg2"/>
      <w:r w:rsidRPr="00634DD2">
        <w:rPr>
          <w:rFonts w:ascii="Times New Roman" w:eastAsia="Times New Roman" w:hAnsi="Times New Roman" w:cs="Times New Roman"/>
          <w:sz w:val="24"/>
          <w:szCs w:val="24"/>
          <w:lang w:eastAsia="et-EE"/>
        </w:rPr>
        <w:t> </w:t>
      </w:r>
      <w:bookmarkEnd w:id="3"/>
      <w:r w:rsidRPr="00634DD2">
        <w:rPr>
          <w:rFonts w:ascii="Times New Roman" w:eastAsia="Times New Roman" w:hAnsi="Times New Roman" w:cs="Times New Roman"/>
          <w:sz w:val="24"/>
          <w:szCs w:val="24"/>
          <w:lang w:eastAsia="et-EE"/>
        </w:rPr>
        <w:t>(2) Volikogu esimehe kandidaadi ülesseadmine:</w:t>
      </w:r>
      <w:r w:rsidRPr="00634DD2">
        <w:rPr>
          <w:rFonts w:ascii="Times New Roman" w:eastAsia="Times New Roman" w:hAnsi="Times New Roman" w:cs="Times New Roman"/>
          <w:sz w:val="24"/>
          <w:szCs w:val="24"/>
          <w:lang w:eastAsia="et-EE"/>
        </w:rPr>
        <w:br/>
      </w:r>
      <w:bookmarkStart w:id="4" w:name="para11lg2p1"/>
      <w:r w:rsidRPr="00634DD2">
        <w:rPr>
          <w:rFonts w:ascii="Times New Roman" w:eastAsia="Times New Roman" w:hAnsi="Times New Roman" w:cs="Times New Roman"/>
          <w:sz w:val="24"/>
          <w:szCs w:val="24"/>
          <w:lang w:eastAsia="et-EE"/>
        </w:rPr>
        <w:t> </w:t>
      </w:r>
      <w:bookmarkEnd w:id="4"/>
      <w:r w:rsidRPr="00634DD2">
        <w:rPr>
          <w:rFonts w:ascii="Times New Roman" w:eastAsia="Times New Roman" w:hAnsi="Times New Roman" w:cs="Times New Roman"/>
          <w:sz w:val="24"/>
          <w:szCs w:val="24"/>
          <w:lang w:eastAsia="et-EE"/>
        </w:rPr>
        <w:t>1) kandidaadi ülesseadmise kohta esitatakse istungi juhatajale kirjalik ettepanek;</w:t>
      </w:r>
      <w:r w:rsidRPr="00634DD2">
        <w:rPr>
          <w:rFonts w:ascii="Times New Roman" w:eastAsia="Times New Roman" w:hAnsi="Times New Roman" w:cs="Times New Roman"/>
          <w:sz w:val="24"/>
          <w:szCs w:val="24"/>
          <w:lang w:eastAsia="et-EE"/>
        </w:rPr>
        <w:br/>
      </w:r>
      <w:bookmarkStart w:id="5" w:name="para11lg2p2"/>
      <w:r w:rsidRPr="00634DD2">
        <w:rPr>
          <w:rFonts w:ascii="Times New Roman" w:eastAsia="Times New Roman" w:hAnsi="Times New Roman" w:cs="Times New Roman"/>
          <w:sz w:val="24"/>
          <w:szCs w:val="24"/>
          <w:lang w:eastAsia="et-EE"/>
        </w:rPr>
        <w:t> </w:t>
      </w:r>
      <w:bookmarkEnd w:id="5"/>
      <w:r w:rsidRPr="00634DD2">
        <w:rPr>
          <w:rFonts w:ascii="Times New Roman" w:eastAsia="Times New Roman" w:hAnsi="Times New Roman" w:cs="Times New Roman"/>
          <w:sz w:val="24"/>
          <w:szCs w:val="24"/>
          <w:lang w:eastAsia="et-EE"/>
        </w:rPr>
        <w:t>2) kandidaadid nummerdatakse ülesseadmise järjekorras;</w:t>
      </w:r>
      <w:r w:rsidRPr="00634DD2">
        <w:rPr>
          <w:rFonts w:ascii="Times New Roman" w:eastAsia="Times New Roman" w:hAnsi="Times New Roman" w:cs="Times New Roman"/>
          <w:sz w:val="24"/>
          <w:szCs w:val="24"/>
          <w:lang w:eastAsia="et-EE"/>
        </w:rPr>
        <w:br/>
      </w:r>
      <w:bookmarkStart w:id="6" w:name="para11lg2p3"/>
      <w:r w:rsidRPr="00634DD2">
        <w:rPr>
          <w:rFonts w:ascii="Times New Roman" w:eastAsia="Times New Roman" w:hAnsi="Times New Roman" w:cs="Times New Roman"/>
          <w:sz w:val="24"/>
          <w:szCs w:val="24"/>
          <w:lang w:eastAsia="et-EE"/>
        </w:rPr>
        <w:t> </w:t>
      </w:r>
      <w:bookmarkEnd w:id="6"/>
      <w:r w:rsidRPr="00634DD2">
        <w:rPr>
          <w:rFonts w:ascii="Times New Roman" w:eastAsia="Times New Roman" w:hAnsi="Times New Roman" w:cs="Times New Roman"/>
          <w:sz w:val="24"/>
          <w:szCs w:val="24"/>
          <w:lang w:eastAsia="et-EE"/>
        </w:rPr>
        <w:t>3) nimekirja sulgemise otsustab volikogu avalikul hääletamisel poolthäälteenamusega;</w:t>
      </w:r>
      <w:r w:rsidRPr="00634DD2">
        <w:rPr>
          <w:rFonts w:ascii="Times New Roman" w:eastAsia="Times New Roman" w:hAnsi="Times New Roman" w:cs="Times New Roman"/>
          <w:sz w:val="24"/>
          <w:szCs w:val="24"/>
          <w:lang w:eastAsia="et-EE"/>
        </w:rPr>
        <w:br/>
      </w:r>
      <w:bookmarkStart w:id="7" w:name="para11lg2p4"/>
      <w:r w:rsidRPr="00634DD2">
        <w:rPr>
          <w:rFonts w:ascii="Times New Roman" w:eastAsia="Times New Roman" w:hAnsi="Times New Roman" w:cs="Times New Roman"/>
          <w:sz w:val="24"/>
          <w:szCs w:val="24"/>
          <w:lang w:eastAsia="et-EE"/>
        </w:rPr>
        <w:t> </w:t>
      </w:r>
      <w:bookmarkEnd w:id="7"/>
      <w:r w:rsidRPr="00634DD2">
        <w:rPr>
          <w:rFonts w:ascii="Times New Roman" w:eastAsia="Times New Roman" w:hAnsi="Times New Roman" w:cs="Times New Roman"/>
          <w:sz w:val="24"/>
          <w:szCs w:val="24"/>
          <w:lang w:eastAsia="et-EE"/>
        </w:rPr>
        <w:t>4) kui volikogu ei otsusta teisiti, tutvustab kandidaatide nimekirjas olev isik end pärast nimekirja sulgemist ja igal volikogu liikmel on õigus esitada kandidaadile üks küsimus.</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8" w:name="para11lg3"/>
      <w:r w:rsidRPr="00634DD2">
        <w:rPr>
          <w:rFonts w:ascii="Times New Roman" w:eastAsia="Times New Roman" w:hAnsi="Times New Roman" w:cs="Times New Roman"/>
          <w:sz w:val="24"/>
          <w:szCs w:val="24"/>
          <w:lang w:eastAsia="et-EE"/>
        </w:rPr>
        <w:t> </w:t>
      </w:r>
      <w:bookmarkEnd w:id="8"/>
      <w:r w:rsidRPr="00634DD2">
        <w:rPr>
          <w:rFonts w:ascii="Times New Roman" w:eastAsia="Times New Roman" w:hAnsi="Times New Roman" w:cs="Times New Roman"/>
          <w:sz w:val="24"/>
          <w:szCs w:val="24"/>
          <w:lang w:eastAsia="et-EE"/>
        </w:rPr>
        <w:t>(3) Volikogu esimehe valimisel on volikogu liikmel üks hääl.</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9" w:name="para11lg4"/>
      <w:r w:rsidRPr="00634DD2">
        <w:rPr>
          <w:rFonts w:ascii="Times New Roman" w:eastAsia="Times New Roman" w:hAnsi="Times New Roman" w:cs="Times New Roman"/>
          <w:sz w:val="24"/>
          <w:szCs w:val="24"/>
          <w:lang w:eastAsia="et-EE"/>
        </w:rPr>
        <w:t> </w:t>
      </w:r>
      <w:bookmarkEnd w:id="9"/>
      <w:r w:rsidRPr="00634DD2">
        <w:rPr>
          <w:rFonts w:ascii="Times New Roman" w:eastAsia="Times New Roman" w:hAnsi="Times New Roman" w:cs="Times New Roman"/>
          <w:sz w:val="24"/>
          <w:szCs w:val="24"/>
          <w:lang w:eastAsia="et-EE"/>
        </w:rPr>
        <w:t>(4) Volikogu esimehe valimist korraldab uue koosseisu esimesel istungil linna valimiskomisjon. Sama kord kehtib ka volikogu järgmistel istungitel, kui esimesel istungil ei osutunud volikogu esimees valituks. Muul ajal korraldab volikogu esimehe valimist volikogu poolt avalikul hääletamisel valitud kolmeliikmeline häältelugemiskomisjon.</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10" w:name="para11lg5"/>
      <w:r w:rsidRPr="00634DD2">
        <w:rPr>
          <w:rFonts w:ascii="Times New Roman" w:eastAsia="Times New Roman" w:hAnsi="Times New Roman" w:cs="Times New Roman"/>
          <w:sz w:val="24"/>
          <w:szCs w:val="24"/>
          <w:lang w:eastAsia="et-EE"/>
        </w:rPr>
        <w:t> </w:t>
      </w:r>
      <w:bookmarkEnd w:id="10"/>
      <w:r w:rsidRPr="00634DD2">
        <w:rPr>
          <w:rFonts w:ascii="Times New Roman" w:eastAsia="Times New Roman" w:hAnsi="Times New Roman" w:cs="Times New Roman"/>
          <w:sz w:val="24"/>
          <w:szCs w:val="24"/>
          <w:lang w:eastAsia="et-EE"/>
        </w:rPr>
        <w:t>(5) Volikogu pitsatiga varustatud hääletussedel väljastatakse volikogu liikmele allkirja vastu.</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11" w:name="para11lg6"/>
      <w:r w:rsidRPr="00634DD2">
        <w:rPr>
          <w:rFonts w:ascii="Times New Roman" w:eastAsia="Times New Roman" w:hAnsi="Times New Roman" w:cs="Times New Roman"/>
          <w:sz w:val="24"/>
          <w:szCs w:val="24"/>
          <w:lang w:eastAsia="et-EE"/>
        </w:rPr>
        <w:t> </w:t>
      </w:r>
      <w:bookmarkEnd w:id="11"/>
      <w:r w:rsidRPr="00634DD2">
        <w:rPr>
          <w:rFonts w:ascii="Times New Roman" w:eastAsia="Times New Roman" w:hAnsi="Times New Roman" w:cs="Times New Roman"/>
          <w:sz w:val="24"/>
          <w:szCs w:val="24"/>
          <w:lang w:eastAsia="et-EE"/>
        </w:rPr>
        <w:t>(6) Kui volikogu esimehe valimist korraldab valmiskomisjon, tehakse valimistulemused kindlaks valimiskomisjoni otsusega. Kui volikogu esimehe valimist korraldab häältelugemiskomisjon, koostab häältelugemiskomisjon hääletamistulemuste kohta protokolli, millele kirjutavad alla kõik komisjoni liikmed. Protokolli kinnitab volikogu avalikul hääletamisel poolthäälteenamusega.</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12" w:name="para11lg7"/>
      <w:r w:rsidRPr="00634DD2">
        <w:rPr>
          <w:rFonts w:ascii="Times New Roman" w:eastAsia="Times New Roman" w:hAnsi="Times New Roman" w:cs="Times New Roman"/>
          <w:sz w:val="24"/>
          <w:szCs w:val="24"/>
          <w:lang w:eastAsia="et-EE"/>
        </w:rPr>
        <w:t> </w:t>
      </w:r>
      <w:bookmarkEnd w:id="12"/>
      <w:r w:rsidRPr="00634DD2">
        <w:rPr>
          <w:rFonts w:ascii="Times New Roman" w:eastAsia="Times New Roman" w:hAnsi="Times New Roman" w:cs="Times New Roman"/>
          <w:sz w:val="24"/>
          <w:szCs w:val="24"/>
          <w:lang w:eastAsia="et-EE"/>
        </w:rPr>
        <w:t>(7) Kui ükski esitatud kandidaatidest ei saa nõutavat häälteenamust, viiakse läbi kordushääletamine. Kordushääletamisel jäävad kandideerima kaks enam hääli saanud kandidaati. Kui on üks kandidaat ja ta ei saavuta vajalikku häälteenamust, korraldatakse uus valimine.</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13" w:name="para11lg8"/>
      <w:r w:rsidRPr="00634DD2">
        <w:rPr>
          <w:rFonts w:ascii="Times New Roman" w:eastAsia="Times New Roman" w:hAnsi="Times New Roman" w:cs="Times New Roman"/>
          <w:sz w:val="24"/>
          <w:szCs w:val="24"/>
          <w:lang w:eastAsia="et-EE"/>
        </w:rPr>
        <w:t> </w:t>
      </w:r>
      <w:bookmarkEnd w:id="13"/>
      <w:r w:rsidRPr="00634DD2">
        <w:rPr>
          <w:rFonts w:ascii="Times New Roman" w:eastAsia="Times New Roman" w:hAnsi="Times New Roman" w:cs="Times New Roman"/>
          <w:sz w:val="24"/>
          <w:szCs w:val="24"/>
          <w:lang w:eastAsia="et-EE"/>
        </w:rPr>
        <w:t>(8) Kui kordushääletusel ei saa kumbki kandidaat vajalikku häälteenamust või kui esitati ainult üks kandidaat, kes ei saanud vajalikku häälteenamust, korraldatakse uus valimine, kus võib kandideerida ka valituks mitteosutunud isik.</w:t>
      </w:r>
    </w:p>
    <w:p w:rsidR="00E659AC" w:rsidRDefault="00E659AC" w:rsidP="00634DD2">
      <w:pPr>
        <w:spacing w:before="100" w:beforeAutospacing="1" w:after="100" w:afterAutospacing="1" w:line="240" w:lineRule="auto"/>
        <w:outlineLvl w:val="2"/>
        <w:rPr>
          <w:rFonts w:ascii="Times New Roman" w:eastAsia="Times New Roman" w:hAnsi="Times New Roman" w:cs="Times New Roman"/>
          <w:b/>
          <w:bCs/>
          <w:sz w:val="24"/>
          <w:szCs w:val="24"/>
          <w:lang w:eastAsia="et-EE"/>
        </w:rPr>
      </w:pPr>
    </w:p>
    <w:p w:rsidR="00634DD2" w:rsidRPr="00634DD2" w:rsidRDefault="00634DD2" w:rsidP="00634DD2">
      <w:pPr>
        <w:spacing w:before="100" w:beforeAutospacing="1" w:after="100" w:afterAutospacing="1" w:line="240" w:lineRule="auto"/>
        <w:outlineLvl w:val="2"/>
        <w:rPr>
          <w:rFonts w:ascii="Times New Roman" w:eastAsia="Times New Roman" w:hAnsi="Times New Roman" w:cs="Times New Roman"/>
          <w:b/>
          <w:bCs/>
          <w:sz w:val="24"/>
          <w:szCs w:val="24"/>
          <w:lang w:eastAsia="et-EE"/>
        </w:rPr>
      </w:pPr>
      <w:r w:rsidRPr="00634DD2">
        <w:rPr>
          <w:rFonts w:ascii="Times New Roman" w:eastAsia="Times New Roman" w:hAnsi="Times New Roman" w:cs="Times New Roman"/>
          <w:b/>
          <w:bCs/>
          <w:sz w:val="24"/>
          <w:szCs w:val="24"/>
          <w:lang w:eastAsia="et-EE"/>
        </w:rPr>
        <w:t>§ 1</w:t>
      </w:r>
      <w:r w:rsidR="001C2C4F">
        <w:rPr>
          <w:rFonts w:ascii="Times New Roman" w:eastAsia="Times New Roman" w:hAnsi="Times New Roman" w:cs="Times New Roman"/>
          <w:b/>
          <w:bCs/>
          <w:sz w:val="24"/>
          <w:szCs w:val="24"/>
          <w:lang w:eastAsia="et-EE"/>
        </w:rPr>
        <w:t>8</w:t>
      </w:r>
      <w:r w:rsidRPr="00634DD2">
        <w:rPr>
          <w:rFonts w:ascii="Times New Roman" w:eastAsia="Times New Roman" w:hAnsi="Times New Roman" w:cs="Times New Roman"/>
          <w:b/>
          <w:bCs/>
          <w:sz w:val="24"/>
          <w:szCs w:val="24"/>
          <w:lang w:eastAsia="et-EE"/>
        </w:rPr>
        <w:t xml:space="preserve">. </w:t>
      </w:r>
      <w:bookmarkStart w:id="14" w:name="para12"/>
      <w:r w:rsidRPr="00634DD2">
        <w:rPr>
          <w:rFonts w:ascii="Times New Roman" w:eastAsia="Times New Roman" w:hAnsi="Times New Roman" w:cs="Times New Roman"/>
          <w:b/>
          <w:bCs/>
          <w:sz w:val="24"/>
          <w:szCs w:val="24"/>
          <w:lang w:eastAsia="et-EE"/>
        </w:rPr>
        <w:t> </w:t>
      </w:r>
      <w:bookmarkEnd w:id="14"/>
      <w:r w:rsidRPr="00634DD2">
        <w:rPr>
          <w:rFonts w:ascii="Times New Roman" w:eastAsia="Times New Roman" w:hAnsi="Times New Roman" w:cs="Times New Roman"/>
          <w:b/>
          <w:bCs/>
          <w:sz w:val="24"/>
          <w:szCs w:val="24"/>
          <w:lang w:eastAsia="et-EE"/>
        </w:rPr>
        <w:t>Linnavolikogu aseesimeeste valimine</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15" w:name="para12lg1"/>
      <w:r w:rsidRPr="00634DD2">
        <w:rPr>
          <w:rFonts w:ascii="Times New Roman" w:eastAsia="Times New Roman" w:hAnsi="Times New Roman" w:cs="Times New Roman"/>
          <w:sz w:val="24"/>
          <w:szCs w:val="24"/>
          <w:lang w:eastAsia="et-EE"/>
        </w:rPr>
        <w:t> </w:t>
      </w:r>
      <w:bookmarkEnd w:id="15"/>
      <w:r w:rsidRPr="00634DD2">
        <w:rPr>
          <w:rFonts w:ascii="Times New Roman" w:eastAsia="Times New Roman" w:hAnsi="Times New Roman" w:cs="Times New Roman"/>
          <w:sz w:val="24"/>
          <w:szCs w:val="24"/>
          <w:lang w:eastAsia="et-EE"/>
        </w:rPr>
        <w:t>(1) Volikogu aseesimehed valitakse volikogu liikmete seast salajase hääletamise teel volikogu koosseisu häälteenamusega. Aseesimehed valitakse eraldi valimisprotseduuri käigus.</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16" w:name="para12lg2"/>
      <w:r w:rsidRPr="00634DD2">
        <w:rPr>
          <w:rFonts w:ascii="Times New Roman" w:eastAsia="Times New Roman" w:hAnsi="Times New Roman" w:cs="Times New Roman"/>
          <w:sz w:val="24"/>
          <w:szCs w:val="24"/>
          <w:lang w:eastAsia="et-EE"/>
        </w:rPr>
        <w:t> </w:t>
      </w:r>
      <w:bookmarkEnd w:id="16"/>
      <w:r w:rsidRPr="00634DD2">
        <w:rPr>
          <w:rFonts w:ascii="Times New Roman" w:eastAsia="Times New Roman" w:hAnsi="Times New Roman" w:cs="Times New Roman"/>
          <w:sz w:val="24"/>
          <w:szCs w:val="24"/>
          <w:lang w:eastAsia="et-EE"/>
        </w:rPr>
        <w:t>(2) Volikogu aseesimehe kandidaadi ülesseadmine:</w:t>
      </w:r>
      <w:r w:rsidRPr="00634DD2">
        <w:rPr>
          <w:rFonts w:ascii="Times New Roman" w:eastAsia="Times New Roman" w:hAnsi="Times New Roman" w:cs="Times New Roman"/>
          <w:sz w:val="24"/>
          <w:szCs w:val="24"/>
          <w:lang w:eastAsia="et-EE"/>
        </w:rPr>
        <w:br/>
      </w:r>
      <w:bookmarkStart w:id="17" w:name="para12lg2p1"/>
      <w:r w:rsidRPr="00634DD2">
        <w:rPr>
          <w:rFonts w:ascii="Times New Roman" w:eastAsia="Times New Roman" w:hAnsi="Times New Roman" w:cs="Times New Roman"/>
          <w:sz w:val="24"/>
          <w:szCs w:val="24"/>
          <w:lang w:eastAsia="et-EE"/>
        </w:rPr>
        <w:t> </w:t>
      </w:r>
      <w:bookmarkEnd w:id="17"/>
      <w:r w:rsidRPr="00634DD2">
        <w:rPr>
          <w:rFonts w:ascii="Times New Roman" w:eastAsia="Times New Roman" w:hAnsi="Times New Roman" w:cs="Times New Roman"/>
          <w:sz w:val="24"/>
          <w:szCs w:val="24"/>
          <w:lang w:eastAsia="et-EE"/>
        </w:rPr>
        <w:t>1) aseesimehe kandidaadi ülesseadmise kohta esitatakse istungi juhatajale kirjalik ettepanek;</w:t>
      </w:r>
      <w:r w:rsidRPr="00634DD2">
        <w:rPr>
          <w:rFonts w:ascii="Times New Roman" w:eastAsia="Times New Roman" w:hAnsi="Times New Roman" w:cs="Times New Roman"/>
          <w:sz w:val="24"/>
          <w:szCs w:val="24"/>
          <w:lang w:eastAsia="et-EE"/>
        </w:rPr>
        <w:br/>
      </w:r>
      <w:bookmarkStart w:id="18" w:name="para12lg2p2"/>
      <w:r w:rsidRPr="00634DD2">
        <w:rPr>
          <w:rFonts w:ascii="Times New Roman" w:eastAsia="Times New Roman" w:hAnsi="Times New Roman" w:cs="Times New Roman"/>
          <w:sz w:val="24"/>
          <w:szCs w:val="24"/>
          <w:lang w:eastAsia="et-EE"/>
        </w:rPr>
        <w:t> </w:t>
      </w:r>
      <w:bookmarkEnd w:id="18"/>
      <w:r w:rsidRPr="00634DD2">
        <w:rPr>
          <w:rFonts w:ascii="Times New Roman" w:eastAsia="Times New Roman" w:hAnsi="Times New Roman" w:cs="Times New Roman"/>
          <w:sz w:val="24"/>
          <w:szCs w:val="24"/>
          <w:lang w:eastAsia="et-EE"/>
        </w:rPr>
        <w:t>2) kandidaadid nummerdatakse ülesseadmise järjekorras;</w:t>
      </w:r>
      <w:r w:rsidRPr="00634DD2">
        <w:rPr>
          <w:rFonts w:ascii="Times New Roman" w:eastAsia="Times New Roman" w:hAnsi="Times New Roman" w:cs="Times New Roman"/>
          <w:sz w:val="24"/>
          <w:szCs w:val="24"/>
          <w:lang w:eastAsia="et-EE"/>
        </w:rPr>
        <w:br/>
      </w:r>
      <w:bookmarkStart w:id="19" w:name="para12lg2p3"/>
      <w:r w:rsidRPr="00634DD2">
        <w:rPr>
          <w:rFonts w:ascii="Times New Roman" w:eastAsia="Times New Roman" w:hAnsi="Times New Roman" w:cs="Times New Roman"/>
          <w:sz w:val="24"/>
          <w:szCs w:val="24"/>
          <w:lang w:eastAsia="et-EE"/>
        </w:rPr>
        <w:t> </w:t>
      </w:r>
      <w:bookmarkEnd w:id="19"/>
      <w:r w:rsidRPr="00634DD2">
        <w:rPr>
          <w:rFonts w:ascii="Times New Roman" w:eastAsia="Times New Roman" w:hAnsi="Times New Roman" w:cs="Times New Roman"/>
          <w:sz w:val="24"/>
          <w:szCs w:val="24"/>
          <w:lang w:eastAsia="et-EE"/>
        </w:rPr>
        <w:t>3) nimekirja sulgemise otsustab volikogu avalikul hääletamisel poolthäälteenamusega;</w:t>
      </w:r>
      <w:r w:rsidRPr="00634DD2">
        <w:rPr>
          <w:rFonts w:ascii="Times New Roman" w:eastAsia="Times New Roman" w:hAnsi="Times New Roman" w:cs="Times New Roman"/>
          <w:sz w:val="24"/>
          <w:szCs w:val="24"/>
          <w:lang w:eastAsia="et-EE"/>
        </w:rPr>
        <w:br/>
      </w:r>
      <w:bookmarkStart w:id="20" w:name="para12lg2p4"/>
      <w:r w:rsidRPr="00634DD2">
        <w:rPr>
          <w:rFonts w:ascii="Times New Roman" w:eastAsia="Times New Roman" w:hAnsi="Times New Roman" w:cs="Times New Roman"/>
          <w:sz w:val="24"/>
          <w:szCs w:val="24"/>
          <w:lang w:eastAsia="et-EE"/>
        </w:rPr>
        <w:t> </w:t>
      </w:r>
      <w:bookmarkEnd w:id="20"/>
      <w:r w:rsidRPr="00634DD2">
        <w:rPr>
          <w:rFonts w:ascii="Times New Roman" w:eastAsia="Times New Roman" w:hAnsi="Times New Roman" w:cs="Times New Roman"/>
          <w:sz w:val="24"/>
          <w:szCs w:val="24"/>
          <w:lang w:eastAsia="et-EE"/>
        </w:rPr>
        <w:t>4) kui volikogu ei otsusta teisiti, tutvustab kandidaatide nimekirjas olev isik end pärast nimekirja sulgemist ja igal volikogu liikmel on õigus esitada kandidaadile üks küsimus.</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21" w:name="para12lg3"/>
      <w:r w:rsidRPr="00634DD2">
        <w:rPr>
          <w:rFonts w:ascii="Times New Roman" w:eastAsia="Times New Roman" w:hAnsi="Times New Roman" w:cs="Times New Roman"/>
          <w:sz w:val="24"/>
          <w:szCs w:val="24"/>
          <w:lang w:eastAsia="et-EE"/>
        </w:rPr>
        <w:t> </w:t>
      </w:r>
      <w:bookmarkEnd w:id="21"/>
      <w:r w:rsidRPr="00634DD2">
        <w:rPr>
          <w:rFonts w:ascii="Times New Roman" w:eastAsia="Times New Roman" w:hAnsi="Times New Roman" w:cs="Times New Roman"/>
          <w:sz w:val="24"/>
          <w:szCs w:val="24"/>
          <w:lang w:eastAsia="et-EE"/>
        </w:rPr>
        <w:t>(3) Volikogu aseesimehe valimisel on volikogu liikmel üks hääl.</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22" w:name="para12lg4"/>
      <w:r w:rsidRPr="00634DD2">
        <w:rPr>
          <w:rFonts w:ascii="Times New Roman" w:eastAsia="Times New Roman" w:hAnsi="Times New Roman" w:cs="Times New Roman"/>
          <w:color w:val="FF0000"/>
          <w:sz w:val="24"/>
          <w:szCs w:val="24"/>
          <w:lang w:eastAsia="et-EE"/>
        </w:rPr>
        <w:t> </w:t>
      </w:r>
      <w:bookmarkEnd w:id="22"/>
      <w:r w:rsidRPr="00634DD2">
        <w:rPr>
          <w:rFonts w:ascii="Times New Roman" w:eastAsia="Times New Roman" w:hAnsi="Times New Roman" w:cs="Times New Roman"/>
          <w:sz w:val="24"/>
          <w:szCs w:val="24"/>
          <w:lang w:eastAsia="et-EE"/>
        </w:rPr>
        <w:t>(4) Volikogu aseesimehe valimist korraldab volikogu poolt avalikul hääletamisel valitud kolmeliikmeline häältelugemiskomisjon.</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23" w:name="para12lg5"/>
      <w:r w:rsidRPr="00634DD2">
        <w:rPr>
          <w:rFonts w:ascii="Times New Roman" w:eastAsia="Times New Roman" w:hAnsi="Times New Roman" w:cs="Times New Roman"/>
          <w:sz w:val="24"/>
          <w:szCs w:val="24"/>
          <w:lang w:eastAsia="et-EE"/>
        </w:rPr>
        <w:t> </w:t>
      </w:r>
      <w:bookmarkEnd w:id="23"/>
      <w:r w:rsidRPr="00634DD2">
        <w:rPr>
          <w:rFonts w:ascii="Times New Roman" w:eastAsia="Times New Roman" w:hAnsi="Times New Roman" w:cs="Times New Roman"/>
          <w:sz w:val="24"/>
          <w:szCs w:val="24"/>
          <w:lang w:eastAsia="et-EE"/>
        </w:rPr>
        <w:t>(5) Häältelugemiskomisjon väljastab volikogu liikmetele allkirja vastu volikogu pitsatiga varustatud hääletussedeli.</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24" w:name="para12lg6"/>
      <w:r w:rsidRPr="00634DD2">
        <w:rPr>
          <w:rFonts w:ascii="Times New Roman" w:eastAsia="Times New Roman" w:hAnsi="Times New Roman" w:cs="Times New Roman"/>
          <w:sz w:val="24"/>
          <w:szCs w:val="24"/>
          <w:lang w:eastAsia="et-EE"/>
        </w:rPr>
        <w:t> </w:t>
      </w:r>
      <w:bookmarkEnd w:id="24"/>
      <w:r w:rsidRPr="00634DD2">
        <w:rPr>
          <w:rFonts w:ascii="Times New Roman" w:eastAsia="Times New Roman" w:hAnsi="Times New Roman" w:cs="Times New Roman"/>
          <w:sz w:val="24"/>
          <w:szCs w:val="24"/>
          <w:lang w:eastAsia="et-EE"/>
        </w:rPr>
        <w:t>(6) Hääletamistulemuste kohta koostab häältelugemiskomisjon protokolli, millele kirjutavad alla kõik komisjoni liikmed. Protokolli kinnitab volikogu avalikul hääletamisel poolthäälteenamusega.</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25" w:name="para12lg7"/>
      <w:r w:rsidRPr="00634DD2">
        <w:rPr>
          <w:rFonts w:ascii="Times New Roman" w:eastAsia="Times New Roman" w:hAnsi="Times New Roman" w:cs="Times New Roman"/>
          <w:sz w:val="24"/>
          <w:szCs w:val="24"/>
          <w:lang w:eastAsia="et-EE"/>
        </w:rPr>
        <w:t> </w:t>
      </w:r>
      <w:bookmarkEnd w:id="25"/>
      <w:r w:rsidRPr="00634DD2">
        <w:rPr>
          <w:rFonts w:ascii="Times New Roman" w:eastAsia="Times New Roman" w:hAnsi="Times New Roman" w:cs="Times New Roman"/>
          <w:sz w:val="24"/>
          <w:szCs w:val="24"/>
          <w:lang w:eastAsia="et-EE"/>
        </w:rPr>
        <w:t>(7) Kui ükski esitatud kandidaatidest ei saa nõutavat häälteenamust, viiakse läbi kordushääletamine. Kordushääletamisel jäävad kandideerima kaks enam hääli saanud kandidaati. Kui on üks kandidaat ja ta ei saavuta vajalikku häälteenamust, korraldatakse uus valimine.</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26" w:name="para12lg8"/>
      <w:r w:rsidRPr="00634DD2">
        <w:rPr>
          <w:rFonts w:ascii="Times New Roman" w:eastAsia="Times New Roman" w:hAnsi="Times New Roman" w:cs="Times New Roman"/>
          <w:sz w:val="24"/>
          <w:szCs w:val="24"/>
          <w:lang w:eastAsia="et-EE"/>
        </w:rPr>
        <w:t> </w:t>
      </w:r>
      <w:bookmarkEnd w:id="26"/>
      <w:r w:rsidRPr="00634DD2">
        <w:rPr>
          <w:rFonts w:ascii="Times New Roman" w:eastAsia="Times New Roman" w:hAnsi="Times New Roman" w:cs="Times New Roman"/>
          <w:sz w:val="24"/>
          <w:szCs w:val="24"/>
          <w:lang w:eastAsia="et-EE"/>
        </w:rPr>
        <w:t>(8) Kui kordushääletusel ei saa kumbki kandidaat vajalikku häälteenamust või kui esitati ainult üks kandidaat, kes ei saanud vajalikku häälteenamust, korraldatakse uus valimine, kus võib kandideerida ka valituks mitteosutunud isik.</w:t>
      </w: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color w:val="000000"/>
          <w:sz w:val="24"/>
          <w:szCs w:val="24"/>
          <w:lang w:eastAsia="ru-RU"/>
        </w:rPr>
        <w:t xml:space="preserve">§ </w:t>
      </w:r>
      <w:r w:rsidR="001C2C4F">
        <w:rPr>
          <w:rFonts w:ascii="Times New Roman" w:eastAsia="Times New Roman" w:hAnsi="Times New Roman" w:cs="Times New Roman"/>
          <w:b/>
          <w:color w:val="000000"/>
          <w:sz w:val="24"/>
          <w:szCs w:val="24"/>
          <w:lang w:eastAsia="ru-RU"/>
        </w:rPr>
        <w:t>19</w:t>
      </w:r>
      <w:r w:rsidRPr="00634DD2">
        <w:rPr>
          <w:rFonts w:ascii="Times New Roman" w:eastAsia="Times New Roman" w:hAnsi="Times New Roman" w:cs="Times New Roman"/>
          <w:b/>
          <w:color w:val="000000"/>
          <w:sz w:val="24"/>
          <w:szCs w:val="24"/>
          <w:lang w:eastAsia="ru-RU"/>
        </w:rPr>
        <w:t>.</w:t>
      </w:r>
      <w:r w:rsidRPr="00634DD2">
        <w:rPr>
          <w:rFonts w:ascii="Times New Roman" w:eastAsia="Times New Roman" w:hAnsi="Times New Roman" w:cs="Times New Roman"/>
          <w:sz w:val="24"/>
          <w:szCs w:val="24"/>
          <w:lang w:eastAsia="ru-RU"/>
        </w:rPr>
        <w:t xml:space="preserve"> </w:t>
      </w:r>
      <w:r w:rsidRPr="00634DD2">
        <w:rPr>
          <w:rFonts w:ascii="Times New Roman" w:eastAsia="Times New Roman" w:hAnsi="Times New Roman" w:cs="Times New Roman"/>
          <w:b/>
          <w:sz w:val="24"/>
          <w:szCs w:val="24"/>
          <w:lang w:eastAsia="ru-RU"/>
        </w:rPr>
        <w:t>Linnavolikogu</w:t>
      </w:r>
      <w:r w:rsidRPr="00634DD2">
        <w:rPr>
          <w:rFonts w:ascii="Times New Roman" w:eastAsia="Times New Roman" w:hAnsi="Times New Roman" w:cs="Times New Roman"/>
          <w:sz w:val="24"/>
          <w:szCs w:val="24"/>
          <w:lang w:eastAsia="ru-RU"/>
        </w:rPr>
        <w:t xml:space="preserve"> </w:t>
      </w:r>
      <w:r w:rsidRPr="00634DD2">
        <w:rPr>
          <w:rFonts w:ascii="Times New Roman" w:eastAsia="Times New Roman" w:hAnsi="Times New Roman" w:cs="Times New Roman"/>
          <w:b/>
          <w:sz w:val="24"/>
          <w:szCs w:val="24"/>
          <w:lang w:eastAsia="ru-RU"/>
        </w:rPr>
        <w:t>töökorraldus</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(1) Linnavolikogu töövormideks on istungid (istungjärgud), eestseisuse</w:t>
      </w:r>
      <w:r w:rsidRPr="00634DD2">
        <w:rPr>
          <w:rFonts w:ascii="Times New Roman" w:eastAsia="Times New Roman" w:hAnsi="Times New Roman" w:cs="Times New Roman"/>
          <w:i/>
          <w:sz w:val="24"/>
          <w:szCs w:val="24"/>
          <w:lang w:eastAsia="ru-RU"/>
        </w:rPr>
        <w:t xml:space="preserve"> </w:t>
      </w:r>
      <w:r w:rsidRPr="00634DD2">
        <w:rPr>
          <w:rFonts w:ascii="Times New Roman" w:eastAsia="Times New Roman" w:hAnsi="Times New Roman" w:cs="Times New Roman"/>
          <w:sz w:val="24"/>
          <w:szCs w:val="24"/>
          <w:lang w:eastAsia="ru-RU"/>
        </w:rPr>
        <w:t>, komisjonide ja fraktsioonide koosolekud, aga samuti volikogu liikmete iseseisev töö.</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(2) Linnavolikogu formeerib linnavolikogu eestseisuse, kuhu kuuluvad volikogu esimees, aseesimehed ja fraktsioonide esimehed.</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(3) Linnavolikogu tehnilised küsimused lahendab volikogu kantselei.</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i/>
          <w:sz w:val="24"/>
          <w:szCs w:val="24"/>
          <w:lang w:eastAsia="ru-RU"/>
        </w:rPr>
      </w:pPr>
      <w:r w:rsidRPr="00634DD2">
        <w:rPr>
          <w:rFonts w:ascii="Times New Roman" w:eastAsia="Times New Roman" w:hAnsi="Times New Roman" w:cs="Times New Roman"/>
          <w:sz w:val="24"/>
          <w:szCs w:val="24"/>
          <w:lang w:eastAsia="ru-RU"/>
        </w:rPr>
        <w:t xml:space="preserve">(4) Linnavolikogu töö toimub vastavalt linnavolikogu poolt kehtestatud töökorrale. </w:t>
      </w:r>
    </w:p>
    <w:p w:rsidR="00E659AC" w:rsidRDefault="00634DD2" w:rsidP="00634DD2">
      <w:pPr>
        <w:spacing w:after="0" w:line="240" w:lineRule="auto"/>
        <w:rPr>
          <w:rFonts w:ascii="Times New Roman" w:eastAsia="Times New Roman" w:hAnsi="Times New Roman" w:cs="Times New Roman"/>
          <w:b/>
          <w:color w:val="000000"/>
          <w:sz w:val="24"/>
          <w:szCs w:val="24"/>
          <w:lang w:eastAsia="ru-RU"/>
        </w:rPr>
      </w:pPr>
      <w:r w:rsidRPr="00634DD2">
        <w:rPr>
          <w:rFonts w:ascii="Times New Roman" w:eastAsia="Times New Roman" w:hAnsi="Times New Roman" w:cs="Times New Roman"/>
          <w:sz w:val="24"/>
          <w:szCs w:val="24"/>
          <w:lang w:eastAsia="ru-RU"/>
        </w:rPr>
        <w:br/>
      </w:r>
    </w:p>
    <w:p w:rsidR="00E659AC" w:rsidRDefault="00E659AC" w:rsidP="00634DD2">
      <w:pPr>
        <w:spacing w:after="0" w:line="240" w:lineRule="auto"/>
        <w:rPr>
          <w:rFonts w:ascii="Times New Roman" w:eastAsia="Times New Roman" w:hAnsi="Times New Roman" w:cs="Times New Roman"/>
          <w:b/>
          <w:color w:val="000000"/>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lastRenderedPageBreak/>
        <w:t>§ 2</w:t>
      </w:r>
      <w:r w:rsidR="001C2C4F">
        <w:rPr>
          <w:rFonts w:ascii="Times New Roman" w:eastAsia="Times New Roman" w:hAnsi="Times New Roman" w:cs="Times New Roman"/>
          <w:b/>
          <w:color w:val="000000"/>
          <w:sz w:val="24"/>
          <w:szCs w:val="24"/>
          <w:lang w:eastAsia="ru-RU"/>
        </w:rPr>
        <w:t>0</w:t>
      </w:r>
      <w:r w:rsidRPr="00634DD2">
        <w:rPr>
          <w:rFonts w:ascii="Times New Roman" w:eastAsia="Times New Roman" w:hAnsi="Times New Roman" w:cs="Times New Roman"/>
          <w:b/>
          <w:sz w:val="24"/>
          <w:szCs w:val="24"/>
          <w:lang w:eastAsia="ru-RU"/>
        </w:rPr>
        <w:t xml:space="preserve">. Linnavolikogu komisjonid  </w:t>
      </w:r>
      <w:r w:rsidRPr="00634DD2">
        <w:rPr>
          <w:rFonts w:ascii="Times New Roman" w:eastAsia="Times New Roman" w:hAnsi="Times New Roman" w:cs="Times New Roman"/>
          <w:b/>
          <w:sz w:val="24"/>
          <w:szCs w:val="24"/>
          <w:lang w:eastAsia="ru-RU"/>
        </w:rPr>
        <w:br/>
      </w:r>
    </w:p>
    <w:p w:rsidR="00634DD2" w:rsidRPr="00634DD2" w:rsidRDefault="00634DD2" w:rsidP="00634DD2">
      <w:pPr>
        <w:spacing w:after="0" w:line="240" w:lineRule="auto"/>
        <w:rPr>
          <w:rFonts w:ascii="Times New Roman" w:eastAsia="Times New Roman" w:hAnsi="Times New Roman" w:cs="Times New Roman"/>
          <w:color w:val="FF0000"/>
          <w:sz w:val="24"/>
          <w:szCs w:val="24"/>
          <w:lang w:eastAsia="ru-RU"/>
        </w:rPr>
      </w:pPr>
      <w:r w:rsidRPr="00634DD2">
        <w:rPr>
          <w:rFonts w:ascii="Times New Roman" w:eastAsia="Times New Roman" w:hAnsi="Times New Roman" w:cs="Times New Roman"/>
          <w:sz w:val="24"/>
          <w:szCs w:val="24"/>
          <w:lang w:eastAsia="ru-RU"/>
        </w:rPr>
        <w:t xml:space="preserve">(1) Linnavolikogu võib moodustada nii alatisi kui ka ajutisi komisjone. Linnavolikogu komisjoni esimehe ja aseesimehe (aseesimehed) valib linnavolikogu oma liikmete hulgast.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(2) Linnavolikogu komisjoni koosseisu kinnitab ja teeb selles muudatusi linnavolikogu komisjoni esimehe esildisel</w:t>
      </w:r>
      <w:r w:rsidRPr="00634DD2">
        <w:rPr>
          <w:rFonts w:ascii="Times New Roman" w:eastAsia="Times New Roman" w:hAnsi="Times New Roman" w:cs="Times New Roman"/>
          <w:color w:val="FF0000"/>
          <w:sz w:val="24"/>
          <w:szCs w:val="24"/>
          <w:lang w:eastAsia="ru-RU"/>
        </w:rPr>
        <w:t xml:space="preserve">. </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(3) Linnavolikogu alatine komisjon:</w:t>
      </w:r>
      <w:r w:rsidRPr="00634DD2">
        <w:rPr>
          <w:rFonts w:ascii="Times New Roman" w:eastAsia="Times New Roman" w:hAnsi="Times New Roman" w:cs="Times New Roman"/>
          <w:sz w:val="24"/>
          <w:szCs w:val="24"/>
          <w:lang w:eastAsia="ru-RU"/>
        </w:rPr>
        <w:br/>
        <w:t>1) selgitab välja kohaliku omavalitsuse poolt lahendamist vajavad linnaelu probleemid ja teeb ettepanekuid nende lahendamiseks;</w:t>
      </w:r>
      <w:r w:rsidRPr="00634DD2">
        <w:rPr>
          <w:rFonts w:ascii="Times New Roman" w:eastAsia="Times New Roman" w:hAnsi="Times New Roman" w:cs="Times New Roman"/>
          <w:sz w:val="24"/>
          <w:szCs w:val="24"/>
          <w:lang w:eastAsia="ru-RU"/>
        </w:rPr>
        <w:br/>
        <w:t>2) algatab linnavolikogu õigusakti eelnõu;</w:t>
      </w:r>
      <w:r w:rsidRPr="00634DD2">
        <w:rPr>
          <w:rFonts w:ascii="Times New Roman" w:eastAsia="Times New Roman" w:hAnsi="Times New Roman" w:cs="Times New Roman"/>
          <w:sz w:val="24"/>
          <w:szCs w:val="24"/>
          <w:lang w:eastAsia="ru-RU"/>
        </w:rPr>
        <w:br/>
        <w:t>3) algatab arutelusid komisjonides ja linnavolikogu istungitel;</w:t>
      </w:r>
      <w:r w:rsidRPr="00634DD2">
        <w:rPr>
          <w:rFonts w:ascii="Times New Roman" w:eastAsia="Times New Roman" w:hAnsi="Times New Roman" w:cs="Times New Roman"/>
          <w:sz w:val="24"/>
          <w:szCs w:val="24"/>
          <w:lang w:eastAsia="ru-RU"/>
        </w:rPr>
        <w:br/>
        <w:t>4) teeb ettepanekuid linnavolikogu istungi päevakorra, linnavolikogu ja teiste komisjonide menetluses olevate linnavolikogu õigusaktide eelnõude kohta;</w:t>
      </w:r>
      <w:r w:rsidRPr="00634DD2">
        <w:rPr>
          <w:rFonts w:ascii="Times New Roman" w:eastAsia="Times New Roman" w:hAnsi="Times New Roman" w:cs="Times New Roman"/>
          <w:sz w:val="24"/>
          <w:szCs w:val="24"/>
          <w:lang w:eastAsia="ru-RU"/>
        </w:rPr>
        <w:br/>
        <w:t>5) saab linnavalitsuselt komisjoni menetluses olevate küsimustega seotud täiendavaid dokumente ja teavet;</w:t>
      </w:r>
      <w:r w:rsidRPr="00634DD2">
        <w:rPr>
          <w:rFonts w:ascii="Times New Roman" w:eastAsia="Times New Roman" w:hAnsi="Times New Roman" w:cs="Times New Roman"/>
          <w:sz w:val="24"/>
          <w:szCs w:val="24"/>
          <w:lang w:eastAsia="ru-RU"/>
        </w:rPr>
        <w:br/>
        <w:t>6) kaasab oma töösse asjatundjaid ja tellib tasulisi ekspertiise, kooskõlastades seda eelnevalt linnavolikogu esimehega;</w:t>
      </w:r>
      <w:r w:rsidRPr="00634DD2">
        <w:rPr>
          <w:rFonts w:ascii="Times New Roman" w:eastAsia="Times New Roman" w:hAnsi="Times New Roman" w:cs="Times New Roman"/>
          <w:sz w:val="24"/>
          <w:szCs w:val="24"/>
          <w:lang w:eastAsia="ru-RU"/>
        </w:rPr>
        <w:br/>
        <w:t>7) võib oma valdkonnas kontrollida linnavolikogu määruste ja otsuste täitmist;</w:t>
      </w:r>
      <w:r w:rsidRPr="00634DD2">
        <w:rPr>
          <w:rFonts w:ascii="Times New Roman" w:eastAsia="Times New Roman" w:hAnsi="Times New Roman" w:cs="Times New Roman"/>
          <w:sz w:val="24"/>
          <w:szCs w:val="24"/>
          <w:lang w:eastAsia="ru-RU"/>
        </w:rPr>
        <w:br/>
        <w:t xml:space="preserve">8) võib teha ettepanekuid linna eelarve koostamise ja eelarve projekti kohta. </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 (4) Linnavolikogu esimees suunab komisjonile läbivaatamiseks:</w:t>
      </w:r>
      <w:r w:rsidRPr="00634DD2">
        <w:rPr>
          <w:rFonts w:ascii="Times New Roman" w:eastAsia="Times New Roman" w:hAnsi="Times New Roman" w:cs="Times New Roman"/>
          <w:sz w:val="24"/>
          <w:szCs w:val="24"/>
          <w:lang w:eastAsia="ru-RU"/>
        </w:rPr>
        <w:br/>
        <w:t>1) linnavolikogu õigusaktide eelnõud;</w:t>
      </w:r>
      <w:r w:rsidRPr="00634DD2">
        <w:rPr>
          <w:rFonts w:ascii="Times New Roman" w:eastAsia="Times New Roman" w:hAnsi="Times New Roman" w:cs="Times New Roman"/>
          <w:sz w:val="24"/>
          <w:szCs w:val="24"/>
          <w:lang w:eastAsia="ru-RU"/>
        </w:rPr>
        <w:br/>
        <w:t>2) linnavalitsuse poolt komisjonile arvamuse saamiseks või informatsiooniks esitatud materjalid;</w:t>
      </w:r>
      <w:r w:rsidRPr="00634DD2">
        <w:rPr>
          <w:rFonts w:ascii="Times New Roman" w:eastAsia="Times New Roman" w:hAnsi="Times New Roman" w:cs="Times New Roman"/>
          <w:sz w:val="24"/>
          <w:szCs w:val="24"/>
          <w:lang w:eastAsia="ru-RU"/>
        </w:rPr>
        <w:br/>
        <w:t xml:space="preserve">3) isikute avaldused. </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(5) Linnavolikogu komisjoni töövorm on koosolek. Alatise komisjoni korraline koosolek toimub vähemalt üks kord kuus linnavolikogu komisjoni esimehe poolt määratud kuupäeval ja kellaajal. Komisjoni liikmetele teatatakse sellest vähemalt 3 päeva enne koosoleku toimumist. Korralise koosoleku ärajätmisest teatatakse komisjoni liikmetele. Alatise komisjoni erakorralise koosoleku kutsub kokku komisjoni esimees või tema äraolekul aseesimees omal algatusel või neljandiku komisjoni liikmete kirjalikul nõudel.</w:t>
      </w:r>
    </w:p>
    <w:p w:rsidR="00634DD2" w:rsidRPr="00634DD2" w:rsidRDefault="00634DD2" w:rsidP="00634DD2">
      <w:pPr>
        <w:spacing w:after="0" w:line="240" w:lineRule="auto"/>
        <w:rPr>
          <w:rFonts w:ascii="Times New Roman" w:eastAsia="Times New Roman" w:hAnsi="Times New Roman" w:cs="Times New Roman"/>
          <w:color w:val="FF0000"/>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(6) Linnavolikogu komisjoni koosolekut juhib komisjoni esimees, tema äraolekul – aseesimees või linnavolikogu liikmest komisjoni liige. Linnavolikogu komisjon on otsustusvõimeline, kui tema korralisest koosolekust võtab osa vähemalt pool komisjoni liikmetest, sealhulgas komisjoni esimees või aseesimees. Linnavolikogu komisjon võtab otsuseid vastu poolthäälteenamusega. Võrdse häältearvu korral on otsustava hääle õigus koosoleku juhatajal.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(7 ) Komisjonil on õigus vastu võtta otsuseid koosolekut kokku kutsumata. Komisjoni esimehe otsusel saadab linnavolikogu kantselei eelnõud komisjoni kõikidele liikmetele, määrates tähtaja, mille jooksul komisjoni liikmed peavad esitama elektrooniliselt oma seisukoha. Kui komisjoni liige ei teata nimetatud tähtaja jooksul, kas ta on eelnõu poolt või vastu, loetakse ta hääletamisel mitteosalenuks.</w:t>
      </w:r>
      <w:r w:rsidRPr="00634DD2">
        <w:rPr>
          <w:rFonts w:ascii="Times New Roman" w:eastAsia="Times New Roman" w:hAnsi="Times New Roman" w:cs="Times New Roman"/>
          <w:color w:val="FF0000"/>
          <w:sz w:val="24"/>
          <w:szCs w:val="24"/>
          <w:lang w:eastAsia="ru-RU"/>
        </w:rPr>
        <w:t xml:space="preserve"> </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(8) Linnavolikogu liige võib oma soovil osa võtta linnavolikogu ükskõik millise alalise komisjoni koosolekust ilma otsustava hääleõiguseta. Komisjonide töös võivad osaleda ilma otsustava hääleõiguseta linnavalitsuse liikmed ning linna ettevõtete, organisatsioonide, </w:t>
      </w:r>
      <w:r w:rsidRPr="00634DD2">
        <w:rPr>
          <w:rFonts w:ascii="Times New Roman" w:eastAsia="Times New Roman" w:hAnsi="Times New Roman" w:cs="Times New Roman"/>
          <w:sz w:val="24"/>
          <w:szCs w:val="24"/>
          <w:lang w:eastAsia="ru-RU"/>
        </w:rPr>
        <w:lastRenderedPageBreak/>
        <w:t>firmade ja asutuste huvitatud esindajad.</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(9) Linnavolikogu komisjoni otsused protokollitakse ja seitsme tööpäeva jooksul vormistatakse ning neile kirjutavad alla koosoleku juhataja ja protokollija. Protokolli kantakse koosoleku toimumise aeg ja koht, osavõtjate nimed, arutlusele tulevad küsimused, nende kohta esitatud ettepanekud ja eriarvamused ning hääletustulemused. Protokollid peavad vastama haldusdokumentidele kehtestatud nõuetele. Protokollidega on võimalik tutvuda linnavolikogu kantseleis. Linnavolikogu komisjoni otsus saadetakse linnavolikogu õigusakti eelnõu esitajale ja juhtivkomisjonile. Komisjoni liikmetel ja isikutel, kellesse puutuvat küsimust käsitleti, on õigus saada linnavolikogu kantseleist väljavõtte protokollist.</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(10) Linnavolikogu komisjoni otsused on soovitusliku iseloomuga linnavolikogu ja linnavalitsuse õigusaktide vastuvõtmisel.</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(11) Linnavolikogu komisjonil on õigus kaasata oma tegevusse asjatundjaid ning saada linnavalitsuse liikmetelt, linna ametiasutustelt komisjoni tööks vajalikku informatsiooni. </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(12) Linnavolikogu komisjoni liige võib isikliku avalduse alusel igal ajal välja astuda komisjonist. Linnavolikogu komisjoni liikme volitused lõpevad linnavolikogu vastava otsuse tegemise hetkest.</w:t>
      </w:r>
      <w:r w:rsidRPr="00634DD2">
        <w:rPr>
          <w:rFonts w:ascii="Times New Roman" w:eastAsia="Times New Roman" w:hAnsi="Times New Roman" w:cs="Times New Roman"/>
          <w:sz w:val="24"/>
          <w:szCs w:val="24"/>
          <w:lang w:eastAsia="ru-RU"/>
        </w:rPr>
        <w:br/>
        <w:t>(13) Linnavolikogu võib välja arvata linnavolikogu komisjonist komisjoni liikme komisjoni esimehe põhjendatud ettepanekul (süstemaatilised puudumised komisjoni istungitest jms).</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(14) Komisjonide tööd koordineerib linnavolikogu esimees või linnavolikogu aseesimees</w:t>
      </w:r>
      <w:r w:rsidRPr="00634DD2">
        <w:rPr>
          <w:rFonts w:ascii="Times New Roman" w:eastAsia="Times New Roman" w:hAnsi="Times New Roman" w:cs="Times New Roman"/>
          <w:i/>
          <w:sz w:val="24"/>
          <w:szCs w:val="24"/>
          <w:lang w:eastAsia="ru-RU"/>
        </w:rPr>
        <w:t>.</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(15) Komisjoni esimees on kohustatud esitama üks kord aastas linnavolikogu esimehele kirjaliku aruande tehtud töö kohta, mille avalikustamise korraldab linnavolikogu kantselei.</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(16) Komisjoni volitused lõpevad seoses uue linnavolikogu valimisega.</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(17) Otsus komisjoni esimehele või/ja aseesimehele umbusalduse avaldamise kohta võetakse vastu häälteenamusega linnavolikogu liikmete poolt.</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b/>
          <w:bCs/>
          <w:sz w:val="24"/>
          <w:szCs w:val="24"/>
          <w:lang w:eastAsia="et-EE"/>
        </w:rPr>
        <w:t>§ 2</w:t>
      </w:r>
      <w:r w:rsidR="001C2C4F">
        <w:rPr>
          <w:rFonts w:ascii="Times New Roman" w:eastAsia="Times New Roman" w:hAnsi="Times New Roman" w:cs="Times New Roman"/>
          <w:b/>
          <w:bCs/>
          <w:sz w:val="24"/>
          <w:szCs w:val="24"/>
          <w:lang w:eastAsia="et-EE"/>
        </w:rPr>
        <w:t>1</w:t>
      </w:r>
      <w:r w:rsidRPr="00634DD2">
        <w:rPr>
          <w:rFonts w:ascii="Times New Roman" w:eastAsia="Times New Roman" w:hAnsi="Times New Roman" w:cs="Times New Roman"/>
          <w:b/>
          <w:bCs/>
          <w:sz w:val="24"/>
          <w:szCs w:val="24"/>
          <w:lang w:eastAsia="et-EE"/>
        </w:rPr>
        <w:t>. Linnavolikogu revisjonikomisjon</w:t>
      </w:r>
      <w:r w:rsidRPr="00634DD2">
        <w:rPr>
          <w:rFonts w:ascii="Times New Roman" w:eastAsia="Times New Roman" w:hAnsi="Times New Roman" w:cs="Times New Roman"/>
          <w:sz w:val="24"/>
          <w:szCs w:val="24"/>
          <w:lang w:eastAsia="et-EE"/>
        </w:rPr>
        <w:t> </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 xml:space="preserve">(1) Linnavolikogu moodustab oma volituse ajaks vähemalt kolmeliikmelise linnavolikogu revisjonikomisjoni. </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 xml:space="preserve"> (2) Revisjonikomisjoni esimees, aseesimees (aseesimehed) ja liikmed valitakse linnavolikogu liikmete hulgast </w:t>
      </w:r>
      <w:r w:rsidRPr="00634DD2">
        <w:rPr>
          <w:rFonts w:ascii="Times New Roman" w:eastAsia="Calibri" w:hAnsi="Times New Roman" w:cs="Times New Roman"/>
          <w:sz w:val="24"/>
          <w:szCs w:val="24"/>
        </w:rPr>
        <w:t>salajasel hääletusel poolthäälteenamusega</w:t>
      </w:r>
      <w:r w:rsidRPr="00634DD2">
        <w:rPr>
          <w:rFonts w:ascii="Times New Roman" w:eastAsia="Times New Roman" w:hAnsi="Times New Roman" w:cs="Times New Roman"/>
          <w:sz w:val="24"/>
          <w:szCs w:val="24"/>
          <w:lang w:eastAsia="et-EE"/>
        </w:rPr>
        <w:t>. Käesoleva paragrahvi lõikes 3 nimetatud juhul võib komisjoni liige olla muu isik.</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 xml:space="preserve"> (3) Kui linnavolikogu liikmetest revisjonikomisjoni liikmed ei vasta audiitortegevuse seaduses kehtestatud nõuetele, kinnitatakse revisjonikomisjoni liikmeks muu nõuetele vastav isik, arvestades audiitortegevuse seaduse § 100 lõikes 2 sätestatut.</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 xml:space="preserve"> (4) Revisjonikomisjonil on õigus:</w:t>
      </w:r>
      <w:r w:rsidRPr="00634DD2">
        <w:rPr>
          <w:rFonts w:ascii="Times New Roman" w:eastAsia="Times New Roman" w:hAnsi="Times New Roman" w:cs="Times New Roman"/>
          <w:sz w:val="24"/>
          <w:szCs w:val="24"/>
          <w:lang w:eastAsia="et-EE"/>
        </w:rPr>
        <w:br/>
        <w:t xml:space="preserve"> 1) kontrollida ja hinnata valla- või linnavalitsuse, valla- või linnavalitsuse ametiasutuste ja nende ametiasutuste hallatavate asutuste või kohaliku omavalitsuse üksuse valitseva mõju all oleva äriühingu, sihtasutuse ja mittetulundusühingu tegevuse seaduslikkust, otstarbekust ja </w:t>
      </w:r>
      <w:r w:rsidRPr="00634DD2">
        <w:rPr>
          <w:rFonts w:ascii="Times New Roman" w:eastAsia="Times New Roman" w:hAnsi="Times New Roman" w:cs="Times New Roman"/>
          <w:sz w:val="24"/>
          <w:szCs w:val="24"/>
          <w:lang w:eastAsia="et-EE"/>
        </w:rPr>
        <w:lastRenderedPageBreak/>
        <w:t>tulemuslikkust ning valla või linna vara kasutamise sihipärasust;</w:t>
      </w:r>
      <w:r w:rsidRPr="00634DD2">
        <w:rPr>
          <w:rFonts w:ascii="Times New Roman" w:eastAsia="Times New Roman" w:hAnsi="Times New Roman" w:cs="Times New Roman"/>
          <w:sz w:val="24"/>
          <w:szCs w:val="24"/>
          <w:lang w:eastAsia="et-EE"/>
        </w:rPr>
        <w:br/>
        <w:t> 2) kontrollida ja hinnata valla- või linnaeelarve täitmist.</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(5) Revisjonikomisjon hindab tulemuslikkust järgmiste kriteeriumite kohaselt:</w:t>
      </w:r>
      <w:r w:rsidRPr="00634DD2">
        <w:rPr>
          <w:rFonts w:ascii="Times New Roman" w:eastAsia="Times New Roman" w:hAnsi="Times New Roman" w:cs="Times New Roman"/>
          <w:sz w:val="24"/>
          <w:szCs w:val="24"/>
          <w:lang w:eastAsia="et-EE"/>
        </w:rPr>
        <w:br/>
        <w:t> 1) säästlikkus, mis tähendab eesmärkide saavutamiseks tehtavate kulutuste minimeerimist;</w:t>
      </w:r>
      <w:r w:rsidRPr="00634DD2">
        <w:rPr>
          <w:rFonts w:ascii="Times New Roman" w:eastAsia="Times New Roman" w:hAnsi="Times New Roman" w:cs="Times New Roman"/>
          <w:sz w:val="24"/>
          <w:szCs w:val="24"/>
          <w:lang w:eastAsia="et-EE"/>
        </w:rPr>
        <w:br/>
        <w:t> 2) tõhusus, mis tähendab kulutuste ja nende abil saavutatavate tulemuste suhet;</w:t>
      </w:r>
      <w:r w:rsidRPr="00634DD2">
        <w:rPr>
          <w:rFonts w:ascii="Times New Roman" w:eastAsia="Times New Roman" w:hAnsi="Times New Roman" w:cs="Times New Roman"/>
          <w:sz w:val="24"/>
          <w:szCs w:val="24"/>
          <w:lang w:eastAsia="et-EE"/>
        </w:rPr>
        <w:br/>
        <w:t> 3) mõjusus, mis tähendab tegevuse tegelikku mõju võrrelduna kavatsetud mõjuga.</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b/>
          <w:bCs/>
          <w:sz w:val="24"/>
          <w:szCs w:val="24"/>
          <w:lang w:eastAsia="et-EE"/>
        </w:rPr>
        <w:t>§ 2</w:t>
      </w:r>
      <w:r w:rsidR="001C2C4F">
        <w:rPr>
          <w:rFonts w:ascii="Times New Roman" w:eastAsia="Times New Roman" w:hAnsi="Times New Roman" w:cs="Times New Roman"/>
          <w:b/>
          <w:bCs/>
          <w:sz w:val="24"/>
          <w:szCs w:val="24"/>
          <w:lang w:eastAsia="et-EE"/>
        </w:rPr>
        <w:t>2</w:t>
      </w:r>
      <w:r w:rsidRPr="00634DD2">
        <w:rPr>
          <w:rFonts w:ascii="Times New Roman" w:eastAsia="Times New Roman" w:hAnsi="Times New Roman" w:cs="Times New Roman"/>
          <w:b/>
          <w:bCs/>
          <w:sz w:val="24"/>
          <w:szCs w:val="24"/>
          <w:lang w:eastAsia="et-EE"/>
        </w:rPr>
        <w:t>. Revisjonikomisjoni poolt läbiviidavate kontrollimiste kord</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(1) Revisjonikomisjon täidab oma pädevuses olevaid ülesandeid käesolevas põhimääruses sätestatud korras tööplaani alusel või linnavolikogu ülesandel.</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(2) Kontrollimisi viivad läbi revisjonikomisjoni liikmed, kaasates kooskõlastatult linnavolikogu kantseleiga linnavolikogu kantselei teenistujaid, eksperte ja asjatundjaid.</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(3) Kontrollimised toimuvad linnavolikogu esimehe poolt kinnitatud kirjaliku kontrolliülesande alusel.</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 xml:space="preserve"> (4) Kontrollimise tulemused vormistatakse aktiga, mille vaatab läbi ja võtab vastu antud küsimuses otsustuse revisjonikomisjon. Oluliste seaduserikkumiste ilmnemisel võib kontrollija esitada ülesande andjale vaheakti.</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 xml:space="preserve"> (5) Kontrollimise käigus selgunud asjaolusid ja andmeid ei avalikustata enne revisjonikomisjoni vastavat otsustust.</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 xml:space="preserve"> (6) Revisjonikomisjoni otsus ja revisjoniakt saadetakse linnavalitsusele, kes võtab revisjoniakti suhtes seisukoha ja esitab selle kümne päeva jooksul revisjonikomisjonile. Linnavolikogu kantseleid puudutav revisjonikomisjoni akt edastatakse seisukohavõtuks linnavolikogu esimehele. Revisjonikomisjon esitab eelnimetatud dokumendid linnavolikogule otsuse tegemiseks kontrolli tulemuste realiseerimise kohta, lisades nendele dokumentidele otsuse tegemiseks vajaliku linnavolikogu õigusakti eelnõu.</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 xml:space="preserve"> (7) Kontrollimiste läbiviimise üksikasjalikum kord sätestatakse linnavolikogu vastava määrusega.</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2</w:t>
      </w:r>
      <w:r w:rsidR="001C2C4F">
        <w:rPr>
          <w:rFonts w:ascii="Times New Roman" w:eastAsia="Times New Roman" w:hAnsi="Times New Roman" w:cs="Times New Roman"/>
          <w:b/>
          <w:color w:val="000000"/>
          <w:sz w:val="24"/>
          <w:szCs w:val="24"/>
          <w:lang w:eastAsia="ru-RU"/>
        </w:rPr>
        <w:t>3</w:t>
      </w:r>
      <w:r w:rsidRPr="00634DD2">
        <w:rPr>
          <w:rFonts w:ascii="Times New Roman" w:eastAsia="Times New Roman" w:hAnsi="Times New Roman" w:cs="Times New Roman"/>
          <w:b/>
          <w:color w:val="000000"/>
          <w:sz w:val="24"/>
          <w:szCs w:val="24"/>
          <w:lang w:eastAsia="ru-RU"/>
        </w:rPr>
        <w:t>.</w:t>
      </w:r>
      <w:r w:rsidRPr="00634DD2">
        <w:rPr>
          <w:rFonts w:ascii="Times New Roman" w:eastAsia="Times New Roman" w:hAnsi="Times New Roman" w:cs="Times New Roman"/>
          <w:b/>
          <w:sz w:val="24"/>
          <w:szCs w:val="24"/>
          <w:lang w:eastAsia="ru-RU"/>
        </w:rPr>
        <w:t xml:space="preserve"> Juhtivkomisjon </w:t>
      </w:r>
      <w:r w:rsidRPr="00634DD2">
        <w:rPr>
          <w:rFonts w:ascii="Times New Roman" w:eastAsia="Times New Roman" w:hAnsi="Times New Roman" w:cs="Times New Roman"/>
          <w:sz w:val="24"/>
          <w:szCs w:val="24"/>
          <w:lang w:eastAsia="ru-RU"/>
        </w:rPr>
        <w:br/>
      </w:r>
    </w:p>
    <w:p w:rsidR="00634DD2" w:rsidRPr="00634DD2" w:rsidRDefault="00634DD2" w:rsidP="00634DD2">
      <w:pPr>
        <w:numPr>
          <w:ilvl w:val="0"/>
          <w:numId w:val="7"/>
        </w:numPr>
        <w:spacing w:after="0" w:line="240" w:lineRule="auto"/>
        <w:ind w:left="426" w:hanging="426"/>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Linnavolikogu esimees määrab eelnõu menetlemiseks juhtivkomisjoni.</w:t>
      </w:r>
    </w:p>
    <w:p w:rsidR="00634DD2" w:rsidRPr="00634DD2" w:rsidRDefault="00634DD2" w:rsidP="00634DD2">
      <w:pPr>
        <w:spacing w:after="0" w:line="240" w:lineRule="auto"/>
        <w:ind w:left="720"/>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(2). Juhtivkomisjon on linnavolikogu alatine komisjon, kes korraldab õigusakti eelnõu menetlemist linnavolikogus.</w:t>
      </w:r>
      <w:r w:rsidRPr="00634DD2">
        <w:rPr>
          <w:rFonts w:ascii="Times New Roman" w:eastAsia="Times New Roman" w:hAnsi="Times New Roman" w:cs="Times New Roman"/>
          <w:sz w:val="24"/>
          <w:szCs w:val="24"/>
          <w:lang w:eastAsia="ru-RU"/>
        </w:rPr>
        <w:br/>
      </w:r>
      <w:r w:rsidRPr="00634DD2">
        <w:rPr>
          <w:rFonts w:ascii="Times New Roman" w:eastAsia="Times New Roman" w:hAnsi="Times New Roman" w:cs="Times New Roman"/>
          <w:sz w:val="24"/>
          <w:szCs w:val="24"/>
          <w:lang w:eastAsia="ru-RU"/>
        </w:rPr>
        <w:br/>
        <w:t>(3) Pärast juhtivkomisjoni määramist eelnõule peab juhtivkomisjon kahe nädala jooksul kas:</w:t>
      </w:r>
      <w:r w:rsidRPr="00634DD2">
        <w:rPr>
          <w:rFonts w:ascii="Times New Roman" w:eastAsia="Times New Roman" w:hAnsi="Times New Roman" w:cs="Times New Roman"/>
          <w:sz w:val="24"/>
          <w:szCs w:val="24"/>
          <w:lang w:eastAsia="ru-RU"/>
        </w:rPr>
        <w:br/>
        <w:t>1) esitama eelnõu linnavolikogu eestseisusele linnavolikogu istungi päevakorda võtmiseks või;</w:t>
      </w:r>
      <w:r w:rsidRPr="00634DD2">
        <w:rPr>
          <w:rFonts w:ascii="Times New Roman" w:eastAsia="Times New Roman" w:hAnsi="Times New Roman" w:cs="Times New Roman"/>
          <w:sz w:val="24"/>
          <w:szCs w:val="24"/>
          <w:lang w:eastAsia="ru-RU"/>
        </w:rPr>
        <w:br/>
        <w:t>2) esitama linnavolikogu esimehele taotluse pikema menetlusaja saamiseks või;</w:t>
      </w:r>
      <w:r w:rsidRPr="00634DD2">
        <w:rPr>
          <w:rFonts w:ascii="Times New Roman" w:eastAsia="Times New Roman" w:hAnsi="Times New Roman" w:cs="Times New Roman"/>
          <w:sz w:val="24"/>
          <w:szCs w:val="24"/>
          <w:lang w:eastAsia="ru-RU"/>
        </w:rPr>
        <w:br/>
        <w:t xml:space="preserve">3) esitama linnavolikogu eestseisusele ja linnavolikogule põhjendatud </w:t>
      </w:r>
      <w:r w:rsidR="00F51822">
        <w:rPr>
          <w:rFonts w:ascii="Times New Roman" w:eastAsia="Times New Roman" w:hAnsi="Times New Roman" w:cs="Times New Roman"/>
          <w:sz w:val="24"/>
          <w:szCs w:val="24"/>
          <w:lang w:eastAsia="ru-RU"/>
        </w:rPr>
        <w:t xml:space="preserve">ettepaneku </w:t>
      </w:r>
      <w:r w:rsidRPr="00634DD2">
        <w:rPr>
          <w:rFonts w:ascii="Times New Roman" w:eastAsia="Times New Roman" w:hAnsi="Times New Roman" w:cs="Times New Roman"/>
          <w:sz w:val="24"/>
          <w:szCs w:val="24"/>
          <w:lang w:eastAsia="ru-RU"/>
        </w:rPr>
        <w:t>eelnõu menetluse  lõpetamise kohta.</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lastRenderedPageBreak/>
        <w:t>(4) Teised linnavolikogu komisjonid võivad esitada juhtivkomisjonile kirjalikult oma seisukoha eelnõu suhtes ning vajadusel teha ettepanekud eelnõu sisuliseks või redaktsiooniliseks muutmiseks.</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(5) Juhtivkomisjon teeb esitatud eelnõusse muudatused või annab ülesande eelnõu muutmiseks eelnõu esitajale ning esitab eelnõu uues (parandatud) redaktsioonis linnavolikogu istungile, põhjendades eelnõusse tehtud muudatusi ning teatades sellest eelnevalt linnavolikogu esimehele.</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E45362" w:rsidP="00E4536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3. </w:t>
      </w:r>
      <w:r w:rsidR="00634DD2" w:rsidRPr="00634DD2">
        <w:rPr>
          <w:rFonts w:ascii="Times New Roman" w:eastAsia="Times New Roman" w:hAnsi="Times New Roman" w:cs="Times New Roman"/>
          <w:b/>
          <w:sz w:val="24"/>
          <w:szCs w:val="24"/>
          <w:lang w:eastAsia="ru-RU"/>
        </w:rPr>
        <w:t xml:space="preserve">peatükk </w:t>
      </w:r>
    </w:p>
    <w:p w:rsidR="00634DD2" w:rsidRPr="00634DD2" w:rsidRDefault="00634DD2" w:rsidP="00634DD2">
      <w:pPr>
        <w:spacing w:after="0" w:line="240" w:lineRule="auto"/>
        <w:ind w:left="360"/>
        <w:jc w:val="center"/>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sz w:val="24"/>
          <w:szCs w:val="24"/>
          <w:lang w:eastAsia="ru-RU"/>
        </w:rPr>
        <w:t>LINNAVALITSUS</w:t>
      </w: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sz w:val="24"/>
          <w:szCs w:val="24"/>
          <w:lang w:eastAsia="ru-RU"/>
        </w:rPr>
        <w:br/>
      </w:r>
      <w:r w:rsidRPr="00634DD2">
        <w:rPr>
          <w:rFonts w:ascii="Times New Roman" w:eastAsia="Times New Roman" w:hAnsi="Times New Roman" w:cs="Times New Roman"/>
          <w:b/>
          <w:color w:val="000000"/>
          <w:sz w:val="24"/>
          <w:szCs w:val="24"/>
          <w:lang w:eastAsia="ru-RU"/>
        </w:rPr>
        <w:t>§ 2</w:t>
      </w:r>
      <w:r w:rsidR="001C2C4F">
        <w:rPr>
          <w:rFonts w:ascii="Times New Roman" w:eastAsia="Times New Roman" w:hAnsi="Times New Roman" w:cs="Times New Roman"/>
          <w:b/>
          <w:color w:val="000000"/>
          <w:sz w:val="24"/>
          <w:szCs w:val="24"/>
          <w:lang w:eastAsia="ru-RU"/>
        </w:rPr>
        <w:t>4</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Linnavalitsus</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 xml:space="preserve">(1) </w:t>
      </w:r>
      <w:r w:rsidRPr="00634DD2">
        <w:rPr>
          <w:rFonts w:ascii="Times New Roman" w:hAnsi="Times New Roman" w:cs="Times New Roman"/>
          <w:sz w:val="24"/>
          <w:szCs w:val="24"/>
        </w:rPr>
        <w:t>Narva linnavalitsus on linna omavalitsuse kollegiaalne täitevorgan, mis viib praktilise tegevusega ellu talle riigi ja Narva linna õigusaktidega pandud ülesandeid.</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(2) Linnavalitsus realiseerib käesoleva </w:t>
      </w:r>
      <w:r w:rsidRPr="00634DD2">
        <w:rPr>
          <w:rFonts w:ascii="Times New Roman" w:eastAsia="Times New Roman" w:hAnsi="Times New Roman" w:cs="Times New Roman"/>
          <w:color w:val="000000"/>
          <w:sz w:val="24"/>
          <w:szCs w:val="24"/>
          <w:lang w:eastAsia="ru-RU"/>
        </w:rPr>
        <w:t>paragrahvi</w:t>
      </w:r>
      <w:r w:rsidRPr="00634DD2">
        <w:rPr>
          <w:rFonts w:ascii="Times New Roman" w:eastAsia="Times New Roman" w:hAnsi="Times New Roman" w:cs="Times New Roman"/>
          <w:sz w:val="24"/>
          <w:szCs w:val="24"/>
          <w:lang w:eastAsia="ru-RU"/>
        </w:rPr>
        <w:t xml:space="preserve"> lõikes 1 nimetatud  ülesandeid õigusaktide väljaandmise, oma majandustegevuse, kontrolli teostamise ja elanike kaasamise kaudu .</w:t>
      </w:r>
      <w:r w:rsidRPr="00634DD2">
        <w:rPr>
          <w:rFonts w:ascii="Times New Roman" w:eastAsia="Times New Roman" w:hAnsi="Times New Roman" w:cs="Times New Roman"/>
          <w:color w:val="FF0000"/>
          <w:sz w:val="24"/>
          <w:szCs w:val="24"/>
          <w:lang w:eastAsia="ru-RU"/>
        </w:rPr>
        <w:br/>
      </w:r>
    </w:p>
    <w:p w:rsidR="00634DD2" w:rsidRPr="00634DD2" w:rsidRDefault="00634DD2" w:rsidP="00634DD2">
      <w:pPr>
        <w:spacing w:after="0" w:line="240" w:lineRule="auto"/>
        <w:rPr>
          <w:rFonts w:ascii="Times New Roman" w:eastAsia="Times New Roman" w:hAnsi="Times New Roman" w:cs="Times New Roman"/>
          <w:color w:val="00B0F0"/>
          <w:sz w:val="24"/>
          <w:szCs w:val="24"/>
          <w:lang w:eastAsia="ru-RU"/>
        </w:rPr>
      </w:pPr>
      <w:r w:rsidRPr="00634DD2">
        <w:rPr>
          <w:rFonts w:ascii="Times New Roman" w:hAnsi="Times New Roman" w:cs="Times New Roman"/>
          <w:sz w:val="24"/>
          <w:szCs w:val="24"/>
        </w:rPr>
        <w:t>(3) Linnavalitsus juhib linna ametiasutuste (v.a. linnavolikogu kantselei) ja nende hallatavate asutuste tegevust, osaleb linnavolikogu poolt kehtestatud korras aktsionärina, osanikuna, asutajana ja liikmena eraõiguslikes juriidilistes isikutes.</w:t>
      </w:r>
      <w:r w:rsidRPr="00634DD2">
        <w:rPr>
          <w:rFonts w:ascii="Times New Roman" w:eastAsia="Times New Roman" w:hAnsi="Times New Roman" w:cs="Times New Roman"/>
          <w:color w:val="00B0F0"/>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(4) Linnavalitsus võib oma täitevtegevuse üksikud funktsioonid lepingu alusel anda üle teistele isikutele, jäädes ise nende täitmise eest vastutavaks.</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color w:val="000000"/>
          <w:sz w:val="24"/>
          <w:szCs w:val="24"/>
          <w:lang w:eastAsia="ru-RU"/>
        </w:rPr>
        <w:t>§ 2</w:t>
      </w:r>
      <w:r w:rsidR="001C2C4F">
        <w:rPr>
          <w:rFonts w:ascii="Times New Roman" w:eastAsia="Times New Roman" w:hAnsi="Times New Roman" w:cs="Times New Roman"/>
          <w:b/>
          <w:color w:val="000000"/>
          <w:sz w:val="24"/>
          <w:szCs w:val="24"/>
          <w:lang w:eastAsia="ru-RU"/>
        </w:rPr>
        <w:t>5</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Linnapea valimine</w:t>
      </w:r>
    </w:p>
    <w:p w:rsidR="00634DD2" w:rsidRPr="00634DD2" w:rsidRDefault="00634DD2" w:rsidP="00634DD2">
      <w:pPr>
        <w:spacing w:after="0" w:line="240" w:lineRule="auto"/>
        <w:rPr>
          <w:rFonts w:ascii="Cambria" w:eastAsia="Times New Roman" w:hAnsi="Cambria" w:cs="Times New Roman"/>
          <w:b/>
          <w:bCs/>
          <w:sz w:val="26"/>
          <w:szCs w:val="26"/>
          <w:lang w:eastAsia="ru-RU"/>
        </w:rPr>
      </w:pPr>
      <w:r w:rsidRPr="00634DD2">
        <w:rPr>
          <w:rFonts w:ascii="Times New Roman" w:eastAsia="Times New Roman" w:hAnsi="Times New Roman" w:cs="Times New Roman"/>
          <w:sz w:val="24"/>
          <w:szCs w:val="24"/>
          <w:lang w:eastAsia="ru-RU"/>
        </w:rPr>
        <w:br/>
      </w:r>
      <w:r w:rsidRPr="00634DD2">
        <w:rPr>
          <w:rFonts w:ascii="Times New Roman" w:eastAsia="Times New Roman" w:hAnsi="Times New Roman" w:cs="Times New Roman"/>
          <w:bCs/>
          <w:sz w:val="24"/>
          <w:szCs w:val="24"/>
          <w:lang w:eastAsia="ru-RU"/>
        </w:rPr>
        <w:t xml:space="preserve">(1) Linnavolikogu võib valida linnapeaks Eesti kodaniku, kes valdab eesti keelt seaduses või seaduse alusel sätestatud ulatuses, kes oma hariduse, töökogemuste ja tervisliku seisundi poolest on suuteline täitma linnapea funktsioone. </w:t>
      </w:r>
      <w:r w:rsidRPr="00634DD2">
        <w:rPr>
          <w:rFonts w:ascii="Cambria" w:eastAsia="Times New Roman" w:hAnsi="Cambria" w:cs="Times New Roman"/>
          <w:b/>
          <w:bCs/>
          <w:sz w:val="26"/>
          <w:szCs w:val="26"/>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(2) Linnapea valimine viiakse läbi kahe kuu jooksul uue volikogu koosseisu esimesest istungist arvates.</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(3) Linnapea kandidaadi võib üles seada linnavolikogu fraktsioon või volikogu liige. Kandidaat seatakse üles kirjaliku ettepanekuga volikogu istungil. Volikogul on õigus kuulutada linnapea leidmiseks konkurss.</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(4) Pärast linnapea kandidaatide nimekirja sulgemist valitakse volikogu liikmete hulgast kolmeliikmeline hääletamiskomisjon. Komisjon valmistab ette hääletamissedelid, viib läbi hääletamise ja koostab tulemuste kohta protokolli, millele kirjutavad alla kõik komisjoni liikmed.</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(5) Linnapea valitakse volikogu volituste ajaks salajase hääletamisega volikogu koosseisu häälteenamusega. Kui kandidaate on enam kui kaks ja keegi kandidaatidest ei saavuta volikogu koosseisu häälteenamust, võib samal päeval korraldada teise vooru kahe enam hääli saanud kandidaadi vahel. </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lastRenderedPageBreak/>
        <w:t>(6) Valimistulemused vormistatakse volikogu otsusega.</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i/>
          <w:sz w:val="24"/>
          <w:szCs w:val="24"/>
          <w:lang w:eastAsia="ru-RU"/>
        </w:rPr>
      </w:pPr>
      <w:r w:rsidRPr="00634DD2">
        <w:rPr>
          <w:rFonts w:ascii="Times New Roman" w:eastAsia="Times New Roman" w:hAnsi="Times New Roman" w:cs="Times New Roman"/>
          <w:b/>
          <w:sz w:val="24"/>
          <w:szCs w:val="24"/>
          <w:lang w:eastAsia="ru-RU"/>
        </w:rPr>
        <w:t>§ 2</w:t>
      </w:r>
      <w:r w:rsidR="001C2C4F">
        <w:rPr>
          <w:rFonts w:ascii="Times New Roman" w:eastAsia="Times New Roman" w:hAnsi="Times New Roman" w:cs="Times New Roman"/>
          <w:b/>
          <w:sz w:val="24"/>
          <w:szCs w:val="24"/>
          <w:lang w:eastAsia="ru-RU"/>
        </w:rPr>
        <w:t>6</w:t>
      </w:r>
      <w:r w:rsidRPr="00634DD2">
        <w:rPr>
          <w:rFonts w:ascii="Times New Roman" w:eastAsia="Times New Roman" w:hAnsi="Times New Roman" w:cs="Times New Roman"/>
          <w:b/>
          <w:sz w:val="24"/>
          <w:szCs w:val="24"/>
          <w:lang w:eastAsia="ru-RU"/>
        </w:rPr>
        <w:t xml:space="preserve">. Linnapea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 Linnapea:</w:t>
      </w:r>
      <w:r w:rsidRPr="00634DD2">
        <w:rPr>
          <w:rFonts w:ascii="Times New Roman" w:eastAsia="Times New Roman" w:hAnsi="Times New Roman" w:cs="Times New Roman"/>
          <w:sz w:val="24"/>
          <w:szCs w:val="24"/>
          <w:lang w:eastAsia="ru-RU"/>
        </w:rPr>
        <w:br/>
        <w:t>1) saab volikogus valimiste päevast volitused linnavalitsuse moodustamiseks;</w:t>
      </w:r>
      <w:r w:rsidRPr="00634DD2">
        <w:rPr>
          <w:rFonts w:ascii="Times New Roman" w:eastAsia="Times New Roman" w:hAnsi="Times New Roman" w:cs="Times New Roman"/>
          <w:sz w:val="24"/>
          <w:szCs w:val="24"/>
          <w:lang w:eastAsia="ru-RU"/>
        </w:rPr>
        <w:br/>
        <w:t>2) esitab linnavolikogule kinnitamiseks linnavalitsuse koosseisu ja teeb ettepanekuid selle muutmiseks, toimub tööandjana linnavalitsuse liikmete suhtes;</w:t>
      </w:r>
      <w:r w:rsidRPr="00634DD2">
        <w:rPr>
          <w:rFonts w:ascii="Times New Roman" w:eastAsia="Times New Roman" w:hAnsi="Times New Roman" w:cs="Times New Roman"/>
          <w:sz w:val="24"/>
          <w:szCs w:val="24"/>
          <w:lang w:eastAsia="ru-RU"/>
        </w:rPr>
        <w:br/>
        <w:t>3) korraldab ja vastutab linnavalitsuse töö eest;</w:t>
      </w:r>
      <w:r w:rsidRPr="00634DD2">
        <w:rPr>
          <w:rFonts w:ascii="Times New Roman" w:eastAsia="Times New Roman" w:hAnsi="Times New Roman" w:cs="Times New Roman"/>
          <w:sz w:val="24"/>
          <w:szCs w:val="24"/>
          <w:lang w:eastAsia="ru-RU"/>
        </w:rPr>
        <w:br/>
        <w:t>4) esindab Narva linna ja linnavalitsust seaduse, käesoleva põhimääruse ja linnavolikogu poolt ettenähtud pädevuse alusel, omab allkirjaõigust;</w:t>
      </w:r>
      <w:r w:rsidRPr="00634DD2">
        <w:rPr>
          <w:rFonts w:ascii="Times New Roman" w:eastAsia="Times New Roman" w:hAnsi="Times New Roman" w:cs="Times New Roman"/>
          <w:sz w:val="24"/>
          <w:szCs w:val="24"/>
          <w:lang w:eastAsia="ru-RU"/>
        </w:rPr>
        <w:br/>
        <w:t xml:space="preserve">5) esitab linnavalitsusele kandidaate, linna ametiasutuste </w:t>
      </w:r>
      <w:r w:rsidRPr="00E45362">
        <w:rPr>
          <w:rFonts w:ascii="Times New Roman" w:eastAsia="Times New Roman" w:hAnsi="Times New Roman" w:cs="Times New Roman"/>
          <w:sz w:val="24"/>
          <w:szCs w:val="24"/>
          <w:lang w:eastAsia="ru-RU"/>
        </w:rPr>
        <w:t xml:space="preserve">ja hallatavate asutuste </w:t>
      </w:r>
      <w:r w:rsidRPr="00634DD2">
        <w:rPr>
          <w:rFonts w:ascii="Times New Roman" w:eastAsia="Times New Roman" w:hAnsi="Times New Roman" w:cs="Times New Roman"/>
          <w:sz w:val="24"/>
          <w:szCs w:val="24"/>
          <w:lang w:eastAsia="ru-RU"/>
        </w:rPr>
        <w:t>juhtide ametikohtadele kinnitamiseks ja toimib nende suhtes tööandjana;</w:t>
      </w:r>
      <w:r w:rsidRPr="00634DD2">
        <w:rPr>
          <w:rFonts w:ascii="Times New Roman" w:eastAsia="Times New Roman" w:hAnsi="Times New Roman" w:cs="Times New Roman"/>
          <w:sz w:val="24"/>
          <w:szCs w:val="24"/>
          <w:lang w:eastAsia="ru-RU"/>
        </w:rPr>
        <w:br/>
        <w:t>6) annab välja käskkirju linnavalitsuse sisemise töö korraldamiseks;</w:t>
      </w:r>
      <w:r w:rsidRPr="00634DD2">
        <w:rPr>
          <w:rFonts w:ascii="Times New Roman" w:eastAsia="Times New Roman" w:hAnsi="Times New Roman" w:cs="Times New Roman"/>
          <w:sz w:val="24"/>
          <w:szCs w:val="24"/>
          <w:lang w:eastAsia="ru-RU"/>
        </w:rPr>
        <w:br/>
        <w:t>7) täidab teisi talle seaduse alusel ja käesoleva põhimäärusega pandud ülesandeid.</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(2) </w:t>
      </w:r>
      <w:bookmarkStart w:id="27" w:name="p_28.02"/>
      <w:r w:rsidRPr="00634DD2">
        <w:rPr>
          <w:rFonts w:ascii="Times New Roman" w:eastAsia="Times New Roman" w:hAnsi="Times New Roman" w:cs="Times New Roman"/>
          <w:sz w:val="24"/>
          <w:szCs w:val="24"/>
          <w:lang w:eastAsia="ru-RU"/>
        </w:rPr>
        <w:t>Linnapea äraolekul asendab linnapead tema poolt käskkirjaga määratud üks linnavalitsuse liikmetest. Kui ka asendajaks määratud linnavalitsuse liige on ära, või asendaja on käskkirjaga määramata, asendab linnapead vanim kohalolev linnavalitsuse liige.</w:t>
      </w:r>
      <w:bookmarkEnd w:id="27"/>
      <w:r w:rsidRPr="00634DD2">
        <w:rPr>
          <w:rFonts w:ascii="Times New Roman" w:eastAsia="Times New Roman" w:hAnsi="Times New Roman" w:cs="Times New Roman"/>
          <w:sz w:val="24"/>
          <w:szCs w:val="24"/>
          <w:lang w:eastAsia="ru-RU"/>
        </w:rPr>
        <w:t xml:space="preserve">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2</w:t>
      </w:r>
      <w:r w:rsidR="001C2C4F">
        <w:rPr>
          <w:rFonts w:ascii="Times New Roman" w:eastAsia="Times New Roman" w:hAnsi="Times New Roman" w:cs="Times New Roman"/>
          <w:b/>
          <w:color w:val="000000"/>
          <w:sz w:val="24"/>
          <w:szCs w:val="24"/>
          <w:lang w:eastAsia="ru-RU"/>
        </w:rPr>
        <w:t>7</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Linnavalitsuse koosseis, tema moodustamise põhimõtted ja volituste tähtaeg</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(1) Linnavalitsuse koosseisu kuuluvad: linnapea, abilinnapead ja linnavalitsuse liikmed. </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(2) Linnavalitsuse moodustab ja tema isikkoosseisu kinnitab volikogu linnapea esildisel tema volituste ajaks.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Linnapea võib linnavalituse liikmeks esitada ka ametniku, kes on teenistuses  linna ametiasutuses. Ametniku kinnitamisel linnavalitsuse liikmeks või vabastamisel linnavalitsuse liikme kohustustest jätkab ametnik oma teenistust.</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(3) Linnavalitsuse liikmeks kinnitatud volikogu liikme volitused peatuvad tema linnavalitsuses teenistuses oleku ajaks.</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(4) Linnavalitsus saab oma volitused linnavolikogu poolt linnavalitsuse koosseisu ametisse kinnitamise päevast.</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(5) Linnavalitsus astub tagasi:</w:t>
      </w:r>
      <w:r w:rsidRPr="00634DD2">
        <w:rPr>
          <w:rFonts w:ascii="Times New Roman" w:eastAsia="Times New Roman" w:hAnsi="Times New Roman" w:cs="Times New Roman"/>
          <w:sz w:val="24"/>
          <w:szCs w:val="24"/>
          <w:lang w:eastAsia="ru-RU"/>
        </w:rPr>
        <w:br/>
        <w:t>1) linnavolikogu uue koosseisu esimesel istungil;</w:t>
      </w:r>
      <w:r w:rsidRPr="00634DD2">
        <w:rPr>
          <w:rFonts w:ascii="Times New Roman" w:eastAsia="Times New Roman" w:hAnsi="Times New Roman" w:cs="Times New Roman"/>
          <w:sz w:val="24"/>
          <w:szCs w:val="24"/>
          <w:lang w:eastAsia="ru-RU"/>
        </w:rPr>
        <w:br/>
        <w:t>2) linnapea tagasiastumise, talle umbusalduse avaldamise, teovõimetuks tunnistamise või tema surma korral;</w:t>
      </w:r>
      <w:r w:rsidRPr="00634DD2">
        <w:rPr>
          <w:rFonts w:ascii="Times New Roman" w:eastAsia="Times New Roman" w:hAnsi="Times New Roman" w:cs="Times New Roman"/>
          <w:sz w:val="24"/>
          <w:szCs w:val="24"/>
          <w:lang w:eastAsia="ru-RU"/>
        </w:rPr>
        <w:br/>
        <w:t>3) kui linnavolikogu avaldab linnavalitsusele umbusaldust.</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(6) </w:t>
      </w:r>
      <w:r w:rsidRPr="00634DD2">
        <w:rPr>
          <w:rFonts w:ascii="Times New Roman" w:hAnsi="Times New Roman" w:cs="Times New Roman"/>
          <w:sz w:val="24"/>
          <w:szCs w:val="24"/>
        </w:rPr>
        <w:t>Linnavalitsuse liikme ametist vabastamise kinnitab linnapea ettepanekul volikogu. Volikogu kinnitab ja nimetab linnapea ettepanekul ametisse uue linnavalitsuse liikme.</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(7) Linnapea esitab tagasiastumispalve kogu linnavalitsuse nimel.</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color w:val="000000"/>
          <w:sz w:val="24"/>
          <w:szCs w:val="24"/>
          <w:lang w:eastAsia="ru-RU"/>
        </w:rPr>
        <w:t>§ 2</w:t>
      </w:r>
      <w:r w:rsidR="001C2C4F">
        <w:rPr>
          <w:rFonts w:ascii="Times New Roman" w:eastAsia="Times New Roman" w:hAnsi="Times New Roman" w:cs="Times New Roman"/>
          <w:b/>
          <w:color w:val="000000"/>
          <w:sz w:val="24"/>
          <w:szCs w:val="24"/>
          <w:lang w:eastAsia="ru-RU"/>
        </w:rPr>
        <w:t>8</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Linnavalitsuse töökord</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 xml:space="preserve">(1) Linnavalitsuse töövormiks on istung. Linnavalitsuse istungid on kinnised, kui linnavalitsus </w:t>
      </w:r>
      <w:r w:rsidRPr="00634DD2">
        <w:rPr>
          <w:rFonts w:ascii="Times New Roman" w:eastAsia="Times New Roman" w:hAnsi="Times New Roman" w:cs="Times New Roman"/>
          <w:sz w:val="24"/>
          <w:szCs w:val="24"/>
          <w:lang w:eastAsia="ru-RU"/>
        </w:rPr>
        <w:lastRenderedPageBreak/>
        <w:t>ei otsusta teisiti.</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(2) Linnavalitsuse istungit juhatab linnapea, </w:t>
      </w:r>
      <w:r w:rsidRPr="00634DD2">
        <w:rPr>
          <w:rFonts w:ascii="Times New Roman" w:hAnsi="Times New Roman" w:cs="Times New Roman"/>
          <w:sz w:val="24"/>
          <w:szCs w:val="24"/>
        </w:rPr>
        <w:t>tema äraolekul linnapea asendaja.</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color w:val="FF0000"/>
          <w:sz w:val="24"/>
          <w:szCs w:val="24"/>
          <w:lang w:eastAsia="ru-RU"/>
        </w:rPr>
      </w:pPr>
      <w:r w:rsidRPr="00634DD2">
        <w:rPr>
          <w:rFonts w:ascii="Times New Roman" w:eastAsia="Times New Roman" w:hAnsi="Times New Roman" w:cs="Times New Roman"/>
          <w:sz w:val="24"/>
          <w:szCs w:val="24"/>
          <w:lang w:eastAsia="ru-RU"/>
        </w:rPr>
        <w:t>(3) Linnavalitsus on otsustusvõimeline, kui tema istungist võtab osa üle poole valitsuse koosseisust, sealhulgas linnapea või tema asendaja. Istungist võtab sõnaõigusega osa linnasekretär.</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(4) Otsused võetakse vastu poolthäälteenamusega.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(5) Linnavalitsuse istungid protokollitakse. Protokollile kirjutavad alla linnapea ja linnasekretär või neid asendavad isikud. </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(6) Linnavalitsuse istungi ettevalmistamise ja küsimuste esitamise üksikasjalik kord määratakse linnavalitsuse töökorraga, mis kehtestatakse linnavalitsuse määrusega.</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hAnsi="Times New Roman" w:cs="Times New Roman"/>
          <w:sz w:val="24"/>
          <w:szCs w:val="24"/>
        </w:rPr>
        <w:t>(7)</w:t>
      </w:r>
      <w:r w:rsidRPr="00634DD2">
        <w:t xml:space="preserve"> </w:t>
      </w:r>
      <w:r w:rsidRPr="00634DD2">
        <w:rPr>
          <w:rFonts w:ascii="Times New Roman" w:hAnsi="Times New Roman" w:cs="Times New Roman"/>
          <w:sz w:val="24"/>
          <w:szCs w:val="24"/>
        </w:rPr>
        <w:t>Linnavalitsusel on õigus vastu võtta otsuseid istungit kokku kutsumata. Linnasekretär saadab linnapea määratud eelnõud linnavalitsuse kõikidele liikmetele, määrates tähtaja, mille jooksul linnavalitsuse liikmed peavad esitama selle kohta oma seisukoha.</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(8) Linnavalitsuse liikmete igapäevane töö  toimub personaalse tööjaotuse alusel. Tööjaotus kinnitatakse linnavalitsuse korraldusega, millega </w:t>
      </w:r>
      <w:r w:rsidRPr="00634DD2">
        <w:rPr>
          <w:rFonts w:ascii="Times New Roman" w:eastAsia="Times New Roman" w:hAnsi="Times New Roman" w:cs="Times New Roman"/>
          <w:sz w:val="24"/>
          <w:szCs w:val="24"/>
          <w:lang w:eastAsia="et-EE"/>
        </w:rPr>
        <w:t>määratakse kindlaks ka linnavalitsuse liikmete asendamise kord</w:t>
      </w:r>
      <w:r w:rsidRPr="00634DD2">
        <w:rPr>
          <w:rFonts w:ascii="Times New Roman" w:eastAsia="Times New Roman" w:hAnsi="Times New Roman" w:cs="Times New Roman"/>
          <w:sz w:val="24"/>
          <w:szCs w:val="24"/>
          <w:lang w:eastAsia="ru-RU"/>
        </w:rPr>
        <w:t>.</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xml:space="preserve">§ </w:t>
      </w:r>
      <w:r w:rsidR="001C2C4F">
        <w:rPr>
          <w:rFonts w:ascii="Times New Roman" w:eastAsia="Times New Roman" w:hAnsi="Times New Roman" w:cs="Times New Roman"/>
          <w:b/>
          <w:color w:val="000000"/>
          <w:sz w:val="24"/>
          <w:szCs w:val="24"/>
          <w:lang w:eastAsia="ru-RU"/>
        </w:rPr>
        <w:t>29</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Linnavalitsuse komisjonid</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(1) Linnavalitsusel on õigus moodustada oma korraldusega alalisi ja ajutisi komisjone. Komisjoni otsused on soovitusliku iseloomuga linnavalitsuse määruste ja korralduste ettevalmistamisel.</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 xml:space="preserve">(2) Linnavalitsuse alalise komisjoni põhimääruse kinnitab linnavalitsus oma määrusega. Põhimääruses sätestatakse komisjoni ülesanded, õigused, teenindamise kord ning komisjoni töö järelduste ja ettepanekute esitamise kord.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(3) Linnavalitsuse ajutisi komisjone moodustatakse linnavalitsuse korraldusega üksikküsimuste läbitöötamiseks. Ajutise komisjoni tegevus lõppeb ülesande täitmisega.</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(4) Linnavalitsus määrab komisjoni esimehe tavaliselt linnavalitsuse liikmete hulgast.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(5) Linnavalitsuse komisjoni töövormiks on koosolek. Komisjon on otsustusvõimeline kui selle tegevuses osalevad vähemalt pooled komisjoni liikmed. Komisjoni esimees võib kutsuda komisjoni tööst osa võtma sõnaõigusega isikuid, kes ei kuulu komisjoni koosseisu.</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(6) Komisjoni koosoleku protokoll vormistatakse viie tööpäeva jooksul alates koosoleku toimumisest. Protokollile kirjutab alla koosoleku juhataja ja protokollija.</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3</w:t>
      </w:r>
      <w:r w:rsidR="001C2C4F">
        <w:rPr>
          <w:rFonts w:ascii="Times New Roman" w:eastAsia="Times New Roman" w:hAnsi="Times New Roman" w:cs="Times New Roman"/>
          <w:b/>
          <w:color w:val="000000"/>
          <w:sz w:val="24"/>
          <w:szCs w:val="24"/>
          <w:lang w:eastAsia="ru-RU"/>
        </w:rPr>
        <w:t>0</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Narva linnasekretär</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(1) Linnasekretäri nimetab ametisse ja vabastab ametist seaduses sätestatud korras linnapea. </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lastRenderedPageBreak/>
        <w:t>(2) Linnasekretäriks võib nimetada vähemalt 21-aastase Eesti kodaniku:</w:t>
      </w:r>
      <w:r w:rsidRPr="00634DD2">
        <w:rPr>
          <w:rFonts w:ascii="Times New Roman" w:eastAsia="Times New Roman" w:hAnsi="Times New Roman" w:cs="Times New Roman"/>
          <w:sz w:val="24"/>
          <w:szCs w:val="24"/>
          <w:lang w:eastAsia="ru-RU"/>
        </w:rPr>
        <w:br/>
      </w:r>
      <w:bookmarkStart w:id="28" w:name="para55lg2p1"/>
      <w:r w:rsidRPr="00634DD2">
        <w:rPr>
          <w:rFonts w:ascii="Times New Roman" w:eastAsia="Times New Roman" w:hAnsi="Times New Roman" w:cs="Times New Roman"/>
          <w:sz w:val="24"/>
          <w:szCs w:val="24"/>
          <w:lang w:eastAsia="ru-RU"/>
        </w:rPr>
        <w:t> </w:t>
      </w:r>
      <w:bookmarkEnd w:id="28"/>
      <w:r w:rsidRPr="00634DD2">
        <w:rPr>
          <w:rFonts w:ascii="Times New Roman" w:eastAsia="Times New Roman" w:hAnsi="Times New Roman" w:cs="Times New Roman"/>
          <w:sz w:val="24"/>
          <w:szCs w:val="24"/>
          <w:lang w:eastAsia="ru-RU"/>
        </w:rPr>
        <w:t>1) kes on omandanud õiguse õppesuunal vähemalt riiklikult tunnustatud magistrikraadi, sellele  vastava kvalifikatsiooni Eesti Vabariigi haridusseaduse § 28 lõike 2</w:t>
      </w:r>
      <w:r w:rsidRPr="00634DD2">
        <w:rPr>
          <w:rFonts w:ascii="Times New Roman" w:eastAsia="Times New Roman" w:hAnsi="Times New Roman" w:cs="Times New Roman"/>
          <w:sz w:val="24"/>
          <w:szCs w:val="24"/>
          <w:vertAlign w:val="superscript"/>
          <w:lang w:eastAsia="ru-RU"/>
        </w:rPr>
        <w:t>2</w:t>
      </w:r>
      <w:r w:rsidRPr="00634DD2">
        <w:rPr>
          <w:rFonts w:ascii="Times New Roman" w:eastAsia="Times New Roman" w:hAnsi="Times New Roman" w:cs="Times New Roman"/>
          <w:sz w:val="24"/>
          <w:szCs w:val="24"/>
          <w:lang w:eastAsia="ru-RU"/>
        </w:rPr>
        <w:t xml:space="preserve"> tähenduses või sellele vastava välisriigi kvalifikatsiooni;</w:t>
      </w:r>
      <w:r w:rsidRPr="00634DD2">
        <w:rPr>
          <w:rFonts w:ascii="Times New Roman" w:eastAsia="Times New Roman" w:hAnsi="Times New Roman" w:cs="Times New Roman"/>
          <w:sz w:val="24"/>
          <w:szCs w:val="24"/>
          <w:lang w:eastAsia="ru-RU"/>
        </w:rPr>
        <w:br/>
      </w:r>
      <w:bookmarkStart w:id="29" w:name="para55lg2p2"/>
      <w:r w:rsidRPr="00634DD2">
        <w:rPr>
          <w:rFonts w:ascii="Times New Roman" w:eastAsia="Times New Roman" w:hAnsi="Times New Roman" w:cs="Times New Roman"/>
          <w:sz w:val="24"/>
          <w:szCs w:val="24"/>
          <w:lang w:eastAsia="ru-RU"/>
        </w:rPr>
        <w:t> </w:t>
      </w:r>
      <w:bookmarkEnd w:id="29"/>
      <w:r w:rsidRPr="00634DD2">
        <w:rPr>
          <w:rFonts w:ascii="Times New Roman" w:eastAsia="Times New Roman" w:hAnsi="Times New Roman" w:cs="Times New Roman"/>
          <w:sz w:val="24"/>
          <w:szCs w:val="24"/>
          <w:lang w:eastAsia="ru-RU"/>
        </w:rPr>
        <w:t>2) kes on omandanud õiguse õppesuunal vähemalt riiklikult tunnustatud bakalaureusekraadi, sellele vastava kvalifikatsiooni Eesti Vabariigi haridusseaduse § 28 lõike 2</w:t>
      </w:r>
      <w:r w:rsidRPr="00634DD2">
        <w:rPr>
          <w:rFonts w:ascii="Times New Roman" w:eastAsia="Times New Roman" w:hAnsi="Times New Roman" w:cs="Times New Roman"/>
          <w:sz w:val="24"/>
          <w:szCs w:val="24"/>
          <w:vertAlign w:val="superscript"/>
          <w:lang w:eastAsia="ru-RU"/>
        </w:rPr>
        <w:t>2</w:t>
      </w:r>
      <w:r w:rsidRPr="00634DD2">
        <w:rPr>
          <w:rFonts w:ascii="Times New Roman" w:eastAsia="Times New Roman" w:hAnsi="Times New Roman" w:cs="Times New Roman"/>
          <w:sz w:val="24"/>
          <w:szCs w:val="24"/>
          <w:lang w:eastAsia="ru-RU"/>
        </w:rPr>
        <w:t xml:space="preserve"> tähenduses või sellele vastava välisriigi kvalifikatsiooni ning kes on töötanud avaliku teenistuse seaduse § 2 tähenduses riigi või kohaliku omavalitsuse ametiasutuses vähemalt kaks aastat või;</w:t>
      </w:r>
      <w:r w:rsidRPr="00634DD2">
        <w:rPr>
          <w:rFonts w:ascii="Times New Roman" w:eastAsia="Times New Roman" w:hAnsi="Times New Roman" w:cs="Times New Roman"/>
          <w:sz w:val="24"/>
          <w:szCs w:val="24"/>
          <w:lang w:eastAsia="ru-RU"/>
        </w:rPr>
        <w:br/>
      </w:r>
      <w:bookmarkStart w:id="30" w:name="para55lg2p3"/>
      <w:r w:rsidRPr="00634DD2">
        <w:rPr>
          <w:rFonts w:ascii="Times New Roman" w:eastAsia="Times New Roman" w:hAnsi="Times New Roman" w:cs="Times New Roman"/>
          <w:sz w:val="24"/>
          <w:szCs w:val="24"/>
          <w:lang w:eastAsia="ru-RU"/>
        </w:rPr>
        <w:t> </w:t>
      </w:r>
      <w:bookmarkEnd w:id="30"/>
      <w:r w:rsidRPr="00634DD2">
        <w:rPr>
          <w:rFonts w:ascii="Times New Roman" w:eastAsia="Times New Roman" w:hAnsi="Times New Roman" w:cs="Times New Roman"/>
          <w:sz w:val="24"/>
          <w:szCs w:val="24"/>
          <w:lang w:eastAsia="ru-RU"/>
        </w:rPr>
        <w:t>3) kellele on Vabariigi Valitsuse moodustatud valla- ja linnasekretäride kutsekomisjoni poolt enne 2011. aasta 1. märtsi väljastatud valla- ja linnasekretäride kutsenõuetele vastavuse tunnistus ja kes on töötanud avaliku teenistuse seaduse § 2 tähenduses riigi või kohaliku omavalitsuse ametiasutuses vähemalt kaks aastat, kuid kes ei vasta käesoleva lõike punktides 1 ja 2 sätestatud haridusnõuetele.</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(3) Linnasekretär ei kuulu valitsuse koosseisu, kuid ta võtab sõnaõigusega osa valitsuse istungitest. </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(4) Linnasekretär:</w:t>
      </w:r>
      <w:r w:rsidRPr="00634DD2">
        <w:rPr>
          <w:rFonts w:ascii="Times New Roman" w:eastAsia="Times New Roman" w:hAnsi="Times New Roman" w:cs="Times New Roman"/>
          <w:sz w:val="24"/>
          <w:szCs w:val="24"/>
          <w:lang w:eastAsia="ru-RU"/>
        </w:rPr>
        <w:br/>
        <w:t>1) juhib linnakantseleid ning esitab linnapeale ettepanekuid linnakantselei ülesannete, struktuuri ja teenistujate koosseisu kohta;</w:t>
      </w:r>
      <w:r w:rsidRPr="00634DD2">
        <w:rPr>
          <w:rFonts w:ascii="Times New Roman" w:eastAsia="Times New Roman" w:hAnsi="Times New Roman" w:cs="Times New Roman"/>
          <w:sz w:val="24"/>
          <w:szCs w:val="24"/>
          <w:lang w:eastAsia="ru-RU"/>
        </w:rPr>
        <w:br/>
        <w:t>2) annab kaasallkirja valitsuse määrustele ja korraldustele;</w:t>
      </w:r>
      <w:r w:rsidRPr="00634DD2">
        <w:rPr>
          <w:rFonts w:ascii="Times New Roman" w:eastAsia="Times New Roman" w:hAnsi="Times New Roman" w:cs="Times New Roman"/>
          <w:sz w:val="24"/>
          <w:szCs w:val="24"/>
          <w:lang w:eastAsia="ru-RU"/>
        </w:rPr>
        <w:br/>
        <w:t>3) korraldab linnavalitsuse õigusaktide avaldamist ja töö avalikustamist;</w:t>
      </w:r>
      <w:r w:rsidRPr="00634DD2">
        <w:rPr>
          <w:rFonts w:ascii="Times New Roman" w:eastAsia="Times New Roman" w:hAnsi="Times New Roman" w:cs="Times New Roman"/>
          <w:sz w:val="24"/>
          <w:szCs w:val="24"/>
          <w:lang w:eastAsia="ru-RU"/>
        </w:rPr>
        <w:br/>
        <w:t xml:space="preserve">4) korraldab volikogu õigusaktide avaldamist ja töö avalikustamist;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5) esindab linna kohtus või volitab selleks teisi isikuid;</w:t>
      </w:r>
      <w:r w:rsidRPr="00634DD2">
        <w:rPr>
          <w:rFonts w:ascii="Times New Roman" w:eastAsia="Times New Roman" w:hAnsi="Times New Roman" w:cs="Times New Roman"/>
          <w:sz w:val="24"/>
          <w:szCs w:val="24"/>
          <w:lang w:eastAsia="ru-RU"/>
        </w:rPr>
        <w:br/>
        <w:t>6) hoiab linna vapipitsatit;</w:t>
      </w:r>
      <w:r w:rsidRPr="00634DD2">
        <w:rPr>
          <w:rFonts w:ascii="Times New Roman" w:eastAsia="Times New Roman" w:hAnsi="Times New Roman" w:cs="Times New Roman"/>
          <w:sz w:val="24"/>
          <w:szCs w:val="24"/>
          <w:lang w:eastAsia="ru-RU"/>
        </w:rPr>
        <w:br/>
        <w:t>7) osaleb linnavalitsuse istungi dokumentide ettevalmistamisel ja korraldab istungite protokollimist;</w:t>
      </w:r>
      <w:r w:rsidRPr="00634DD2">
        <w:rPr>
          <w:rFonts w:ascii="Times New Roman" w:eastAsia="Times New Roman" w:hAnsi="Times New Roman" w:cs="Times New Roman"/>
          <w:sz w:val="24"/>
          <w:szCs w:val="24"/>
          <w:lang w:eastAsia="ru-RU"/>
        </w:rPr>
        <w:br/>
        <w:t>8) annab linnakantselei sisemise töö korraldamiseks käskkirju;</w:t>
      </w:r>
      <w:r w:rsidRPr="00634DD2">
        <w:rPr>
          <w:rFonts w:ascii="Times New Roman" w:eastAsia="Times New Roman" w:hAnsi="Times New Roman" w:cs="Times New Roman"/>
          <w:sz w:val="24"/>
          <w:szCs w:val="24"/>
          <w:lang w:eastAsia="ru-RU"/>
        </w:rPr>
        <w:br/>
        <w:t>9) täidab teisi seaduse, linna põhimääruse, linnavalitsuse töökorra ja linnakantselei põhimäärusega talle pandud ülesandeid.</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(5) Linnasekretäri äraolekul asendab teda linnapea käskkirjaga määratud isik.</w:t>
      </w:r>
    </w:p>
    <w:p w:rsidR="00634DD2" w:rsidRPr="00634DD2" w:rsidRDefault="00634DD2" w:rsidP="00634DD2">
      <w:pPr>
        <w:spacing w:after="0" w:line="240" w:lineRule="auto"/>
        <w:rPr>
          <w:rFonts w:ascii="Times New Roman" w:eastAsia="Times New Roman" w:hAnsi="Times New Roman" w:cs="Times New Roman"/>
          <w:color w:val="FF0000"/>
          <w:sz w:val="24"/>
          <w:szCs w:val="24"/>
          <w:lang w:eastAsia="ru-RU"/>
        </w:rPr>
      </w:pPr>
      <w:r w:rsidRPr="00634DD2">
        <w:rPr>
          <w:rFonts w:ascii="Times New Roman" w:eastAsia="Times New Roman" w:hAnsi="Times New Roman" w:cs="Times New Roman"/>
          <w:sz w:val="24"/>
          <w:szCs w:val="24"/>
          <w:lang w:eastAsia="ru-RU"/>
        </w:rPr>
        <w:t>Linnasekretäri asendajal on kõik valla- või linnasekretäri õigused ja kohustused ning ta peab vastama käesoleva paragrahvi lõikes 2 sätestatud vanuse ja kodakondsuse nõudele ning ühele lõike 2 punktides 1–3 linnasekretäri ametisse nimetamiseks esitatud tingimusele.</w:t>
      </w:r>
      <w:r w:rsidRPr="00634DD2">
        <w:rPr>
          <w:rFonts w:ascii="Times New Roman" w:eastAsia="Times New Roman" w:hAnsi="Times New Roman" w:cs="Times New Roman"/>
          <w:color w:val="FF0000"/>
          <w:sz w:val="24"/>
          <w:szCs w:val="24"/>
          <w:lang w:eastAsia="ru-RU"/>
        </w:rPr>
        <w:t xml:space="preserve"> </w:t>
      </w:r>
    </w:p>
    <w:p w:rsidR="00634DD2" w:rsidRPr="00634DD2" w:rsidRDefault="00634DD2" w:rsidP="00634DD2">
      <w:pPr>
        <w:spacing w:after="0" w:line="240" w:lineRule="auto"/>
        <w:rPr>
          <w:rFonts w:ascii="Times New Roman" w:eastAsia="Times New Roman" w:hAnsi="Times New Roman" w:cs="Times New Roman"/>
          <w:b/>
          <w:color w:val="000000"/>
          <w:sz w:val="24"/>
          <w:szCs w:val="24"/>
          <w:lang w:eastAsia="ru-RU"/>
        </w:rPr>
      </w:pPr>
    </w:p>
    <w:p w:rsidR="00634DD2" w:rsidRPr="00634DD2" w:rsidRDefault="00E45362" w:rsidP="00E4536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4. </w:t>
      </w:r>
      <w:r w:rsidR="00634DD2" w:rsidRPr="00634DD2">
        <w:rPr>
          <w:rFonts w:ascii="Times New Roman" w:eastAsia="Times New Roman" w:hAnsi="Times New Roman" w:cs="Times New Roman"/>
          <w:b/>
          <w:sz w:val="24"/>
          <w:szCs w:val="24"/>
          <w:lang w:eastAsia="ru-RU"/>
        </w:rPr>
        <w:t xml:space="preserve">peatükk </w:t>
      </w:r>
    </w:p>
    <w:p w:rsidR="00634DD2" w:rsidRPr="00634DD2" w:rsidRDefault="00634DD2" w:rsidP="00634DD2">
      <w:pPr>
        <w:spacing w:after="0" w:line="240" w:lineRule="auto"/>
        <w:ind w:left="360"/>
        <w:jc w:val="center"/>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sz w:val="24"/>
          <w:szCs w:val="24"/>
          <w:lang w:eastAsia="ru-RU"/>
        </w:rPr>
        <w:t>ÕIGUSAKTID</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r>
      <w:r w:rsidRPr="00634DD2">
        <w:rPr>
          <w:rFonts w:ascii="Times New Roman" w:eastAsia="Times New Roman" w:hAnsi="Times New Roman" w:cs="Times New Roman"/>
          <w:b/>
          <w:color w:val="000000"/>
          <w:sz w:val="24"/>
          <w:szCs w:val="24"/>
          <w:lang w:eastAsia="ru-RU"/>
        </w:rPr>
        <w:t>§ 3</w:t>
      </w:r>
      <w:r w:rsidR="001C2C4F">
        <w:rPr>
          <w:rFonts w:ascii="Times New Roman" w:eastAsia="Times New Roman" w:hAnsi="Times New Roman" w:cs="Times New Roman"/>
          <w:b/>
          <w:color w:val="000000"/>
          <w:sz w:val="24"/>
          <w:szCs w:val="24"/>
          <w:lang w:eastAsia="ru-RU"/>
        </w:rPr>
        <w:t>1</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Linnavolikogu ja -valitsuse õigusaktid</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 Linnavolikogul ja -valitsusel on õigus anda üldaktidena määrusi.</w:t>
      </w:r>
      <w:r w:rsidRPr="00634DD2">
        <w:rPr>
          <w:rFonts w:ascii="Times New Roman" w:eastAsia="Times New Roman" w:hAnsi="Times New Roman" w:cs="Times New Roman"/>
          <w:sz w:val="24"/>
          <w:szCs w:val="24"/>
          <w:lang w:eastAsia="ru-RU"/>
        </w:rPr>
        <w:br/>
        <w:t>(2) Linnavolikogul on õigus võtta üksikaktidena vastu otsuseid, valitsusel anda korraldusi.</w:t>
      </w:r>
    </w:p>
    <w:p w:rsidR="00634DD2" w:rsidRPr="00634DD2" w:rsidRDefault="00634DD2" w:rsidP="00634DD2">
      <w:pPr>
        <w:spacing w:before="100" w:beforeAutospacing="1" w:after="100" w:afterAutospacing="1"/>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ru-RU"/>
        </w:rPr>
        <w:t xml:space="preserve">(3) </w:t>
      </w:r>
      <w:r w:rsidRPr="00634DD2">
        <w:rPr>
          <w:rFonts w:ascii="Times New Roman" w:eastAsia="Times New Roman" w:hAnsi="Times New Roman" w:cs="Times New Roman"/>
          <w:sz w:val="24"/>
          <w:szCs w:val="24"/>
          <w:lang w:eastAsia="et-EE"/>
        </w:rPr>
        <w:t>Linnavolikogu ja -valitsuse õigusaktid kehtivad Narva haldusterritooriumil seadusega ja Narva õigusaktidega sätestatud korras, samuti Narva linnale kuuluva vara osas, mis asub väljaspool Narva haldusterritooriumi.</w:t>
      </w:r>
    </w:p>
    <w:p w:rsidR="00E659AC" w:rsidRDefault="00E659AC" w:rsidP="00634DD2">
      <w:pPr>
        <w:spacing w:after="0" w:line="240" w:lineRule="auto"/>
        <w:rPr>
          <w:rFonts w:ascii="Times New Roman" w:eastAsia="Times New Roman" w:hAnsi="Times New Roman" w:cs="Times New Roman"/>
          <w:b/>
          <w:color w:val="000000"/>
          <w:sz w:val="24"/>
          <w:szCs w:val="24"/>
          <w:lang w:eastAsia="ru-RU"/>
        </w:rPr>
      </w:pPr>
    </w:p>
    <w:p w:rsidR="00E659AC" w:rsidRDefault="00E659AC" w:rsidP="00634DD2">
      <w:pPr>
        <w:spacing w:after="0" w:line="240" w:lineRule="auto"/>
        <w:rPr>
          <w:rFonts w:ascii="Times New Roman" w:eastAsia="Times New Roman" w:hAnsi="Times New Roman" w:cs="Times New Roman"/>
          <w:b/>
          <w:color w:val="000000"/>
          <w:sz w:val="24"/>
          <w:szCs w:val="24"/>
          <w:lang w:eastAsia="ru-RU"/>
        </w:rPr>
      </w:pP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color w:val="000000"/>
          <w:sz w:val="24"/>
          <w:szCs w:val="24"/>
          <w:lang w:eastAsia="ru-RU"/>
        </w:rPr>
        <w:lastRenderedPageBreak/>
        <w:t>§ 3</w:t>
      </w:r>
      <w:r w:rsidR="001C2C4F">
        <w:rPr>
          <w:rFonts w:ascii="Times New Roman" w:eastAsia="Times New Roman" w:hAnsi="Times New Roman" w:cs="Times New Roman"/>
          <w:b/>
          <w:color w:val="000000"/>
          <w:sz w:val="24"/>
          <w:szCs w:val="24"/>
          <w:lang w:eastAsia="ru-RU"/>
        </w:rPr>
        <w:t>2</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Õigusaktide algatamise õigus</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(1) Linnavolikogu õigusaktide algatamise õigus on:</w:t>
      </w:r>
      <w:r w:rsidRPr="00634DD2">
        <w:rPr>
          <w:rFonts w:ascii="Times New Roman" w:eastAsia="Times New Roman" w:hAnsi="Times New Roman" w:cs="Times New Roman"/>
          <w:sz w:val="24"/>
          <w:szCs w:val="24"/>
          <w:lang w:eastAsia="ru-RU"/>
        </w:rPr>
        <w:br/>
        <w:t>1) linnaelanikel käesoleva paragrahvi lõikes 3 ja 4 sätestatud korras;</w:t>
      </w:r>
      <w:r w:rsidRPr="00634DD2">
        <w:rPr>
          <w:rFonts w:ascii="Times New Roman" w:eastAsia="Times New Roman" w:hAnsi="Times New Roman" w:cs="Times New Roman"/>
          <w:sz w:val="24"/>
          <w:szCs w:val="24"/>
          <w:lang w:eastAsia="ru-RU"/>
        </w:rPr>
        <w:br/>
        <w:t>2) volikogu liikmel;</w:t>
      </w:r>
      <w:r w:rsidRPr="00634DD2">
        <w:rPr>
          <w:rFonts w:ascii="Times New Roman" w:eastAsia="Times New Roman" w:hAnsi="Times New Roman" w:cs="Times New Roman"/>
          <w:sz w:val="24"/>
          <w:szCs w:val="24"/>
          <w:lang w:eastAsia="ru-RU"/>
        </w:rPr>
        <w:br/>
        <w:t>3) volikogu komisjonil;</w:t>
      </w:r>
      <w:r w:rsidRPr="00634DD2">
        <w:rPr>
          <w:rFonts w:ascii="Times New Roman" w:eastAsia="Times New Roman" w:hAnsi="Times New Roman" w:cs="Times New Roman"/>
          <w:sz w:val="24"/>
          <w:szCs w:val="24"/>
          <w:lang w:eastAsia="ru-RU"/>
        </w:rPr>
        <w:br/>
        <w:t>4) volikogu fraktsioonil;</w:t>
      </w:r>
      <w:r w:rsidRPr="00634DD2">
        <w:rPr>
          <w:rFonts w:ascii="Times New Roman" w:eastAsia="Times New Roman" w:hAnsi="Times New Roman" w:cs="Times New Roman"/>
          <w:sz w:val="24"/>
          <w:szCs w:val="24"/>
          <w:lang w:eastAsia="ru-RU"/>
        </w:rPr>
        <w:br/>
        <w:t>5) linnavalitsusel</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6) seaduses ettenähtud korral linnapeal ja linnasekretäril.</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 xml:space="preserve">(2) Linnavalitsuse õigusakti algatamise õigus on: </w:t>
      </w:r>
      <w:r w:rsidRPr="00634DD2">
        <w:rPr>
          <w:rFonts w:ascii="Times New Roman" w:eastAsia="Times New Roman" w:hAnsi="Times New Roman" w:cs="Times New Roman"/>
          <w:sz w:val="24"/>
          <w:szCs w:val="24"/>
          <w:lang w:eastAsia="ru-RU"/>
        </w:rPr>
        <w:br/>
        <w:t>1) linnaelanikel käesoleva paragrahvi lõikes 3 ja 4 sätestatud korras;</w:t>
      </w:r>
      <w:r w:rsidRPr="00634DD2">
        <w:rPr>
          <w:rFonts w:ascii="Times New Roman" w:eastAsia="Times New Roman" w:hAnsi="Times New Roman" w:cs="Times New Roman"/>
          <w:sz w:val="24"/>
          <w:szCs w:val="24"/>
          <w:lang w:eastAsia="ru-RU"/>
        </w:rPr>
        <w:br/>
        <w:t>2) volikogu liikmel;</w:t>
      </w:r>
      <w:r w:rsidRPr="00634DD2">
        <w:rPr>
          <w:rFonts w:ascii="Times New Roman" w:eastAsia="Times New Roman" w:hAnsi="Times New Roman" w:cs="Times New Roman"/>
          <w:sz w:val="24"/>
          <w:szCs w:val="24"/>
          <w:lang w:eastAsia="ru-RU"/>
        </w:rPr>
        <w:br/>
        <w:t>3) linnavalitsuse liikmel ja linnasekretäril;</w:t>
      </w:r>
      <w:r w:rsidRPr="00634DD2">
        <w:rPr>
          <w:rFonts w:ascii="Times New Roman" w:eastAsia="Times New Roman" w:hAnsi="Times New Roman" w:cs="Times New Roman"/>
          <w:sz w:val="24"/>
          <w:szCs w:val="24"/>
          <w:lang w:eastAsia="ru-RU"/>
        </w:rPr>
        <w:br/>
        <w:t>4) linnavalitsuse ametiasutuse juhil.</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ru-RU"/>
        </w:rPr>
        <w:t xml:space="preserve">(3) </w:t>
      </w:r>
      <w:r w:rsidRPr="00634DD2">
        <w:rPr>
          <w:rFonts w:ascii="Times New Roman" w:eastAsia="Times New Roman" w:hAnsi="Times New Roman" w:cs="Times New Roman"/>
          <w:sz w:val="24"/>
          <w:szCs w:val="24"/>
          <w:lang w:eastAsia="et-EE"/>
        </w:rPr>
        <w:t>Vähemalt ühel protsendil hääleõiguslikel linnaelanikel, kuid mitte vähem kui viiel hääleõiguslikul  linnaelanikul on õigus teha kohaliku elu küsimustes linnavolikogu või            -valitsuse õigusaktide vastuvõtmiseks, muutmiseks või kehtetuks tunnistamiseks algatusi, mis võetakse arutusele hiljemalt kolme kuu jooksul.</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31" w:name="para32lg2"/>
      <w:r w:rsidRPr="00634DD2">
        <w:rPr>
          <w:rFonts w:ascii="Times New Roman" w:eastAsia="Times New Roman" w:hAnsi="Times New Roman" w:cs="Times New Roman"/>
          <w:sz w:val="24"/>
          <w:szCs w:val="24"/>
          <w:lang w:eastAsia="et-EE"/>
        </w:rPr>
        <w:t> </w:t>
      </w:r>
      <w:bookmarkEnd w:id="31"/>
      <w:r w:rsidRPr="00634DD2">
        <w:rPr>
          <w:rFonts w:ascii="Times New Roman" w:eastAsia="Times New Roman" w:hAnsi="Times New Roman" w:cs="Times New Roman"/>
          <w:sz w:val="24"/>
          <w:szCs w:val="24"/>
          <w:lang w:eastAsia="et-EE"/>
        </w:rPr>
        <w:t>(4) Käesoleva paragrahvi lõikes 3 ettenähtud algatus esitatakse linnavalitsusele vastava eelnõuna, millele lisatakse allkirjadega varustatud algatuse esitajate nimekiri. Kui algatatud küsimus kuulub volikogu pädevusse, esitab valitsus selle ühe kuu jooksul volikogule lahendamiseks koos omapoolse seisukohaga.</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(5) Algatuse esitajate esindajal on õigus osaleda algatuse arutelus linnavolikogus või               -valitsuses.</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(6) Igaühel on õigus taotleda linnavolikogult või -valitsuselt nende poolt vastuvõetud õigusaktidesse muudatuste tegemist või nende tühistamist, kui nendega on seadusvastaselt kitsendatud tema õigusi.</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b/>
          <w:bCs/>
          <w:sz w:val="24"/>
          <w:szCs w:val="24"/>
          <w:lang w:eastAsia="ru-RU"/>
        </w:rPr>
      </w:pPr>
      <w:r w:rsidRPr="00634DD2">
        <w:rPr>
          <w:rFonts w:ascii="Times New Roman" w:eastAsia="Times New Roman" w:hAnsi="Times New Roman" w:cs="Times New Roman"/>
          <w:b/>
          <w:sz w:val="24"/>
          <w:szCs w:val="24"/>
          <w:lang w:eastAsia="ru-RU"/>
        </w:rPr>
        <w:t>§ 3</w:t>
      </w:r>
      <w:r w:rsidR="001C2C4F">
        <w:rPr>
          <w:rFonts w:ascii="Times New Roman" w:eastAsia="Times New Roman" w:hAnsi="Times New Roman" w:cs="Times New Roman"/>
          <w:b/>
          <w:sz w:val="24"/>
          <w:szCs w:val="24"/>
          <w:lang w:eastAsia="ru-RU"/>
        </w:rPr>
        <w:t>3</w:t>
      </w:r>
      <w:r w:rsidRPr="00634DD2">
        <w:rPr>
          <w:rFonts w:ascii="Times New Roman" w:eastAsia="Times New Roman" w:hAnsi="Times New Roman" w:cs="Times New Roman"/>
          <w:b/>
          <w:sz w:val="24"/>
          <w:szCs w:val="24"/>
          <w:lang w:eastAsia="ru-RU"/>
        </w:rPr>
        <w:t>.</w:t>
      </w:r>
      <w:r w:rsidRPr="00634DD2">
        <w:rPr>
          <w:rFonts w:ascii="Times New Roman" w:eastAsia="Times New Roman" w:hAnsi="Times New Roman" w:cs="Times New Roman"/>
          <w:b/>
          <w:bCs/>
          <w:sz w:val="24"/>
          <w:szCs w:val="24"/>
          <w:lang w:eastAsia="ru-RU"/>
        </w:rPr>
        <w:t xml:space="preserve"> Linna õigusaktidele esitatavad nõuded ja nende jõustumine</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(1) Linnavolikogu ja linnavalitsuse määruse eelnõule kohaldatakse Vabariigi Valitsuse poolt Vabariigi Valitsuse ja ministri määruse eelnõu kohta kehtestatud normitehnilisi nõudeid erisustega, mis tulenevad kohaliku omavalitsusüksuse õiguslikust seisundist.</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(2) Linnavolikogu ja linnavalitsuse õigusaktid avalikustatakse Narva linna veebilehel ning need peavad olema kättesaadavad kõigile isikutele seaduses ja käesolevas põhimääruses sätestatud korras. Ei avalikustata andmeid, mille väljastamine on seadusega keelatud või mõeldud üksnes linna ametiasutuste siseseks kasutamiseks.</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(3) Määruses ei saa kehtestada tagasiulatuvaid sätteid, mis toovad kaasa isikute kohustuste ja vastutuse suurenemise. </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(4) Linnavolikogu ja linnavalitsuse määrus avaldatakse Riigi Teatajas ning jõustub kolmandal päeval pärast avaldamist, kui määruses ei ole sätestatud hilisemat tähtpäeva.</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lastRenderedPageBreak/>
        <w:t xml:space="preserve">(5) Vajadusel avaldatakse üldist tähtsust omav õigusakt või selle osa ka ajalehes, milles Narva linn avaldab oma ametlikke teateid. Kui linnavalitsuse määruses, korralduses või istungi protokollis puudub märge vastuvõetud otsuste avaldamise kohta ajalehes, otsustab selle linnasekretär vastava abilinnapea ettepanekul. </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(6) Linnavolikogu otsus jõustub teatavakstegemisest. Linnavalitsuse korraldus jõustub teatavaks tegemisest, kui korralduses eneses ei sätestata hilisemat jõustumise tähtpäeva. </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(7) Linnavolikogu määrustele ja otsustele kirjutab alla linnavolikogu esimees või tema asendaja. </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(8) Linnavalitsuse</w:t>
      </w:r>
      <w:r w:rsidRPr="00634DD2">
        <w:rPr>
          <w:rFonts w:ascii="Times New Roman" w:eastAsia="Times New Roman" w:hAnsi="Times New Roman" w:cs="Times New Roman"/>
          <w:b/>
          <w:bCs/>
          <w:sz w:val="24"/>
          <w:szCs w:val="24"/>
          <w:lang w:eastAsia="ru-RU"/>
        </w:rPr>
        <w:t xml:space="preserve"> </w:t>
      </w:r>
      <w:r w:rsidRPr="00634DD2">
        <w:rPr>
          <w:rFonts w:ascii="Times New Roman" w:eastAsia="Times New Roman" w:hAnsi="Times New Roman" w:cs="Times New Roman"/>
          <w:sz w:val="24"/>
          <w:szCs w:val="24"/>
          <w:lang w:eastAsia="ru-RU"/>
        </w:rPr>
        <w:t>määrustele ja korraldustele kirjutavad alla linnapea ja linnasekretär või neid linnavalitsuse istungil asendavad isikud.</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(9) Linnavolikogu ja linnavalitsuse õigusaktid ning istungite protokollid vormistatakse ja avalikustatakse eesti keeles ning need peavad vastama haldusdokumentidele kehtestatud nõuetele. Vastavalt vajadusele võidakse õigusakte avalikustada ka teistes keeltes.</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(10) Linnavolikogu õigusaktide vormistamist, süstematiseerimist, avalikustamist ja nende saatmist täitjatele ja asjaosalistele korraldab linnavolikogu kantselei. Linnavolikogu õigusaktide avaldamist korraldab linnasekretär koostöös linnavolikogu kantseleiga. Linnavalitsuse õigusaktide vormistamist, avalikustamist, avaldamist ja nende saatmist täitjatele ja asjaosalistele korraldab linnakantselei.</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3</w:t>
      </w:r>
      <w:r w:rsidR="001C2C4F">
        <w:rPr>
          <w:rFonts w:ascii="Times New Roman" w:eastAsia="Times New Roman" w:hAnsi="Times New Roman" w:cs="Times New Roman"/>
          <w:b/>
          <w:color w:val="000000"/>
          <w:sz w:val="24"/>
          <w:szCs w:val="24"/>
          <w:lang w:eastAsia="ru-RU"/>
        </w:rPr>
        <w:t>4</w:t>
      </w:r>
      <w:r w:rsidRPr="00634DD2">
        <w:rPr>
          <w:rFonts w:ascii="Times New Roman" w:eastAsia="Times New Roman" w:hAnsi="Times New Roman" w:cs="Times New Roman"/>
          <w:b/>
          <w:color w:val="000000"/>
          <w:sz w:val="24"/>
          <w:szCs w:val="24"/>
          <w:lang w:eastAsia="ru-RU"/>
        </w:rPr>
        <w:t>.</w:t>
      </w:r>
      <w:r w:rsidRPr="00634DD2">
        <w:rPr>
          <w:rFonts w:ascii="Times New Roman" w:eastAsia="Times New Roman" w:hAnsi="Times New Roman" w:cs="Times New Roman"/>
          <w:sz w:val="24"/>
          <w:szCs w:val="24"/>
          <w:lang w:eastAsia="ru-RU"/>
        </w:rPr>
        <w:t xml:space="preserve"> </w:t>
      </w:r>
      <w:r w:rsidRPr="00634DD2">
        <w:rPr>
          <w:rFonts w:ascii="Times New Roman" w:eastAsia="Times New Roman" w:hAnsi="Times New Roman" w:cs="Times New Roman"/>
          <w:b/>
          <w:sz w:val="24"/>
          <w:szCs w:val="24"/>
          <w:lang w:eastAsia="ru-RU"/>
        </w:rPr>
        <w:t>Narva õigusaktide täitmise kontroll</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Narva õigusaktide täitmise kontrolli teostavad linnavolikogu ja -valitsus seaduses, käesolevas põhimääruses, linnavolikogu ja -valitsuse töökorras sätestatud korras. </w:t>
      </w:r>
      <w:r w:rsidRPr="00634DD2">
        <w:rPr>
          <w:rFonts w:ascii="Times New Roman" w:eastAsia="Times New Roman" w:hAnsi="Times New Roman" w:cs="Times New Roman"/>
          <w:sz w:val="24"/>
          <w:szCs w:val="24"/>
          <w:lang w:eastAsia="ru-RU"/>
        </w:rPr>
        <w:br/>
      </w:r>
    </w:p>
    <w:p w:rsidR="00634DD2" w:rsidRPr="00634DD2" w:rsidRDefault="00E45362" w:rsidP="00E45362">
      <w:pPr>
        <w:spacing w:after="0" w:line="240" w:lineRule="auto"/>
        <w:ind w:left="4112"/>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5. </w:t>
      </w:r>
      <w:r w:rsidR="00634DD2" w:rsidRPr="00634DD2">
        <w:rPr>
          <w:rFonts w:ascii="Times New Roman" w:eastAsia="Times New Roman" w:hAnsi="Times New Roman" w:cs="Times New Roman"/>
          <w:b/>
          <w:sz w:val="24"/>
          <w:szCs w:val="24"/>
          <w:lang w:eastAsia="ru-RU"/>
        </w:rPr>
        <w:t xml:space="preserve">peatükk </w:t>
      </w:r>
    </w:p>
    <w:p w:rsidR="00634DD2" w:rsidRPr="00634DD2" w:rsidRDefault="00634DD2" w:rsidP="00634DD2">
      <w:pPr>
        <w:spacing w:after="0" w:line="240" w:lineRule="auto"/>
        <w:ind w:left="360"/>
        <w:jc w:val="center"/>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sz w:val="24"/>
          <w:szCs w:val="24"/>
          <w:lang w:eastAsia="ru-RU"/>
        </w:rPr>
        <w:t>LINNA ARENGUKAVA ja EELARVE</w:t>
      </w:r>
    </w:p>
    <w:p w:rsidR="00634DD2" w:rsidRPr="00634DD2" w:rsidRDefault="00634DD2" w:rsidP="00634DD2">
      <w:pPr>
        <w:keepNext/>
        <w:spacing w:before="240" w:after="60" w:line="240" w:lineRule="auto"/>
        <w:outlineLvl w:val="2"/>
        <w:rPr>
          <w:rFonts w:ascii="Times New Roman" w:eastAsia="Times New Roman" w:hAnsi="Times New Roman" w:cs="Times New Roman"/>
          <w:b/>
          <w:bCs/>
          <w:sz w:val="27"/>
          <w:szCs w:val="27"/>
          <w:lang w:eastAsia="et-EE"/>
        </w:rPr>
      </w:pPr>
      <w:r w:rsidRPr="00634DD2">
        <w:rPr>
          <w:rFonts w:ascii="Times New Roman" w:eastAsia="Times New Roman" w:hAnsi="Times New Roman" w:cs="Times New Roman"/>
          <w:b/>
          <w:bCs/>
          <w:color w:val="000000"/>
          <w:sz w:val="24"/>
          <w:szCs w:val="24"/>
          <w:lang w:eastAsia="ru-RU"/>
        </w:rPr>
        <w:t>§ 3</w:t>
      </w:r>
      <w:r w:rsidR="001C2C4F">
        <w:rPr>
          <w:rFonts w:ascii="Times New Roman" w:eastAsia="Times New Roman" w:hAnsi="Times New Roman" w:cs="Times New Roman"/>
          <w:b/>
          <w:bCs/>
          <w:color w:val="000000"/>
          <w:sz w:val="24"/>
          <w:szCs w:val="24"/>
          <w:lang w:eastAsia="ru-RU"/>
        </w:rPr>
        <w:t>5</w:t>
      </w:r>
      <w:r w:rsidRPr="00634DD2">
        <w:rPr>
          <w:rFonts w:ascii="Times New Roman" w:eastAsia="Times New Roman" w:hAnsi="Times New Roman" w:cs="Times New Roman"/>
          <w:b/>
          <w:bCs/>
          <w:color w:val="000000"/>
          <w:sz w:val="24"/>
          <w:szCs w:val="24"/>
          <w:lang w:eastAsia="ru-RU"/>
        </w:rPr>
        <w:t xml:space="preserve">. </w:t>
      </w:r>
      <w:r w:rsidRPr="00634DD2">
        <w:rPr>
          <w:rFonts w:ascii="Times New Roman" w:eastAsia="Times New Roman" w:hAnsi="Times New Roman" w:cs="Times New Roman"/>
          <w:b/>
          <w:bCs/>
          <w:sz w:val="24"/>
          <w:szCs w:val="24"/>
          <w:lang w:eastAsia="ru-RU"/>
        </w:rPr>
        <w:t xml:space="preserve">Linna arengukava </w:t>
      </w:r>
      <w:r w:rsidRPr="00634DD2">
        <w:rPr>
          <w:rFonts w:ascii="Times New Roman" w:eastAsia="Times New Roman" w:hAnsi="Times New Roman" w:cs="Times New Roman"/>
          <w:b/>
          <w:bCs/>
          <w:sz w:val="24"/>
          <w:szCs w:val="24"/>
          <w:lang w:eastAsia="et-EE"/>
        </w:rPr>
        <w:t>ja eelarvestrateegia koostamise ja muutmise üldpõhimõtted</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 Linna arengukava on Narva linna pika- ja lühiajalise arengu eesmärke määratlev ja nende elluviimiseks tegevusi kavandav dokument, mis on aluseks eri eluvaldkondade arengu integreerimisele ja koordineerimisele. Arengukava eelnõu koostab linnavalitsus ning esitab vastuvõtmiseks linnavolikogule. Arengukava sisaldab:</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 majandusliku, sotsiaalse ja kultuurilise keskkonna ning looduskeskkonna arengu pikaajalisi suundumusi ja vajadusi;</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2) probleemide ja võimaluste hetkeolukorra analüüsi tegevusvaldkondade lõikes;</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3) tegevusvaldkondade strateegilisi eesmärke koos taotletava mõjuga arengukava perioodi lõpuni;</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4) strateegiliste eesmärkide täitmiseks vajalikke tegevusi arengukava perioodi lõpuni.</w:t>
      </w:r>
    </w:p>
    <w:p w:rsidR="00634DD2" w:rsidRPr="00634DD2" w:rsidRDefault="00634DD2" w:rsidP="00634DD2">
      <w:pPr>
        <w:spacing w:after="0" w:line="240" w:lineRule="auto"/>
        <w:rPr>
          <w:rFonts w:ascii="Times New Roman" w:eastAsia="Times New Roman" w:hAnsi="Times New Roman" w:cs="Times New Roman"/>
          <w:i/>
          <w:sz w:val="24"/>
          <w:szCs w:val="24"/>
          <w:lang w:eastAsia="ru-RU"/>
        </w:rPr>
      </w:pPr>
      <w:r w:rsidRPr="00634DD2">
        <w:rPr>
          <w:rFonts w:ascii="Times New Roman" w:eastAsia="Times New Roman" w:hAnsi="Times New Roman" w:cs="Times New Roman"/>
          <w:sz w:val="24"/>
          <w:szCs w:val="24"/>
          <w:lang w:eastAsia="ru-RU"/>
        </w:rPr>
        <w:lastRenderedPageBreak/>
        <w:t>(2) Arengukava peab olema kooskõlas seaduse alusel linnale kohustuslike valdkondlike arengukavade ja üldplaneeringuga.</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i/>
          <w:sz w:val="24"/>
          <w:szCs w:val="24"/>
          <w:lang w:eastAsia="ru-RU"/>
        </w:rPr>
        <w:t xml:space="preserve"> </w:t>
      </w:r>
      <w:r w:rsidRPr="00634DD2">
        <w:rPr>
          <w:rFonts w:ascii="Times New Roman" w:eastAsia="Times New Roman" w:hAnsi="Times New Roman" w:cs="Times New Roman"/>
          <w:sz w:val="24"/>
          <w:szCs w:val="24"/>
          <w:lang w:eastAsia="ru-RU"/>
        </w:rPr>
        <w:t>(3) Arengukava muutmise vajadust tingivate asjaolude ilmnemisel on linnavalitsusel õigus ja kohustus algatada arengukava muutmise menetlus.</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(4) Eelarvestrateegia koostatakse linna arengukava osana selles sätestatud eesmärkide saavutamiseks.</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bCs/>
          <w:sz w:val="24"/>
          <w:szCs w:val="24"/>
          <w:lang w:eastAsia="ru-RU"/>
        </w:rPr>
      </w:pPr>
      <w:r w:rsidRPr="00634DD2">
        <w:rPr>
          <w:rFonts w:ascii="Times New Roman" w:eastAsia="Times New Roman" w:hAnsi="Times New Roman" w:cs="Times New Roman"/>
          <w:sz w:val="24"/>
          <w:szCs w:val="24"/>
          <w:lang w:eastAsia="ru-RU"/>
        </w:rPr>
        <w:t xml:space="preserve">(5) </w:t>
      </w:r>
      <w:r w:rsidRPr="00634DD2">
        <w:rPr>
          <w:rFonts w:ascii="Times New Roman" w:eastAsia="Times New Roman" w:hAnsi="Times New Roman" w:cs="Times New Roman"/>
          <w:bCs/>
          <w:sz w:val="24"/>
          <w:szCs w:val="24"/>
          <w:lang w:eastAsia="ru-RU"/>
        </w:rPr>
        <w:t>Linnavolikogu kehtestab määrusega arengukava ja eelarvestrateegia koostamise korra.</w:t>
      </w:r>
    </w:p>
    <w:p w:rsidR="00634DD2" w:rsidRPr="00634DD2" w:rsidRDefault="00634DD2" w:rsidP="00634DD2">
      <w:pPr>
        <w:keepNext/>
        <w:spacing w:before="240" w:after="60" w:line="240" w:lineRule="auto"/>
        <w:outlineLvl w:val="2"/>
        <w:rPr>
          <w:rFonts w:ascii="Times New Roman" w:eastAsia="Times New Roman" w:hAnsi="Times New Roman" w:cs="Times New Roman"/>
          <w:b/>
          <w:bCs/>
          <w:sz w:val="24"/>
          <w:szCs w:val="24"/>
          <w:lang w:eastAsia="et-EE"/>
        </w:rPr>
      </w:pPr>
      <w:r w:rsidRPr="00634DD2">
        <w:rPr>
          <w:rFonts w:ascii="Times New Roman" w:eastAsia="Times New Roman" w:hAnsi="Times New Roman" w:cs="Times New Roman"/>
          <w:b/>
          <w:bCs/>
          <w:sz w:val="24"/>
          <w:szCs w:val="24"/>
          <w:lang w:eastAsia="et-EE"/>
        </w:rPr>
        <w:t xml:space="preserve"> § 3</w:t>
      </w:r>
      <w:r w:rsidR="001C2C4F">
        <w:rPr>
          <w:rFonts w:ascii="Times New Roman" w:eastAsia="Times New Roman" w:hAnsi="Times New Roman" w:cs="Times New Roman"/>
          <w:b/>
          <w:bCs/>
          <w:sz w:val="24"/>
          <w:szCs w:val="24"/>
          <w:lang w:eastAsia="et-EE"/>
        </w:rPr>
        <w:t>6</w:t>
      </w:r>
      <w:r w:rsidRPr="00634DD2">
        <w:rPr>
          <w:rFonts w:ascii="Times New Roman" w:eastAsia="Times New Roman" w:hAnsi="Times New Roman" w:cs="Times New Roman"/>
          <w:b/>
          <w:bCs/>
          <w:sz w:val="24"/>
          <w:szCs w:val="24"/>
          <w:lang w:eastAsia="et-EE"/>
        </w:rPr>
        <w:t xml:space="preserve">. </w:t>
      </w:r>
      <w:bookmarkStart w:id="32" w:name="para42"/>
      <w:r w:rsidRPr="00634DD2">
        <w:rPr>
          <w:rFonts w:ascii="Times New Roman" w:eastAsia="Times New Roman" w:hAnsi="Times New Roman" w:cs="Times New Roman"/>
          <w:b/>
          <w:bCs/>
          <w:sz w:val="24"/>
          <w:szCs w:val="24"/>
          <w:lang w:eastAsia="et-EE"/>
        </w:rPr>
        <w:t> </w:t>
      </w:r>
      <w:bookmarkEnd w:id="32"/>
      <w:r w:rsidRPr="00634DD2">
        <w:rPr>
          <w:rFonts w:ascii="Times New Roman" w:eastAsia="Times New Roman" w:hAnsi="Times New Roman" w:cs="Times New Roman"/>
          <w:b/>
          <w:bCs/>
          <w:sz w:val="24"/>
          <w:szCs w:val="24"/>
          <w:lang w:eastAsia="et-EE"/>
        </w:rPr>
        <w:t>Eelarve koostamise, täitmise ja finantsjuhtimise üldpõhimõtted</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 xml:space="preserve">(1) </w:t>
      </w:r>
      <w:r w:rsidRPr="00634DD2">
        <w:rPr>
          <w:rFonts w:ascii="Times New Roman" w:hAnsi="Times New Roman" w:cs="Times New Roman"/>
          <w:sz w:val="24"/>
          <w:szCs w:val="24"/>
        </w:rPr>
        <w:t>Kohaliku omavalitsuse üksuse eelarve koostamise, vastuvõtmise, muutmise, täitmise ja avalikustamise ning aruandluse nõuded sätestatakse kohaliku omavalitsuse üksuse finantsjuhtimise seaduses.</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(2) Olulisemad eelarve koostamise põhimõtted on:</w:t>
      </w:r>
      <w:r w:rsidRPr="00634DD2">
        <w:rPr>
          <w:rFonts w:ascii="Times New Roman" w:eastAsia="Times New Roman" w:hAnsi="Times New Roman" w:cs="Times New Roman"/>
          <w:sz w:val="24"/>
          <w:szCs w:val="24"/>
          <w:lang w:eastAsia="et-EE"/>
        </w:rPr>
        <w:br/>
        <w:t>1) eelarves peavad kajastuma kõik sissetulekud ja väljaminekud (täielikkuse põhimõte);</w:t>
      </w:r>
      <w:r w:rsidRPr="00634DD2">
        <w:rPr>
          <w:rFonts w:ascii="Times New Roman" w:eastAsia="Times New Roman" w:hAnsi="Times New Roman" w:cs="Times New Roman"/>
          <w:sz w:val="24"/>
          <w:szCs w:val="24"/>
          <w:lang w:eastAsia="et-EE"/>
        </w:rPr>
        <w:br/>
        <w:t>2) eelarve kõik sissetulekud ja väljaminekud peavad olema nii selgesti ja arusaadavalt esitatud, et nende päritolu ja eesmärk oleksid üheselt mõistetavad (selguse põhimõte);</w:t>
      </w:r>
      <w:r w:rsidRPr="00634DD2">
        <w:rPr>
          <w:rFonts w:ascii="Times New Roman" w:eastAsia="Times New Roman" w:hAnsi="Times New Roman" w:cs="Times New Roman"/>
          <w:sz w:val="24"/>
          <w:szCs w:val="24"/>
          <w:lang w:eastAsia="et-EE"/>
        </w:rPr>
        <w:br/>
        <w:t>3) eelarve sissetulekud ja väljaminekud peavad olema kooskõlas (tasakaalustatuse põhimõte);</w:t>
      </w:r>
      <w:r w:rsidRPr="00634DD2">
        <w:rPr>
          <w:rFonts w:ascii="Times New Roman" w:eastAsia="Times New Roman" w:hAnsi="Times New Roman" w:cs="Times New Roman"/>
          <w:sz w:val="24"/>
          <w:szCs w:val="24"/>
          <w:lang w:eastAsia="et-EE"/>
        </w:rPr>
        <w:br/>
        <w:t>4) eelarve hõlmab kindla perioodi – eelarveaasta – sissetulekuid ja väljaminekuid (eelnevuse põhimõte);</w:t>
      </w:r>
      <w:r w:rsidRPr="00634DD2">
        <w:rPr>
          <w:rFonts w:ascii="Times New Roman" w:eastAsia="Times New Roman" w:hAnsi="Times New Roman" w:cs="Times New Roman"/>
          <w:sz w:val="24"/>
          <w:szCs w:val="24"/>
          <w:lang w:eastAsia="et-EE"/>
        </w:rPr>
        <w:br/>
        <w:t xml:space="preserve">5) kassaühtsust tagatakse läbi kohaliku omavalitsuse üksuse </w:t>
      </w:r>
      <w:r w:rsidRPr="00634DD2">
        <w:rPr>
          <w:rFonts w:ascii="Times New Roman" w:hAnsi="Times New Roman" w:cs="Times New Roman"/>
          <w:sz w:val="24"/>
          <w:szCs w:val="24"/>
        </w:rPr>
        <w:t xml:space="preserve">kassalise teenindamise ning rahavoogude juhtimise </w:t>
      </w:r>
      <w:r w:rsidRPr="00634DD2">
        <w:rPr>
          <w:rFonts w:ascii="Times New Roman" w:eastAsia="Times New Roman" w:hAnsi="Times New Roman" w:cs="Times New Roman"/>
          <w:sz w:val="24"/>
          <w:szCs w:val="24"/>
          <w:lang w:eastAsia="et-EE"/>
        </w:rPr>
        <w:t>(ühtsuse põhimõte);</w:t>
      </w:r>
      <w:r w:rsidRPr="00634DD2">
        <w:rPr>
          <w:rFonts w:ascii="Times New Roman" w:eastAsia="Times New Roman" w:hAnsi="Times New Roman" w:cs="Times New Roman"/>
          <w:sz w:val="24"/>
          <w:szCs w:val="24"/>
          <w:lang w:eastAsia="et-EE"/>
        </w:rPr>
        <w:br/>
        <w:t>6) finantsalaste otsuste tegemisel minimeeritakse laekumiste sidumist konkreetsete väljaminekutega (eesmärgist sõltumatuse põhimõte);</w:t>
      </w:r>
      <w:r w:rsidRPr="00634DD2">
        <w:rPr>
          <w:rFonts w:ascii="Times New Roman" w:eastAsia="Times New Roman" w:hAnsi="Times New Roman" w:cs="Times New Roman"/>
          <w:sz w:val="24"/>
          <w:szCs w:val="24"/>
          <w:lang w:eastAsia="et-EE"/>
        </w:rPr>
        <w:br/>
        <w:t>7) kõik eelarve menetluse etapid peavad olema avalikustatud määral, mis võimaldab igal kodanikul saada ülevaate kohaliku omavalitsuse üksuse eelarvepoliitikast (avalikkuse põhimõte).</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(3) Eelarve koostamise aluseks on linna arengukava ja eelarvestrateegia.</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 xml:space="preserve">(4) Finantsjuhtimisel lähtutakse seaduses või muudes õigusaktides sätestatud finantsjuhtimise põhimõtetest, et tagada optimaalne omavalitsus ja finantsdistsipliinist kinnipidamine. </w:t>
      </w:r>
      <w:r w:rsidRPr="00634DD2">
        <w:rPr>
          <w:rFonts w:ascii="Times New Roman" w:hAnsi="Times New Roman" w:cs="Times New Roman"/>
          <w:sz w:val="24"/>
          <w:szCs w:val="24"/>
        </w:rPr>
        <w:t>Narva linnaeelarve kassalise teenindamise tagamist ning rahavoogude juhtimist korraldab Linnavalitsus.</w:t>
      </w:r>
      <w:r w:rsidRPr="00634DD2">
        <w:rPr>
          <w:rFonts w:ascii="Times New Roman" w:eastAsia="Times New Roman" w:hAnsi="Times New Roman" w:cs="Times New Roman"/>
          <w:sz w:val="24"/>
          <w:szCs w:val="24"/>
          <w:lang w:eastAsia="et-EE"/>
        </w:rPr>
        <w:t xml:space="preserve"> </w:t>
      </w:r>
    </w:p>
    <w:p w:rsidR="00634DD2" w:rsidRPr="00634DD2" w:rsidRDefault="00634DD2" w:rsidP="00634DD2">
      <w:pPr>
        <w:spacing w:after="0" w:line="240" w:lineRule="auto"/>
        <w:rPr>
          <w:rFonts w:ascii="Times New Roman" w:hAnsi="Times New Roman" w:cs="Times New Roman"/>
          <w:sz w:val="24"/>
          <w:szCs w:val="24"/>
        </w:rPr>
      </w:pPr>
      <w:r w:rsidRPr="00634DD2">
        <w:rPr>
          <w:rFonts w:ascii="Times New Roman" w:eastAsia="Times New Roman" w:hAnsi="Times New Roman" w:cs="Times New Roman"/>
          <w:bCs/>
          <w:sz w:val="24"/>
          <w:szCs w:val="24"/>
          <w:lang w:eastAsia="et-EE"/>
        </w:rPr>
        <w:t xml:space="preserve">(5) </w:t>
      </w:r>
      <w:r w:rsidRPr="00634DD2">
        <w:rPr>
          <w:rFonts w:ascii="Times New Roman" w:hAnsi="Times New Roman" w:cs="Times New Roman"/>
          <w:sz w:val="24"/>
          <w:szCs w:val="24"/>
        </w:rPr>
        <w:t>Eelarve koostamist ja täitmist, majandusarvestust ning aruandlust korraldab linnavalitsus, lähtudes linnavolikogu kehtestatud korrast.</w:t>
      </w:r>
    </w:p>
    <w:p w:rsidR="001C2C4F" w:rsidRDefault="001C2C4F" w:rsidP="001C2C4F">
      <w:pPr>
        <w:spacing w:after="0" w:line="240" w:lineRule="auto"/>
        <w:ind w:left="720"/>
        <w:rPr>
          <w:rFonts w:ascii="Times New Roman" w:eastAsia="Times New Roman" w:hAnsi="Times New Roman" w:cs="Times New Roman"/>
          <w:b/>
          <w:sz w:val="24"/>
          <w:szCs w:val="24"/>
          <w:lang w:eastAsia="ru-RU"/>
        </w:rPr>
      </w:pPr>
    </w:p>
    <w:p w:rsidR="00634DD2" w:rsidRPr="00634DD2" w:rsidRDefault="001C2C4F" w:rsidP="001C2C4F">
      <w:pPr>
        <w:spacing w:after="0" w:line="240" w:lineRule="auto"/>
        <w:ind w:left="72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6. </w:t>
      </w:r>
      <w:r w:rsidR="00634DD2" w:rsidRPr="00634DD2">
        <w:rPr>
          <w:rFonts w:ascii="Times New Roman" w:eastAsia="Times New Roman" w:hAnsi="Times New Roman" w:cs="Times New Roman"/>
          <w:b/>
          <w:sz w:val="24"/>
          <w:szCs w:val="24"/>
          <w:lang w:eastAsia="ru-RU"/>
        </w:rPr>
        <w:t xml:space="preserve">peatükk </w:t>
      </w:r>
    </w:p>
    <w:p w:rsidR="00634DD2" w:rsidRPr="00634DD2" w:rsidRDefault="00634DD2" w:rsidP="00634DD2">
      <w:pPr>
        <w:spacing w:after="0" w:line="240" w:lineRule="auto"/>
        <w:ind w:left="360"/>
        <w:jc w:val="center"/>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sz w:val="24"/>
          <w:szCs w:val="24"/>
          <w:lang w:eastAsia="ru-RU"/>
        </w:rPr>
        <w:t>LINNAVARA</w:t>
      </w:r>
    </w:p>
    <w:p w:rsidR="00634DD2" w:rsidRPr="00634DD2" w:rsidRDefault="00634DD2" w:rsidP="00634DD2">
      <w:pPr>
        <w:spacing w:after="0" w:line="240" w:lineRule="auto"/>
        <w:rPr>
          <w:rFonts w:ascii="Times New Roman" w:eastAsia="Times New Roman" w:hAnsi="Times New Roman" w:cs="Times New Roman"/>
          <w:b/>
          <w:color w:val="000000"/>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3</w:t>
      </w:r>
      <w:r w:rsidR="001C2C4F">
        <w:rPr>
          <w:rFonts w:ascii="Times New Roman" w:eastAsia="Times New Roman" w:hAnsi="Times New Roman" w:cs="Times New Roman"/>
          <w:b/>
          <w:color w:val="000000"/>
          <w:sz w:val="24"/>
          <w:szCs w:val="24"/>
          <w:lang w:eastAsia="ru-RU"/>
        </w:rPr>
        <w:t>7</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 xml:space="preserve">Linnavara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 Linnavara on Narva linna omandis olevad kinnis- ja vallasasjad ning rahaliselt hinnatavad õigused ja kohustustused (edaspidi linnavara).</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lastRenderedPageBreak/>
        <w:t>(2) Linnavara registreeritakse ühtses linnavararegistris.</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(3) Linnavara valitsemise, kasutamise ja käsutamise kord sätestatakse linnavolikogu määrusega.</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b/>
          <w:color w:val="000000"/>
          <w:sz w:val="24"/>
          <w:szCs w:val="24"/>
          <w:lang w:eastAsia="ru-RU"/>
        </w:rPr>
        <w:t>§ 3</w:t>
      </w:r>
      <w:r w:rsidR="001C2C4F">
        <w:rPr>
          <w:rFonts w:ascii="Times New Roman" w:eastAsia="Times New Roman" w:hAnsi="Times New Roman" w:cs="Times New Roman"/>
          <w:b/>
          <w:color w:val="000000"/>
          <w:sz w:val="24"/>
          <w:szCs w:val="24"/>
          <w:lang w:eastAsia="ru-RU"/>
        </w:rPr>
        <w:t>8</w:t>
      </w:r>
      <w:r w:rsidRPr="00634DD2">
        <w:rPr>
          <w:rFonts w:ascii="Times New Roman" w:eastAsia="Times New Roman" w:hAnsi="Times New Roman" w:cs="Times New Roman"/>
          <w:b/>
          <w:color w:val="000000"/>
          <w:sz w:val="24"/>
          <w:szCs w:val="24"/>
          <w:lang w:eastAsia="ru-RU"/>
        </w:rPr>
        <w:t>. Majandustegevus ja osalemine juriidilistes isikutes</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(1) Narva linn võib teenuste osutamiseks asutada linna ametiasutuse hallatavaid asutusi, mis ei ole juriidilised isikud. Linn võib olla osanik või aktsionär äriühingus, samuti asutada sihtasutusi ja olla mittetulundusühingu liige, arvestades kohaliku omavalitsuse üksuse finantsjuhtimise seaduses esitatud tingimusi.</w:t>
      </w:r>
      <w:bookmarkStart w:id="33" w:name="para35lg2"/>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 </w:t>
      </w:r>
      <w:bookmarkEnd w:id="33"/>
      <w:r w:rsidRPr="00634DD2">
        <w:rPr>
          <w:rFonts w:ascii="Times New Roman" w:eastAsia="Times New Roman" w:hAnsi="Times New Roman" w:cs="Times New Roman"/>
          <w:sz w:val="24"/>
          <w:szCs w:val="24"/>
          <w:lang w:eastAsia="et-EE"/>
        </w:rPr>
        <w:t>(2) Linna ametiasutuse hallatava asutuse asutamise ja selle tegevuse lõpetamise otsustab volikogu. Hallatava asutuse põhimääruse, struktuuri ja koosseisu kinnitamine ning muutmine toimub volikogu poolt kehtestatud korras. Linna ametiasutus ja ametiasutuse hallatav asutus registreeritakse riigi ja kohaliku omavalitsuse asutuste registris.</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34" w:name="para35lg3"/>
      <w:r w:rsidRPr="00634DD2">
        <w:rPr>
          <w:rFonts w:ascii="Times New Roman" w:eastAsia="Times New Roman" w:hAnsi="Times New Roman" w:cs="Times New Roman"/>
          <w:sz w:val="24"/>
          <w:szCs w:val="24"/>
          <w:lang w:eastAsia="et-EE"/>
        </w:rPr>
        <w:t> </w:t>
      </w:r>
      <w:bookmarkEnd w:id="34"/>
      <w:r w:rsidRPr="00634DD2">
        <w:rPr>
          <w:rFonts w:ascii="Times New Roman" w:eastAsia="Times New Roman" w:hAnsi="Times New Roman" w:cs="Times New Roman"/>
          <w:sz w:val="24"/>
          <w:szCs w:val="24"/>
          <w:lang w:eastAsia="et-EE"/>
        </w:rPr>
        <w:t>(3) Sihtasutuse, mille ainuasutajaks on linn, samuti osaühingu või aktsiaseltsi, mille ainsaks osanikuks või aktsionäriks on linn, asutamise, ühinemise, jagunemise ja ümberkujundamise ja lõpetamise otsustab ning põhikirja ja selle muudatused kinnitab volikogu. Sihtasutuse, osaühingu või aktsiaseltsi nõukogu liikmed nimetab, samuti muid asutaja, osaniku või aktsionäri õigusi teostab linnavalitsus. Kui osaühingul ei ole nõukogu, nimetab linnavalitsus osaühingu juhatuse liikmed.</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35" w:name="para35lg4"/>
      <w:bookmarkEnd w:id="35"/>
      <w:r w:rsidRPr="00634DD2">
        <w:rPr>
          <w:rFonts w:ascii="Times New Roman" w:eastAsia="Times New Roman" w:hAnsi="Times New Roman" w:cs="Times New Roman"/>
          <w:sz w:val="24"/>
          <w:szCs w:val="24"/>
          <w:lang w:eastAsia="et-EE"/>
        </w:rPr>
        <w:t>(4) Kui sihtasutusel on mitu asutajat või kui äriühingus osaleb lisaks linnale ka teisi osanikke või aktsionäre, samuti kui linn osaleb liikmena mittetulundusühingus, otsustab osalemise ja selle lõpetamise linnavolikogu. Muus osas teostab osaniku-, aktsionäri-, asutaja- või liikmeõigusi linnavalitsuse poolt nimetatud isik.</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bookmarkStart w:id="36" w:name="para35lg5"/>
      <w:r w:rsidRPr="00634DD2">
        <w:rPr>
          <w:rFonts w:ascii="Times New Roman" w:eastAsia="Times New Roman" w:hAnsi="Times New Roman" w:cs="Times New Roman"/>
          <w:sz w:val="24"/>
          <w:szCs w:val="24"/>
          <w:lang w:eastAsia="et-EE"/>
        </w:rPr>
        <w:t> </w:t>
      </w:r>
      <w:bookmarkEnd w:id="36"/>
      <w:r w:rsidRPr="00634DD2">
        <w:rPr>
          <w:rFonts w:ascii="Times New Roman" w:eastAsia="Times New Roman" w:hAnsi="Times New Roman" w:cs="Times New Roman"/>
          <w:sz w:val="24"/>
          <w:szCs w:val="24"/>
          <w:lang w:eastAsia="et-EE"/>
        </w:rPr>
        <w:t xml:space="preserve">(5) </w:t>
      </w:r>
      <w:r w:rsidR="00F51822">
        <w:rPr>
          <w:rFonts w:ascii="Times New Roman" w:eastAsia="Times New Roman" w:hAnsi="Times New Roman" w:cs="Times New Roman"/>
          <w:sz w:val="24"/>
          <w:szCs w:val="24"/>
          <w:lang w:eastAsia="et-EE"/>
        </w:rPr>
        <w:t>L</w:t>
      </w:r>
      <w:r w:rsidRPr="00634DD2">
        <w:rPr>
          <w:rFonts w:ascii="Times New Roman" w:eastAsia="Times New Roman" w:hAnsi="Times New Roman" w:cs="Times New Roman"/>
          <w:sz w:val="24"/>
          <w:szCs w:val="24"/>
          <w:lang w:eastAsia="et-EE"/>
        </w:rPr>
        <w:t>innal on õigus oma ülesannete täitmiseks sõlmida lepinguid.</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xml:space="preserve">§ </w:t>
      </w:r>
      <w:r w:rsidR="001C2C4F">
        <w:rPr>
          <w:rFonts w:ascii="Times New Roman" w:eastAsia="Times New Roman" w:hAnsi="Times New Roman" w:cs="Times New Roman"/>
          <w:b/>
          <w:color w:val="000000"/>
          <w:sz w:val="24"/>
          <w:szCs w:val="24"/>
          <w:lang w:eastAsia="ru-RU"/>
        </w:rPr>
        <w:t>39</w:t>
      </w:r>
      <w:r w:rsidRPr="00634DD2">
        <w:rPr>
          <w:rFonts w:ascii="Times New Roman" w:eastAsia="Times New Roman" w:hAnsi="Times New Roman" w:cs="Times New Roman"/>
          <w:b/>
          <w:color w:val="000000"/>
          <w:sz w:val="24"/>
          <w:szCs w:val="24"/>
          <w:lang w:eastAsia="ru-RU"/>
        </w:rPr>
        <w:t>. Maksud ja koormised</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br/>
        <w:t>(1) Kohalikud maksud ja maksumäärade muudatused kehtestatakse enne linnaeelarve või lisaeelarve vastuvõtmist.</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(2 ) Koormis on kohustus, mis seaduse alusel kehtestatakse volikogu määrusega füüsilistele või juriidilistele isikutele kohustuslike tööde tegemiseks valla või linna territooriumil kehtestatud heakorraeeskirjade täitmiseks.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(3) Koormise võib kehtestada füüsilistele ja juriidilistele isikutele nende omandis või valduses oleva kinnistu või muu nende kasutuses oleva territooriumi ning sellega vahetult piirneva üldkasutatava territooriumi heakorra tagamiseks.</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(4) Koormise määramisel kehtestatakse koormise olemus, ulatus, täitmise tingimused ja kord ning koormise täitmise üle kontrolli teostamise kord.</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(5) Isik, kellel koormise täitmine lasub, võib oma arvel lasta selle täita teisel isikul. Isiku põhjendatud taotlusel on volikogu õigus lubada isikul koormise täitmise eest maksta raha, mida peab kasutama selle koormise täitmiseks. Volikogu poolt vastava loa andmisel määratakse volikogu poolt kehtestatud korras koormise täitmiseks vajalike tööde maksumus.</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(6) Koormise täitmist kontrollib linnavalitsus.</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(7) Koormist ei või asendada maksuga kohalikku eelarvesse.</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lastRenderedPageBreak/>
        <w:t>(8) Koormisena ei või kehtestada makse, trahve, teenustasusid, lõive ega muu nimetusega rahalisi kohustusi.</w:t>
      </w:r>
    </w:p>
    <w:p w:rsidR="00634DD2" w:rsidRPr="00634DD2" w:rsidRDefault="00634DD2" w:rsidP="00634DD2">
      <w:pPr>
        <w:tabs>
          <w:tab w:val="center" w:pos="4678"/>
        </w:tabs>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(9) Koormis ei või olla lepingu objektiks.</w:t>
      </w:r>
      <w:r w:rsidRPr="00634DD2">
        <w:rPr>
          <w:rFonts w:ascii="Times New Roman" w:eastAsia="Times New Roman" w:hAnsi="Times New Roman" w:cs="Times New Roman"/>
          <w:sz w:val="24"/>
          <w:szCs w:val="24"/>
          <w:lang w:eastAsia="ru-RU"/>
        </w:rPr>
        <w:tab/>
        <w:t xml:space="preserve"> </w:t>
      </w:r>
    </w:p>
    <w:p w:rsidR="00FD60F0" w:rsidRDefault="00FD60F0" w:rsidP="00634DD2">
      <w:pPr>
        <w:spacing w:after="0" w:line="240" w:lineRule="auto"/>
        <w:rPr>
          <w:rFonts w:ascii="Times New Roman" w:eastAsia="Times New Roman" w:hAnsi="Times New Roman" w:cs="Times New Roman"/>
          <w:b/>
          <w:color w:val="000000"/>
          <w:sz w:val="24"/>
          <w:szCs w:val="24"/>
          <w:lang w:eastAsia="ru-RU"/>
        </w:rPr>
      </w:pPr>
    </w:p>
    <w:p w:rsidR="00634DD2" w:rsidRPr="00634DD2" w:rsidRDefault="001C2C4F" w:rsidP="001C2C4F">
      <w:pPr>
        <w:spacing w:after="0" w:line="240" w:lineRule="auto"/>
        <w:ind w:left="36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7. </w:t>
      </w:r>
      <w:r w:rsidR="00634DD2" w:rsidRPr="00634DD2">
        <w:rPr>
          <w:rFonts w:ascii="Times New Roman" w:eastAsia="Times New Roman" w:hAnsi="Times New Roman" w:cs="Times New Roman"/>
          <w:b/>
          <w:sz w:val="24"/>
          <w:szCs w:val="24"/>
          <w:lang w:eastAsia="ru-RU"/>
        </w:rPr>
        <w:t xml:space="preserve">peatükk </w:t>
      </w:r>
    </w:p>
    <w:p w:rsidR="00634DD2" w:rsidRPr="00634DD2" w:rsidRDefault="00634DD2" w:rsidP="00634DD2">
      <w:pPr>
        <w:spacing w:after="0" w:line="240" w:lineRule="auto"/>
        <w:jc w:val="center"/>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sz w:val="24"/>
          <w:szCs w:val="24"/>
          <w:lang w:eastAsia="ru-RU"/>
        </w:rPr>
        <w:t>LINNA ASUTUSED JA LINNA AVALIK TEENISTUS</w:t>
      </w:r>
    </w:p>
    <w:p w:rsidR="00634DD2" w:rsidRPr="00634DD2" w:rsidRDefault="00634DD2" w:rsidP="00634DD2">
      <w:pPr>
        <w:spacing w:after="0" w:line="240" w:lineRule="auto"/>
        <w:jc w:val="center"/>
        <w:rPr>
          <w:rFonts w:ascii="Times New Roman" w:eastAsia="Times New Roman" w:hAnsi="Times New Roman" w:cs="Times New Roman"/>
          <w:b/>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4</w:t>
      </w:r>
      <w:r w:rsidR="001C2C4F">
        <w:rPr>
          <w:rFonts w:ascii="Times New Roman" w:eastAsia="Times New Roman" w:hAnsi="Times New Roman" w:cs="Times New Roman"/>
          <w:b/>
          <w:color w:val="000000"/>
          <w:sz w:val="24"/>
          <w:szCs w:val="24"/>
          <w:lang w:eastAsia="ru-RU"/>
        </w:rPr>
        <w:t>0</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Linna asutused</w:t>
      </w:r>
      <w:r w:rsidRPr="00634DD2">
        <w:rPr>
          <w:rFonts w:ascii="Times New Roman" w:eastAsia="Times New Roman" w:hAnsi="Times New Roman" w:cs="Times New Roman"/>
          <w:sz w:val="24"/>
          <w:szCs w:val="24"/>
          <w:lang w:eastAsia="ru-RU"/>
        </w:rPr>
        <w:br/>
        <w:t xml:space="preserve">Linna asutused on: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 linna ametiasutused - linnavolikogu kantselei, linnakantselei, linnavalitsuse ametid,  mis teostavad avalikku võimu ja finantseeritakse linna eelarvest</w:t>
      </w:r>
      <w:r w:rsidRPr="00634DD2">
        <w:rPr>
          <w:rFonts w:ascii="Times New Roman" w:eastAsia="Times New Roman" w:hAnsi="Times New Roman" w:cs="Times New Roman"/>
          <w:sz w:val="24"/>
          <w:szCs w:val="24"/>
          <w:lang w:val="en-US" w:eastAsia="ru-RU"/>
        </w:rPr>
        <w:t>;</w:t>
      </w:r>
      <w:r w:rsidRPr="00634DD2">
        <w:rPr>
          <w:rFonts w:ascii="Times New Roman" w:eastAsia="Times New Roman" w:hAnsi="Times New Roman" w:cs="Times New Roman"/>
          <w:sz w:val="24"/>
          <w:szCs w:val="24"/>
          <w:lang w:eastAsia="ru-RU"/>
        </w:rPr>
        <w:br/>
        <w:t>2) linna ametiasutuse hallatavad asutused, hariduse-, kultuuri, spordi-, tervishoiu, hoolekande- ja muud asutused, mida finantseeritakse linna eelarvest ja mis ei teosta avalikku võimu.</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4</w:t>
      </w:r>
      <w:r w:rsidR="001C2C4F">
        <w:rPr>
          <w:rFonts w:ascii="Times New Roman" w:eastAsia="Times New Roman" w:hAnsi="Times New Roman" w:cs="Times New Roman"/>
          <w:b/>
          <w:color w:val="000000"/>
          <w:sz w:val="24"/>
          <w:szCs w:val="24"/>
          <w:lang w:eastAsia="ru-RU"/>
        </w:rPr>
        <w:t>1</w:t>
      </w:r>
      <w:r w:rsidRPr="00634DD2">
        <w:rPr>
          <w:rFonts w:ascii="Times New Roman" w:eastAsia="Times New Roman" w:hAnsi="Times New Roman" w:cs="Times New Roman"/>
          <w:b/>
          <w:color w:val="000000"/>
          <w:sz w:val="24"/>
          <w:szCs w:val="24"/>
          <w:lang w:eastAsia="ru-RU"/>
        </w:rPr>
        <w:t>.</w:t>
      </w:r>
      <w:r w:rsidRPr="00634DD2">
        <w:rPr>
          <w:rFonts w:ascii="Times New Roman" w:eastAsia="Times New Roman" w:hAnsi="Times New Roman" w:cs="Times New Roman"/>
          <w:sz w:val="24"/>
          <w:szCs w:val="24"/>
          <w:lang w:eastAsia="ru-RU"/>
        </w:rPr>
        <w:t xml:space="preserve"> </w:t>
      </w:r>
      <w:r w:rsidRPr="00634DD2">
        <w:rPr>
          <w:rFonts w:ascii="Times New Roman" w:eastAsia="Times New Roman" w:hAnsi="Times New Roman" w:cs="Times New Roman"/>
          <w:b/>
          <w:sz w:val="24"/>
          <w:szCs w:val="24"/>
          <w:lang w:eastAsia="ru-RU"/>
        </w:rPr>
        <w:t>Linna ametiasutuste moodustamise kord</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 Linna ametiasutuse moodustamise ja põhimääruse ning selle muudatused kinnitab linnavalitsuse ettepanekul linnavolikogu.</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(2) Linna ametiasutuse õigused, kohustused sätestatakse ametiasutuse põhimääruses.</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(3) Linna ametiasutuse struktuuri ja teenistuskohtade koosseisu ning palgajuhendi kehtestab linnavolikogu.</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4</w:t>
      </w:r>
      <w:r w:rsidR="001C2C4F">
        <w:rPr>
          <w:rFonts w:ascii="Times New Roman" w:eastAsia="Times New Roman" w:hAnsi="Times New Roman" w:cs="Times New Roman"/>
          <w:b/>
          <w:color w:val="000000"/>
          <w:sz w:val="24"/>
          <w:szCs w:val="24"/>
          <w:lang w:eastAsia="ru-RU"/>
        </w:rPr>
        <w:t>2</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Linna ametiasutuse hallatava asutuste moodustamise kord</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 Hallatava asutuste asutamise ning selle tegevuse lõpetamise otsustab linnavolikogu.</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(2) Hallatava asutuse põhimääruse ja selle muudatused kinnitab linnavalitsus. </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(3) Hallatava asutuse juhi kinnitab ametisse linnavalitsus linnapea ettepanekul.</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color w:val="000000"/>
          <w:sz w:val="24"/>
          <w:szCs w:val="24"/>
          <w:lang w:eastAsia="ru-RU"/>
        </w:rPr>
        <w:t>§ 4</w:t>
      </w:r>
      <w:r w:rsidR="001C2C4F">
        <w:rPr>
          <w:rFonts w:ascii="Times New Roman" w:eastAsia="Times New Roman" w:hAnsi="Times New Roman" w:cs="Times New Roman"/>
          <w:b/>
          <w:color w:val="000000"/>
          <w:sz w:val="24"/>
          <w:szCs w:val="24"/>
          <w:lang w:eastAsia="ru-RU"/>
        </w:rPr>
        <w:t>3</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Linna avalik teenistus</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(1) Linna teenistus ehk omavalitsusteenistus on töötamine linna ametiasutuses ametnikuna avaliku teenistuse seaduse või töötajana töölepingu seaduse alusel.</w:t>
      </w:r>
    </w:p>
    <w:p w:rsidR="00634DD2" w:rsidRPr="00634DD2" w:rsidRDefault="00634DD2" w:rsidP="00634DD2">
      <w:pPr>
        <w:spacing w:before="100" w:beforeAutospacing="1" w:after="100" w:afterAutospacing="1" w:line="240" w:lineRule="auto"/>
        <w:rPr>
          <w:rFonts w:ascii="Times New Roman" w:eastAsia="Times New Roman" w:hAnsi="Times New Roman" w:cs="Times New Roman"/>
          <w:sz w:val="24"/>
          <w:szCs w:val="24"/>
          <w:lang w:eastAsia="et-EE"/>
        </w:rPr>
      </w:pPr>
      <w:r w:rsidRPr="00634DD2">
        <w:rPr>
          <w:rFonts w:ascii="Times New Roman" w:eastAsia="Times New Roman" w:hAnsi="Times New Roman" w:cs="Times New Roman"/>
          <w:sz w:val="24"/>
          <w:szCs w:val="24"/>
          <w:lang w:eastAsia="et-EE"/>
        </w:rPr>
        <w:t>(2) Teenistuja on ametiasutuses palgalist tööd tegev ametiasutusega avalik-õiguslikus teenistus- ja usaldussuhtes olev ametnik või eraõiguslikus töösuhtes olev töötaja.</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4</w:t>
      </w:r>
      <w:r w:rsidR="001C2C4F">
        <w:rPr>
          <w:rFonts w:ascii="Times New Roman" w:eastAsia="Times New Roman" w:hAnsi="Times New Roman" w:cs="Times New Roman"/>
          <w:b/>
          <w:color w:val="000000"/>
          <w:sz w:val="24"/>
          <w:szCs w:val="24"/>
          <w:lang w:eastAsia="ru-RU"/>
        </w:rPr>
        <w:t>4</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Volikogu poolt valitud ja ametisse nimetatud isikute sotsiaalsed garantiid</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(1) Palgalisel ametikohal töötavale volikogu esimehele või tema asetäitjale, või linnapeale ja volikogu poolt ametisse nimetatud valitsuse liikmele võib volikogu otsusega maksta ametist vabastamisel hüvitust kuni kolme kuu ametipalga ulatuses, kui ta on töötanud kaks kuni kaheksa aastat, või kuni kuue kuu ametipalga ulatuses, kui ta on töötanud vastaval ametikohal rohkem kui kaheksa aastat ning vabastamine toimub: </w:t>
      </w:r>
      <w:r w:rsidRPr="00634DD2">
        <w:rPr>
          <w:rFonts w:ascii="Times New Roman" w:eastAsia="Times New Roman" w:hAnsi="Times New Roman" w:cs="Times New Roman"/>
          <w:sz w:val="24"/>
          <w:szCs w:val="24"/>
          <w:lang w:eastAsia="ru-RU"/>
        </w:rPr>
        <w:br/>
        <w:t>1) seoses volituste tähtajalise lõppemisega;</w:t>
      </w:r>
      <w:r w:rsidRPr="00634DD2">
        <w:rPr>
          <w:rFonts w:ascii="Times New Roman" w:eastAsia="Times New Roman" w:hAnsi="Times New Roman" w:cs="Times New Roman"/>
          <w:sz w:val="24"/>
          <w:szCs w:val="24"/>
          <w:lang w:eastAsia="ru-RU"/>
        </w:rPr>
        <w:br/>
        <w:t xml:space="preserve">2) tema enda algatusel seoses tervisliku seisundiga, mis ei võimalda püsivalt oma </w:t>
      </w:r>
      <w:r w:rsidRPr="00634DD2">
        <w:rPr>
          <w:rFonts w:ascii="Times New Roman" w:eastAsia="Times New Roman" w:hAnsi="Times New Roman" w:cs="Times New Roman"/>
          <w:sz w:val="24"/>
          <w:szCs w:val="24"/>
          <w:lang w:eastAsia="ru-RU"/>
        </w:rPr>
        <w:lastRenderedPageBreak/>
        <w:t>teenistuskohustusi täita;</w:t>
      </w:r>
      <w:r w:rsidRPr="00634DD2">
        <w:rPr>
          <w:rFonts w:ascii="Times New Roman" w:eastAsia="Times New Roman" w:hAnsi="Times New Roman" w:cs="Times New Roman"/>
          <w:sz w:val="24"/>
          <w:szCs w:val="24"/>
          <w:lang w:eastAsia="ru-RU"/>
        </w:rPr>
        <w:br/>
        <w:t xml:space="preserve">3) seoses umbusalduse avaldamisega. </w:t>
      </w:r>
    </w:p>
    <w:p w:rsidR="00634DD2" w:rsidRPr="00634DD2" w:rsidRDefault="00634DD2" w:rsidP="00634DD2">
      <w:pPr>
        <w:spacing w:after="0" w:line="240" w:lineRule="auto"/>
        <w:rPr>
          <w:rFonts w:ascii="Times New Roman" w:hAnsi="Times New Roman" w:cs="Times New Roman"/>
          <w:sz w:val="24"/>
          <w:szCs w:val="24"/>
        </w:rPr>
      </w:pPr>
      <w:r w:rsidRPr="00634DD2">
        <w:rPr>
          <w:rFonts w:ascii="Times New Roman" w:eastAsia="Times New Roman" w:hAnsi="Times New Roman" w:cs="Times New Roman"/>
          <w:sz w:val="24"/>
          <w:szCs w:val="24"/>
          <w:lang w:eastAsia="ru-RU"/>
        </w:rPr>
        <w:br/>
        <w:t xml:space="preserve">(2) </w:t>
      </w:r>
      <w:r w:rsidRPr="00634DD2">
        <w:rPr>
          <w:rFonts w:ascii="Times New Roman" w:hAnsi="Times New Roman" w:cs="Times New Roman"/>
          <w:sz w:val="24"/>
          <w:szCs w:val="24"/>
        </w:rPr>
        <w:t>Käesoleva paragrahvi 1. lõikes sätestatud hüvitust ei maksta, kui volikogu poolt ametisse valitud või nimetatud isik:</w:t>
      </w:r>
      <w:r w:rsidRPr="00634DD2">
        <w:rPr>
          <w:rFonts w:ascii="Times New Roman" w:hAnsi="Times New Roman" w:cs="Times New Roman"/>
          <w:sz w:val="24"/>
          <w:szCs w:val="24"/>
        </w:rPr>
        <w:br/>
        <w:t> 1) vabastatakse ametist tema enda algatusel, v.a käesoleva paragrahvi 1. lõike punktis 2 toodud juhul;</w:t>
      </w:r>
      <w:r w:rsidRPr="00634DD2">
        <w:rPr>
          <w:rFonts w:ascii="Times New Roman" w:hAnsi="Times New Roman" w:cs="Times New Roman"/>
          <w:sz w:val="24"/>
          <w:szCs w:val="24"/>
        </w:rPr>
        <w:br/>
      </w:r>
      <w:bookmarkStart w:id="37" w:name=""/>
      <w:r w:rsidRPr="00634DD2">
        <w:rPr>
          <w:rFonts w:ascii="Times New Roman" w:hAnsi="Times New Roman" w:cs="Times New Roman"/>
          <w:sz w:val="24"/>
          <w:szCs w:val="24"/>
        </w:rPr>
        <w:t> </w:t>
      </w:r>
      <w:bookmarkEnd w:id="37"/>
      <w:r w:rsidRPr="00634DD2">
        <w:rPr>
          <w:rFonts w:ascii="Times New Roman" w:hAnsi="Times New Roman" w:cs="Times New Roman"/>
          <w:sz w:val="24"/>
          <w:szCs w:val="24"/>
        </w:rPr>
        <w:t>2) valitakse või nimetatakse volikogu poolt ametisse uueks tähtajaks.</w:t>
      </w:r>
    </w:p>
    <w:p w:rsidR="00634DD2" w:rsidRPr="00634DD2" w:rsidRDefault="00634DD2" w:rsidP="00634DD2">
      <w:pPr>
        <w:spacing w:after="0" w:line="240" w:lineRule="auto"/>
        <w:rPr>
          <w:rFonts w:ascii="Times New Roman" w:hAnsi="Times New Roman" w:cs="Times New Roman"/>
          <w:sz w:val="24"/>
          <w:szCs w:val="24"/>
        </w:rPr>
      </w:pPr>
    </w:p>
    <w:p w:rsidR="00634DD2" w:rsidRPr="00634DD2" w:rsidRDefault="00634DD2" w:rsidP="00634DD2">
      <w:pPr>
        <w:spacing w:after="0" w:line="240" w:lineRule="auto"/>
        <w:rPr>
          <w:rFonts w:ascii="Times New Roman" w:hAnsi="Times New Roman" w:cs="Times New Roman"/>
          <w:b/>
          <w:sz w:val="24"/>
          <w:szCs w:val="24"/>
        </w:rPr>
      </w:pPr>
      <w:r w:rsidRPr="00634DD2">
        <w:rPr>
          <w:rFonts w:ascii="Times New Roman" w:hAnsi="Times New Roman" w:cs="Times New Roman"/>
          <w:b/>
          <w:sz w:val="24"/>
          <w:szCs w:val="24"/>
        </w:rPr>
        <w:t>§ 4</w:t>
      </w:r>
      <w:r w:rsidR="001C2C4F">
        <w:rPr>
          <w:rFonts w:ascii="Times New Roman" w:hAnsi="Times New Roman" w:cs="Times New Roman"/>
          <w:b/>
          <w:sz w:val="24"/>
          <w:szCs w:val="24"/>
        </w:rPr>
        <w:t>5</w:t>
      </w:r>
      <w:r w:rsidRPr="00634DD2">
        <w:rPr>
          <w:rFonts w:ascii="Times New Roman" w:hAnsi="Times New Roman" w:cs="Times New Roman"/>
          <w:b/>
          <w:sz w:val="24"/>
          <w:szCs w:val="24"/>
        </w:rPr>
        <w:t>. Linna ametiasutuste teenistujate sotsiaalsed garantiid</w:t>
      </w:r>
    </w:p>
    <w:p w:rsidR="00634DD2" w:rsidRPr="00634DD2" w:rsidRDefault="00634DD2" w:rsidP="00634DD2">
      <w:pPr>
        <w:spacing w:after="0" w:line="240" w:lineRule="auto"/>
        <w:rPr>
          <w:rFonts w:ascii="Times New Roman" w:hAnsi="Times New Roman" w:cs="Times New Roman"/>
          <w:b/>
          <w:sz w:val="24"/>
          <w:szCs w:val="24"/>
        </w:rPr>
      </w:pPr>
    </w:p>
    <w:p w:rsidR="00634DD2" w:rsidRPr="00634DD2" w:rsidRDefault="00634DD2" w:rsidP="00634DD2">
      <w:pPr>
        <w:rPr>
          <w:rFonts w:ascii="Times New Roman" w:hAnsi="Times New Roman" w:cs="Times New Roman"/>
          <w:sz w:val="24"/>
          <w:szCs w:val="24"/>
          <w:lang w:val="en-US"/>
        </w:rPr>
      </w:pPr>
      <w:r w:rsidRPr="00634DD2">
        <w:rPr>
          <w:rFonts w:ascii="Times New Roman" w:hAnsi="Times New Roman" w:cs="Times New Roman"/>
          <w:sz w:val="24"/>
          <w:szCs w:val="24"/>
          <w:lang w:val="en-US"/>
        </w:rPr>
        <w:t xml:space="preserve">(1) Teenistuja </w:t>
      </w:r>
      <w:proofErr w:type="spellStart"/>
      <w:r w:rsidRPr="00634DD2">
        <w:rPr>
          <w:rFonts w:ascii="Times New Roman" w:hAnsi="Times New Roman" w:cs="Times New Roman"/>
          <w:sz w:val="24"/>
          <w:szCs w:val="24"/>
          <w:lang w:val="en-US"/>
        </w:rPr>
        <w:t>teenistusest</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vabastamisel</w:t>
      </w:r>
      <w:proofErr w:type="spellEnd"/>
      <w:r w:rsidRPr="00634DD2">
        <w:rPr>
          <w:rFonts w:ascii="Times New Roman" w:hAnsi="Times New Roman" w:cs="Times New Roman"/>
          <w:sz w:val="24"/>
          <w:szCs w:val="24"/>
          <w:lang w:val="en-US"/>
        </w:rPr>
        <w:t xml:space="preserve"> või </w:t>
      </w:r>
      <w:proofErr w:type="spellStart"/>
      <w:r w:rsidRPr="00634DD2">
        <w:rPr>
          <w:rFonts w:ascii="Times New Roman" w:hAnsi="Times New Roman" w:cs="Times New Roman"/>
          <w:sz w:val="24"/>
          <w:szCs w:val="24"/>
          <w:lang w:val="en-US"/>
        </w:rPr>
        <w:t>töölepingu</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lõpetamisel</w:t>
      </w:r>
      <w:proofErr w:type="spellEnd"/>
      <w:r w:rsidRPr="00634DD2">
        <w:rPr>
          <w:rFonts w:ascii="Times New Roman" w:hAnsi="Times New Roman" w:cs="Times New Roman"/>
          <w:sz w:val="24"/>
          <w:szCs w:val="24"/>
          <w:lang w:val="en-US"/>
        </w:rPr>
        <w:t xml:space="preserve"> tema </w:t>
      </w:r>
      <w:proofErr w:type="spellStart"/>
      <w:r w:rsidRPr="00634DD2">
        <w:rPr>
          <w:rFonts w:ascii="Times New Roman" w:hAnsi="Times New Roman" w:cs="Times New Roman"/>
          <w:sz w:val="24"/>
          <w:szCs w:val="24"/>
          <w:lang w:val="en-US"/>
        </w:rPr>
        <w:t>enda</w:t>
      </w:r>
      <w:proofErr w:type="spellEnd"/>
      <w:r w:rsidRPr="00634DD2">
        <w:rPr>
          <w:rFonts w:ascii="Times New Roman" w:hAnsi="Times New Roman" w:cs="Times New Roman"/>
          <w:sz w:val="24"/>
          <w:szCs w:val="24"/>
          <w:lang w:val="en-US"/>
        </w:rPr>
        <w:t xml:space="preserve"> algatusel </w:t>
      </w:r>
      <w:proofErr w:type="spellStart"/>
      <w:r w:rsidRPr="00634DD2">
        <w:rPr>
          <w:rFonts w:ascii="Times New Roman" w:hAnsi="Times New Roman" w:cs="Times New Roman"/>
          <w:sz w:val="24"/>
          <w:szCs w:val="24"/>
          <w:lang w:val="en-US"/>
        </w:rPr>
        <w:t>seoses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vanaduspensionile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jäämisega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makstakse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talle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hüvitist</w:t>
      </w:r>
      <w:proofErr w:type="spellEnd"/>
      <w:r w:rsidRPr="00634DD2">
        <w:rPr>
          <w:rFonts w:ascii="Times New Roman" w:hAnsi="Times New Roman" w:cs="Times New Roman"/>
          <w:sz w:val="24"/>
          <w:szCs w:val="24"/>
          <w:lang w:val="en-US"/>
        </w:rPr>
        <w:t xml:space="preserve">, kui ta on </w:t>
      </w:r>
      <w:proofErr w:type="spellStart"/>
      <w:r w:rsidRPr="00634DD2">
        <w:rPr>
          <w:rFonts w:ascii="Times New Roman" w:hAnsi="Times New Roman" w:cs="Times New Roman"/>
          <w:sz w:val="24"/>
          <w:szCs w:val="24"/>
          <w:lang w:val="en-US"/>
        </w:rPr>
        <w:t>töötanud</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linna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ametiasutuses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pidevalt</w:t>
      </w:r>
      <w:proofErr w:type="spellEnd"/>
      <w:r w:rsidRPr="00634DD2">
        <w:rPr>
          <w:rFonts w:ascii="Times New Roman" w:hAnsi="Times New Roman" w:cs="Times New Roman"/>
          <w:sz w:val="24"/>
          <w:szCs w:val="24"/>
          <w:lang w:val="en-US"/>
        </w:rPr>
        <w:t>:</w:t>
      </w:r>
    </w:p>
    <w:p w:rsidR="00634DD2" w:rsidRPr="00634DD2" w:rsidRDefault="00634DD2" w:rsidP="00634DD2">
      <w:pPr>
        <w:rPr>
          <w:rFonts w:ascii="Times New Roman" w:hAnsi="Times New Roman" w:cs="Times New Roman"/>
          <w:sz w:val="24"/>
          <w:szCs w:val="24"/>
          <w:lang w:val="en-US"/>
        </w:rPr>
      </w:pPr>
      <w:r w:rsidRPr="00634DD2">
        <w:rPr>
          <w:rFonts w:ascii="Times New Roman" w:hAnsi="Times New Roman" w:cs="Times New Roman"/>
          <w:sz w:val="24"/>
          <w:szCs w:val="24"/>
          <w:lang w:val="en-US"/>
        </w:rPr>
        <w:t xml:space="preserve">1) 3 </w:t>
      </w:r>
      <w:proofErr w:type="spellStart"/>
      <w:r w:rsidRPr="00634DD2">
        <w:rPr>
          <w:rFonts w:ascii="Times New Roman" w:hAnsi="Times New Roman" w:cs="Times New Roman"/>
          <w:sz w:val="24"/>
          <w:szCs w:val="24"/>
          <w:lang w:val="en-US"/>
        </w:rPr>
        <w:t>kuni</w:t>
      </w:r>
      <w:proofErr w:type="spellEnd"/>
      <w:r w:rsidRPr="00634DD2">
        <w:rPr>
          <w:rFonts w:ascii="Times New Roman" w:hAnsi="Times New Roman" w:cs="Times New Roman"/>
          <w:sz w:val="24"/>
          <w:szCs w:val="24"/>
          <w:lang w:val="en-US"/>
        </w:rPr>
        <w:t xml:space="preserve"> 6 </w:t>
      </w:r>
      <w:proofErr w:type="spellStart"/>
      <w:r w:rsidRPr="00634DD2">
        <w:rPr>
          <w:rFonts w:ascii="Times New Roman" w:hAnsi="Times New Roman" w:cs="Times New Roman"/>
          <w:sz w:val="24"/>
          <w:szCs w:val="24"/>
          <w:lang w:val="en-US"/>
        </w:rPr>
        <w:t>aastat</w:t>
      </w:r>
      <w:proofErr w:type="spellEnd"/>
      <w:r w:rsidRPr="00634DD2">
        <w:rPr>
          <w:rFonts w:ascii="Times New Roman" w:hAnsi="Times New Roman" w:cs="Times New Roman"/>
          <w:sz w:val="24"/>
          <w:szCs w:val="24"/>
          <w:lang w:val="en-US"/>
        </w:rPr>
        <w:t xml:space="preserve"> - </w:t>
      </w:r>
      <w:proofErr w:type="spellStart"/>
      <w:r w:rsidRPr="00634DD2">
        <w:rPr>
          <w:rFonts w:ascii="Times New Roman" w:hAnsi="Times New Roman" w:cs="Times New Roman"/>
          <w:sz w:val="24"/>
          <w:szCs w:val="24"/>
          <w:lang w:val="en-US"/>
        </w:rPr>
        <w:t>kahe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kuu</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põhipalga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ulatuses</w:t>
      </w:r>
      <w:proofErr w:type="spellEnd"/>
      <w:r w:rsidRPr="00634DD2">
        <w:rPr>
          <w:rFonts w:ascii="Times New Roman" w:hAnsi="Times New Roman" w:cs="Times New Roman"/>
          <w:sz w:val="24"/>
          <w:szCs w:val="24"/>
          <w:lang w:val="en-US"/>
        </w:rPr>
        <w:t>;</w:t>
      </w:r>
    </w:p>
    <w:p w:rsidR="00634DD2" w:rsidRPr="00634DD2" w:rsidRDefault="00634DD2" w:rsidP="00634DD2">
      <w:pPr>
        <w:rPr>
          <w:rFonts w:ascii="Times New Roman" w:hAnsi="Times New Roman" w:cs="Times New Roman"/>
          <w:sz w:val="24"/>
          <w:szCs w:val="24"/>
          <w:lang w:val="en-US"/>
        </w:rPr>
      </w:pPr>
      <w:r w:rsidRPr="00634DD2">
        <w:rPr>
          <w:rFonts w:ascii="Times New Roman" w:hAnsi="Times New Roman" w:cs="Times New Roman"/>
          <w:sz w:val="24"/>
          <w:szCs w:val="24"/>
          <w:lang w:val="en-US"/>
        </w:rPr>
        <w:t xml:space="preserve">2) 6 </w:t>
      </w:r>
      <w:proofErr w:type="spellStart"/>
      <w:r w:rsidRPr="00634DD2">
        <w:rPr>
          <w:rFonts w:ascii="Times New Roman" w:hAnsi="Times New Roman" w:cs="Times New Roman"/>
          <w:sz w:val="24"/>
          <w:szCs w:val="24"/>
          <w:lang w:val="en-US"/>
        </w:rPr>
        <w:t>kuni</w:t>
      </w:r>
      <w:proofErr w:type="spellEnd"/>
      <w:r w:rsidRPr="00634DD2">
        <w:rPr>
          <w:rFonts w:ascii="Times New Roman" w:hAnsi="Times New Roman" w:cs="Times New Roman"/>
          <w:sz w:val="24"/>
          <w:szCs w:val="24"/>
          <w:lang w:val="en-US"/>
        </w:rPr>
        <w:t xml:space="preserve"> 10 </w:t>
      </w:r>
      <w:proofErr w:type="spellStart"/>
      <w:r w:rsidRPr="00634DD2">
        <w:rPr>
          <w:rFonts w:ascii="Times New Roman" w:hAnsi="Times New Roman" w:cs="Times New Roman"/>
          <w:sz w:val="24"/>
          <w:szCs w:val="24"/>
          <w:lang w:val="en-US"/>
        </w:rPr>
        <w:t>aastat</w:t>
      </w:r>
      <w:proofErr w:type="spellEnd"/>
      <w:r w:rsidRPr="00634DD2">
        <w:rPr>
          <w:rFonts w:ascii="Times New Roman" w:hAnsi="Times New Roman" w:cs="Times New Roman"/>
          <w:sz w:val="24"/>
          <w:szCs w:val="24"/>
          <w:lang w:val="en-US"/>
        </w:rPr>
        <w:t xml:space="preserve"> - </w:t>
      </w:r>
      <w:proofErr w:type="spellStart"/>
      <w:r w:rsidRPr="00634DD2">
        <w:rPr>
          <w:rFonts w:ascii="Times New Roman" w:hAnsi="Times New Roman" w:cs="Times New Roman"/>
          <w:sz w:val="24"/>
          <w:szCs w:val="24"/>
          <w:lang w:val="en-US"/>
        </w:rPr>
        <w:t>kolme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kuu</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põhipalga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ulatuses</w:t>
      </w:r>
      <w:proofErr w:type="spellEnd"/>
      <w:r w:rsidRPr="00634DD2">
        <w:rPr>
          <w:rFonts w:ascii="Times New Roman" w:hAnsi="Times New Roman" w:cs="Times New Roman"/>
          <w:sz w:val="24"/>
          <w:szCs w:val="24"/>
          <w:lang w:val="en-US"/>
        </w:rPr>
        <w:t>;</w:t>
      </w:r>
    </w:p>
    <w:p w:rsidR="00634DD2" w:rsidRPr="00634DD2" w:rsidRDefault="00634DD2" w:rsidP="00634DD2">
      <w:pPr>
        <w:rPr>
          <w:rFonts w:ascii="Times New Roman" w:hAnsi="Times New Roman" w:cs="Times New Roman"/>
          <w:sz w:val="24"/>
          <w:szCs w:val="24"/>
          <w:lang w:val="en-US"/>
        </w:rPr>
      </w:pPr>
      <w:r w:rsidRPr="00634DD2">
        <w:rPr>
          <w:rFonts w:ascii="Times New Roman" w:hAnsi="Times New Roman" w:cs="Times New Roman"/>
          <w:sz w:val="24"/>
          <w:szCs w:val="24"/>
          <w:lang w:val="en-US"/>
        </w:rPr>
        <w:t xml:space="preserve">3) </w:t>
      </w:r>
      <w:proofErr w:type="spellStart"/>
      <w:proofErr w:type="gramStart"/>
      <w:r w:rsidRPr="00634DD2">
        <w:rPr>
          <w:rFonts w:ascii="Times New Roman" w:hAnsi="Times New Roman" w:cs="Times New Roman"/>
          <w:sz w:val="24"/>
          <w:szCs w:val="24"/>
          <w:lang w:val="en-US"/>
        </w:rPr>
        <w:t>üle</w:t>
      </w:r>
      <w:proofErr w:type="spellEnd"/>
      <w:proofErr w:type="gramEnd"/>
      <w:r w:rsidRPr="00634DD2">
        <w:rPr>
          <w:rFonts w:ascii="Times New Roman" w:hAnsi="Times New Roman" w:cs="Times New Roman"/>
          <w:sz w:val="24"/>
          <w:szCs w:val="24"/>
          <w:lang w:val="en-US"/>
        </w:rPr>
        <w:t xml:space="preserve"> 10 </w:t>
      </w:r>
      <w:proofErr w:type="spellStart"/>
      <w:r w:rsidRPr="00634DD2">
        <w:rPr>
          <w:rFonts w:ascii="Times New Roman" w:hAnsi="Times New Roman" w:cs="Times New Roman"/>
          <w:sz w:val="24"/>
          <w:szCs w:val="24"/>
          <w:lang w:val="en-US"/>
        </w:rPr>
        <w:t>aasta</w:t>
      </w:r>
      <w:proofErr w:type="spellEnd"/>
      <w:r w:rsidRPr="00634DD2">
        <w:rPr>
          <w:rFonts w:ascii="Times New Roman" w:hAnsi="Times New Roman" w:cs="Times New Roman"/>
          <w:sz w:val="24"/>
          <w:szCs w:val="24"/>
          <w:lang w:val="en-US"/>
        </w:rPr>
        <w:t xml:space="preserve"> - </w:t>
      </w:r>
      <w:proofErr w:type="spellStart"/>
      <w:r w:rsidRPr="00634DD2">
        <w:rPr>
          <w:rFonts w:ascii="Times New Roman" w:hAnsi="Times New Roman" w:cs="Times New Roman"/>
          <w:sz w:val="24"/>
          <w:szCs w:val="24"/>
          <w:lang w:val="en-US"/>
        </w:rPr>
        <w:t>nelja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kuu</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põhipalga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ulatuses</w:t>
      </w:r>
      <w:proofErr w:type="spellEnd"/>
      <w:r w:rsidRPr="00634DD2">
        <w:rPr>
          <w:rFonts w:ascii="Times New Roman" w:hAnsi="Times New Roman" w:cs="Times New Roman"/>
          <w:sz w:val="24"/>
          <w:szCs w:val="24"/>
          <w:lang w:val="en-US"/>
        </w:rPr>
        <w:t>.</w:t>
      </w:r>
    </w:p>
    <w:p w:rsidR="00634DD2" w:rsidRPr="00634DD2" w:rsidRDefault="00634DD2" w:rsidP="00634DD2">
      <w:pPr>
        <w:rPr>
          <w:rFonts w:ascii="Times New Roman" w:hAnsi="Times New Roman" w:cs="Times New Roman"/>
          <w:sz w:val="24"/>
          <w:szCs w:val="24"/>
          <w:lang w:val="en-US"/>
        </w:rPr>
      </w:pPr>
      <w:r w:rsidRPr="00634DD2">
        <w:rPr>
          <w:rFonts w:ascii="Times New Roman" w:hAnsi="Times New Roman" w:cs="Times New Roman"/>
          <w:sz w:val="24"/>
          <w:szCs w:val="24"/>
          <w:lang w:val="en-US"/>
        </w:rPr>
        <w:t xml:space="preserve">(2) Teenistuja </w:t>
      </w:r>
      <w:proofErr w:type="spellStart"/>
      <w:r w:rsidRPr="00634DD2">
        <w:rPr>
          <w:rFonts w:ascii="Times New Roman" w:hAnsi="Times New Roman" w:cs="Times New Roman"/>
          <w:sz w:val="24"/>
          <w:szCs w:val="24"/>
          <w:lang w:val="en-US"/>
        </w:rPr>
        <w:t>teenistusest</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vabastamisel</w:t>
      </w:r>
      <w:proofErr w:type="spellEnd"/>
      <w:r w:rsidRPr="00634DD2">
        <w:rPr>
          <w:rFonts w:ascii="Times New Roman" w:hAnsi="Times New Roman" w:cs="Times New Roman"/>
          <w:sz w:val="24"/>
          <w:szCs w:val="24"/>
          <w:lang w:val="en-US"/>
        </w:rPr>
        <w:t xml:space="preserve"> või </w:t>
      </w:r>
      <w:proofErr w:type="spellStart"/>
      <w:r w:rsidRPr="00634DD2">
        <w:rPr>
          <w:rFonts w:ascii="Times New Roman" w:hAnsi="Times New Roman" w:cs="Times New Roman"/>
          <w:sz w:val="24"/>
          <w:szCs w:val="24"/>
          <w:lang w:val="en-US"/>
        </w:rPr>
        <w:t>töölepingu</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lõpetamisel</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seoses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töövõime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vähenemisega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terviseseisundi</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tõttu</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makstakse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talle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hüvitist</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kolme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kuu</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põhipalga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ulatuses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lisaks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muudele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seaduses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sätestatud</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hüvitistele</w:t>
      </w:r>
      <w:proofErr w:type="spellEnd"/>
      <w:r w:rsidRPr="00634DD2">
        <w:rPr>
          <w:rFonts w:ascii="Times New Roman" w:hAnsi="Times New Roman" w:cs="Times New Roman"/>
          <w:sz w:val="24"/>
          <w:szCs w:val="24"/>
          <w:lang w:val="en-US"/>
        </w:rPr>
        <w:t>.</w:t>
      </w:r>
    </w:p>
    <w:p w:rsidR="00634DD2" w:rsidRPr="00634DD2" w:rsidRDefault="00634DD2" w:rsidP="00634DD2">
      <w:pPr>
        <w:rPr>
          <w:rFonts w:ascii="Times New Roman" w:hAnsi="Times New Roman" w:cs="Times New Roman"/>
          <w:sz w:val="24"/>
          <w:szCs w:val="24"/>
          <w:lang w:val="en-US"/>
        </w:rPr>
      </w:pPr>
      <w:r w:rsidRPr="00634DD2">
        <w:rPr>
          <w:rFonts w:ascii="Times New Roman" w:hAnsi="Times New Roman" w:cs="Times New Roman"/>
          <w:sz w:val="24"/>
          <w:szCs w:val="24"/>
          <w:lang w:val="en-US"/>
        </w:rPr>
        <w:t xml:space="preserve">(3) </w:t>
      </w:r>
      <w:proofErr w:type="spellStart"/>
      <w:r w:rsidRPr="00634DD2">
        <w:rPr>
          <w:rFonts w:ascii="Times New Roman" w:hAnsi="Times New Roman" w:cs="Times New Roman"/>
          <w:sz w:val="24"/>
          <w:szCs w:val="24"/>
          <w:lang w:val="en-US"/>
        </w:rPr>
        <w:t>Teenistuse</w:t>
      </w:r>
      <w:proofErr w:type="spellEnd"/>
      <w:r w:rsidRPr="00634DD2">
        <w:rPr>
          <w:rFonts w:ascii="Times New Roman" w:hAnsi="Times New Roman" w:cs="Times New Roman"/>
          <w:sz w:val="24"/>
          <w:szCs w:val="24"/>
          <w:lang w:val="en-US"/>
        </w:rPr>
        <w:t xml:space="preserve"> või </w:t>
      </w:r>
      <w:proofErr w:type="spellStart"/>
      <w:r w:rsidRPr="00634DD2">
        <w:rPr>
          <w:rFonts w:ascii="Times New Roman" w:hAnsi="Times New Roman" w:cs="Times New Roman"/>
          <w:sz w:val="24"/>
          <w:szCs w:val="24"/>
          <w:lang w:val="en-US"/>
        </w:rPr>
        <w:t>töölepingu</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lõppemisel</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seoses</w:t>
      </w:r>
      <w:proofErr w:type="spellEnd"/>
      <w:r w:rsidRPr="00634DD2">
        <w:rPr>
          <w:rFonts w:ascii="Times New Roman" w:hAnsi="Times New Roman" w:cs="Times New Roman"/>
          <w:sz w:val="24"/>
          <w:szCs w:val="24"/>
          <w:lang w:val="en-US"/>
        </w:rPr>
        <w:t xml:space="preserve"> teenistuja </w:t>
      </w:r>
      <w:proofErr w:type="spellStart"/>
      <w:r w:rsidRPr="00634DD2">
        <w:rPr>
          <w:rFonts w:ascii="Times New Roman" w:hAnsi="Times New Roman" w:cs="Times New Roman"/>
          <w:sz w:val="24"/>
          <w:szCs w:val="24"/>
          <w:lang w:val="en-US"/>
        </w:rPr>
        <w:t>surmaga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makstakse</w:t>
      </w:r>
      <w:proofErr w:type="spellEnd"/>
      <w:r w:rsidRPr="00634DD2">
        <w:rPr>
          <w:rFonts w:ascii="Times New Roman" w:hAnsi="Times New Roman" w:cs="Times New Roman"/>
          <w:sz w:val="24"/>
          <w:szCs w:val="24"/>
          <w:lang w:val="en-US"/>
        </w:rPr>
        <w:t xml:space="preserve"> teenistuja </w:t>
      </w:r>
      <w:proofErr w:type="spellStart"/>
      <w:r w:rsidRPr="00634DD2">
        <w:rPr>
          <w:rFonts w:ascii="Times New Roman" w:hAnsi="Times New Roman" w:cs="Times New Roman"/>
          <w:sz w:val="24"/>
          <w:szCs w:val="24"/>
          <w:lang w:val="en-US"/>
        </w:rPr>
        <w:t>lähedasele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toetust</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Vabariigi</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Valitsuse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määrusega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kehtestatud</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kuutasu</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alammäära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kahekordses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ulatuses</w:t>
      </w:r>
      <w:proofErr w:type="spellEnd"/>
      <w:r w:rsidRPr="00634DD2">
        <w:rPr>
          <w:rFonts w:ascii="Times New Roman" w:hAnsi="Times New Roman" w:cs="Times New Roman"/>
          <w:sz w:val="24"/>
          <w:szCs w:val="24"/>
          <w:lang w:val="en-US"/>
        </w:rPr>
        <w:t xml:space="preserve">. </w:t>
      </w:r>
      <w:proofErr w:type="spellStart"/>
      <w:proofErr w:type="gramStart"/>
      <w:r w:rsidRPr="00634DD2">
        <w:rPr>
          <w:rFonts w:ascii="Times New Roman" w:hAnsi="Times New Roman" w:cs="Times New Roman"/>
          <w:sz w:val="24"/>
          <w:szCs w:val="24"/>
          <w:lang w:val="en-US"/>
        </w:rPr>
        <w:t>Toetust</w:t>
      </w:r>
      <w:proofErr w:type="spellEnd"/>
      <w:r w:rsidRPr="00634DD2">
        <w:rPr>
          <w:rFonts w:ascii="Times New Roman" w:hAnsi="Times New Roman" w:cs="Times New Roman"/>
          <w:sz w:val="24"/>
          <w:szCs w:val="24"/>
          <w:lang w:val="en-US"/>
        </w:rPr>
        <w:t xml:space="preserve"> ei </w:t>
      </w:r>
      <w:proofErr w:type="spellStart"/>
      <w:r w:rsidRPr="00634DD2">
        <w:rPr>
          <w:rFonts w:ascii="Times New Roman" w:hAnsi="Times New Roman" w:cs="Times New Roman"/>
          <w:sz w:val="24"/>
          <w:szCs w:val="24"/>
          <w:lang w:val="en-US"/>
        </w:rPr>
        <w:t>maksta</w:t>
      </w:r>
      <w:proofErr w:type="spellEnd"/>
      <w:r w:rsidRPr="00634DD2">
        <w:rPr>
          <w:rFonts w:ascii="Times New Roman" w:hAnsi="Times New Roman" w:cs="Times New Roman"/>
          <w:sz w:val="24"/>
          <w:szCs w:val="24"/>
          <w:lang w:val="en-US"/>
        </w:rPr>
        <w:t xml:space="preserve"> juhul, kui </w:t>
      </w:r>
      <w:proofErr w:type="spellStart"/>
      <w:r w:rsidRPr="00634DD2">
        <w:rPr>
          <w:rFonts w:ascii="Times New Roman" w:hAnsi="Times New Roman" w:cs="Times New Roman"/>
          <w:sz w:val="24"/>
          <w:szCs w:val="24"/>
          <w:lang w:val="en-US"/>
        </w:rPr>
        <w:t>tekib</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õigus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hüvitisele</w:t>
      </w:r>
      <w:proofErr w:type="spellEnd"/>
      <w:r w:rsidRPr="00634DD2">
        <w:rPr>
          <w:rFonts w:ascii="Times New Roman" w:hAnsi="Times New Roman" w:cs="Times New Roman"/>
          <w:sz w:val="24"/>
          <w:szCs w:val="24"/>
          <w:lang w:val="en-US"/>
        </w:rPr>
        <w:t xml:space="preserve"> teenistuja </w:t>
      </w:r>
      <w:proofErr w:type="spellStart"/>
      <w:r w:rsidRPr="00634DD2">
        <w:rPr>
          <w:rFonts w:ascii="Times New Roman" w:hAnsi="Times New Roman" w:cs="Times New Roman"/>
          <w:sz w:val="24"/>
          <w:szCs w:val="24"/>
          <w:lang w:val="en-US"/>
        </w:rPr>
        <w:t>hukkumisel</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seoses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teenistusülesannete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täitmisega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õnnetusjuhtumi</w:t>
      </w:r>
      <w:proofErr w:type="spellEnd"/>
      <w:r w:rsidRPr="00634DD2">
        <w:rPr>
          <w:rFonts w:ascii="Times New Roman" w:hAnsi="Times New Roman" w:cs="Times New Roman"/>
          <w:sz w:val="24"/>
          <w:szCs w:val="24"/>
          <w:lang w:val="en-US"/>
        </w:rPr>
        <w:t xml:space="preserve"> või tema vastu </w:t>
      </w:r>
      <w:proofErr w:type="spellStart"/>
      <w:r w:rsidRPr="00634DD2">
        <w:rPr>
          <w:rFonts w:ascii="Times New Roman" w:hAnsi="Times New Roman" w:cs="Times New Roman"/>
          <w:sz w:val="24"/>
          <w:szCs w:val="24"/>
          <w:lang w:val="en-US"/>
        </w:rPr>
        <w:t>toimepandud</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ründe</w:t>
      </w:r>
      <w:proofErr w:type="spellEnd"/>
      <w:r w:rsidRPr="00634DD2">
        <w:rPr>
          <w:rFonts w:ascii="Times New Roman" w:hAnsi="Times New Roman" w:cs="Times New Roman"/>
          <w:sz w:val="24"/>
          <w:szCs w:val="24"/>
          <w:lang w:val="en-US"/>
        </w:rPr>
        <w:t xml:space="preserve"> või tema poolt </w:t>
      </w:r>
      <w:proofErr w:type="spellStart"/>
      <w:r w:rsidRPr="00634DD2">
        <w:rPr>
          <w:rFonts w:ascii="Times New Roman" w:hAnsi="Times New Roman" w:cs="Times New Roman"/>
          <w:sz w:val="24"/>
          <w:szCs w:val="24"/>
          <w:lang w:val="en-US"/>
        </w:rPr>
        <w:t>kuriteo</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tõkestamise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tagajärjel</w:t>
      </w:r>
      <w:proofErr w:type="spellEnd"/>
      <w:r w:rsidRPr="00634DD2">
        <w:rPr>
          <w:rFonts w:ascii="Times New Roman" w:hAnsi="Times New Roman" w:cs="Times New Roman"/>
          <w:sz w:val="24"/>
          <w:szCs w:val="24"/>
          <w:lang w:val="en-US"/>
        </w:rPr>
        <w:t>.</w:t>
      </w:r>
      <w:proofErr w:type="gramEnd"/>
    </w:p>
    <w:p w:rsidR="00634DD2" w:rsidRPr="00634DD2" w:rsidRDefault="00634DD2" w:rsidP="00634DD2">
      <w:pPr>
        <w:rPr>
          <w:rFonts w:ascii="Times New Roman" w:hAnsi="Times New Roman" w:cs="Times New Roman"/>
          <w:sz w:val="24"/>
          <w:szCs w:val="24"/>
          <w:lang w:val="en-US"/>
        </w:rPr>
      </w:pPr>
      <w:r w:rsidRPr="00634DD2">
        <w:rPr>
          <w:rFonts w:ascii="Times New Roman" w:hAnsi="Times New Roman" w:cs="Times New Roman"/>
          <w:sz w:val="24"/>
          <w:szCs w:val="24"/>
          <w:lang w:val="en-US"/>
        </w:rPr>
        <w:t xml:space="preserve">(4) </w:t>
      </w:r>
      <w:proofErr w:type="spellStart"/>
      <w:r w:rsidRPr="00634DD2">
        <w:rPr>
          <w:rFonts w:ascii="Times New Roman" w:hAnsi="Times New Roman" w:cs="Times New Roman"/>
          <w:sz w:val="24"/>
          <w:szCs w:val="24"/>
          <w:lang w:val="en-US"/>
        </w:rPr>
        <w:t>Käesoleva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paragrahvi</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lõikes</w:t>
      </w:r>
      <w:proofErr w:type="spellEnd"/>
      <w:r w:rsidRPr="00634DD2">
        <w:rPr>
          <w:rFonts w:ascii="Times New Roman" w:hAnsi="Times New Roman" w:cs="Times New Roman"/>
          <w:sz w:val="24"/>
          <w:szCs w:val="24"/>
          <w:lang w:val="en-US"/>
        </w:rPr>
        <w:t xml:space="preserve"> 2 </w:t>
      </w:r>
      <w:proofErr w:type="spellStart"/>
      <w:r w:rsidRPr="00634DD2">
        <w:rPr>
          <w:rFonts w:ascii="Times New Roman" w:hAnsi="Times New Roman" w:cs="Times New Roman"/>
          <w:sz w:val="24"/>
          <w:szCs w:val="24"/>
          <w:lang w:val="en-US"/>
        </w:rPr>
        <w:t>ettenähtud</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hüvitist</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makstakse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tingimusel</w:t>
      </w:r>
      <w:proofErr w:type="spellEnd"/>
      <w:r w:rsidRPr="00634DD2">
        <w:rPr>
          <w:rFonts w:ascii="Times New Roman" w:hAnsi="Times New Roman" w:cs="Times New Roman"/>
          <w:sz w:val="24"/>
          <w:szCs w:val="24"/>
          <w:lang w:val="en-US"/>
        </w:rPr>
        <w:t xml:space="preserve">, </w:t>
      </w:r>
      <w:proofErr w:type="gramStart"/>
      <w:r w:rsidRPr="00634DD2">
        <w:rPr>
          <w:rFonts w:ascii="Times New Roman" w:hAnsi="Times New Roman" w:cs="Times New Roman"/>
          <w:sz w:val="24"/>
          <w:szCs w:val="24"/>
          <w:lang w:val="en-US"/>
        </w:rPr>
        <w:t>et</w:t>
      </w:r>
      <w:proofErr w:type="gramEnd"/>
      <w:r w:rsidRPr="00634DD2">
        <w:rPr>
          <w:rFonts w:ascii="Times New Roman" w:hAnsi="Times New Roman" w:cs="Times New Roman"/>
          <w:sz w:val="24"/>
          <w:szCs w:val="24"/>
          <w:lang w:val="en-US"/>
        </w:rPr>
        <w:t xml:space="preserve"> teenistuja </w:t>
      </w:r>
      <w:proofErr w:type="spellStart"/>
      <w:r w:rsidRPr="00634DD2">
        <w:rPr>
          <w:rFonts w:ascii="Times New Roman" w:hAnsi="Times New Roman" w:cs="Times New Roman"/>
          <w:sz w:val="24"/>
          <w:szCs w:val="24"/>
          <w:lang w:val="en-US"/>
        </w:rPr>
        <w:t>töötas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linna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ametiasutuses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vähemalt</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viimased</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kolm</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aastat</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enne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teenistus</w:t>
      </w:r>
      <w:proofErr w:type="spellEnd"/>
      <w:r w:rsidRPr="00634DD2">
        <w:rPr>
          <w:rFonts w:ascii="Times New Roman" w:hAnsi="Times New Roman" w:cs="Times New Roman"/>
          <w:sz w:val="24"/>
          <w:szCs w:val="24"/>
          <w:lang w:val="en-US"/>
        </w:rPr>
        <w:t xml:space="preserve">- või </w:t>
      </w:r>
      <w:proofErr w:type="spellStart"/>
      <w:r w:rsidRPr="00634DD2">
        <w:rPr>
          <w:rFonts w:ascii="Times New Roman" w:hAnsi="Times New Roman" w:cs="Times New Roman"/>
          <w:sz w:val="24"/>
          <w:szCs w:val="24"/>
          <w:lang w:val="en-US"/>
        </w:rPr>
        <w:t>töösuhte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lõppemist</w:t>
      </w:r>
      <w:proofErr w:type="spellEnd"/>
      <w:r w:rsidRPr="00634DD2">
        <w:rPr>
          <w:rFonts w:ascii="Times New Roman" w:hAnsi="Times New Roman" w:cs="Times New Roman"/>
          <w:sz w:val="24"/>
          <w:szCs w:val="24"/>
          <w:lang w:val="en-US"/>
        </w:rPr>
        <w:t>.</w:t>
      </w:r>
    </w:p>
    <w:p w:rsidR="00634DD2" w:rsidRPr="00634DD2" w:rsidRDefault="00634DD2" w:rsidP="00634DD2">
      <w:pPr>
        <w:rPr>
          <w:rFonts w:ascii="Times New Roman" w:hAnsi="Times New Roman" w:cs="Times New Roman"/>
          <w:sz w:val="24"/>
          <w:szCs w:val="24"/>
          <w:lang w:val="en-US"/>
        </w:rPr>
      </w:pPr>
      <w:r w:rsidRPr="00634DD2">
        <w:rPr>
          <w:rFonts w:ascii="Times New Roman" w:hAnsi="Times New Roman" w:cs="Times New Roman"/>
          <w:sz w:val="24"/>
          <w:szCs w:val="24"/>
          <w:lang w:val="en-US"/>
        </w:rPr>
        <w:t xml:space="preserve">(5) </w:t>
      </w:r>
      <w:proofErr w:type="spellStart"/>
      <w:r w:rsidRPr="00634DD2">
        <w:rPr>
          <w:rFonts w:ascii="Times New Roman" w:hAnsi="Times New Roman" w:cs="Times New Roman"/>
          <w:sz w:val="24"/>
          <w:szCs w:val="24"/>
          <w:lang w:val="en-US"/>
        </w:rPr>
        <w:t>Teenistujale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makstakse</w:t>
      </w:r>
      <w:proofErr w:type="spellEnd"/>
      <w:r w:rsidRPr="00634DD2">
        <w:rPr>
          <w:rFonts w:ascii="Times New Roman" w:hAnsi="Times New Roman" w:cs="Times New Roman"/>
          <w:sz w:val="24"/>
          <w:szCs w:val="24"/>
          <w:lang w:val="en-US"/>
        </w:rPr>
        <w:t xml:space="preserve"> lapse </w:t>
      </w:r>
      <w:proofErr w:type="spellStart"/>
      <w:r w:rsidRPr="00634DD2">
        <w:rPr>
          <w:rFonts w:ascii="Times New Roman" w:hAnsi="Times New Roman" w:cs="Times New Roman"/>
          <w:sz w:val="24"/>
          <w:szCs w:val="24"/>
          <w:lang w:val="en-US"/>
        </w:rPr>
        <w:t>sünni</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toetust</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ühe</w:t>
      </w:r>
      <w:proofErr w:type="spellEnd"/>
      <w:r w:rsidRPr="00634DD2">
        <w:rPr>
          <w:rFonts w:ascii="Times New Roman" w:hAnsi="Times New Roman" w:cs="Times New Roman"/>
          <w:sz w:val="24"/>
          <w:szCs w:val="24"/>
          <w:lang w:val="en-US"/>
        </w:rPr>
        <w:t xml:space="preserve"> lapse </w:t>
      </w:r>
      <w:proofErr w:type="spellStart"/>
      <w:r w:rsidRPr="00634DD2">
        <w:rPr>
          <w:rFonts w:ascii="Times New Roman" w:hAnsi="Times New Roman" w:cs="Times New Roman"/>
          <w:sz w:val="24"/>
          <w:szCs w:val="24"/>
          <w:lang w:val="en-US"/>
        </w:rPr>
        <w:t>kohta</w:t>
      </w:r>
      <w:proofErr w:type="spellEnd"/>
      <w:r w:rsidRPr="00634DD2">
        <w:rPr>
          <w:rFonts w:ascii="Times New Roman" w:hAnsi="Times New Roman" w:cs="Times New Roman"/>
          <w:sz w:val="24"/>
          <w:szCs w:val="24"/>
          <w:lang w:val="en-US"/>
        </w:rPr>
        <w:t xml:space="preserve"> 55% </w:t>
      </w:r>
      <w:proofErr w:type="spellStart"/>
      <w:r w:rsidRPr="00634DD2">
        <w:rPr>
          <w:rFonts w:ascii="Times New Roman" w:hAnsi="Times New Roman" w:cs="Times New Roman"/>
          <w:sz w:val="24"/>
          <w:szCs w:val="24"/>
          <w:lang w:val="en-US"/>
        </w:rPr>
        <w:t>Vabariigi</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Valitsuse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määrusega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kehtestatud</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kuutasu</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alammäärast</w:t>
      </w:r>
      <w:proofErr w:type="spellEnd"/>
      <w:r w:rsidRPr="00634DD2">
        <w:rPr>
          <w:rFonts w:ascii="Times New Roman" w:hAnsi="Times New Roman" w:cs="Times New Roman"/>
          <w:sz w:val="24"/>
          <w:szCs w:val="24"/>
          <w:lang w:val="en-US"/>
        </w:rPr>
        <w:t>.</w:t>
      </w:r>
    </w:p>
    <w:p w:rsidR="00634DD2" w:rsidRPr="00634DD2" w:rsidRDefault="00634DD2" w:rsidP="00634DD2">
      <w:pPr>
        <w:rPr>
          <w:rFonts w:ascii="Times New Roman" w:hAnsi="Times New Roman" w:cs="Times New Roman"/>
          <w:sz w:val="24"/>
          <w:szCs w:val="24"/>
          <w:lang w:val="en-US"/>
        </w:rPr>
      </w:pPr>
      <w:r w:rsidRPr="00634DD2">
        <w:rPr>
          <w:rFonts w:ascii="Times New Roman" w:hAnsi="Times New Roman" w:cs="Times New Roman"/>
          <w:sz w:val="24"/>
          <w:szCs w:val="24"/>
          <w:lang w:val="en-US"/>
        </w:rPr>
        <w:t xml:space="preserve">(6) </w:t>
      </w:r>
      <w:proofErr w:type="spellStart"/>
      <w:r w:rsidRPr="00634DD2">
        <w:rPr>
          <w:rFonts w:ascii="Times New Roman" w:hAnsi="Times New Roman" w:cs="Times New Roman"/>
          <w:sz w:val="24"/>
          <w:szCs w:val="24"/>
          <w:lang w:val="en-US"/>
        </w:rPr>
        <w:t>Teenistujale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makstakse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matusetoetust</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vanema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abikaasa</w:t>
      </w:r>
      <w:proofErr w:type="spellEnd"/>
      <w:r w:rsidRPr="00634DD2">
        <w:rPr>
          <w:rFonts w:ascii="Times New Roman" w:hAnsi="Times New Roman" w:cs="Times New Roman"/>
          <w:sz w:val="24"/>
          <w:szCs w:val="24"/>
          <w:lang w:val="en-US"/>
        </w:rPr>
        <w:t xml:space="preserve"> </w:t>
      </w:r>
      <w:proofErr w:type="gramStart"/>
      <w:r w:rsidRPr="00634DD2">
        <w:rPr>
          <w:rFonts w:ascii="Times New Roman" w:hAnsi="Times New Roman" w:cs="Times New Roman"/>
          <w:sz w:val="24"/>
          <w:szCs w:val="24"/>
          <w:lang w:val="en-US"/>
        </w:rPr>
        <w:t>ja</w:t>
      </w:r>
      <w:proofErr w:type="gramEnd"/>
      <w:r w:rsidRPr="00634DD2">
        <w:rPr>
          <w:rFonts w:ascii="Times New Roman" w:hAnsi="Times New Roman" w:cs="Times New Roman"/>
          <w:sz w:val="24"/>
          <w:szCs w:val="24"/>
          <w:lang w:val="en-US"/>
        </w:rPr>
        <w:t xml:space="preserve"> lapse </w:t>
      </w:r>
      <w:proofErr w:type="spellStart"/>
      <w:r w:rsidRPr="00634DD2">
        <w:rPr>
          <w:rFonts w:ascii="Times New Roman" w:hAnsi="Times New Roman" w:cs="Times New Roman"/>
          <w:sz w:val="24"/>
          <w:szCs w:val="24"/>
          <w:lang w:val="en-US"/>
        </w:rPr>
        <w:t>surma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korral</w:t>
      </w:r>
      <w:proofErr w:type="spellEnd"/>
      <w:r w:rsidRPr="00634DD2">
        <w:rPr>
          <w:rFonts w:ascii="Times New Roman" w:hAnsi="Times New Roman" w:cs="Times New Roman"/>
          <w:sz w:val="24"/>
          <w:szCs w:val="24"/>
          <w:lang w:val="en-US"/>
        </w:rPr>
        <w:t xml:space="preserve"> 70% </w:t>
      </w:r>
      <w:proofErr w:type="spellStart"/>
      <w:r w:rsidRPr="00634DD2">
        <w:rPr>
          <w:rFonts w:ascii="Times New Roman" w:hAnsi="Times New Roman" w:cs="Times New Roman"/>
          <w:sz w:val="24"/>
          <w:szCs w:val="24"/>
          <w:lang w:val="en-US"/>
        </w:rPr>
        <w:t>Vabariigi</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Valitsuse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määrusega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kehtestatud</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kuutasu</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alammäärast</w:t>
      </w:r>
      <w:proofErr w:type="spellEnd"/>
      <w:r w:rsidRPr="00634DD2">
        <w:rPr>
          <w:rFonts w:ascii="Times New Roman" w:hAnsi="Times New Roman" w:cs="Times New Roman"/>
          <w:sz w:val="24"/>
          <w:szCs w:val="24"/>
          <w:lang w:val="en-US"/>
        </w:rPr>
        <w:t>.</w:t>
      </w:r>
    </w:p>
    <w:p w:rsidR="00634DD2" w:rsidRPr="00634DD2" w:rsidRDefault="00634DD2" w:rsidP="00634DD2">
      <w:pPr>
        <w:rPr>
          <w:rFonts w:ascii="Times New Roman" w:hAnsi="Times New Roman" w:cs="Times New Roman"/>
          <w:sz w:val="24"/>
          <w:szCs w:val="24"/>
          <w:lang w:val="en-US"/>
        </w:rPr>
      </w:pPr>
      <w:r w:rsidRPr="00634DD2">
        <w:rPr>
          <w:rFonts w:ascii="Times New Roman" w:hAnsi="Times New Roman" w:cs="Times New Roman"/>
          <w:sz w:val="24"/>
          <w:szCs w:val="24"/>
          <w:lang w:val="en-US"/>
        </w:rPr>
        <w:t xml:space="preserve">(7) </w:t>
      </w:r>
      <w:proofErr w:type="spellStart"/>
      <w:r w:rsidRPr="00634DD2">
        <w:rPr>
          <w:rFonts w:ascii="Times New Roman" w:hAnsi="Times New Roman" w:cs="Times New Roman"/>
          <w:sz w:val="24"/>
          <w:szCs w:val="24"/>
          <w:lang w:val="en-US"/>
        </w:rPr>
        <w:t>Teenistujale</w:t>
      </w:r>
      <w:proofErr w:type="spellEnd"/>
      <w:r w:rsidRPr="00634DD2">
        <w:rPr>
          <w:rFonts w:ascii="Times New Roman" w:hAnsi="Times New Roman" w:cs="Times New Roman"/>
          <w:sz w:val="24"/>
          <w:szCs w:val="24"/>
          <w:lang w:val="en-US"/>
        </w:rPr>
        <w:t xml:space="preserve"> võib </w:t>
      </w:r>
      <w:proofErr w:type="spellStart"/>
      <w:r w:rsidRPr="00634DD2">
        <w:rPr>
          <w:rFonts w:ascii="Times New Roman" w:hAnsi="Times New Roman" w:cs="Times New Roman"/>
          <w:sz w:val="24"/>
          <w:szCs w:val="24"/>
          <w:lang w:val="en-US"/>
        </w:rPr>
        <w:t>töövõime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säilitamiseks</w:t>
      </w:r>
      <w:proofErr w:type="spellEnd"/>
      <w:r w:rsidRPr="00634DD2">
        <w:rPr>
          <w:rFonts w:ascii="Times New Roman" w:hAnsi="Times New Roman" w:cs="Times New Roman"/>
          <w:sz w:val="24"/>
          <w:szCs w:val="24"/>
          <w:lang w:val="en-US"/>
        </w:rPr>
        <w:t xml:space="preserve"> </w:t>
      </w:r>
      <w:proofErr w:type="gramStart"/>
      <w:r w:rsidRPr="00634DD2">
        <w:rPr>
          <w:rFonts w:ascii="Times New Roman" w:hAnsi="Times New Roman" w:cs="Times New Roman"/>
          <w:sz w:val="24"/>
          <w:szCs w:val="24"/>
          <w:lang w:val="en-US"/>
        </w:rPr>
        <w:t>ja</w:t>
      </w:r>
      <w:proofErr w:type="gram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tervise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taastamiseks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maksta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üks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kord</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kalendriaastas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hüvitist</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kuni</w:t>
      </w:r>
      <w:proofErr w:type="spellEnd"/>
      <w:r w:rsidRPr="00634DD2">
        <w:rPr>
          <w:rFonts w:ascii="Times New Roman" w:hAnsi="Times New Roman" w:cs="Times New Roman"/>
          <w:sz w:val="24"/>
          <w:szCs w:val="24"/>
          <w:lang w:val="en-US"/>
        </w:rPr>
        <w:t xml:space="preserve"> teenistuja </w:t>
      </w:r>
      <w:proofErr w:type="spellStart"/>
      <w:r w:rsidRPr="00634DD2">
        <w:rPr>
          <w:rFonts w:ascii="Times New Roman" w:hAnsi="Times New Roman" w:cs="Times New Roman"/>
          <w:sz w:val="24"/>
          <w:szCs w:val="24"/>
          <w:lang w:val="en-US"/>
        </w:rPr>
        <w:t>kuu</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põhipalga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ulatuses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linna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ametiasutuste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palgajuhendi</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alusel</w:t>
      </w:r>
      <w:proofErr w:type="spellEnd"/>
      <w:r w:rsidRPr="00634DD2">
        <w:rPr>
          <w:rFonts w:ascii="Times New Roman" w:hAnsi="Times New Roman" w:cs="Times New Roman"/>
          <w:sz w:val="24"/>
          <w:szCs w:val="24"/>
          <w:lang w:val="en-US"/>
        </w:rPr>
        <w:t>.</w:t>
      </w:r>
    </w:p>
    <w:p w:rsidR="00634DD2" w:rsidRPr="001C2C4F" w:rsidRDefault="00634DD2" w:rsidP="00634DD2">
      <w:pPr>
        <w:rPr>
          <w:rFonts w:ascii="Times New Roman" w:hAnsi="Times New Roman" w:cs="Times New Roman"/>
          <w:b/>
          <w:sz w:val="24"/>
          <w:szCs w:val="24"/>
          <w:lang w:val="en-US"/>
        </w:rPr>
      </w:pPr>
      <w:r w:rsidRPr="00634DD2">
        <w:rPr>
          <w:rFonts w:ascii="Times New Roman" w:hAnsi="Times New Roman" w:cs="Times New Roman"/>
          <w:sz w:val="24"/>
          <w:szCs w:val="24"/>
          <w:lang w:val="en-US"/>
        </w:rPr>
        <w:t xml:space="preserve">(8) </w:t>
      </w:r>
      <w:proofErr w:type="spellStart"/>
      <w:r w:rsidRPr="00634DD2">
        <w:rPr>
          <w:rFonts w:ascii="Times New Roman" w:hAnsi="Times New Roman" w:cs="Times New Roman"/>
          <w:sz w:val="24"/>
          <w:szCs w:val="24"/>
          <w:lang w:val="en-US"/>
        </w:rPr>
        <w:t>Käesoleva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paragrahvi</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lõigetes</w:t>
      </w:r>
      <w:proofErr w:type="spellEnd"/>
      <w:r w:rsidRPr="00634DD2">
        <w:rPr>
          <w:rFonts w:ascii="Times New Roman" w:hAnsi="Times New Roman" w:cs="Times New Roman"/>
          <w:sz w:val="24"/>
          <w:szCs w:val="24"/>
          <w:lang w:val="en-US"/>
        </w:rPr>
        <w:t xml:space="preserve"> 1-7 </w:t>
      </w:r>
      <w:proofErr w:type="spellStart"/>
      <w:r w:rsidRPr="00634DD2">
        <w:rPr>
          <w:rFonts w:ascii="Times New Roman" w:hAnsi="Times New Roman" w:cs="Times New Roman"/>
          <w:sz w:val="24"/>
          <w:szCs w:val="24"/>
          <w:lang w:val="en-US"/>
        </w:rPr>
        <w:t>ettenähtud</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hüvitis</w:t>
      </w:r>
      <w:proofErr w:type="spellEnd"/>
      <w:r w:rsidRPr="00634DD2">
        <w:rPr>
          <w:rFonts w:ascii="Times New Roman" w:hAnsi="Times New Roman" w:cs="Times New Roman"/>
          <w:sz w:val="24"/>
          <w:szCs w:val="24"/>
          <w:lang w:val="en-US"/>
        </w:rPr>
        <w:t xml:space="preserve"> </w:t>
      </w:r>
      <w:proofErr w:type="gramStart"/>
      <w:r w:rsidRPr="00634DD2">
        <w:rPr>
          <w:rFonts w:ascii="Times New Roman" w:hAnsi="Times New Roman" w:cs="Times New Roman"/>
          <w:sz w:val="24"/>
          <w:szCs w:val="24"/>
          <w:lang w:val="en-US"/>
        </w:rPr>
        <w:t>ja</w:t>
      </w:r>
      <w:proofErr w:type="gram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toetus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makstakse</w:t>
      </w:r>
      <w:proofErr w:type="spellEnd"/>
      <w:r w:rsidRPr="00634DD2">
        <w:rPr>
          <w:rFonts w:ascii="Times New Roman" w:hAnsi="Times New Roman" w:cs="Times New Roman"/>
          <w:sz w:val="24"/>
          <w:szCs w:val="24"/>
          <w:lang w:val="en-US"/>
        </w:rPr>
        <w:t xml:space="preserve"> välja </w:t>
      </w:r>
      <w:proofErr w:type="spellStart"/>
      <w:r w:rsidRPr="00634DD2">
        <w:rPr>
          <w:rFonts w:ascii="Times New Roman" w:hAnsi="Times New Roman" w:cs="Times New Roman"/>
          <w:sz w:val="24"/>
          <w:szCs w:val="24"/>
          <w:lang w:val="en-US"/>
        </w:rPr>
        <w:t>linna</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reservfondis</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ettenähtud</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vahendite</w:t>
      </w:r>
      <w:proofErr w:type="spellEnd"/>
      <w:r w:rsidRPr="00634DD2">
        <w:rPr>
          <w:rFonts w:ascii="Times New Roman" w:hAnsi="Times New Roman" w:cs="Times New Roman"/>
          <w:sz w:val="24"/>
          <w:szCs w:val="24"/>
          <w:lang w:val="en-US"/>
        </w:rPr>
        <w:t xml:space="preserve"> </w:t>
      </w:r>
      <w:proofErr w:type="spellStart"/>
      <w:r w:rsidRPr="00634DD2">
        <w:rPr>
          <w:rFonts w:ascii="Times New Roman" w:hAnsi="Times New Roman" w:cs="Times New Roman"/>
          <w:sz w:val="24"/>
          <w:szCs w:val="24"/>
          <w:lang w:val="en-US"/>
        </w:rPr>
        <w:t>arvelt</w:t>
      </w:r>
      <w:proofErr w:type="spellEnd"/>
      <w:r w:rsidRPr="00634DD2">
        <w:rPr>
          <w:rFonts w:ascii="Times New Roman" w:hAnsi="Times New Roman" w:cs="Times New Roman"/>
          <w:sz w:val="24"/>
          <w:szCs w:val="24"/>
          <w:lang w:val="en-US"/>
        </w:rPr>
        <w:t>.</w:t>
      </w:r>
    </w:p>
    <w:p w:rsidR="00A23E3D" w:rsidRDefault="00A23E3D" w:rsidP="001C2C4F">
      <w:pPr>
        <w:spacing w:after="0" w:line="240" w:lineRule="auto"/>
        <w:ind w:left="360"/>
        <w:jc w:val="center"/>
        <w:rPr>
          <w:rFonts w:ascii="Times New Roman" w:eastAsia="Times New Roman" w:hAnsi="Times New Roman" w:cs="Times New Roman"/>
          <w:b/>
          <w:sz w:val="24"/>
          <w:szCs w:val="24"/>
          <w:lang w:eastAsia="ru-RU"/>
        </w:rPr>
      </w:pPr>
    </w:p>
    <w:p w:rsidR="00634DD2" w:rsidRPr="00634DD2" w:rsidRDefault="001C2C4F" w:rsidP="001C2C4F">
      <w:pPr>
        <w:spacing w:after="0" w:line="240" w:lineRule="auto"/>
        <w:ind w:left="360"/>
        <w:jc w:val="center"/>
        <w:rPr>
          <w:rFonts w:ascii="Times New Roman" w:eastAsia="Times New Roman" w:hAnsi="Times New Roman" w:cs="Times New Roman"/>
          <w:b/>
          <w:sz w:val="24"/>
          <w:szCs w:val="24"/>
          <w:lang w:eastAsia="ru-RU"/>
        </w:rPr>
      </w:pPr>
      <w:r w:rsidRPr="001C2C4F">
        <w:rPr>
          <w:rFonts w:ascii="Times New Roman" w:eastAsia="Times New Roman" w:hAnsi="Times New Roman" w:cs="Times New Roman"/>
          <w:b/>
          <w:sz w:val="24"/>
          <w:szCs w:val="24"/>
          <w:lang w:eastAsia="ru-RU"/>
        </w:rPr>
        <w:lastRenderedPageBreak/>
        <w:t>8.</w:t>
      </w:r>
      <w:r w:rsidR="00634DD2" w:rsidRPr="00634DD2">
        <w:rPr>
          <w:rFonts w:ascii="Times New Roman" w:eastAsia="Times New Roman" w:hAnsi="Times New Roman" w:cs="Times New Roman"/>
          <w:sz w:val="24"/>
          <w:szCs w:val="24"/>
          <w:lang w:eastAsia="ru-RU"/>
        </w:rPr>
        <w:t xml:space="preserve"> </w:t>
      </w:r>
      <w:r w:rsidR="00634DD2" w:rsidRPr="00634DD2">
        <w:rPr>
          <w:rFonts w:ascii="Times New Roman" w:eastAsia="Times New Roman" w:hAnsi="Times New Roman" w:cs="Times New Roman"/>
          <w:b/>
          <w:sz w:val="24"/>
          <w:szCs w:val="24"/>
          <w:lang w:eastAsia="ru-RU"/>
        </w:rPr>
        <w:t xml:space="preserve">peatükk </w:t>
      </w:r>
    </w:p>
    <w:p w:rsidR="00634DD2" w:rsidRPr="00634DD2" w:rsidRDefault="00634DD2" w:rsidP="00634DD2">
      <w:pPr>
        <w:spacing w:after="0" w:line="240" w:lineRule="auto"/>
        <w:jc w:val="center"/>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sz w:val="24"/>
          <w:szCs w:val="24"/>
          <w:lang w:eastAsia="ru-RU"/>
        </w:rPr>
        <w:t>VÄLISSIDEMED JA KOOSTÖÖ OMAVALITSUSÜKSUSTEGA</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4</w:t>
      </w:r>
      <w:r w:rsidR="001C2C4F">
        <w:rPr>
          <w:rFonts w:ascii="Times New Roman" w:eastAsia="Times New Roman" w:hAnsi="Times New Roman" w:cs="Times New Roman"/>
          <w:b/>
          <w:color w:val="000000"/>
          <w:sz w:val="24"/>
          <w:szCs w:val="24"/>
          <w:lang w:eastAsia="ru-RU"/>
        </w:rPr>
        <w:t>6</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Narva linna välissuhete korraldamise alused</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 Linnal on õigus iseseisvalt astuda rahvusvaheliste organisatsioonide liikmeks või arendada nendega koostööd.</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(2) Rahvusvaheliste organisatsioonide liikmeks astumise või nendest lahkumise, samuti linna esindamise küsimuse nendes otsustab linnavolikogu.</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(3) Linnavolikogul ja linnavalitsusel on õigus vabalt arendada vastastikku huvipakkuvat koostööd kõigi linnade ja omavalitsustega siseriiklikult ja välismaal.</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b/>
          <w:color w:val="000000"/>
          <w:sz w:val="24"/>
          <w:szCs w:val="24"/>
          <w:lang w:eastAsia="ru-RU"/>
        </w:rPr>
        <w:t>§ 4</w:t>
      </w:r>
      <w:r w:rsidR="001C2C4F">
        <w:rPr>
          <w:rFonts w:ascii="Times New Roman" w:eastAsia="Times New Roman" w:hAnsi="Times New Roman" w:cs="Times New Roman"/>
          <w:b/>
          <w:color w:val="000000"/>
          <w:sz w:val="24"/>
          <w:szCs w:val="24"/>
          <w:lang w:eastAsia="ru-RU"/>
        </w:rPr>
        <w:t>7</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Narva linna suhted sõpruslinnadega ja koostöö regionaalsel tasandil</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 Narva linn arendab vastastikku huvipakkuvat tööd ajalooliselt väljakujunenud sõpruslinnadega, otsib ja sõlmib uusi sidemeid linna edasise arendamise ja linnaelanike huvides.</w:t>
      </w:r>
      <w:r w:rsidRPr="00634DD2">
        <w:rPr>
          <w:rFonts w:ascii="Times New Roman" w:eastAsia="Times New Roman" w:hAnsi="Times New Roman" w:cs="Times New Roman"/>
          <w:sz w:val="24"/>
          <w:szCs w:val="24"/>
          <w:lang w:eastAsia="ru-RU"/>
        </w:rPr>
        <w:br/>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(2) Kokkulepped, mis on sõlmitud Narva linna omavalitsusorganite või nende volitatud esinduste või isikute poolt, kuuluvad linnavolikogu poolt läbivaatamisele ja kinnitamisele, kui nendest kinnipidamiseks on Narva linnale pandud teatud kohustusi, mis nõuavad täiendavaid kulutusi linna eelarvest.</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1C2C4F" w:rsidP="001C2C4F">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9. </w:t>
      </w:r>
      <w:r w:rsidR="00634DD2" w:rsidRPr="00634DD2">
        <w:rPr>
          <w:rFonts w:ascii="Times New Roman" w:eastAsia="Times New Roman" w:hAnsi="Times New Roman" w:cs="Times New Roman"/>
          <w:b/>
          <w:sz w:val="24"/>
          <w:szCs w:val="24"/>
          <w:lang w:eastAsia="ru-RU"/>
        </w:rPr>
        <w:t xml:space="preserve">peatükk </w:t>
      </w:r>
    </w:p>
    <w:p w:rsidR="00634DD2" w:rsidRPr="00634DD2" w:rsidRDefault="00634DD2" w:rsidP="00634DD2">
      <w:pPr>
        <w:spacing w:after="0" w:line="240" w:lineRule="auto"/>
        <w:jc w:val="center"/>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sz w:val="24"/>
          <w:szCs w:val="24"/>
          <w:lang w:eastAsia="ru-RU"/>
        </w:rPr>
        <w:t>PÕHIMÄÄRUSE KINNITAMINE, MUUTMINE, KEHTETUKS TUNNISTAMINE</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jc w:val="both"/>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color w:val="000000"/>
          <w:sz w:val="24"/>
          <w:szCs w:val="24"/>
          <w:lang w:eastAsia="ru-RU"/>
        </w:rPr>
        <w:t>§ 4</w:t>
      </w:r>
      <w:r w:rsidR="001C2C4F">
        <w:rPr>
          <w:rFonts w:ascii="Times New Roman" w:eastAsia="Times New Roman" w:hAnsi="Times New Roman" w:cs="Times New Roman"/>
          <w:b/>
          <w:color w:val="000000"/>
          <w:sz w:val="24"/>
          <w:szCs w:val="24"/>
          <w:lang w:eastAsia="ru-RU"/>
        </w:rPr>
        <w:t>8</w:t>
      </w:r>
      <w:r w:rsidRPr="00634DD2">
        <w:rPr>
          <w:rFonts w:ascii="Times New Roman" w:eastAsia="Times New Roman" w:hAnsi="Times New Roman" w:cs="Times New Roman"/>
          <w:b/>
          <w:color w:val="000000"/>
          <w:sz w:val="24"/>
          <w:szCs w:val="24"/>
          <w:lang w:eastAsia="ru-RU"/>
        </w:rPr>
        <w:t xml:space="preserve">. </w:t>
      </w:r>
      <w:r w:rsidRPr="00634DD2">
        <w:rPr>
          <w:rFonts w:ascii="Times New Roman" w:eastAsia="Times New Roman" w:hAnsi="Times New Roman" w:cs="Times New Roman"/>
          <w:b/>
          <w:sz w:val="24"/>
          <w:szCs w:val="24"/>
          <w:lang w:eastAsia="ru-RU"/>
        </w:rPr>
        <w:t>Põhimääruse kinnitamine, muutmine, kehtetuks tunnistamine</w:t>
      </w:r>
    </w:p>
    <w:p w:rsidR="00634DD2" w:rsidRPr="00634DD2" w:rsidRDefault="00634DD2" w:rsidP="00634DD2">
      <w:pPr>
        <w:spacing w:after="0" w:line="240" w:lineRule="auto"/>
        <w:jc w:val="both"/>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(1) Põhimääruse kinnitab ja teeb selles muudatusi linnavolikogu.</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(2) Põhimääruse kinnitamiseks või selles muudatuste tegemiseks peab volikogu läbi viima vähemalt kaks lugemist, v.a. juhul, kui muudatus tuleneb seadusest. </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(3) Põhimääruse kinnitamine, muutmine ja kehtetuks tunnistamine otsustatakse volikogu koosseisu häälteenamusega. </w:t>
      </w:r>
    </w:p>
    <w:p w:rsidR="001C2C4F"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                                                   </w:t>
      </w:r>
    </w:p>
    <w:p w:rsidR="00634DD2" w:rsidRPr="00634DD2" w:rsidRDefault="001C2C4F" w:rsidP="00634DD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634DD2" w:rsidRPr="00634DD2">
        <w:rPr>
          <w:rFonts w:ascii="Times New Roman" w:eastAsia="Times New Roman" w:hAnsi="Times New Roman" w:cs="Times New Roman"/>
          <w:sz w:val="24"/>
          <w:szCs w:val="24"/>
          <w:lang w:eastAsia="ru-RU"/>
        </w:rPr>
        <w:t xml:space="preserve">      </w:t>
      </w:r>
      <w:r w:rsidR="00634DD2" w:rsidRPr="00634DD2">
        <w:rPr>
          <w:rFonts w:ascii="Times New Roman" w:eastAsia="Times New Roman" w:hAnsi="Times New Roman" w:cs="Times New Roman"/>
          <w:b/>
          <w:sz w:val="24"/>
          <w:szCs w:val="24"/>
          <w:lang w:eastAsia="ru-RU"/>
        </w:rPr>
        <w:t>10. peatükk</w:t>
      </w: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sz w:val="24"/>
          <w:szCs w:val="24"/>
          <w:lang w:eastAsia="ru-RU"/>
        </w:rPr>
        <w:t xml:space="preserve">                                                   RAKENDUSSÄTTED</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sz w:val="24"/>
          <w:szCs w:val="24"/>
          <w:lang w:eastAsia="ru-RU"/>
        </w:rPr>
        <w:t xml:space="preserve">§ </w:t>
      </w:r>
      <w:r w:rsidR="001C2C4F">
        <w:rPr>
          <w:rFonts w:ascii="Times New Roman" w:eastAsia="Times New Roman" w:hAnsi="Times New Roman" w:cs="Times New Roman"/>
          <w:b/>
          <w:sz w:val="24"/>
          <w:szCs w:val="24"/>
          <w:lang w:eastAsia="ru-RU"/>
        </w:rPr>
        <w:t>49</w:t>
      </w:r>
      <w:r w:rsidRPr="00634DD2">
        <w:rPr>
          <w:rFonts w:ascii="Times New Roman" w:eastAsia="Times New Roman" w:hAnsi="Times New Roman" w:cs="Times New Roman"/>
          <w:b/>
          <w:sz w:val="24"/>
          <w:szCs w:val="24"/>
          <w:lang w:eastAsia="ru-RU"/>
        </w:rPr>
        <w:t xml:space="preserve">. Narva Linna Põhimääruse kehtetuks tunnistamine </w:t>
      </w: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 xml:space="preserve">Narva Linna Põhimäärus, vastu </w:t>
      </w:r>
      <w:r w:rsidRPr="00634DD2">
        <w:rPr>
          <w:rFonts w:ascii="Times New Roman" w:hAnsi="Times New Roman" w:cs="Times New Roman"/>
          <w:sz w:val="24"/>
          <w:szCs w:val="24"/>
        </w:rPr>
        <w:t>võetud 29.06.2000 nr 36,</w:t>
      </w:r>
      <w:r w:rsidRPr="00634DD2">
        <w:rPr>
          <w:rFonts w:ascii="Times New Roman" w:eastAsia="Times New Roman" w:hAnsi="Times New Roman" w:cs="Times New Roman"/>
          <w:sz w:val="24"/>
          <w:szCs w:val="24"/>
          <w:lang w:eastAsia="ru-RU"/>
        </w:rPr>
        <w:t xml:space="preserve"> (</w:t>
      </w:r>
      <w:r w:rsidRPr="00634DD2">
        <w:rPr>
          <w:rFonts w:ascii="Times New Roman" w:hAnsi="Times New Roman" w:cs="Times New Roman"/>
          <w:sz w:val="24"/>
          <w:szCs w:val="24"/>
        </w:rPr>
        <w:t>RT IV, 14.05.2013, 26) tunnistatakse kehtetuks.</w:t>
      </w: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p>
    <w:p w:rsidR="00634DD2" w:rsidRPr="00634DD2" w:rsidRDefault="00634DD2" w:rsidP="00634DD2">
      <w:pPr>
        <w:spacing w:after="0" w:line="240" w:lineRule="auto"/>
        <w:rPr>
          <w:rFonts w:ascii="Times New Roman" w:eastAsia="Times New Roman" w:hAnsi="Times New Roman" w:cs="Times New Roman"/>
          <w:b/>
          <w:sz w:val="24"/>
          <w:szCs w:val="24"/>
          <w:lang w:eastAsia="ru-RU"/>
        </w:rPr>
      </w:pPr>
      <w:r w:rsidRPr="00634DD2">
        <w:rPr>
          <w:rFonts w:ascii="Times New Roman" w:eastAsia="Times New Roman" w:hAnsi="Times New Roman" w:cs="Times New Roman"/>
          <w:b/>
          <w:sz w:val="24"/>
          <w:szCs w:val="24"/>
          <w:lang w:eastAsia="ru-RU"/>
        </w:rPr>
        <w:t>§ 5</w:t>
      </w:r>
      <w:r w:rsidR="001C2C4F">
        <w:rPr>
          <w:rFonts w:ascii="Times New Roman" w:eastAsia="Times New Roman" w:hAnsi="Times New Roman" w:cs="Times New Roman"/>
          <w:b/>
          <w:sz w:val="24"/>
          <w:szCs w:val="24"/>
          <w:lang w:eastAsia="ru-RU"/>
        </w:rPr>
        <w:t>0</w:t>
      </w:r>
      <w:r w:rsidRPr="00634DD2">
        <w:rPr>
          <w:rFonts w:ascii="Times New Roman" w:eastAsia="Times New Roman" w:hAnsi="Times New Roman" w:cs="Times New Roman"/>
          <w:b/>
          <w:sz w:val="24"/>
          <w:szCs w:val="24"/>
          <w:lang w:eastAsia="ru-RU"/>
        </w:rPr>
        <w:t>. Määruse jõustumine</w:t>
      </w:r>
    </w:p>
    <w:p w:rsidR="00634DD2" w:rsidRPr="00634DD2" w:rsidRDefault="00634DD2" w:rsidP="00634DD2">
      <w:pPr>
        <w:spacing w:after="0" w:line="240" w:lineRule="auto"/>
        <w:rPr>
          <w:rFonts w:ascii="Times New Roman" w:eastAsia="Times New Roman" w:hAnsi="Times New Roman" w:cs="Times New Roman"/>
          <w:sz w:val="24"/>
          <w:szCs w:val="24"/>
          <w:lang w:eastAsia="ru-RU"/>
        </w:rPr>
      </w:pPr>
    </w:p>
    <w:p w:rsidR="00634DD2" w:rsidRPr="00634DD2" w:rsidRDefault="00634DD2" w:rsidP="00634DD2">
      <w:pPr>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Määrus jõustub seaduses sätestatud korras.</w:t>
      </w:r>
    </w:p>
    <w:p w:rsidR="00634DD2" w:rsidRPr="00634DD2" w:rsidRDefault="00634DD2" w:rsidP="00634DD2">
      <w:pPr>
        <w:tabs>
          <w:tab w:val="left" w:pos="6435"/>
        </w:tabs>
        <w:spacing w:after="0" w:line="240" w:lineRule="auto"/>
        <w:rPr>
          <w:rFonts w:ascii="Times New Roman" w:eastAsia="Times New Roman" w:hAnsi="Times New Roman" w:cs="Times New Roman"/>
          <w:sz w:val="24"/>
          <w:szCs w:val="24"/>
          <w:lang w:eastAsia="ru-RU"/>
        </w:rPr>
      </w:pPr>
      <w:r w:rsidRPr="00634DD2">
        <w:rPr>
          <w:rFonts w:ascii="Times New Roman" w:eastAsia="Times New Roman" w:hAnsi="Times New Roman" w:cs="Times New Roman"/>
          <w:sz w:val="24"/>
          <w:szCs w:val="24"/>
          <w:lang w:eastAsia="ru-RU"/>
        </w:rPr>
        <w:tab/>
      </w:r>
    </w:p>
    <w:p w:rsidR="00D926CA" w:rsidRDefault="00D926CA" w:rsidP="00634DD2">
      <w:pPr>
        <w:spacing w:after="0" w:line="240" w:lineRule="auto"/>
        <w:rPr>
          <w:rFonts w:ascii="Times New Roman" w:eastAsia="Times New Roman" w:hAnsi="Times New Roman" w:cs="Times New Roman"/>
          <w:b/>
          <w:sz w:val="24"/>
          <w:szCs w:val="24"/>
          <w:lang w:eastAsia="ru-RU"/>
        </w:rPr>
      </w:pPr>
    </w:p>
    <w:p w:rsidR="00D926CA" w:rsidRDefault="00D926CA" w:rsidP="00D926C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SISUKORD</w:t>
      </w:r>
    </w:p>
    <w:p w:rsidR="00D926CA" w:rsidRPr="000735C1" w:rsidRDefault="00D926CA" w:rsidP="00D926CA">
      <w:pPr>
        <w:numPr>
          <w:ilvl w:val="0"/>
          <w:numId w:val="5"/>
        </w:numPr>
        <w:tabs>
          <w:tab w:val="clear" w:pos="4472"/>
          <w:tab w:val="num" w:pos="720"/>
        </w:tabs>
        <w:spacing w:after="0" w:line="240" w:lineRule="auto"/>
        <w:ind w:left="72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peatükk </w:t>
      </w:r>
    </w:p>
    <w:p w:rsidR="00D926CA" w:rsidRPr="000735C1" w:rsidRDefault="00D926CA" w:rsidP="00D926CA">
      <w:pPr>
        <w:spacing w:after="0" w:line="240" w:lineRule="auto"/>
        <w:ind w:left="36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ÜLDSÄTTED</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1.  Põhimääruse eesmärk</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w:t>
      </w:r>
      <w:r w:rsidRPr="000735C1">
        <w:rPr>
          <w:rFonts w:ascii="Times New Roman" w:eastAsia="Times New Roman" w:hAnsi="Times New Roman" w:cs="Times New Roman"/>
          <w:b/>
          <w:sz w:val="24"/>
          <w:szCs w:val="24"/>
          <w:lang w:eastAsia="ru-RU"/>
        </w:rPr>
        <w:t xml:space="preserve"> 2. Narva linna kohalik omavalitsus</w:t>
      </w:r>
      <w:r w:rsidRPr="000735C1">
        <w:rPr>
          <w:rFonts w:ascii="Times New Roman" w:eastAsia="Times New Roman" w:hAnsi="Times New Roman" w:cs="Times New Roman"/>
          <w:b/>
          <w:sz w:val="24"/>
          <w:szCs w:val="24"/>
          <w:lang w:eastAsia="ru-RU"/>
        </w:rPr>
        <w:br/>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3. Narva kohaliku omavalitsuse põhimõtted</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4.</w:t>
      </w:r>
      <w:r w:rsidRPr="000735C1">
        <w:rPr>
          <w:rFonts w:ascii="Times New Roman" w:eastAsia="Times New Roman" w:hAnsi="Times New Roman" w:cs="Times New Roman"/>
          <w:b/>
          <w:sz w:val="24"/>
          <w:szCs w:val="24"/>
          <w:lang w:eastAsia="ru-RU"/>
        </w:rPr>
        <w:t xml:space="preserve"> Narva linna kohaliku omavalitsuse õiguslikud alused</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xml:space="preserve">§ 5. </w:t>
      </w:r>
      <w:r w:rsidRPr="000735C1">
        <w:rPr>
          <w:rFonts w:ascii="Times New Roman" w:eastAsia="Times New Roman" w:hAnsi="Times New Roman" w:cs="Times New Roman"/>
          <w:b/>
          <w:sz w:val="24"/>
          <w:szCs w:val="24"/>
          <w:lang w:eastAsia="ru-RU"/>
        </w:rPr>
        <w:t>Narva linna omavalitsusorganid</w:t>
      </w:r>
    </w:p>
    <w:p w:rsidR="00D926CA" w:rsidRPr="000735C1" w:rsidRDefault="00D926CA" w:rsidP="00D926CA">
      <w:pPr>
        <w:spacing w:after="0" w:line="240" w:lineRule="auto"/>
        <w:rPr>
          <w:rFonts w:ascii="Times New Roman" w:eastAsia="Times New Roman" w:hAnsi="Times New Roman" w:cs="Times New Roman"/>
          <w:b/>
          <w:color w:val="FF0000"/>
          <w:sz w:val="24"/>
          <w:szCs w:val="24"/>
          <w:lang w:eastAsia="ru-RU"/>
        </w:rPr>
      </w:pPr>
      <w:r w:rsidRPr="000735C1">
        <w:rPr>
          <w:rFonts w:ascii="Times New Roman" w:eastAsia="Times New Roman" w:hAnsi="Times New Roman" w:cs="Times New Roman"/>
          <w:b/>
          <w:color w:val="000000"/>
          <w:sz w:val="24"/>
          <w:szCs w:val="24"/>
          <w:lang w:eastAsia="ru-RU"/>
        </w:rPr>
        <w:t xml:space="preserve">§ 6. </w:t>
      </w:r>
      <w:r w:rsidRPr="000735C1">
        <w:rPr>
          <w:rFonts w:ascii="Times New Roman" w:eastAsia="Times New Roman" w:hAnsi="Times New Roman" w:cs="Times New Roman"/>
          <w:b/>
          <w:sz w:val="24"/>
          <w:szCs w:val="24"/>
          <w:lang w:eastAsia="ru-RU"/>
        </w:rPr>
        <w:t>Narva linna omavalitsusorganite suhted riigiorganitega ja teiste kohalike omavalitsusüksustega</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7. Narva linna sümbolid</w:t>
      </w:r>
      <w:r>
        <w:rPr>
          <w:rFonts w:ascii="Times New Roman" w:eastAsia="Times New Roman" w:hAnsi="Times New Roman" w:cs="Times New Roman"/>
          <w:b/>
          <w:sz w:val="24"/>
          <w:szCs w:val="24"/>
          <w:lang w:eastAsia="ru-RU"/>
        </w:rPr>
        <w:t xml:space="preserve"> ja nende kasutamise kord</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8. Narva linna aukodaniku nimetus ja muud linna poolt omistatavad autasud</w:t>
      </w:r>
      <w:r w:rsidRPr="000735C1">
        <w:rPr>
          <w:rFonts w:ascii="Times New Roman" w:eastAsia="Times New Roman" w:hAnsi="Times New Roman" w:cs="Times New Roman"/>
          <w:b/>
          <w:sz w:val="24"/>
          <w:szCs w:val="24"/>
          <w:lang w:eastAsia="ru-RU"/>
        </w:rPr>
        <w:br/>
      </w:r>
      <w:r w:rsidRPr="000735C1">
        <w:rPr>
          <w:rFonts w:ascii="Times New Roman" w:eastAsia="Times New Roman" w:hAnsi="Times New Roman" w:cs="Times New Roman"/>
          <w:b/>
          <w:color w:val="000000"/>
          <w:sz w:val="24"/>
          <w:szCs w:val="24"/>
          <w:lang w:eastAsia="ru-RU"/>
        </w:rPr>
        <w:t>§</w:t>
      </w:r>
      <w:r w:rsidRPr="000735C1">
        <w:rPr>
          <w:rFonts w:ascii="Times New Roman" w:eastAsia="Times New Roman" w:hAnsi="Times New Roman" w:cs="Times New Roman"/>
          <w:b/>
          <w:sz w:val="24"/>
          <w:szCs w:val="24"/>
          <w:lang w:eastAsia="ru-RU"/>
        </w:rPr>
        <w:t xml:space="preserve"> 9. Asjaajamise keel Narva linna omavalitsusorganites ja ametiasutustes</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1</w:t>
      </w:r>
      <w:r>
        <w:rPr>
          <w:rFonts w:ascii="Times New Roman" w:eastAsia="Times New Roman" w:hAnsi="Times New Roman" w:cs="Times New Roman"/>
          <w:b/>
          <w:color w:val="000000"/>
          <w:sz w:val="24"/>
          <w:szCs w:val="24"/>
          <w:lang w:eastAsia="ru-RU"/>
        </w:rPr>
        <w:t>0</w:t>
      </w:r>
      <w:r w:rsidRPr="000735C1">
        <w:rPr>
          <w:rFonts w:ascii="Times New Roman" w:eastAsia="Times New Roman" w:hAnsi="Times New Roman" w:cs="Times New Roman"/>
          <w:b/>
          <w:color w:val="000000"/>
          <w:sz w:val="24"/>
          <w:szCs w:val="24"/>
          <w:lang w:eastAsia="ru-RU"/>
        </w:rPr>
        <w:t>.</w:t>
      </w:r>
      <w:r w:rsidRPr="000735C1">
        <w:rPr>
          <w:rFonts w:ascii="Times New Roman" w:eastAsia="Times New Roman" w:hAnsi="Times New Roman" w:cs="Times New Roman"/>
          <w:b/>
          <w:sz w:val="24"/>
          <w:szCs w:val="24"/>
          <w:lang w:eastAsia="ru-RU"/>
        </w:rPr>
        <w:t xml:space="preserve"> Linnaelanik</w:t>
      </w:r>
    </w:p>
    <w:p w:rsidR="00D926CA" w:rsidRPr="000735C1" w:rsidRDefault="00D926CA" w:rsidP="00D926CA">
      <w:pPr>
        <w:spacing w:after="0" w:line="240" w:lineRule="auto"/>
        <w:rPr>
          <w:rFonts w:ascii="Times New Roman" w:eastAsia="Times New Roman" w:hAnsi="Times New Roman" w:cs="Times New Roman"/>
          <w:sz w:val="24"/>
          <w:szCs w:val="24"/>
          <w:lang w:eastAsia="ru-RU"/>
        </w:rPr>
      </w:pPr>
    </w:p>
    <w:p w:rsidR="00D926CA" w:rsidRPr="000735C1" w:rsidRDefault="00D926CA" w:rsidP="00D926CA">
      <w:pPr>
        <w:numPr>
          <w:ilvl w:val="0"/>
          <w:numId w:val="5"/>
        </w:numPr>
        <w:tabs>
          <w:tab w:val="clear" w:pos="4472"/>
          <w:tab w:val="num" w:pos="720"/>
        </w:tabs>
        <w:spacing w:after="0" w:line="240" w:lineRule="auto"/>
        <w:ind w:left="72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peatükk</w:t>
      </w:r>
    </w:p>
    <w:p w:rsidR="00D926CA" w:rsidRPr="000735C1" w:rsidRDefault="00D926CA" w:rsidP="00D926CA">
      <w:p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      LINNAVOLIKOGU</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1</w:t>
      </w:r>
      <w:r>
        <w:rPr>
          <w:rFonts w:ascii="Times New Roman" w:eastAsia="Times New Roman" w:hAnsi="Times New Roman" w:cs="Times New Roman"/>
          <w:b/>
          <w:color w:val="000000"/>
          <w:sz w:val="24"/>
          <w:szCs w:val="24"/>
          <w:lang w:eastAsia="ru-RU"/>
        </w:rPr>
        <w:t>1</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Omavalitsusüksuse esinduskogu</w:t>
      </w:r>
    </w:p>
    <w:p w:rsidR="00D926CA" w:rsidRPr="000735C1" w:rsidRDefault="00D926CA" w:rsidP="00D926CA">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1</w:t>
      </w:r>
      <w:r>
        <w:rPr>
          <w:rFonts w:ascii="Times New Roman" w:eastAsia="Times New Roman" w:hAnsi="Times New Roman" w:cs="Times New Roman"/>
          <w:b/>
          <w:color w:val="000000"/>
          <w:sz w:val="24"/>
          <w:szCs w:val="24"/>
          <w:lang w:eastAsia="ru-RU"/>
        </w:rPr>
        <w:t>2</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Linnavolikogu moodustamine</w:t>
      </w:r>
      <w:r w:rsidRPr="000735C1">
        <w:rPr>
          <w:rFonts w:ascii="Times New Roman" w:eastAsia="Times New Roman" w:hAnsi="Times New Roman" w:cs="Times New Roman"/>
          <w:sz w:val="24"/>
          <w:szCs w:val="24"/>
          <w:lang w:eastAsia="ru-RU"/>
        </w:rPr>
        <w:t xml:space="preserve"> </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1</w:t>
      </w:r>
      <w:r>
        <w:rPr>
          <w:rFonts w:ascii="Times New Roman" w:eastAsia="Times New Roman" w:hAnsi="Times New Roman" w:cs="Times New Roman"/>
          <w:b/>
          <w:color w:val="000000"/>
          <w:sz w:val="24"/>
          <w:szCs w:val="24"/>
          <w:lang w:eastAsia="ru-RU"/>
        </w:rPr>
        <w:t>3</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Linnavolikogu liige</w:t>
      </w:r>
    </w:p>
    <w:p w:rsidR="00D926CA" w:rsidRPr="000735C1" w:rsidRDefault="00D926CA" w:rsidP="00D926CA">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1</w:t>
      </w:r>
      <w:r>
        <w:rPr>
          <w:rFonts w:ascii="Times New Roman" w:eastAsia="Times New Roman" w:hAnsi="Times New Roman" w:cs="Times New Roman"/>
          <w:b/>
          <w:color w:val="000000"/>
          <w:sz w:val="24"/>
          <w:szCs w:val="24"/>
          <w:lang w:eastAsia="ru-RU"/>
        </w:rPr>
        <w:t>4</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Arupärimine</w:t>
      </w:r>
      <w:r w:rsidRPr="000735C1">
        <w:rPr>
          <w:rFonts w:ascii="Times New Roman" w:eastAsia="Times New Roman" w:hAnsi="Times New Roman" w:cs="Times New Roman"/>
          <w:sz w:val="24"/>
          <w:szCs w:val="24"/>
          <w:lang w:eastAsia="ru-RU"/>
        </w:rPr>
        <w:t xml:space="preserve"> </w:t>
      </w:r>
    </w:p>
    <w:p w:rsidR="00D926CA" w:rsidRPr="000735C1" w:rsidRDefault="00D926CA" w:rsidP="00D926CA">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1</w:t>
      </w:r>
      <w:r>
        <w:rPr>
          <w:rFonts w:ascii="Times New Roman" w:eastAsia="Times New Roman" w:hAnsi="Times New Roman" w:cs="Times New Roman"/>
          <w:b/>
          <w:color w:val="000000"/>
          <w:sz w:val="24"/>
          <w:szCs w:val="24"/>
          <w:lang w:eastAsia="ru-RU"/>
        </w:rPr>
        <w:t>5</w:t>
      </w:r>
      <w:r w:rsidRPr="000735C1">
        <w:rPr>
          <w:rFonts w:ascii="Times New Roman" w:eastAsia="Times New Roman" w:hAnsi="Times New Roman" w:cs="Times New Roman"/>
          <w:b/>
          <w:color w:val="000000"/>
          <w:sz w:val="24"/>
          <w:szCs w:val="24"/>
          <w:lang w:eastAsia="ru-RU"/>
        </w:rPr>
        <w:t>. Linnavolikogu pädevus</w:t>
      </w:r>
    </w:p>
    <w:p w:rsidR="00D926CA"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1</w:t>
      </w:r>
      <w:r>
        <w:rPr>
          <w:rFonts w:ascii="Times New Roman" w:eastAsia="Times New Roman" w:hAnsi="Times New Roman" w:cs="Times New Roman"/>
          <w:b/>
          <w:color w:val="000000"/>
          <w:sz w:val="24"/>
          <w:szCs w:val="24"/>
          <w:lang w:eastAsia="ru-RU"/>
        </w:rPr>
        <w:t>6</w:t>
      </w:r>
      <w:r w:rsidRPr="000735C1">
        <w:rPr>
          <w:rFonts w:ascii="Times New Roman" w:eastAsia="Times New Roman" w:hAnsi="Times New Roman" w:cs="Times New Roman"/>
          <w:b/>
          <w:color w:val="000000"/>
          <w:sz w:val="24"/>
          <w:szCs w:val="24"/>
          <w:lang w:eastAsia="ru-RU"/>
        </w:rPr>
        <w:t>.</w:t>
      </w:r>
      <w:r w:rsidRPr="000735C1">
        <w:rPr>
          <w:rFonts w:ascii="Times New Roman" w:eastAsia="Times New Roman" w:hAnsi="Times New Roman" w:cs="Times New Roman"/>
          <w:sz w:val="24"/>
          <w:szCs w:val="24"/>
          <w:lang w:eastAsia="ru-RU"/>
        </w:rPr>
        <w:t xml:space="preserve"> </w:t>
      </w:r>
      <w:r w:rsidRPr="000735C1">
        <w:rPr>
          <w:rFonts w:ascii="Times New Roman" w:eastAsia="Times New Roman" w:hAnsi="Times New Roman" w:cs="Times New Roman"/>
          <w:b/>
          <w:sz w:val="24"/>
          <w:szCs w:val="24"/>
          <w:lang w:eastAsia="ru-RU"/>
        </w:rPr>
        <w:t>Linnavolikogu esimees</w:t>
      </w:r>
    </w:p>
    <w:p w:rsidR="00D926CA" w:rsidRDefault="00D926CA" w:rsidP="00D926CA">
      <w:pPr>
        <w:spacing w:after="0" w:line="240" w:lineRule="auto"/>
        <w:rPr>
          <w:rFonts w:ascii="Times New Roman" w:eastAsia="Times New Roman" w:hAnsi="Times New Roman" w:cs="Times New Roman"/>
          <w:b/>
          <w:bCs/>
          <w:sz w:val="24"/>
          <w:szCs w:val="24"/>
          <w:lang w:eastAsia="et-EE"/>
        </w:rPr>
      </w:pPr>
      <w:r w:rsidRPr="000735C1">
        <w:rPr>
          <w:rFonts w:ascii="Times New Roman" w:eastAsia="Times New Roman" w:hAnsi="Times New Roman" w:cs="Times New Roman"/>
          <w:b/>
          <w:color w:val="000000"/>
          <w:sz w:val="24"/>
          <w:szCs w:val="24"/>
          <w:lang w:eastAsia="ru-RU"/>
        </w:rPr>
        <w:t>§</w:t>
      </w:r>
      <w:r w:rsidRPr="000735C1">
        <w:rPr>
          <w:rFonts w:ascii="Times New Roman" w:eastAsia="Times New Roman" w:hAnsi="Times New Roman" w:cs="Times New Roman"/>
          <w:b/>
          <w:bCs/>
          <w:sz w:val="24"/>
          <w:szCs w:val="24"/>
          <w:lang w:eastAsia="et-EE"/>
        </w:rPr>
        <w:t xml:space="preserve"> 1</w:t>
      </w:r>
      <w:r>
        <w:rPr>
          <w:rFonts w:ascii="Times New Roman" w:eastAsia="Times New Roman" w:hAnsi="Times New Roman" w:cs="Times New Roman"/>
          <w:b/>
          <w:bCs/>
          <w:sz w:val="24"/>
          <w:szCs w:val="24"/>
          <w:lang w:eastAsia="et-EE"/>
        </w:rPr>
        <w:t>7</w:t>
      </w:r>
      <w:r w:rsidRPr="000735C1">
        <w:rPr>
          <w:rFonts w:ascii="Times New Roman" w:eastAsia="Times New Roman" w:hAnsi="Times New Roman" w:cs="Times New Roman"/>
          <w:b/>
          <w:bCs/>
          <w:sz w:val="24"/>
          <w:szCs w:val="24"/>
          <w:lang w:eastAsia="et-EE"/>
        </w:rPr>
        <w:t>.  Linnavolikogu esimehe valimine</w:t>
      </w:r>
    </w:p>
    <w:p w:rsidR="00D926CA" w:rsidRPr="000735C1" w:rsidRDefault="00D926CA" w:rsidP="00D926CA">
      <w:pPr>
        <w:spacing w:after="0" w:line="240" w:lineRule="auto"/>
        <w:rPr>
          <w:rFonts w:ascii="Times New Roman" w:eastAsia="Times New Roman" w:hAnsi="Times New Roman" w:cs="Times New Roman"/>
          <w:b/>
          <w:bCs/>
          <w:sz w:val="24"/>
          <w:szCs w:val="24"/>
          <w:lang w:eastAsia="et-EE"/>
        </w:rPr>
      </w:pPr>
      <w:r w:rsidRPr="000735C1">
        <w:rPr>
          <w:rFonts w:ascii="Times New Roman" w:eastAsia="Times New Roman" w:hAnsi="Times New Roman" w:cs="Times New Roman"/>
          <w:b/>
          <w:bCs/>
          <w:sz w:val="24"/>
          <w:szCs w:val="24"/>
          <w:lang w:eastAsia="et-EE"/>
        </w:rPr>
        <w:t>§ 1</w:t>
      </w:r>
      <w:r>
        <w:rPr>
          <w:rFonts w:ascii="Times New Roman" w:eastAsia="Times New Roman" w:hAnsi="Times New Roman" w:cs="Times New Roman"/>
          <w:b/>
          <w:bCs/>
          <w:sz w:val="24"/>
          <w:szCs w:val="24"/>
          <w:lang w:eastAsia="et-EE"/>
        </w:rPr>
        <w:t>8</w:t>
      </w:r>
      <w:r w:rsidRPr="000735C1">
        <w:rPr>
          <w:rFonts w:ascii="Times New Roman" w:eastAsia="Times New Roman" w:hAnsi="Times New Roman" w:cs="Times New Roman"/>
          <w:b/>
          <w:bCs/>
          <w:sz w:val="24"/>
          <w:szCs w:val="24"/>
          <w:lang w:eastAsia="et-EE"/>
        </w:rPr>
        <w:t>.  Linnavolikogu aseesimeeste valimine</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19</w:t>
      </w:r>
      <w:r w:rsidRPr="000735C1">
        <w:rPr>
          <w:rFonts w:ascii="Times New Roman" w:eastAsia="Times New Roman" w:hAnsi="Times New Roman" w:cs="Times New Roman"/>
          <w:b/>
          <w:color w:val="000000"/>
          <w:sz w:val="24"/>
          <w:szCs w:val="24"/>
          <w:lang w:eastAsia="ru-RU"/>
        </w:rPr>
        <w:t>.</w:t>
      </w:r>
      <w:r w:rsidRPr="000735C1">
        <w:rPr>
          <w:rFonts w:ascii="Times New Roman" w:eastAsia="Times New Roman" w:hAnsi="Times New Roman" w:cs="Times New Roman"/>
          <w:sz w:val="24"/>
          <w:szCs w:val="24"/>
          <w:lang w:eastAsia="ru-RU"/>
        </w:rPr>
        <w:t xml:space="preserve"> </w:t>
      </w:r>
      <w:r w:rsidRPr="000735C1">
        <w:rPr>
          <w:rFonts w:ascii="Times New Roman" w:eastAsia="Times New Roman" w:hAnsi="Times New Roman" w:cs="Times New Roman"/>
          <w:b/>
          <w:sz w:val="24"/>
          <w:szCs w:val="24"/>
          <w:lang w:eastAsia="ru-RU"/>
        </w:rPr>
        <w:t>Linnavolikogu</w:t>
      </w:r>
      <w:r w:rsidRPr="000735C1">
        <w:rPr>
          <w:rFonts w:ascii="Times New Roman" w:eastAsia="Times New Roman" w:hAnsi="Times New Roman" w:cs="Times New Roman"/>
          <w:sz w:val="24"/>
          <w:szCs w:val="24"/>
          <w:lang w:eastAsia="ru-RU"/>
        </w:rPr>
        <w:t xml:space="preserve"> </w:t>
      </w:r>
      <w:r w:rsidRPr="000735C1">
        <w:rPr>
          <w:rFonts w:ascii="Times New Roman" w:eastAsia="Times New Roman" w:hAnsi="Times New Roman" w:cs="Times New Roman"/>
          <w:b/>
          <w:sz w:val="24"/>
          <w:szCs w:val="24"/>
          <w:lang w:eastAsia="ru-RU"/>
        </w:rPr>
        <w:t>töökorraldus</w:t>
      </w:r>
    </w:p>
    <w:p w:rsidR="00D926CA"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2</w:t>
      </w:r>
      <w:r>
        <w:rPr>
          <w:rFonts w:ascii="Times New Roman" w:eastAsia="Times New Roman" w:hAnsi="Times New Roman" w:cs="Times New Roman"/>
          <w:b/>
          <w:color w:val="000000"/>
          <w:sz w:val="24"/>
          <w:szCs w:val="24"/>
          <w:lang w:eastAsia="ru-RU"/>
        </w:rPr>
        <w:t>0</w:t>
      </w:r>
      <w:r w:rsidRPr="000735C1">
        <w:rPr>
          <w:rFonts w:ascii="Times New Roman" w:eastAsia="Times New Roman" w:hAnsi="Times New Roman" w:cs="Times New Roman"/>
          <w:b/>
          <w:sz w:val="24"/>
          <w:szCs w:val="24"/>
          <w:lang w:eastAsia="ru-RU"/>
        </w:rPr>
        <w:t xml:space="preserve">. Linnavolikogu komisjonid  </w:t>
      </w:r>
    </w:p>
    <w:p w:rsidR="00D926CA" w:rsidRDefault="00D926CA" w:rsidP="00D926CA">
      <w:pPr>
        <w:spacing w:after="0" w:line="240" w:lineRule="auto"/>
        <w:rPr>
          <w:rFonts w:ascii="Times New Roman" w:eastAsia="Times New Roman" w:hAnsi="Times New Roman" w:cs="Times New Roman"/>
          <w:sz w:val="24"/>
          <w:szCs w:val="24"/>
          <w:lang w:eastAsia="et-EE"/>
        </w:rPr>
      </w:pPr>
      <w:r w:rsidRPr="000735C1">
        <w:rPr>
          <w:rFonts w:ascii="Times New Roman" w:eastAsia="Times New Roman" w:hAnsi="Times New Roman" w:cs="Times New Roman"/>
          <w:b/>
          <w:color w:val="000000"/>
          <w:sz w:val="24"/>
          <w:szCs w:val="24"/>
          <w:lang w:eastAsia="ru-RU"/>
        </w:rPr>
        <w:t>§</w:t>
      </w:r>
      <w:r w:rsidRPr="000735C1">
        <w:rPr>
          <w:rFonts w:ascii="Times New Roman" w:eastAsia="Times New Roman" w:hAnsi="Times New Roman" w:cs="Times New Roman"/>
          <w:b/>
          <w:bCs/>
          <w:sz w:val="24"/>
          <w:szCs w:val="24"/>
          <w:lang w:eastAsia="et-EE"/>
        </w:rPr>
        <w:t xml:space="preserve"> 2</w:t>
      </w:r>
      <w:r>
        <w:rPr>
          <w:rFonts w:ascii="Times New Roman" w:eastAsia="Times New Roman" w:hAnsi="Times New Roman" w:cs="Times New Roman"/>
          <w:b/>
          <w:bCs/>
          <w:sz w:val="24"/>
          <w:szCs w:val="24"/>
          <w:lang w:eastAsia="et-EE"/>
        </w:rPr>
        <w:t>1</w:t>
      </w:r>
      <w:r w:rsidRPr="000735C1">
        <w:rPr>
          <w:rFonts w:ascii="Times New Roman" w:eastAsia="Times New Roman" w:hAnsi="Times New Roman" w:cs="Times New Roman"/>
          <w:b/>
          <w:bCs/>
          <w:sz w:val="24"/>
          <w:szCs w:val="24"/>
          <w:lang w:eastAsia="et-EE"/>
        </w:rPr>
        <w:t>. Linnavolikogu revisjonikomisjon</w:t>
      </w:r>
      <w:r w:rsidRPr="000735C1">
        <w:rPr>
          <w:rFonts w:ascii="Times New Roman" w:eastAsia="Times New Roman" w:hAnsi="Times New Roman" w:cs="Times New Roman"/>
          <w:sz w:val="24"/>
          <w:szCs w:val="24"/>
          <w:lang w:eastAsia="et-EE"/>
        </w:rPr>
        <w:t> </w:t>
      </w:r>
    </w:p>
    <w:p w:rsidR="00D926CA" w:rsidRPr="000735C1" w:rsidRDefault="00D926CA" w:rsidP="00D926CA">
      <w:pPr>
        <w:spacing w:after="0" w:line="240" w:lineRule="auto"/>
        <w:rPr>
          <w:rFonts w:ascii="Times New Roman" w:eastAsia="Times New Roman" w:hAnsi="Times New Roman" w:cs="Times New Roman"/>
          <w:sz w:val="24"/>
          <w:szCs w:val="24"/>
          <w:lang w:eastAsia="et-EE"/>
        </w:rPr>
      </w:pPr>
      <w:r w:rsidRPr="000735C1">
        <w:rPr>
          <w:rFonts w:ascii="Times New Roman" w:eastAsia="Times New Roman" w:hAnsi="Times New Roman" w:cs="Times New Roman"/>
          <w:b/>
          <w:bCs/>
          <w:sz w:val="24"/>
          <w:szCs w:val="24"/>
          <w:lang w:eastAsia="et-EE"/>
        </w:rPr>
        <w:t>§ 2</w:t>
      </w:r>
      <w:r>
        <w:rPr>
          <w:rFonts w:ascii="Times New Roman" w:eastAsia="Times New Roman" w:hAnsi="Times New Roman" w:cs="Times New Roman"/>
          <w:b/>
          <w:bCs/>
          <w:sz w:val="24"/>
          <w:szCs w:val="24"/>
          <w:lang w:eastAsia="et-EE"/>
        </w:rPr>
        <w:t>2</w:t>
      </w:r>
      <w:r w:rsidRPr="000735C1">
        <w:rPr>
          <w:rFonts w:ascii="Times New Roman" w:eastAsia="Times New Roman" w:hAnsi="Times New Roman" w:cs="Times New Roman"/>
          <w:b/>
          <w:bCs/>
          <w:sz w:val="24"/>
          <w:szCs w:val="24"/>
          <w:lang w:eastAsia="et-EE"/>
        </w:rPr>
        <w:t>. Revisjonikomisjoni poolt läbiviidavate kontrollimiste kord</w:t>
      </w:r>
    </w:p>
    <w:p w:rsidR="00D926CA" w:rsidRPr="000735C1" w:rsidRDefault="00D926CA" w:rsidP="00D926CA">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2</w:t>
      </w:r>
      <w:r>
        <w:rPr>
          <w:rFonts w:ascii="Times New Roman" w:eastAsia="Times New Roman" w:hAnsi="Times New Roman" w:cs="Times New Roman"/>
          <w:b/>
          <w:color w:val="000000"/>
          <w:sz w:val="24"/>
          <w:szCs w:val="24"/>
          <w:lang w:eastAsia="ru-RU"/>
        </w:rPr>
        <w:t>3</w:t>
      </w:r>
      <w:r w:rsidRPr="000735C1">
        <w:rPr>
          <w:rFonts w:ascii="Times New Roman" w:eastAsia="Times New Roman" w:hAnsi="Times New Roman" w:cs="Times New Roman"/>
          <w:b/>
          <w:color w:val="000000"/>
          <w:sz w:val="24"/>
          <w:szCs w:val="24"/>
          <w:lang w:eastAsia="ru-RU"/>
        </w:rPr>
        <w:t>.</w:t>
      </w:r>
      <w:r w:rsidRPr="000735C1">
        <w:rPr>
          <w:rFonts w:ascii="Times New Roman" w:eastAsia="Times New Roman" w:hAnsi="Times New Roman" w:cs="Times New Roman"/>
          <w:b/>
          <w:sz w:val="24"/>
          <w:szCs w:val="24"/>
          <w:lang w:eastAsia="ru-RU"/>
        </w:rPr>
        <w:t xml:space="preserve"> Juhtivkomisjon </w:t>
      </w:r>
      <w:r w:rsidRPr="000735C1">
        <w:rPr>
          <w:rFonts w:ascii="Times New Roman" w:eastAsia="Times New Roman" w:hAnsi="Times New Roman" w:cs="Times New Roman"/>
          <w:sz w:val="24"/>
          <w:szCs w:val="24"/>
          <w:lang w:eastAsia="ru-RU"/>
        </w:rPr>
        <w:br/>
      </w:r>
    </w:p>
    <w:p w:rsidR="00D926CA" w:rsidRPr="000735C1" w:rsidRDefault="00D926CA" w:rsidP="00D926CA">
      <w:pPr>
        <w:numPr>
          <w:ilvl w:val="0"/>
          <w:numId w:val="5"/>
        </w:numPr>
        <w:tabs>
          <w:tab w:val="clear" w:pos="4472"/>
          <w:tab w:val="num" w:pos="720"/>
        </w:tabs>
        <w:spacing w:after="0" w:line="240" w:lineRule="auto"/>
        <w:ind w:left="72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peatükk </w:t>
      </w:r>
    </w:p>
    <w:p w:rsidR="00D926CA" w:rsidRPr="000735C1" w:rsidRDefault="00D926CA" w:rsidP="00D926CA">
      <w:pPr>
        <w:spacing w:after="0" w:line="240" w:lineRule="auto"/>
        <w:ind w:left="36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LINNAVALITSUS</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2</w:t>
      </w:r>
      <w:r>
        <w:rPr>
          <w:rFonts w:ascii="Times New Roman" w:eastAsia="Times New Roman" w:hAnsi="Times New Roman" w:cs="Times New Roman"/>
          <w:b/>
          <w:color w:val="000000"/>
          <w:sz w:val="24"/>
          <w:szCs w:val="24"/>
          <w:lang w:eastAsia="ru-RU"/>
        </w:rPr>
        <w:t>4</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Linnavalitsus</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2</w:t>
      </w:r>
      <w:r>
        <w:rPr>
          <w:rFonts w:ascii="Times New Roman" w:eastAsia="Times New Roman" w:hAnsi="Times New Roman" w:cs="Times New Roman"/>
          <w:b/>
          <w:color w:val="000000"/>
          <w:sz w:val="24"/>
          <w:szCs w:val="24"/>
          <w:lang w:eastAsia="ru-RU"/>
        </w:rPr>
        <w:t>5</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Linnapea valimine</w:t>
      </w:r>
    </w:p>
    <w:p w:rsidR="00D926CA" w:rsidRPr="000735C1" w:rsidRDefault="00D926CA" w:rsidP="00D926CA">
      <w:pPr>
        <w:spacing w:after="0" w:line="240" w:lineRule="auto"/>
        <w:rPr>
          <w:rFonts w:ascii="Times New Roman" w:eastAsia="Times New Roman" w:hAnsi="Times New Roman" w:cs="Times New Roman"/>
          <w:i/>
          <w:sz w:val="24"/>
          <w:szCs w:val="24"/>
          <w:lang w:eastAsia="ru-RU"/>
        </w:rPr>
      </w:pPr>
      <w:r w:rsidRPr="000735C1">
        <w:rPr>
          <w:rFonts w:ascii="Times New Roman" w:eastAsia="Times New Roman" w:hAnsi="Times New Roman" w:cs="Times New Roman"/>
          <w:b/>
          <w:sz w:val="24"/>
          <w:szCs w:val="24"/>
          <w:lang w:eastAsia="ru-RU"/>
        </w:rPr>
        <w:t>§ 2</w:t>
      </w:r>
      <w:r>
        <w:rPr>
          <w:rFonts w:ascii="Times New Roman" w:eastAsia="Times New Roman" w:hAnsi="Times New Roman" w:cs="Times New Roman"/>
          <w:b/>
          <w:sz w:val="24"/>
          <w:szCs w:val="24"/>
          <w:lang w:eastAsia="ru-RU"/>
        </w:rPr>
        <w:t>6</w:t>
      </w:r>
      <w:r w:rsidRPr="000735C1">
        <w:rPr>
          <w:rFonts w:ascii="Times New Roman" w:eastAsia="Times New Roman" w:hAnsi="Times New Roman" w:cs="Times New Roman"/>
          <w:b/>
          <w:sz w:val="24"/>
          <w:szCs w:val="24"/>
          <w:lang w:eastAsia="ru-RU"/>
        </w:rPr>
        <w:t xml:space="preserve">. Linnapea   </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2</w:t>
      </w:r>
      <w:r>
        <w:rPr>
          <w:rFonts w:ascii="Times New Roman" w:eastAsia="Times New Roman" w:hAnsi="Times New Roman" w:cs="Times New Roman"/>
          <w:b/>
          <w:color w:val="000000"/>
          <w:sz w:val="24"/>
          <w:szCs w:val="24"/>
          <w:lang w:eastAsia="ru-RU"/>
        </w:rPr>
        <w:t>7</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Linnavalitsuse koosseis, tema moodustamise põhimõtted ja volituste tähtaeg</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2</w:t>
      </w:r>
      <w:r>
        <w:rPr>
          <w:rFonts w:ascii="Times New Roman" w:eastAsia="Times New Roman" w:hAnsi="Times New Roman" w:cs="Times New Roman"/>
          <w:b/>
          <w:color w:val="000000"/>
          <w:sz w:val="24"/>
          <w:szCs w:val="24"/>
          <w:lang w:eastAsia="ru-RU"/>
        </w:rPr>
        <w:t>8</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Linnavalitsuse töökord</w:t>
      </w:r>
    </w:p>
    <w:p w:rsidR="00D926CA" w:rsidRPr="000735C1" w:rsidRDefault="00D926CA" w:rsidP="00D926CA">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29</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Linnavalitsuse komisjonid</w:t>
      </w:r>
    </w:p>
    <w:p w:rsidR="00D926CA" w:rsidRPr="000735C1" w:rsidRDefault="00D926CA" w:rsidP="00D926CA">
      <w:pPr>
        <w:spacing w:after="0" w:line="240" w:lineRule="auto"/>
        <w:rPr>
          <w:rFonts w:ascii="Times New Roman" w:eastAsia="Times New Roman" w:hAnsi="Times New Roman" w:cs="Times New Roman"/>
          <w:b/>
          <w:color w:val="000000"/>
          <w:sz w:val="24"/>
          <w:szCs w:val="24"/>
          <w:lang w:eastAsia="ru-RU"/>
        </w:rPr>
      </w:pPr>
      <w:r w:rsidRPr="000735C1">
        <w:rPr>
          <w:rFonts w:ascii="Times New Roman" w:eastAsia="Times New Roman" w:hAnsi="Times New Roman" w:cs="Times New Roman"/>
          <w:b/>
          <w:color w:val="000000"/>
          <w:sz w:val="24"/>
          <w:szCs w:val="24"/>
          <w:lang w:eastAsia="ru-RU"/>
        </w:rPr>
        <w:t>§ 3</w:t>
      </w:r>
      <w:r>
        <w:rPr>
          <w:rFonts w:ascii="Times New Roman" w:eastAsia="Times New Roman" w:hAnsi="Times New Roman" w:cs="Times New Roman"/>
          <w:b/>
          <w:color w:val="000000"/>
          <w:sz w:val="24"/>
          <w:szCs w:val="24"/>
          <w:lang w:eastAsia="ru-RU"/>
        </w:rPr>
        <w:t>0</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Narva linnasekretär</w:t>
      </w:r>
      <w:r w:rsidRPr="000735C1">
        <w:rPr>
          <w:rFonts w:ascii="Times New Roman" w:eastAsia="Times New Roman" w:hAnsi="Times New Roman" w:cs="Times New Roman"/>
          <w:sz w:val="24"/>
          <w:szCs w:val="24"/>
          <w:lang w:eastAsia="ru-RU"/>
        </w:rPr>
        <w:br/>
      </w:r>
    </w:p>
    <w:p w:rsidR="00D926CA" w:rsidRPr="000735C1" w:rsidRDefault="00D926CA" w:rsidP="00D926CA">
      <w:pPr>
        <w:numPr>
          <w:ilvl w:val="0"/>
          <w:numId w:val="5"/>
        </w:numPr>
        <w:tabs>
          <w:tab w:val="clear" w:pos="4472"/>
          <w:tab w:val="num" w:pos="720"/>
        </w:tabs>
        <w:spacing w:after="0" w:line="240" w:lineRule="auto"/>
        <w:ind w:left="72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peatükk </w:t>
      </w:r>
    </w:p>
    <w:p w:rsidR="00D926CA" w:rsidRPr="000735C1" w:rsidRDefault="00D926CA" w:rsidP="00D926CA">
      <w:pPr>
        <w:spacing w:after="0" w:line="240" w:lineRule="auto"/>
        <w:ind w:left="36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ÕIGUSAKTID</w:t>
      </w:r>
    </w:p>
    <w:p w:rsidR="00D926CA" w:rsidRDefault="00D926CA" w:rsidP="00D926CA">
      <w:pPr>
        <w:spacing w:after="0" w:line="240" w:lineRule="auto"/>
        <w:rPr>
          <w:rFonts w:ascii="Times New Roman" w:eastAsia="Times New Roman" w:hAnsi="Times New Roman" w:cs="Times New Roman"/>
          <w:b/>
          <w:color w:val="000000"/>
          <w:sz w:val="24"/>
          <w:szCs w:val="24"/>
          <w:lang w:eastAsia="ru-RU"/>
        </w:rPr>
      </w:pPr>
      <w:r w:rsidRPr="000735C1">
        <w:rPr>
          <w:rFonts w:ascii="Times New Roman" w:eastAsia="Times New Roman" w:hAnsi="Times New Roman" w:cs="Times New Roman"/>
          <w:b/>
          <w:color w:val="000000"/>
          <w:sz w:val="24"/>
          <w:szCs w:val="24"/>
          <w:lang w:eastAsia="ru-RU"/>
        </w:rPr>
        <w:t>§ 3</w:t>
      </w:r>
      <w:r>
        <w:rPr>
          <w:rFonts w:ascii="Times New Roman" w:eastAsia="Times New Roman" w:hAnsi="Times New Roman" w:cs="Times New Roman"/>
          <w:b/>
          <w:color w:val="000000"/>
          <w:sz w:val="24"/>
          <w:szCs w:val="24"/>
          <w:lang w:eastAsia="ru-RU"/>
        </w:rPr>
        <w:t>1</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Linnavolikogu ja -valitsuse õigusaktid</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3</w:t>
      </w:r>
      <w:r>
        <w:rPr>
          <w:rFonts w:ascii="Times New Roman" w:eastAsia="Times New Roman" w:hAnsi="Times New Roman" w:cs="Times New Roman"/>
          <w:b/>
          <w:color w:val="000000"/>
          <w:sz w:val="24"/>
          <w:szCs w:val="24"/>
          <w:lang w:eastAsia="ru-RU"/>
        </w:rPr>
        <w:t>2</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Õigusaktide algatamise õigus</w:t>
      </w:r>
    </w:p>
    <w:p w:rsidR="00D926CA" w:rsidRPr="000735C1" w:rsidRDefault="00D926CA" w:rsidP="00D926CA">
      <w:pPr>
        <w:spacing w:after="0" w:line="240" w:lineRule="auto"/>
        <w:rPr>
          <w:rFonts w:ascii="Times New Roman" w:eastAsia="Times New Roman" w:hAnsi="Times New Roman" w:cs="Times New Roman"/>
          <w:b/>
          <w:bCs/>
          <w:sz w:val="24"/>
          <w:szCs w:val="24"/>
          <w:lang w:eastAsia="ru-RU"/>
        </w:rPr>
      </w:pPr>
      <w:r w:rsidRPr="000735C1">
        <w:rPr>
          <w:rFonts w:ascii="Times New Roman" w:eastAsia="Times New Roman" w:hAnsi="Times New Roman" w:cs="Times New Roman"/>
          <w:b/>
          <w:color w:val="000000"/>
          <w:sz w:val="24"/>
          <w:szCs w:val="24"/>
          <w:lang w:eastAsia="ru-RU"/>
        </w:rPr>
        <w:t>§</w:t>
      </w:r>
      <w:r w:rsidRPr="000735C1">
        <w:rPr>
          <w:rFonts w:ascii="Times New Roman" w:eastAsia="Times New Roman" w:hAnsi="Times New Roman" w:cs="Times New Roman"/>
          <w:b/>
          <w:sz w:val="24"/>
          <w:szCs w:val="24"/>
          <w:lang w:eastAsia="ru-RU"/>
        </w:rPr>
        <w:t xml:space="preserve"> 3</w:t>
      </w:r>
      <w:r>
        <w:rPr>
          <w:rFonts w:ascii="Times New Roman" w:eastAsia="Times New Roman" w:hAnsi="Times New Roman" w:cs="Times New Roman"/>
          <w:b/>
          <w:sz w:val="24"/>
          <w:szCs w:val="24"/>
          <w:lang w:eastAsia="ru-RU"/>
        </w:rPr>
        <w:t>3</w:t>
      </w:r>
      <w:r w:rsidRPr="000735C1">
        <w:rPr>
          <w:rFonts w:ascii="Times New Roman" w:eastAsia="Times New Roman" w:hAnsi="Times New Roman" w:cs="Times New Roman"/>
          <w:b/>
          <w:sz w:val="24"/>
          <w:szCs w:val="24"/>
          <w:lang w:eastAsia="ru-RU"/>
        </w:rPr>
        <w:t>.</w:t>
      </w:r>
      <w:r w:rsidRPr="000735C1">
        <w:rPr>
          <w:rFonts w:ascii="Times New Roman" w:eastAsia="Times New Roman" w:hAnsi="Times New Roman" w:cs="Times New Roman"/>
          <w:b/>
          <w:bCs/>
          <w:sz w:val="24"/>
          <w:szCs w:val="24"/>
          <w:lang w:eastAsia="ru-RU"/>
        </w:rPr>
        <w:t xml:space="preserve"> Linna õigusaktidele esitatavad nõuded ja nende jõustumine</w:t>
      </w:r>
    </w:p>
    <w:p w:rsidR="00D926CA" w:rsidRDefault="00D926CA" w:rsidP="00D926CA">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3</w:t>
      </w:r>
      <w:r>
        <w:rPr>
          <w:rFonts w:ascii="Times New Roman" w:eastAsia="Times New Roman" w:hAnsi="Times New Roman" w:cs="Times New Roman"/>
          <w:b/>
          <w:color w:val="000000"/>
          <w:sz w:val="24"/>
          <w:szCs w:val="24"/>
          <w:lang w:eastAsia="ru-RU"/>
        </w:rPr>
        <w:t>4</w:t>
      </w:r>
      <w:r w:rsidRPr="000735C1">
        <w:rPr>
          <w:rFonts w:ascii="Times New Roman" w:eastAsia="Times New Roman" w:hAnsi="Times New Roman" w:cs="Times New Roman"/>
          <w:b/>
          <w:color w:val="000000"/>
          <w:sz w:val="24"/>
          <w:szCs w:val="24"/>
          <w:lang w:eastAsia="ru-RU"/>
        </w:rPr>
        <w:t>.</w:t>
      </w:r>
      <w:r w:rsidRPr="000735C1">
        <w:rPr>
          <w:rFonts w:ascii="Times New Roman" w:eastAsia="Times New Roman" w:hAnsi="Times New Roman" w:cs="Times New Roman"/>
          <w:sz w:val="24"/>
          <w:szCs w:val="24"/>
          <w:lang w:eastAsia="ru-RU"/>
        </w:rPr>
        <w:t xml:space="preserve"> </w:t>
      </w:r>
      <w:r w:rsidRPr="000735C1">
        <w:rPr>
          <w:rFonts w:ascii="Times New Roman" w:eastAsia="Times New Roman" w:hAnsi="Times New Roman" w:cs="Times New Roman"/>
          <w:b/>
          <w:sz w:val="24"/>
          <w:szCs w:val="24"/>
          <w:lang w:eastAsia="ru-RU"/>
        </w:rPr>
        <w:t>Narva õigusaktide täitmise kontroll</w:t>
      </w:r>
      <w:r w:rsidRPr="000735C1">
        <w:rPr>
          <w:rFonts w:ascii="Times New Roman" w:eastAsia="Times New Roman" w:hAnsi="Times New Roman" w:cs="Times New Roman"/>
          <w:sz w:val="24"/>
          <w:szCs w:val="24"/>
          <w:lang w:eastAsia="ru-RU"/>
        </w:rPr>
        <w:br/>
      </w:r>
    </w:p>
    <w:p w:rsidR="00D926CA" w:rsidRDefault="00D926CA" w:rsidP="00D926CA">
      <w:pPr>
        <w:spacing w:after="0" w:line="240" w:lineRule="auto"/>
        <w:rPr>
          <w:rFonts w:ascii="Times New Roman" w:eastAsia="Times New Roman" w:hAnsi="Times New Roman" w:cs="Times New Roman"/>
          <w:sz w:val="24"/>
          <w:szCs w:val="24"/>
          <w:lang w:eastAsia="ru-RU"/>
        </w:rPr>
      </w:pPr>
    </w:p>
    <w:p w:rsidR="00D926CA" w:rsidRPr="000735C1" w:rsidRDefault="00D926CA" w:rsidP="00D926CA">
      <w:pPr>
        <w:spacing w:after="0" w:line="240" w:lineRule="auto"/>
        <w:rPr>
          <w:rFonts w:ascii="Times New Roman" w:eastAsia="Times New Roman" w:hAnsi="Times New Roman" w:cs="Times New Roman"/>
          <w:sz w:val="24"/>
          <w:szCs w:val="24"/>
          <w:lang w:eastAsia="ru-RU"/>
        </w:rPr>
      </w:pPr>
    </w:p>
    <w:p w:rsidR="00D926CA" w:rsidRPr="000735C1" w:rsidRDefault="00D926CA" w:rsidP="00D926CA">
      <w:pPr>
        <w:numPr>
          <w:ilvl w:val="0"/>
          <w:numId w:val="5"/>
        </w:numPr>
        <w:tabs>
          <w:tab w:val="clear" w:pos="4472"/>
          <w:tab w:val="num" w:pos="720"/>
        </w:tabs>
        <w:spacing w:after="0" w:line="240" w:lineRule="auto"/>
        <w:ind w:left="72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peatükk </w:t>
      </w:r>
    </w:p>
    <w:p w:rsidR="00D926CA" w:rsidRDefault="00D926CA" w:rsidP="00D926CA">
      <w:pPr>
        <w:spacing w:after="0" w:line="240" w:lineRule="auto"/>
        <w:ind w:left="36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LINNA ARENGUKAVA ja EELARVE</w:t>
      </w:r>
    </w:p>
    <w:p w:rsidR="00D926CA" w:rsidRPr="000735C1" w:rsidRDefault="00D926CA" w:rsidP="00D926CA">
      <w:pPr>
        <w:spacing w:after="0" w:line="240" w:lineRule="auto"/>
        <w:rPr>
          <w:rFonts w:ascii="Times New Roman" w:eastAsia="Times New Roman" w:hAnsi="Times New Roman" w:cs="Times New Roman"/>
          <w:b/>
          <w:bCs/>
          <w:sz w:val="24"/>
          <w:szCs w:val="24"/>
          <w:lang w:eastAsia="et-EE"/>
        </w:rPr>
      </w:pPr>
      <w:r w:rsidRPr="000735C1">
        <w:rPr>
          <w:rFonts w:ascii="Times New Roman" w:eastAsia="Times New Roman" w:hAnsi="Times New Roman" w:cs="Times New Roman"/>
          <w:b/>
          <w:bCs/>
          <w:color w:val="000000"/>
          <w:sz w:val="24"/>
          <w:szCs w:val="24"/>
          <w:lang w:eastAsia="ru-RU"/>
        </w:rPr>
        <w:t>§ 3</w:t>
      </w:r>
      <w:r>
        <w:rPr>
          <w:rFonts w:ascii="Times New Roman" w:eastAsia="Times New Roman" w:hAnsi="Times New Roman" w:cs="Times New Roman"/>
          <w:b/>
          <w:bCs/>
          <w:color w:val="000000"/>
          <w:sz w:val="24"/>
          <w:szCs w:val="24"/>
          <w:lang w:eastAsia="ru-RU"/>
        </w:rPr>
        <w:t>5</w:t>
      </w:r>
      <w:r w:rsidRPr="000735C1">
        <w:rPr>
          <w:rFonts w:ascii="Times New Roman" w:eastAsia="Times New Roman" w:hAnsi="Times New Roman" w:cs="Times New Roman"/>
          <w:b/>
          <w:bCs/>
          <w:color w:val="000000"/>
          <w:sz w:val="24"/>
          <w:szCs w:val="24"/>
          <w:lang w:eastAsia="ru-RU"/>
        </w:rPr>
        <w:t xml:space="preserve">. </w:t>
      </w:r>
      <w:r w:rsidRPr="000735C1">
        <w:rPr>
          <w:rFonts w:ascii="Times New Roman" w:eastAsia="Times New Roman" w:hAnsi="Times New Roman" w:cs="Times New Roman"/>
          <w:b/>
          <w:bCs/>
          <w:sz w:val="24"/>
          <w:szCs w:val="24"/>
          <w:lang w:eastAsia="ru-RU"/>
        </w:rPr>
        <w:t xml:space="preserve">Linna arengukava </w:t>
      </w:r>
      <w:r w:rsidRPr="000735C1">
        <w:rPr>
          <w:rFonts w:ascii="Times New Roman" w:eastAsia="Times New Roman" w:hAnsi="Times New Roman" w:cs="Times New Roman"/>
          <w:b/>
          <w:bCs/>
          <w:sz w:val="24"/>
          <w:szCs w:val="24"/>
          <w:lang w:eastAsia="et-EE"/>
        </w:rPr>
        <w:t>ja eelarvestrateegia koostamise ja muutmise üldpõhimõtted</w:t>
      </w:r>
      <w:r>
        <w:rPr>
          <w:rFonts w:ascii="Times New Roman" w:eastAsia="Times New Roman" w:hAnsi="Times New Roman" w:cs="Times New Roman"/>
          <w:b/>
          <w:bCs/>
          <w:sz w:val="24"/>
          <w:szCs w:val="24"/>
          <w:lang w:eastAsia="et-EE"/>
        </w:rPr>
        <w:t xml:space="preserve">        </w:t>
      </w:r>
      <w:r w:rsidRPr="000735C1">
        <w:rPr>
          <w:rFonts w:ascii="Times New Roman" w:eastAsia="Times New Roman" w:hAnsi="Times New Roman" w:cs="Times New Roman"/>
          <w:b/>
          <w:bCs/>
          <w:sz w:val="24"/>
          <w:szCs w:val="24"/>
          <w:lang w:eastAsia="et-EE"/>
        </w:rPr>
        <w:t>§ 3</w:t>
      </w:r>
      <w:r>
        <w:rPr>
          <w:rFonts w:ascii="Times New Roman" w:eastAsia="Times New Roman" w:hAnsi="Times New Roman" w:cs="Times New Roman"/>
          <w:b/>
          <w:bCs/>
          <w:sz w:val="24"/>
          <w:szCs w:val="24"/>
          <w:lang w:eastAsia="et-EE"/>
        </w:rPr>
        <w:t>6</w:t>
      </w:r>
      <w:r w:rsidRPr="000735C1">
        <w:rPr>
          <w:rFonts w:ascii="Times New Roman" w:eastAsia="Times New Roman" w:hAnsi="Times New Roman" w:cs="Times New Roman"/>
          <w:b/>
          <w:bCs/>
          <w:sz w:val="24"/>
          <w:szCs w:val="24"/>
          <w:lang w:eastAsia="et-EE"/>
        </w:rPr>
        <w:t>.  Eelarve koostamise, täitmise ja finantsjuhtimise üldpõhimõtted</w:t>
      </w:r>
    </w:p>
    <w:p w:rsidR="00D926CA" w:rsidRPr="000735C1" w:rsidRDefault="00D926CA" w:rsidP="00D926CA">
      <w:pPr>
        <w:spacing w:after="0" w:line="240" w:lineRule="auto"/>
        <w:rPr>
          <w:rFonts w:ascii="Times New Roman" w:eastAsia="Times New Roman" w:hAnsi="Times New Roman" w:cs="Times New Roman"/>
          <w:bCs/>
          <w:sz w:val="24"/>
          <w:szCs w:val="24"/>
          <w:lang w:eastAsia="et-EE"/>
        </w:rPr>
      </w:pPr>
    </w:p>
    <w:p w:rsidR="00D926CA" w:rsidRPr="000735C1" w:rsidRDefault="00D926CA" w:rsidP="00D926CA">
      <w:pPr>
        <w:numPr>
          <w:ilvl w:val="0"/>
          <w:numId w:val="5"/>
        </w:numPr>
        <w:tabs>
          <w:tab w:val="clear" w:pos="4472"/>
          <w:tab w:val="num" w:pos="720"/>
        </w:tabs>
        <w:spacing w:after="0" w:line="240" w:lineRule="auto"/>
        <w:ind w:left="72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peatükk </w:t>
      </w:r>
    </w:p>
    <w:p w:rsidR="00D926CA" w:rsidRPr="000735C1" w:rsidRDefault="00D926CA" w:rsidP="00D926CA">
      <w:pPr>
        <w:spacing w:after="0" w:line="240" w:lineRule="auto"/>
        <w:ind w:left="36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LINNAVARA</w:t>
      </w:r>
    </w:p>
    <w:p w:rsidR="00D926CA" w:rsidRPr="000735C1" w:rsidRDefault="00D926CA" w:rsidP="00D926CA">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3</w:t>
      </w:r>
      <w:r>
        <w:rPr>
          <w:rFonts w:ascii="Times New Roman" w:eastAsia="Times New Roman" w:hAnsi="Times New Roman" w:cs="Times New Roman"/>
          <w:b/>
          <w:color w:val="000000"/>
          <w:sz w:val="24"/>
          <w:szCs w:val="24"/>
          <w:lang w:eastAsia="ru-RU"/>
        </w:rPr>
        <w:t>7</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 xml:space="preserve">Linnavara </w:t>
      </w:r>
    </w:p>
    <w:p w:rsidR="00D926CA" w:rsidRPr="000735C1" w:rsidRDefault="00D926CA" w:rsidP="00D926CA">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color w:val="000000"/>
          <w:sz w:val="24"/>
          <w:szCs w:val="24"/>
          <w:lang w:eastAsia="ru-RU"/>
        </w:rPr>
        <w:t>3</w:t>
      </w:r>
      <w:r>
        <w:rPr>
          <w:rFonts w:ascii="Times New Roman" w:eastAsia="Times New Roman" w:hAnsi="Times New Roman" w:cs="Times New Roman"/>
          <w:b/>
          <w:color w:val="000000"/>
          <w:sz w:val="24"/>
          <w:szCs w:val="24"/>
          <w:lang w:eastAsia="ru-RU"/>
        </w:rPr>
        <w:t>8</w:t>
      </w:r>
      <w:r w:rsidRPr="000735C1">
        <w:rPr>
          <w:rFonts w:ascii="Times New Roman" w:eastAsia="Times New Roman" w:hAnsi="Times New Roman" w:cs="Times New Roman"/>
          <w:b/>
          <w:color w:val="000000"/>
          <w:sz w:val="24"/>
          <w:szCs w:val="24"/>
          <w:lang w:eastAsia="ru-RU"/>
        </w:rPr>
        <w:t>. Majandustegevus ja osalemine juriidilistes isikutes</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39</w:t>
      </w:r>
      <w:r w:rsidRPr="000735C1">
        <w:rPr>
          <w:rFonts w:ascii="Times New Roman" w:eastAsia="Times New Roman" w:hAnsi="Times New Roman" w:cs="Times New Roman"/>
          <w:b/>
          <w:color w:val="000000"/>
          <w:sz w:val="24"/>
          <w:szCs w:val="24"/>
          <w:lang w:eastAsia="ru-RU"/>
        </w:rPr>
        <w:t>. Maksud ja koormised</w:t>
      </w:r>
    </w:p>
    <w:p w:rsidR="00D926CA" w:rsidRPr="000735C1" w:rsidRDefault="00D926CA" w:rsidP="00D926CA">
      <w:pPr>
        <w:spacing w:after="0" w:line="240" w:lineRule="auto"/>
        <w:rPr>
          <w:rFonts w:ascii="Times New Roman" w:eastAsia="Times New Roman" w:hAnsi="Times New Roman" w:cs="Times New Roman"/>
          <w:b/>
          <w:color w:val="000000"/>
          <w:sz w:val="24"/>
          <w:szCs w:val="24"/>
          <w:lang w:eastAsia="ru-RU"/>
        </w:rPr>
      </w:pPr>
    </w:p>
    <w:p w:rsidR="00D926CA" w:rsidRPr="000735C1" w:rsidRDefault="00D926CA" w:rsidP="00D926CA">
      <w:pPr>
        <w:numPr>
          <w:ilvl w:val="0"/>
          <w:numId w:val="5"/>
        </w:numPr>
        <w:tabs>
          <w:tab w:val="clear" w:pos="4472"/>
          <w:tab w:val="num" w:pos="720"/>
        </w:tabs>
        <w:spacing w:after="0" w:line="240" w:lineRule="auto"/>
        <w:ind w:left="72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peatükk </w:t>
      </w:r>
    </w:p>
    <w:p w:rsidR="00D926CA" w:rsidRPr="000735C1" w:rsidRDefault="00D926CA" w:rsidP="00D926CA">
      <w:p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LINNA ASUTUSED JA LINNA AVALIK TEENISTUS</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4</w:t>
      </w:r>
      <w:r>
        <w:rPr>
          <w:rFonts w:ascii="Times New Roman" w:eastAsia="Times New Roman" w:hAnsi="Times New Roman" w:cs="Times New Roman"/>
          <w:b/>
          <w:color w:val="000000"/>
          <w:sz w:val="24"/>
          <w:szCs w:val="24"/>
          <w:lang w:eastAsia="ru-RU"/>
        </w:rPr>
        <w:t>0</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Linna asutused</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4</w:t>
      </w:r>
      <w:r>
        <w:rPr>
          <w:rFonts w:ascii="Times New Roman" w:eastAsia="Times New Roman" w:hAnsi="Times New Roman" w:cs="Times New Roman"/>
          <w:b/>
          <w:color w:val="000000"/>
          <w:sz w:val="24"/>
          <w:szCs w:val="24"/>
          <w:lang w:eastAsia="ru-RU"/>
        </w:rPr>
        <w:t>1</w:t>
      </w:r>
      <w:r w:rsidRPr="000735C1">
        <w:rPr>
          <w:rFonts w:ascii="Times New Roman" w:eastAsia="Times New Roman" w:hAnsi="Times New Roman" w:cs="Times New Roman"/>
          <w:b/>
          <w:color w:val="000000"/>
          <w:sz w:val="24"/>
          <w:szCs w:val="24"/>
          <w:lang w:eastAsia="ru-RU"/>
        </w:rPr>
        <w:t>.</w:t>
      </w:r>
      <w:r w:rsidRPr="000735C1">
        <w:rPr>
          <w:rFonts w:ascii="Times New Roman" w:eastAsia="Times New Roman" w:hAnsi="Times New Roman" w:cs="Times New Roman"/>
          <w:sz w:val="24"/>
          <w:szCs w:val="24"/>
          <w:lang w:eastAsia="ru-RU"/>
        </w:rPr>
        <w:t xml:space="preserve"> </w:t>
      </w:r>
      <w:r w:rsidRPr="000735C1">
        <w:rPr>
          <w:rFonts w:ascii="Times New Roman" w:eastAsia="Times New Roman" w:hAnsi="Times New Roman" w:cs="Times New Roman"/>
          <w:b/>
          <w:sz w:val="24"/>
          <w:szCs w:val="24"/>
          <w:lang w:eastAsia="ru-RU"/>
        </w:rPr>
        <w:t>Linna ametiasutuste moodustamise kord</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4</w:t>
      </w:r>
      <w:r>
        <w:rPr>
          <w:rFonts w:ascii="Times New Roman" w:eastAsia="Times New Roman" w:hAnsi="Times New Roman" w:cs="Times New Roman"/>
          <w:b/>
          <w:color w:val="000000"/>
          <w:sz w:val="24"/>
          <w:szCs w:val="24"/>
          <w:lang w:eastAsia="ru-RU"/>
        </w:rPr>
        <w:t>2</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Linna asutuste moodustamise kord</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4</w:t>
      </w:r>
      <w:r>
        <w:rPr>
          <w:rFonts w:ascii="Times New Roman" w:eastAsia="Times New Roman" w:hAnsi="Times New Roman" w:cs="Times New Roman"/>
          <w:b/>
          <w:color w:val="000000"/>
          <w:sz w:val="24"/>
          <w:szCs w:val="24"/>
          <w:lang w:eastAsia="ru-RU"/>
        </w:rPr>
        <w:t>3</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Linna avalik teenistus</w:t>
      </w:r>
    </w:p>
    <w:p w:rsidR="00D926CA" w:rsidRPr="000735C1" w:rsidRDefault="00D926CA" w:rsidP="00D926CA">
      <w:pPr>
        <w:spacing w:after="0" w:line="240" w:lineRule="auto"/>
        <w:rPr>
          <w:rFonts w:ascii="Times New Roman" w:hAnsi="Times New Roman" w:cs="Times New Roman"/>
          <w:b/>
          <w:sz w:val="24"/>
          <w:szCs w:val="24"/>
        </w:rPr>
      </w:pPr>
      <w:r w:rsidRPr="000735C1">
        <w:rPr>
          <w:rFonts w:ascii="Times New Roman" w:eastAsia="Times New Roman" w:hAnsi="Times New Roman" w:cs="Times New Roman"/>
          <w:b/>
          <w:color w:val="000000"/>
          <w:sz w:val="24"/>
          <w:szCs w:val="24"/>
          <w:lang w:eastAsia="ru-RU"/>
        </w:rPr>
        <w:t>§ 4</w:t>
      </w:r>
      <w:r>
        <w:rPr>
          <w:rFonts w:ascii="Times New Roman" w:eastAsia="Times New Roman" w:hAnsi="Times New Roman" w:cs="Times New Roman"/>
          <w:b/>
          <w:color w:val="000000"/>
          <w:sz w:val="24"/>
          <w:szCs w:val="24"/>
          <w:lang w:eastAsia="ru-RU"/>
        </w:rPr>
        <w:t>4</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Volikogu poolt valitud ja ametisse nimetatud isikute sotsiaalsed garantiid</w:t>
      </w:r>
      <w:r w:rsidRPr="000735C1">
        <w:rPr>
          <w:rFonts w:ascii="Times New Roman" w:eastAsia="Times New Roman" w:hAnsi="Times New Roman" w:cs="Times New Roman"/>
          <w:sz w:val="24"/>
          <w:szCs w:val="24"/>
          <w:lang w:eastAsia="ru-RU"/>
        </w:rPr>
        <w:br/>
      </w:r>
      <w:r w:rsidRPr="000735C1">
        <w:rPr>
          <w:rFonts w:ascii="Times New Roman" w:hAnsi="Times New Roman" w:cs="Times New Roman"/>
          <w:b/>
          <w:sz w:val="24"/>
          <w:szCs w:val="24"/>
        </w:rPr>
        <w:t xml:space="preserve">§ </w:t>
      </w:r>
      <w:r>
        <w:rPr>
          <w:rFonts w:ascii="Times New Roman" w:hAnsi="Times New Roman" w:cs="Times New Roman"/>
          <w:b/>
          <w:sz w:val="24"/>
          <w:szCs w:val="24"/>
        </w:rPr>
        <w:t>45</w:t>
      </w:r>
      <w:r w:rsidRPr="000735C1">
        <w:rPr>
          <w:rFonts w:ascii="Times New Roman" w:hAnsi="Times New Roman" w:cs="Times New Roman"/>
          <w:b/>
          <w:sz w:val="24"/>
          <w:szCs w:val="24"/>
        </w:rPr>
        <w:t>. Linna ametiasutuste teenistujate sotsiaalsed garantiid</w:t>
      </w:r>
    </w:p>
    <w:p w:rsidR="00D926CA" w:rsidRPr="000735C1" w:rsidRDefault="00D926CA" w:rsidP="00D926CA">
      <w:pPr>
        <w:spacing w:after="0" w:line="240" w:lineRule="auto"/>
        <w:rPr>
          <w:rFonts w:ascii="Times New Roman" w:hAnsi="Times New Roman" w:cs="Times New Roman"/>
          <w:sz w:val="24"/>
          <w:szCs w:val="24"/>
        </w:rPr>
      </w:pPr>
    </w:p>
    <w:p w:rsidR="00D926CA" w:rsidRPr="000735C1" w:rsidRDefault="00D926CA" w:rsidP="00D926CA">
      <w:pPr>
        <w:numPr>
          <w:ilvl w:val="0"/>
          <w:numId w:val="5"/>
        </w:numPr>
        <w:tabs>
          <w:tab w:val="clear" w:pos="4472"/>
          <w:tab w:val="num" w:pos="720"/>
        </w:tabs>
        <w:spacing w:after="0" w:line="240" w:lineRule="auto"/>
        <w:ind w:left="72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sz w:val="24"/>
          <w:szCs w:val="24"/>
          <w:lang w:eastAsia="ru-RU"/>
        </w:rPr>
        <w:t xml:space="preserve"> </w:t>
      </w:r>
      <w:r w:rsidRPr="000735C1">
        <w:rPr>
          <w:rFonts w:ascii="Times New Roman" w:eastAsia="Times New Roman" w:hAnsi="Times New Roman" w:cs="Times New Roman"/>
          <w:b/>
          <w:sz w:val="24"/>
          <w:szCs w:val="24"/>
          <w:lang w:eastAsia="ru-RU"/>
        </w:rPr>
        <w:t xml:space="preserve">peatükk </w:t>
      </w:r>
    </w:p>
    <w:p w:rsidR="00D926CA" w:rsidRPr="000735C1" w:rsidRDefault="00D926CA" w:rsidP="00D926CA">
      <w:p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VÄLISSIDEMED JA KOOSTÖÖ OMAVALITSUSÜKSUSTEGA</w:t>
      </w:r>
    </w:p>
    <w:p w:rsidR="00D926CA" w:rsidRPr="000735C1" w:rsidRDefault="00D926CA" w:rsidP="00D926CA">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4</w:t>
      </w:r>
      <w:r>
        <w:rPr>
          <w:rFonts w:ascii="Times New Roman" w:eastAsia="Times New Roman" w:hAnsi="Times New Roman" w:cs="Times New Roman"/>
          <w:b/>
          <w:color w:val="000000"/>
          <w:sz w:val="24"/>
          <w:szCs w:val="24"/>
          <w:lang w:eastAsia="ru-RU"/>
        </w:rPr>
        <w:t>6</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Narva linna välissuhete korraldamise alused</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4</w:t>
      </w:r>
      <w:r>
        <w:rPr>
          <w:rFonts w:ascii="Times New Roman" w:eastAsia="Times New Roman" w:hAnsi="Times New Roman" w:cs="Times New Roman"/>
          <w:b/>
          <w:color w:val="000000"/>
          <w:sz w:val="24"/>
          <w:szCs w:val="24"/>
          <w:lang w:eastAsia="ru-RU"/>
        </w:rPr>
        <w:t>7</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Narva linna suhted sõpruslinnadega ja koostöö regionaalsel tasandil</w:t>
      </w:r>
      <w:r w:rsidRPr="000735C1">
        <w:rPr>
          <w:rFonts w:ascii="Times New Roman" w:eastAsia="Times New Roman" w:hAnsi="Times New Roman" w:cs="Times New Roman"/>
          <w:sz w:val="24"/>
          <w:szCs w:val="24"/>
          <w:lang w:eastAsia="ru-RU"/>
        </w:rPr>
        <w:br/>
      </w:r>
    </w:p>
    <w:p w:rsidR="00D926CA" w:rsidRPr="000735C1" w:rsidRDefault="00D926CA" w:rsidP="00D926CA">
      <w:pPr>
        <w:numPr>
          <w:ilvl w:val="0"/>
          <w:numId w:val="5"/>
        </w:numPr>
        <w:tabs>
          <w:tab w:val="clear" w:pos="4472"/>
          <w:tab w:val="num" w:pos="720"/>
        </w:tabs>
        <w:spacing w:after="0" w:line="240" w:lineRule="auto"/>
        <w:ind w:left="72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peatükk </w:t>
      </w:r>
    </w:p>
    <w:p w:rsidR="00D926CA" w:rsidRPr="000735C1" w:rsidRDefault="00D926CA" w:rsidP="00D926CA">
      <w:p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PÕHIMÄÄRUSE KINNITAMINE, MUUTMINE, KEHTETUKS TUNNISTAMINE</w:t>
      </w:r>
    </w:p>
    <w:p w:rsidR="00D926CA" w:rsidRPr="000735C1" w:rsidRDefault="00D926CA" w:rsidP="00D926CA">
      <w:pPr>
        <w:spacing w:after="0" w:line="240" w:lineRule="auto"/>
        <w:jc w:val="both"/>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4</w:t>
      </w:r>
      <w:r>
        <w:rPr>
          <w:rFonts w:ascii="Times New Roman" w:eastAsia="Times New Roman" w:hAnsi="Times New Roman" w:cs="Times New Roman"/>
          <w:b/>
          <w:color w:val="000000"/>
          <w:sz w:val="24"/>
          <w:szCs w:val="24"/>
          <w:lang w:eastAsia="ru-RU"/>
        </w:rPr>
        <w:t>8</w:t>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Põhimääruse kinnitamine, muutmine, kehtetuks tunnistamine</w:t>
      </w:r>
    </w:p>
    <w:p w:rsidR="00D926CA" w:rsidRPr="000735C1" w:rsidRDefault="00D926CA" w:rsidP="00D926CA">
      <w:pPr>
        <w:spacing w:after="0" w:line="240" w:lineRule="auto"/>
        <w:rPr>
          <w:rFonts w:ascii="Times New Roman" w:eastAsia="Times New Roman" w:hAnsi="Times New Roman" w:cs="Times New Roman"/>
          <w:sz w:val="24"/>
          <w:szCs w:val="24"/>
          <w:lang w:eastAsia="ru-RU"/>
        </w:rPr>
      </w:pP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sz w:val="24"/>
          <w:szCs w:val="24"/>
          <w:lang w:eastAsia="ru-RU"/>
        </w:rPr>
        <w:t xml:space="preserve">                                                         </w:t>
      </w:r>
      <w:r w:rsidRPr="000735C1">
        <w:rPr>
          <w:rFonts w:ascii="Times New Roman" w:eastAsia="Times New Roman" w:hAnsi="Times New Roman" w:cs="Times New Roman"/>
          <w:b/>
          <w:sz w:val="24"/>
          <w:szCs w:val="24"/>
          <w:lang w:eastAsia="ru-RU"/>
        </w:rPr>
        <w:t>10. peatükk</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                                                   RAKENDUSSÄTTED</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49</w:t>
      </w:r>
      <w:r w:rsidRPr="000735C1">
        <w:rPr>
          <w:rFonts w:ascii="Times New Roman" w:eastAsia="Times New Roman" w:hAnsi="Times New Roman" w:cs="Times New Roman"/>
          <w:b/>
          <w:sz w:val="24"/>
          <w:szCs w:val="24"/>
          <w:lang w:eastAsia="ru-RU"/>
        </w:rPr>
        <w:t xml:space="preserve">. Narva Linna Põhimääruse kehtetuks tunnistamine </w:t>
      </w:r>
    </w:p>
    <w:p w:rsidR="00D926CA" w:rsidRPr="000735C1" w:rsidRDefault="00D926CA" w:rsidP="00D926CA">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5</w:t>
      </w:r>
      <w:r>
        <w:rPr>
          <w:rFonts w:ascii="Times New Roman" w:eastAsia="Times New Roman" w:hAnsi="Times New Roman" w:cs="Times New Roman"/>
          <w:b/>
          <w:sz w:val="24"/>
          <w:szCs w:val="24"/>
          <w:lang w:eastAsia="ru-RU"/>
        </w:rPr>
        <w:t>0</w:t>
      </w:r>
      <w:r w:rsidRPr="000735C1">
        <w:rPr>
          <w:rFonts w:ascii="Times New Roman" w:eastAsia="Times New Roman" w:hAnsi="Times New Roman" w:cs="Times New Roman"/>
          <w:b/>
          <w:sz w:val="24"/>
          <w:szCs w:val="24"/>
          <w:lang w:eastAsia="ru-RU"/>
        </w:rPr>
        <w:t>. Määruse jõustumine</w:t>
      </w:r>
    </w:p>
    <w:p w:rsidR="00D926CA" w:rsidRPr="000735C1" w:rsidRDefault="00D926CA" w:rsidP="00D926CA">
      <w:pPr>
        <w:spacing w:after="0" w:line="240" w:lineRule="auto"/>
        <w:rPr>
          <w:rFonts w:ascii="Times New Roman" w:eastAsia="Times New Roman" w:hAnsi="Times New Roman" w:cs="Times New Roman"/>
          <w:sz w:val="24"/>
          <w:szCs w:val="24"/>
          <w:lang w:eastAsia="ru-RU"/>
        </w:rPr>
      </w:pPr>
    </w:p>
    <w:p w:rsidR="00D926CA" w:rsidRDefault="00D926CA" w:rsidP="00D926CA"/>
    <w:p w:rsidR="0011462C" w:rsidRDefault="0011462C" w:rsidP="00D926CA">
      <w:pPr>
        <w:spacing w:after="0" w:line="240" w:lineRule="auto"/>
      </w:pPr>
    </w:p>
    <w:sectPr w:rsidR="001146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BA"/>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F24B6"/>
    <w:multiLevelType w:val="hybridMultilevel"/>
    <w:tmpl w:val="DF9E4A8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FA0ECF"/>
    <w:multiLevelType w:val="hybridMultilevel"/>
    <w:tmpl w:val="1BA29154"/>
    <w:lvl w:ilvl="0" w:tplc="CDFE2DC4">
      <w:start w:val="1"/>
      <w:numFmt w:val="bullet"/>
      <w:lvlText w:val="-"/>
      <w:lvlJc w:val="left"/>
      <w:pPr>
        <w:tabs>
          <w:tab w:val="num" w:pos="720"/>
        </w:tabs>
        <w:ind w:left="720" w:hanging="360"/>
      </w:pPr>
      <w:rPr>
        <w:rFonts w:ascii="Arial" w:eastAsia="Times New Roman" w:hAnsi="Arial" w:cs="Aria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F032A8C"/>
    <w:multiLevelType w:val="hybridMultilevel"/>
    <w:tmpl w:val="3CA87536"/>
    <w:lvl w:ilvl="0" w:tplc="E2BE4102">
      <w:start w:val="1"/>
      <w:numFmt w:val="decimal"/>
      <w:lvlText w:val="%1."/>
      <w:lvlJc w:val="left"/>
      <w:pPr>
        <w:tabs>
          <w:tab w:val="num" w:pos="720"/>
        </w:tabs>
        <w:ind w:left="720" w:hanging="72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3">
    <w:nsid w:val="1A3D4C3E"/>
    <w:multiLevelType w:val="hybridMultilevel"/>
    <w:tmpl w:val="C98C9FBC"/>
    <w:lvl w:ilvl="0" w:tplc="424E394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nsid w:val="364831C7"/>
    <w:multiLevelType w:val="hybridMultilevel"/>
    <w:tmpl w:val="C0ECC07E"/>
    <w:lvl w:ilvl="0" w:tplc="4F583854">
      <w:start w:val="1"/>
      <w:numFmt w:val="decimal"/>
      <w:lvlText w:val="%1."/>
      <w:lvlJc w:val="left"/>
      <w:pPr>
        <w:tabs>
          <w:tab w:val="num" w:pos="720"/>
        </w:tabs>
        <w:ind w:left="720" w:hanging="360"/>
      </w:pPr>
      <w:rPr>
        <w:rFonts w:hint="default"/>
      </w:rPr>
    </w:lvl>
    <w:lvl w:ilvl="1" w:tplc="5D54E2B2">
      <w:numFmt w:val="none"/>
      <w:lvlText w:val=""/>
      <w:lvlJc w:val="left"/>
      <w:pPr>
        <w:tabs>
          <w:tab w:val="num" w:pos="360"/>
        </w:tabs>
      </w:pPr>
    </w:lvl>
    <w:lvl w:ilvl="2" w:tplc="668C73C6">
      <w:numFmt w:val="none"/>
      <w:lvlText w:val=""/>
      <w:lvlJc w:val="left"/>
      <w:pPr>
        <w:tabs>
          <w:tab w:val="num" w:pos="360"/>
        </w:tabs>
      </w:pPr>
    </w:lvl>
    <w:lvl w:ilvl="3" w:tplc="DE9CAA68">
      <w:numFmt w:val="none"/>
      <w:lvlText w:val=""/>
      <w:lvlJc w:val="left"/>
      <w:pPr>
        <w:tabs>
          <w:tab w:val="num" w:pos="360"/>
        </w:tabs>
      </w:pPr>
    </w:lvl>
    <w:lvl w:ilvl="4" w:tplc="0C22C7AA">
      <w:numFmt w:val="none"/>
      <w:lvlText w:val=""/>
      <w:lvlJc w:val="left"/>
      <w:pPr>
        <w:tabs>
          <w:tab w:val="num" w:pos="360"/>
        </w:tabs>
      </w:pPr>
    </w:lvl>
    <w:lvl w:ilvl="5" w:tplc="3DB4B76E">
      <w:numFmt w:val="none"/>
      <w:lvlText w:val=""/>
      <w:lvlJc w:val="left"/>
      <w:pPr>
        <w:tabs>
          <w:tab w:val="num" w:pos="360"/>
        </w:tabs>
      </w:pPr>
    </w:lvl>
    <w:lvl w:ilvl="6" w:tplc="A8AAFDD6">
      <w:numFmt w:val="none"/>
      <w:lvlText w:val=""/>
      <w:lvlJc w:val="left"/>
      <w:pPr>
        <w:tabs>
          <w:tab w:val="num" w:pos="360"/>
        </w:tabs>
      </w:pPr>
    </w:lvl>
    <w:lvl w:ilvl="7" w:tplc="A9083148">
      <w:numFmt w:val="none"/>
      <w:lvlText w:val=""/>
      <w:lvlJc w:val="left"/>
      <w:pPr>
        <w:tabs>
          <w:tab w:val="num" w:pos="360"/>
        </w:tabs>
      </w:pPr>
    </w:lvl>
    <w:lvl w:ilvl="8" w:tplc="13AE5AFA">
      <w:numFmt w:val="none"/>
      <w:lvlText w:val=""/>
      <w:lvlJc w:val="left"/>
      <w:pPr>
        <w:tabs>
          <w:tab w:val="num" w:pos="360"/>
        </w:tabs>
      </w:pPr>
    </w:lvl>
  </w:abstractNum>
  <w:abstractNum w:abstractNumId="5">
    <w:nsid w:val="435274B8"/>
    <w:multiLevelType w:val="multilevel"/>
    <w:tmpl w:val="FF8EB9C0"/>
    <w:lvl w:ilvl="0">
      <w:start w:val="1"/>
      <w:numFmt w:val="decimal"/>
      <w:pStyle w:val="Loetelu"/>
      <w:suff w:val="space"/>
      <w:lvlText w:val="%1."/>
      <w:lvlJc w:val="left"/>
      <w:pPr>
        <w:ind w:left="0" w:firstLine="0"/>
      </w:pPr>
      <w:rPr>
        <w:rFonts w:hint="default"/>
      </w:rPr>
    </w:lvl>
    <w:lvl w:ilvl="1">
      <w:start w:val="1"/>
      <w:numFmt w:val="decimal"/>
      <w:pStyle w:val="Bodyt"/>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nsid w:val="47AE18C5"/>
    <w:multiLevelType w:val="hybridMultilevel"/>
    <w:tmpl w:val="DF9E4A8A"/>
    <w:lvl w:ilvl="0" w:tplc="0409000F">
      <w:start w:val="1"/>
      <w:numFmt w:val="decimal"/>
      <w:lvlText w:val="%1."/>
      <w:lvlJc w:val="left"/>
      <w:pPr>
        <w:tabs>
          <w:tab w:val="num" w:pos="4472"/>
        </w:tabs>
        <w:ind w:left="447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0253062"/>
    <w:multiLevelType w:val="multilevel"/>
    <w:tmpl w:val="9B826BBE"/>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val="0"/>
        <w:shadow/>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7"/>
  </w:num>
  <w:num w:numId="2">
    <w:abstractNumId w:val="2"/>
  </w:num>
  <w:num w:numId="3">
    <w:abstractNumId w:val="5"/>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DD2"/>
    <w:rsid w:val="000003B9"/>
    <w:rsid w:val="00001D17"/>
    <w:rsid w:val="000024B5"/>
    <w:rsid w:val="00003D71"/>
    <w:rsid w:val="000045F2"/>
    <w:rsid w:val="00004880"/>
    <w:rsid w:val="0000649F"/>
    <w:rsid w:val="0001022A"/>
    <w:rsid w:val="00012125"/>
    <w:rsid w:val="0001228F"/>
    <w:rsid w:val="0001290C"/>
    <w:rsid w:val="0001306A"/>
    <w:rsid w:val="0001351B"/>
    <w:rsid w:val="00013903"/>
    <w:rsid w:val="00014802"/>
    <w:rsid w:val="000151F7"/>
    <w:rsid w:val="00015503"/>
    <w:rsid w:val="00015A59"/>
    <w:rsid w:val="0001639B"/>
    <w:rsid w:val="0001698B"/>
    <w:rsid w:val="00016BAE"/>
    <w:rsid w:val="00016FAF"/>
    <w:rsid w:val="00017113"/>
    <w:rsid w:val="00017E45"/>
    <w:rsid w:val="00020C24"/>
    <w:rsid w:val="00021538"/>
    <w:rsid w:val="000235AD"/>
    <w:rsid w:val="00023B04"/>
    <w:rsid w:val="00024F92"/>
    <w:rsid w:val="00025401"/>
    <w:rsid w:val="00025BB6"/>
    <w:rsid w:val="000278CC"/>
    <w:rsid w:val="00027C22"/>
    <w:rsid w:val="000302A7"/>
    <w:rsid w:val="0003080E"/>
    <w:rsid w:val="00030A29"/>
    <w:rsid w:val="00032DE7"/>
    <w:rsid w:val="0003327A"/>
    <w:rsid w:val="00034621"/>
    <w:rsid w:val="0003482E"/>
    <w:rsid w:val="00034AAC"/>
    <w:rsid w:val="00034B2E"/>
    <w:rsid w:val="00035054"/>
    <w:rsid w:val="000350E9"/>
    <w:rsid w:val="000401E0"/>
    <w:rsid w:val="000410FE"/>
    <w:rsid w:val="000411DF"/>
    <w:rsid w:val="00041456"/>
    <w:rsid w:val="00041756"/>
    <w:rsid w:val="00042BC0"/>
    <w:rsid w:val="00043D5F"/>
    <w:rsid w:val="00045351"/>
    <w:rsid w:val="00046919"/>
    <w:rsid w:val="000471FC"/>
    <w:rsid w:val="00047CB6"/>
    <w:rsid w:val="0005268F"/>
    <w:rsid w:val="000566B2"/>
    <w:rsid w:val="00056F87"/>
    <w:rsid w:val="00057080"/>
    <w:rsid w:val="00060530"/>
    <w:rsid w:val="0006148D"/>
    <w:rsid w:val="000618C3"/>
    <w:rsid w:val="00062882"/>
    <w:rsid w:val="000634B9"/>
    <w:rsid w:val="000644CC"/>
    <w:rsid w:val="000652C1"/>
    <w:rsid w:val="00066140"/>
    <w:rsid w:val="000667A6"/>
    <w:rsid w:val="00066893"/>
    <w:rsid w:val="00066E5E"/>
    <w:rsid w:val="00067F6A"/>
    <w:rsid w:val="00070486"/>
    <w:rsid w:val="00070597"/>
    <w:rsid w:val="00071D5D"/>
    <w:rsid w:val="00073314"/>
    <w:rsid w:val="00073CD0"/>
    <w:rsid w:val="00073F4C"/>
    <w:rsid w:val="000743CE"/>
    <w:rsid w:val="000748B7"/>
    <w:rsid w:val="000752C5"/>
    <w:rsid w:val="00075ACE"/>
    <w:rsid w:val="00075FAC"/>
    <w:rsid w:val="000760BF"/>
    <w:rsid w:val="00076DD6"/>
    <w:rsid w:val="00077928"/>
    <w:rsid w:val="000807AF"/>
    <w:rsid w:val="00081D4D"/>
    <w:rsid w:val="00081EDA"/>
    <w:rsid w:val="00082B0C"/>
    <w:rsid w:val="00083299"/>
    <w:rsid w:val="00083596"/>
    <w:rsid w:val="00084163"/>
    <w:rsid w:val="00084B9D"/>
    <w:rsid w:val="00085DA1"/>
    <w:rsid w:val="000865C2"/>
    <w:rsid w:val="000905C2"/>
    <w:rsid w:val="00090CF1"/>
    <w:rsid w:val="00090D9D"/>
    <w:rsid w:val="000917E8"/>
    <w:rsid w:val="00091CB7"/>
    <w:rsid w:val="000926AE"/>
    <w:rsid w:val="000927A5"/>
    <w:rsid w:val="00093BB0"/>
    <w:rsid w:val="00094094"/>
    <w:rsid w:val="00094610"/>
    <w:rsid w:val="00096E62"/>
    <w:rsid w:val="000A0B16"/>
    <w:rsid w:val="000A0B26"/>
    <w:rsid w:val="000A0CC9"/>
    <w:rsid w:val="000A14FB"/>
    <w:rsid w:val="000A16A3"/>
    <w:rsid w:val="000A1FD3"/>
    <w:rsid w:val="000A2921"/>
    <w:rsid w:val="000A2D89"/>
    <w:rsid w:val="000A3FD4"/>
    <w:rsid w:val="000A4B0E"/>
    <w:rsid w:val="000A4E5F"/>
    <w:rsid w:val="000A4E63"/>
    <w:rsid w:val="000A5062"/>
    <w:rsid w:val="000A50AD"/>
    <w:rsid w:val="000A5E6D"/>
    <w:rsid w:val="000A7949"/>
    <w:rsid w:val="000A7D11"/>
    <w:rsid w:val="000A7D7A"/>
    <w:rsid w:val="000B0046"/>
    <w:rsid w:val="000B02D9"/>
    <w:rsid w:val="000B1CAC"/>
    <w:rsid w:val="000B2214"/>
    <w:rsid w:val="000B295F"/>
    <w:rsid w:val="000B37A9"/>
    <w:rsid w:val="000B44DF"/>
    <w:rsid w:val="000B4F9B"/>
    <w:rsid w:val="000B50CE"/>
    <w:rsid w:val="000B5444"/>
    <w:rsid w:val="000B6CC6"/>
    <w:rsid w:val="000B74B7"/>
    <w:rsid w:val="000C0257"/>
    <w:rsid w:val="000C15DE"/>
    <w:rsid w:val="000C1693"/>
    <w:rsid w:val="000C2635"/>
    <w:rsid w:val="000C32A2"/>
    <w:rsid w:val="000C363C"/>
    <w:rsid w:val="000C5667"/>
    <w:rsid w:val="000C633F"/>
    <w:rsid w:val="000C6701"/>
    <w:rsid w:val="000C6F65"/>
    <w:rsid w:val="000C7B77"/>
    <w:rsid w:val="000D02F2"/>
    <w:rsid w:val="000D176C"/>
    <w:rsid w:val="000D1D58"/>
    <w:rsid w:val="000D3976"/>
    <w:rsid w:val="000D45C0"/>
    <w:rsid w:val="000D5736"/>
    <w:rsid w:val="000D5764"/>
    <w:rsid w:val="000D63F8"/>
    <w:rsid w:val="000E0001"/>
    <w:rsid w:val="000E052E"/>
    <w:rsid w:val="000E057E"/>
    <w:rsid w:val="000E157C"/>
    <w:rsid w:val="000E4792"/>
    <w:rsid w:val="000E571D"/>
    <w:rsid w:val="000E66A5"/>
    <w:rsid w:val="000E75A4"/>
    <w:rsid w:val="000E7854"/>
    <w:rsid w:val="000F04F1"/>
    <w:rsid w:val="000F11F2"/>
    <w:rsid w:val="000F13AA"/>
    <w:rsid w:val="000F218E"/>
    <w:rsid w:val="000F2649"/>
    <w:rsid w:val="000F2F34"/>
    <w:rsid w:val="000F3C7C"/>
    <w:rsid w:val="000F3DED"/>
    <w:rsid w:val="000F4AF7"/>
    <w:rsid w:val="000F5C56"/>
    <w:rsid w:val="000F6248"/>
    <w:rsid w:val="000F768F"/>
    <w:rsid w:val="000F798E"/>
    <w:rsid w:val="000F7A36"/>
    <w:rsid w:val="0010002F"/>
    <w:rsid w:val="00100E73"/>
    <w:rsid w:val="00104989"/>
    <w:rsid w:val="00104E39"/>
    <w:rsid w:val="00105322"/>
    <w:rsid w:val="00106082"/>
    <w:rsid w:val="0010729C"/>
    <w:rsid w:val="00107EDB"/>
    <w:rsid w:val="0011019A"/>
    <w:rsid w:val="001101AB"/>
    <w:rsid w:val="001108A8"/>
    <w:rsid w:val="00110F86"/>
    <w:rsid w:val="00111188"/>
    <w:rsid w:val="00111EE5"/>
    <w:rsid w:val="0011271B"/>
    <w:rsid w:val="00112CF2"/>
    <w:rsid w:val="0011303D"/>
    <w:rsid w:val="001140A6"/>
    <w:rsid w:val="0011462C"/>
    <w:rsid w:val="00114BA8"/>
    <w:rsid w:val="001153E9"/>
    <w:rsid w:val="0011554B"/>
    <w:rsid w:val="00115EB0"/>
    <w:rsid w:val="00116B59"/>
    <w:rsid w:val="001171AB"/>
    <w:rsid w:val="001172CF"/>
    <w:rsid w:val="00120C0D"/>
    <w:rsid w:val="00121004"/>
    <w:rsid w:val="00121318"/>
    <w:rsid w:val="0012145F"/>
    <w:rsid w:val="00121E57"/>
    <w:rsid w:val="0012316E"/>
    <w:rsid w:val="00124F09"/>
    <w:rsid w:val="00124F8F"/>
    <w:rsid w:val="00125FC1"/>
    <w:rsid w:val="00130A05"/>
    <w:rsid w:val="001311D2"/>
    <w:rsid w:val="00132547"/>
    <w:rsid w:val="0013290B"/>
    <w:rsid w:val="00132DCC"/>
    <w:rsid w:val="00135A96"/>
    <w:rsid w:val="0013628F"/>
    <w:rsid w:val="00136599"/>
    <w:rsid w:val="00136892"/>
    <w:rsid w:val="00137021"/>
    <w:rsid w:val="0014104E"/>
    <w:rsid w:val="001418D3"/>
    <w:rsid w:val="0014276E"/>
    <w:rsid w:val="001430FD"/>
    <w:rsid w:val="00147C90"/>
    <w:rsid w:val="001504DA"/>
    <w:rsid w:val="001506CF"/>
    <w:rsid w:val="001509B8"/>
    <w:rsid w:val="00150AC1"/>
    <w:rsid w:val="00150D89"/>
    <w:rsid w:val="00151B2D"/>
    <w:rsid w:val="00152574"/>
    <w:rsid w:val="00152C69"/>
    <w:rsid w:val="00152F10"/>
    <w:rsid w:val="001533F3"/>
    <w:rsid w:val="001541BA"/>
    <w:rsid w:val="0015445A"/>
    <w:rsid w:val="001547B1"/>
    <w:rsid w:val="00154AE2"/>
    <w:rsid w:val="00154F75"/>
    <w:rsid w:val="00154F9C"/>
    <w:rsid w:val="0015533A"/>
    <w:rsid w:val="001558FE"/>
    <w:rsid w:val="001559C3"/>
    <w:rsid w:val="00156225"/>
    <w:rsid w:val="001562AB"/>
    <w:rsid w:val="001575E7"/>
    <w:rsid w:val="00160A2E"/>
    <w:rsid w:val="0016198A"/>
    <w:rsid w:val="00161F16"/>
    <w:rsid w:val="0016288E"/>
    <w:rsid w:val="001646B1"/>
    <w:rsid w:val="00164A49"/>
    <w:rsid w:val="0016501B"/>
    <w:rsid w:val="00165653"/>
    <w:rsid w:val="00165FA6"/>
    <w:rsid w:val="00167421"/>
    <w:rsid w:val="0016764A"/>
    <w:rsid w:val="0017043F"/>
    <w:rsid w:val="001705EE"/>
    <w:rsid w:val="00170A6E"/>
    <w:rsid w:val="00170EED"/>
    <w:rsid w:val="001717DA"/>
    <w:rsid w:val="00171D58"/>
    <w:rsid w:val="001722F6"/>
    <w:rsid w:val="001730D0"/>
    <w:rsid w:val="00174074"/>
    <w:rsid w:val="00174BED"/>
    <w:rsid w:val="00176B82"/>
    <w:rsid w:val="00177B50"/>
    <w:rsid w:val="00177CE9"/>
    <w:rsid w:val="001804EA"/>
    <w:rsid w:val="0018120B"/>
    <w:rsid w:val="001817CC"/>
    <w:rsid w:val="00181B4E"/>
    <w:rsid w:val="00184791"/>
    <w:rsid w:val="00185186"/>
    <w:rsid w:val="00186DB6"/>
    <w:rsid w:val="0019035F"/>
    <w:rsid w:val="00193492"/>
    <w:rsid w:val="001944E5"/>
    <w:rsid w:val="00194608"/>
    <w:rsid w:val="0019486C"/>
    <w:rsid w:val="00195A93"/>
    <w:rsid w:val="00195F86"/>
    <w:rsid w:val="00196097"/>
    <w:rsid w:val="00197B51"/>
    <w:rsid w:val="001A0355"/>
    <w:rsid w:val="001A0D54"/>
    <w:rsid w:val="001A0F1E"/>
    <w:rsid w:val="001A1222"/>
    <w:rsid w:val="001A1388"/>
    <w:rsid w:val="001A1A15"/>
    <w:rsid w:val="001A1CAF"/>
    <w:rsid w:val="001A38C2"/>
    <w:rsid w:val="001A3DF4"/>
    <w:rsid w:val="001A40D8"/>
    <w:rsid w:val="001A5210"/>
    <w:rsid w:val="001A5B83"/>
    <w:rsid w:val="001A6077"/>
    <w:rsid w:val="001A6147"/>
    <w:rsid w:val="001A7DCE"/>
    <w:rsid w:val="001B0D36"/>
    <w:rsid w:val="001B20AA"/>
    <w:rsid w:val="001B2B2E"/>
    <w:rsid w:val="001B2F28"/>
    <w:rsid w:val="001B3E66"/>
    <w:rsid w:val="001B400D"/>
    <w:rsid w:val="001B5F31"/>
    <w:rsid w:val="001B73BE"/>
    <w:rsid w:val="001C01E2"/>
    <w:rsid w:val="001C0764"/>
    <w:rsid w:val="001C0FC1"/>
    <w:rsid w:val="001C1BF3"/>
    <w:rsid w:val="001C2C4F"/>
    <w:rsid w:val="001C33CE"/>
    <w:rsid w:val="001C38DF"/>
    <w:rsid w:val="001C38E5"/>
    <w:rsid w:val="001C3FB1"/>
    <w:rsid w:val="001C58D6"/>
    <w:rsid w:val="001C629B"/>
    <w:rsid w:val="001C642A"/>
    <w:rsid w:val="001C7564"/>
    <w:rsid w:val="001C7AF7"/>
    <w:rsid w:val="001C7F7D"/>
    <w:rsid w:val="001D053E"/>
    <w:rsid w:val="001D05F6"/>
    <w:rsid w:val="001D0F3A"/>
    <w:rsid w:val="001D236D"/>
    <w:rsid w:val="001D3104"/>
    <w:rsid w:val="001D326F"/>
    <w:rsid w:val="001D36F3"/>
    <w:rsid w:val="001D56E0"/>
    <w:rsid w:val="001D6C95"/>
    <w:rsid w:val="001D6DC5"/>
    <w:rsid w:val="001E0BDD"/>
    <w:rsid w:val="001E136F"/>
    <w:rsid w:val="001E1533"/>
    <w:rsid w:val="001E2AEA"/>
    <w:rsid w:val="001E2DA4"/>
    <w:rsid w:val="001E3344"/>
    <w:rsid w:val="001E35A4"/>
    <w:rsid w:val="001E38D6"/>
    <w:rsid w:val="001E4CEF"/>
    <w:rsid w:val="001E541D"/>
    <w:rsid w:val="001F1B25"/>
    <w:rsid w:val="001F267D"/>
    <w:rsid w:val="001F29D3"/>
    <w:rsid w:val="001F2CD9"/>
    <w:rsid w:val="001F4BDC"/>
    <w:rsid w:val="001F6186"/>
    <w:rsid w:val="001F7F4D"/>
    <w:rsid w:val="00200B92"/>
    <w:rsid w:val="0020195A"/>
    <w:rsid w:val="002037BB"/>
    <w:rsid w:val="00203FF8"/>
    <w:rsid w:val="002050C6"/>
    <w:rsid w:val="00205103"/>
    <w:rsid w:val="00205D10"/>
    <w:rsid w:val="002066C9"/>
    <w:rsid w:val="00206CD6"/>
    <w:rsid w:val="0020766D"/>
    <w:rsid w:val="00207884"/>
    <w:rsid w:val="00207DC9"/>
    <w:rsid w:val="00210696"/>
    <w:rsid w:val="00211FFE"/>
    <w:rsid w:val="00213445"/>
    <w:rsid w:val="002134FC"/>
    <w:rsid w:val="002138F6"/>
    <w:rsid w:val="0021429F"/>
    <w:rsid w:val="00214D7D"/>
    <w:rsid w:val="002155FF"/>
    <w:rsid w:val="00215725"/>
    <w:rsid w:val="002168B8"/>
    <w:rsid w:val="0022002B"/>
    <w:rsid w:val="00220B67"/>
    <w:rsid w:val="00222B99"/>
    <w:rsid w:val="002248F3"/>
    <w:rsid w:val="00225C40"/>
    <w:rsid w:val="00226C22"/>
    <w:rsid w:val="00227BAD"/>
    <w:rsid w:val="0023002D"/>
    <w:rsid w:val="0023033C"/>
    <w:rsid w:val="00230BF7"/>
    <w:rsid w:val="002334A4"/>
    <w:rsid w:val="002352EF"/>
    <w:rsid w:val="002364E8"/>
    <w:rsid w:val="0024008D"/>
    <w:rsid w:val="002400B0"/>
    <w:rsid w:val="002402EE"/>
    <w:rsid w:val="00240FE0"/>
    <w:rsid w:val="00243C08"/>
    <w:rsid w:val="0024529D"/>
    <w:rsid w:val="0024553C"/>
    <w:rsid w:val="002470BB"/>
    <w:rsid w:val="00247131"/>
    <w:rsid w:val="002479D3"/>
    <w:rsid w:val="00250067"/>
    <w:rsid w:val="002501E4"/>
    <w:rsid w:val="002505DB"/>
    <w:rsid w:val="00250C7A"/>
    <w:rsid w:val="0025236A"/>
    <w:rsid w:val="00253D45"/>
    <w:rsid w:val="00253FBA"/>
    <w:rsid w:val="0025540A"/>
    <w:rsid w:val="00256A1F"/>
    <w:rsid w:val="002572E9"/>
    <w:rsid w:val="0026093E"/>
    <w:rsid w:val="00260D2E"/>
    <w:rsid w:val="00261E3E"/>
    <w:rsid w:val="00262401"/>
    <w:rsid w:val="00262672"/>
    <w:rsid w:val="00265296"/>
    <w:rsid w:val="0026574C"/>
    <w:rsid w:val="00265843"/>
    <w:rsid w:val="00265A71"/>
    <w:rsid w:val="00265D54"/>
    <w:rsid w:val="00265F69"/>
    <w:rsid w:val="002669A2"/>
    <w:rsid w:val="00266D3C"/>
    <w:rsid w:val="00267E51"/>
    <w:rsid w:val="002706C3"/>
    <w:rsid w:val="00270A09"/>
    <w:rsid w:val="00271A76"/>
    <w:rsid w:val="00271B9C"/>
    <w:rsid w:val="002721C4"/>
    <w:rsid w:val="002723D7"/>
    <w:rsid w:val="00272631"/>
    <w:rsid w:val="00272DC6"/>
    <w:rsid w:val="002730C0"/>
    <w:rsid w:val="00276E48"/>
    <w:rsid w:val="00276E92"/>
    <w:rsid w:val="002773D9"/>
    <w:rsid w:val="00277CDC"/>
    <w:rsid w:val="00280361"/>
    <w:rsid w:val="00281389"/>
    <w:rsid w:val="00281575"/>
    <w:rsid w:val="0028239E"/>
    <w:rsid w:val="0028299A"/>
    <w:rsid w:val="00283288"/>
    <w:rsid w:val="00284C6A"/>
    <w:rsid w:val="00284D16"/>
    <w:rsid w:val="00286B0E"/>
    <w:rsid w:val="002877E6"/>
    <w:rsid w:val="002877EB"/>
    <w:rsid w:val="00290B17"/>
    <w:rsid w:val="002919C2"/>
    <w:rsid w:val="00291A18"/>
    <w:rsid w:val="00292700"/>
    <w:rsid w:val="00292DE4"/>
    <w:rsid w:val="002932AB"/>
    <w:rsid w:val="00294C89"/>
    <w:rsid w:val="00294E34"/>
    <w:rsid w:val="002957BA"/>
    <w:rsid w:val="002957C8"/>
    <w:rsid w:val="00297312"/>
    <w:rsid w:val="0029793B"/>
    <w:rsid w:val="002A0457"/>
    <w:rsid w:val="002A0D92"/>
    <w:rsid w:val="002A37E5"/>
    <w:rsid w:val="002A5332"/>
    <w:rsid w:val="002A5C99"/>
    <w:rsid w:val="002A652D"/>
    <w:rsid w:val="002A674E"/>
    <w:rsid w:val="002A6B02"/>
    <w:rsid w:val="002A7277"/>
    <w:rsid w:val="002A731E"/>
    <w:rsid w:val="002B01AA"/>
    <w:rsid w:val="002B01C5"/>
    <w:rsid w:val="002B1E66"/>
    <w:rsid w:val="002B540A"/>
    <w:rsid w:val="002B59E1"/>
    <w:rsid w:val="002B5AC0"/>
    <w:rsid w:val="002B5C1D"/>
    <w:rsid w:val="002B7468"/>
    <w:rsid w:val="002B74F2"/>
    <w:rsid w:val="002B7EC4"/>
    <w:rsid w:val="002B7EF6"/>
    <w:rsid w:val="002C54BD"/>
    <w:rsid w:val="002C66C5"/>
    <w:rsid w:val="002C6F14"/>
    <w:rsid w:val="002C7FC1"/>
    <w:rsid w:val="002D04B0"/>
    <w:rsid w:val="002D0585"/>
    <w:rsid w:val="002D150D"/>
    <w:rsid w:val="002D1D76"/>
    <w:rsid w:val="002D276A"/>
    <w:rsid w:val="002D2D65"/>
    <w:rsid w:val="002D2EAB"/>
    <w:rsid w:val="002D3C96"/>
    <w:rsid w:val="002D4FCF"/>
    <w:rsid w:val="002D5A98"/>
    <w:rsid w:val="002D658C"/>
    <w:rsid w:val="002E096C"/>
    <w:rsid w:val="002E21E7"/>
    <w:rsid w:val="002E235C"/>
    <w:rsid w:val="002E3062"/>
    <w:rsid w:val="002E3B1E"/>
    <w:rsid w:val="002E4F9F"/>
    <w:rsid w:val="002E5548"/>
    <w:rsid w:val="002F00BD"/>
    <w:rsid w:val="002F014B"/>
    <w:rsid w:val="002F0D08"/>
    <w:rsid w:val="002F0F73"/>
    <w:rsid w:val="002F16DA"/>
    <w:rsid w:val="002F181C"/>
    <w:rsid w:val="002F212E"/>
    <w:rsid w:val="002F295D"/>
    <w:rsid w:val="002F34B0"/>
    <w:rsid w:val="002F46E7"/>
    <w:rsid w:val="002F47DE"/>
    <w:rsid w:val="002F54CC"/>
    <w:rsid w:val="002F57CF"/>
    <w:rsid w:val="002F5C10"/>
    <w:rsid w:val="002F6565"/>
    <w:rsid w:val="002F7560"/>
    <w:rsid w:val="002F7AFA"/>
    <w:rsid w:val="002F7D72"/>
    <w:rsid w:val="00301B5F"/>
    <w:rsid w:val="00301EC2"/>
    <w:rsid w:val="00303154"/>
    <w:rsid w:val="00303394"/>
    <w:rsid w:val="00303711"/>
    <w:rsid w:val="00303E54"/>
    <w:rsid w:val="00304DD2"/>
    <w:rsid w:val="00305B6C"/>
    <w:rsid w:val="00305C88"/>
    <w:rsid w:val="0030681D"/>
    <w:rsid w:val="00306C5F"/>
    <w:rsid w:val="00307685"/>
    <w:rsid w:val="00307A56"/>
    <w:rsid w:val="00310112"/>
    <w:rsid w:val="00312B49"/>
    <w:rsid w:val="0031557F"/>
    <w:rsid w:val="00315F48"/>
    <w:rsid w:val="0031672F"/>
    <w:rsid w:val="003220F2"/>
    <w:rsid w:val="0032278E"/>
    <w:rsid w:val="0032348E"/>
    <w:rsid w:val="00323E34"/>
    <w:rsid w:val="003240EC"/>
    <w:rsid w:val="003243A3"/>
    <w:rsid w:val="00324F99"/>
    <w:rsid w:val="00325213"/>
    <w:rsid w:val="00325339"/>
    <w:rsid w:val="00325E36"/>
    <w:rsid w:val="00326A34"/>
    <w:rsid w:val="00326FC7"/>
    <w:rsid w:val="00327275"/>
    <w:rsid w:val="00327353"/>
    <w:rsid w:val="0032742D"/>
    <w:rsid w:val="00327BBD"/>
    <w:rsid w:val="003303EF"/>
    <w:rsid w:val="003328BC"/>
    <w:rsid w:val="003332AA"/>
    <w:rsid w:val="003339E4"/>
    <w:rsid w:val="003343D6"/>
    <w:rsid w:val="003345DE"/>
    <w:rsid w:val="00334B05"/>
    <w:rsid w:val="00335164"/>
    <w:rsid w:val="00335677"/>
    <w:rsid w:val="00335E4C"/>
    <w:rsid w:val="00336E9D"/>
    <w:rsid w:val="0034054B"/>
    <w:rsid w:val="00341446"/>
    <w:rsid w:val="003424F8"/>
    <w:rsid w:val="003447EF"/>
    <w:rsid w:val="00345F13"/>
    <w:rsid w:val="00346B2A"/>
    <w:rsid w:val="00346BB7"/>
    <w:rsid w:val="00347F97"/>
    <w:rsid w:val="003512E2"/>
    <w:rsid w:val="00351AD3"/>
    <w:rsid w:val="00351B8B"/>
    <w:rsid w:val="003532F9"/>
    <w:rsid w:val="00354819"/>
    <w:rsid w:val="0035512B"/>
    <w:rsid w:val="00356B5F"/>
    <w:rsid w:val="00356D33"/>
    <w:rsid w:val="00356DA1"/>
    <w:rsid w:val="00357FED"/>
    <w:rsid w:val="0036078C"/>
    <w:rsid w:val="00362FFE"/>
    <w:rsid w:val="003634CB"/>
    <w:rsid w:val="00364312"/>
    <w:rsid w:val="003658C1"/>
    <w:rsid w:val="00367793"/>
    <w:rsid w:val="00370D79"/>
    <w:rsid w:val="00370DC8"/>
    <w:rsid w:val="00372F67"/>
    <w:rsid w:val="00373017"/>
    <w:rsid w:val="00373048"/>
    <w:rsid w:val="003732BB"/>
    <w:rsid w:val="00373533"/>
    <w:rsid w:val="003739FF"/>
    <w:rsid w:val="00373B1E"/>
    <w:rsid w:val="00374813"/>
    <w:rsid w:val="00375E35"/>
    <w:rsid w:val="0037659A"/>
    <w:rsid w:val="003767EA"/>
    <w:rsid w:val="003815DD"/>
    <w:rsid w:val="00382E41"/>
    <w:rsid w:val="00384194"/>
    <w:rsid w:val="00384679"/>
    <w:rsid w:val="00385B89"/>
    <w:rsid w:val="00386164"/>
    <w:rsid w:val="003864E6"/>
    <w:rsid w:val="003872F9"/>
    <w:rsid w:val="00390D0C"/>
    <w:rsid w:val="003914E7"/>
    <w:rsid w:val="00392CF4"/>
    <w:rsid w:val="0039384F"/>
    <w:rsid w:val="00393E51"/>
    <w:rsid w:val="00393EEF"/>
    <w:rsid w:val="003966C5"/>
    <w:rsid w:val="003968A7"/>
    <w:rsid w:val="00396EE9"/>
    <w:rsid w:val="00397F4F"/>
    <w:rsid w:val="003A0F9F"/>
    <w:rsid w:val="003A21AB"/>
    <w:rsid w:val="003A21EE"/>
    <w:rsid w:val="003A2226"/>
    <w:rsid w:val="003A2FD9"/>
    <w:rsid w:val="003A3686"/>
    <w:rsid w:val="003A3E14"/>
    <w:rsid w:val="003A3F3B"/>
    <w:rsid w:val="003A44B1"/>
    <w:rsid w:val="003A57D3"/>
    <w:rsid w:val="003B2997"/>
    <w:rsid w:val="003B2C03"/>
    <w:rsid w:val="003B43A7"/>
    <w:rsid w:val="003B4C04"/>
    <w:rsid w:val="003B56B7"/>
    <w:rsid w:val="003B5B85"/>
    <w:rsid w:val="003B5F1D"/>
    <w:rsid w:val="003B6674"/>
    <w:rsid w:val="003B74AE"/>
    <w:rsid w:val="003B7E16"/>
    <w:rsid w:val="003C062A"/>
    <w:rsid w:val="003C0B07"/>
    <w:rsid w:val="003C18AF"/>
    <w:rsid w:val="003C2233"/>
    <w:rsid w:val="003C22CC"/>
    <w:rsid w:val="003C2935"/>
    <w:rsid w:val="003C299B"/>
    <w:rsid w:val="003C2B93"/>
    <w:rsid w:val="003C3B24"/>
    <w:rsid w:val="003C560F"/>
    <w:rsid w:val="003C5F0E"/>
    <w:rsid w:val="003C613C"/>
    <w:rsid w:val="003C6775"/>
    <w:rsid w:val="003D02A2"/>
    <w:rsid w:val="003D0544"/>
    <w:rsid w:val="003D195A"/>
    <w:rsid w:val="003D292E"/>
    <w:rsid w:val="003D3537"/>
    <w:rsid w:val="003D3D1A"/>
    <w:rsid w:val="003D6193"/>
    <w:rsid w:val="003E058B"/>
    <w:rsid w:val="003E0819"/>
    <w:rsid w:val="003E2837"/>
    <w:rsid w:val="003E2C91"/>
    <w:rsid w:val="003E55E3"/>
    <w:rsid w:val="003F0590"/>
    <w:rsid w:val="003F1621"/>
    <w:rsid w:val="003F18E0"/>
    <w:rsid w:val="003F246A"/>
    <w:rsid w:val="003F2C8D"/>
    <w:rsid w:val="003F4EC3"/>
    <w:rsid w:val="003F5399"/>
    <w:rsid w:val="003F66C4"/>
    <w:rsid w:val="003F6986"/>
    <w:rsid w:val="003F71AD"/>
    <w:rsid w:val="003F75BA"/>
    <w:rsid w:val="00400244"/>
    <w:rsid w:val="00401E21"/>
    <w:rsid w:val="00401E27"/>
    <w:rsid w:val="0040248E"/>
    <w:rsid w:val="0040294E"/>
    <w:rsid w:val="00402EDF"/>
    <w:rsid w:val="00403003"/>
    <w:rsid w:val="00403182"/>
    <w:rsid w:val="004036CF"/>
    <w:rsid w:val="00403BC3"/>
    <w:rsid w:val="004045D3"/>
    <w:rsid w:val="004070AA"/>
    <w:rsid w:val="0040722E"/>
    <w:rsid w:val="004077EA"/>
    <w:rsid w:val="0041012C"/>
    <w:rsid w:val="00411F5F"/>
    <w:rsid w:val="0041248F"/>
    <w:rsid w:val="00413F61"/>
    <w:rsid w:val="0041433F"/>
    <w:rsid w:val="00414F1F"/>
    <w:rsid w:val="004151B3"/>
    <w:rsid w:val="00416550"/>
    <w:rsid w:val="00417909"/>
    <w:rsid w:val="00420277"/>
    <w:rsid w:val="00421AF0"/>
    <w:rsid w:val="00423E23"/>
    <w:rsid w:val="0042477F"/>
    <w:rsid w:val="00425561"/>
    <w:rsid w:val="004257D3"/>
    <w:rsid w:val="00425A32"/>
    <w:rsid w:val="00425C16"/>
    <w:rsid w:val="004261DC"/>
    <w:rsid w:val="004267A5"/>
    <w:rsid w:val="00426CAF"/>
    <w:rsid w:val="00431566"/>
    <w:rsid w:val="0043234E"/>
    <w:rsid w:val="00432C11"/>
    <w:rsid w:val="00432DD5"/>
    <w:rsid w:val="00433702"/>
    <w:rsid w:val="004337C5"/>
    <w:rsid w:val="00433DB5"/>
    <w:rsid w:val="00433FC4"/>
    <w:rsid w:val="00434521"/>
    <w:rsid w:val="00434DE0"/>
    <w:rsid w:val="00436A1A"/>
    <w:rsid w:val="0043711E"/>
    <w:rsid w:val="004372A2"/>
    <w:rsid w:val="0044008E"/>
    <w:rsid w:val="00441355"/>
    <w:rsid w:val="00441F44"/>
    <w:rsid w:val="00443636"/>
    <w:rsid w:val="00443E55"/>
    <w:rsid w:val="00443EB3"/>
    <w:rsid w:val="00444068"/>
    <w:rsid w:val="00444137"/>
    <w:rsid w:val="00444146"/>
    <w:rsid w:val="0044552D"/>
    <w:rsid w:val="0045015C"/>
    <w:rsid w:val="00450474"/>
    <w:rsid w:val="00450603"/>
    <w:rsid w:val="0045073F"/>
    <w:rsid w:val="00450C8B"/>
    <w:rsid w:val="004521FC"/>
    <w:rsid w:val="00453849"/>
    <w:rsid w:val="0045487C"/>
    <w:rsid w:val="00455173"/>
    <w:rsid w:val="00455F17"/>
    <w:rsid w:val="004575E2"/>
    <w:rsid w:val="00457C52"/>
    <w:rsid w:val="00462CFB"/>
    <w:rsid w:val="00463BA7"/>
    <w:rsid w:val="00463EB2"/>
    <w:rsid w:val="00463FCE"/>
    <w:rsid w:val="0046459D"/>
    <w:rsid w:val="00465551"/>
    <w:rsid w:val="0046555B"/>
    <w:rsid w:val="00465F4F"/>
    <w:rsid w:val="00467463"/>
    <w:rsid w:val="00470836"/>
    <w:rsid w:val="00471274"/>
    <w:rsid w:val="00472432"/>
    <w:rsid w:val="00474B92"/>
    <w:rsid w:val="00476306"/>
    <w:rsid w:val="004769BA"/>
    <w:rsid w:val="0047786A"/>
    <w:rsid w:val="00477BC2"/>
    <w:rsid w:val="00477D70"/>
    <w:rsid w:val="00477EC6"/>
    <w:rsid w:val="0048045A"/>
    <w:rsid w:val="00480624"/>
    <w:rsid w:val="004812CA"/>
    <w:rsid w:val="00481B5F"/>
    <w:rsid w:val="00482FE0"/>
    <w:rsid w:val="0048397B"/>
    <w:rsid w:val="004848EA"/>
    <w:rsid w:val="00484913"/>
    <w:rsid w:val="00485F7D"/>
    <w:rsid w:val="00486A13"/>
    <w:rsid w:val="00486B43"/>
    <w:rsid w:val="00487926"/>
    <w:rsid w:val="00491470"/>
    <w:rsid w:val="0049260E"/>
    <w:rsid w:val="00492657"/>
    <w:rsid w:val="00493277"/>
    <w:rsid w:val="00493C6B"/>
    <w:rsid w:val="00494EDD"/>
    <w:rsid w:val="0049544F"/>
    <w:rsid w:val="00495555"/>
    <w:rsid w:val="0049563E"/>
    <w:rsid w:val="00495678"/>
    <w:rsid w:val="00496E81"/>
    <w:rsid w:val="00497063"/>
    <w:rsid w:val="004A0B4A"/>
    <w:rsid w:val="004A14B6"/>
    <w:rsid w:val="004A3452"/>
    <w:rsid w:val="004A34DA"/>
    <w:rsid w:val="004A3BAA"/>
    <w:rsid w:val="004A3C07"/>
    <w:rsid w:val="004A4756"/>
    <w:rsid w:val="004A4A6D"/>
    <w:rsid w:val="004A5FA3"/>
    <w:rsid w:val="004A64C0"/>
    <w:rsid w:val="004A6B1A"/>
    <w:rsid w:val="004A6C50"/>
    <w:rsid w:val="004A72DF"/>
    <w:rsid w:val="004A76DC"/>
    <w:rsid w:val="004B042C"/>
    <w:rsid w:val="004B0DA5"/>
    <w:rsid w:val="004B10BE"/>
    <w:rsid w:val="004B14D7"/>
    <w:rsid w:val="004B15CF"/>
    <w:rsid w:val="004B1618"/>
    <w:rsid w:val="004B29A3"/>
    <w:rsid w:val="004B2B77"/>
    <w:rsid w:val="004B2D83"/>
    <w:rsid w:val="004B3CAD"/>
    <w:rsid w:val="004B3F3C"/>
    <w:rsid w:val="004B4D3B"/>
    <w:rsid w:val="004B4D86"/>
    <w:rsid w:val="004B50C5"/>
    <w:rsid w:val="004C1D90"/>
    <w:rsid w:val="004C1F2F"/>
    <w:rsid w:val="004C24CF"/>
    <w:rsid w:val="004C39F2"/>
    <w:rsid w:val="004C3F1F"/>
    <w:rsid w:val="004C4B25"/>
    <w:rsid w:val="004C536B"/>
    <w:rsid w:val="004C53B7"/>
    <w:rsid w:val="004C5DA1"/>
    <w:rsid w:val="004C701A"/>
    <w:rsid w:val="004C7152"/>
    <w:rsid w:val="004D0378"/>
    <w:rsid w:val="004D1E99"/>
    <w:rsid w:val="004D4195"/>
    <w:rsid w:val="004D4A0A"/>
    <w:rsid w:val="004D627C"/>
    <w:rsid w:val="004D7556"/>
    <w:rsid w:val="004D7E86"/>
    <w:rsid w:val="004E037F"/>
    <w:rsid w:val="004E0FB4"/>
    <w:rsid w:val="004E1D35"/>
    <w:rsid w:val="004E1E56"/>
    <w:rsid w:val="004E29F5"/>
    <w:rsid w:val="004E4CE7"/>
    <w:rsid w:val="004E5236"/>
    <w:rsid w:val="004E529B"/>
    <w:rsid w:val="004E6E60"/>
    <w:rsid w:val="004E7255"/>
    <w:rsid w:val="004F05FE"/>
    <w:rsid w:val="004F4647"/>
    <w:rsid w:val="004F4740"/>
    <w:rsid w:val="004F4D5D"/>
    <w:rsid w:val="004F52C2"/>
    <w:rsid w:val="004F56D6"/>
    <w:rsid w:val="004F5806"/>
    <w:rsid w:val="004F63FF"/>
    <w:rsid w:val="004F7F12"/>
    <w:rsid w:val="005002ED"/>
    <w:rsid w:val="0050235F"/>
    <w:rsid w:val="0050329D"/>
    <w:rsid w:val="00503ABB"/>
    <w:rsid w:val="00504CE2"/>
    <w:rsid w:val="005050C0"/>
    <w:rsid w:val="0050597E"/>
    <w:rsid w:val="00505D8F"/>
    <w:rsid w:val="005071DA"/>
    <w:rsid w:val="0051037E"/>
    <w:rsid w:val="005108EA"/>
    <w:rsid w:val="00510E8F"/>
    <w:rsid w:val="00510F05"/>
    <w:rsid w:val="00512514"/>
    <w:rsid w:val="00512B03"/>
    <w:rsid w:val="0051378A"/>
    <w:rsid w:val="005179CB"/>
    <w:rsid w:val="00517D22"/>
    <w:rsid w:val="00517F52"/>
    <w:rsid w:val="00517FBB"/>
    <w:rsid w:val="005209D7"/>
    <w:rsid w:val="00520C5A"/>
    <w:rsid w:val="00521A9A"/>
    <w:rsid w:val="00521B68"/>
    <w:rsid w:val="005223A4"/>
    <w:rsid w:val="005232C2"/>
    <w:rsid w:val="0052354C"/>
    <w:rsid w:val="0052383E"/>
    <w:rsid w:val="005240BF"/>
    <w:rsid w:val="00525EE9"/>
    <w:rsid w:val="005263E7"/>
    <w:rsid w:val="00527767"/>
    <w:rsid w:val="005301A5"/>
    <w:rsid w:val="0053220C"/>
    <w:rsid w:val="0053238F"/>
    <w:rsid w:val="00532EE2"/>
    <w:rsid w:val="00533752"/>
    <w:rsid w:val="00534B26"/>
    <w:rsid w:val="00534B30"/>
    <w:rsid w:val="00534E5D"/>
    <w:rsid w:val="00535016"/>
    <w:rsid w:val="00535128"/>
    <w:rsid w:val="00537BA9"/>
    <w:rsid w:val="00537DD3"/>
    <w:rsid w:val="0054010C"/>
    <w:rsid w:val="005406BE"/>
    <w:rsid w:val="0054236C"/>
    <w:rsid w:val="00543280"/>
    <w:rsid w:val="00543932"/>
    <w:rsid w:val="0054487D"/>
    <w:rsid w:val="005451B1"/>
    <w:rsid w:val="0054582A"/>
    <w:rsid w:val="00545B42"/>
    <w:rsid w:val="00546F7D"/>
    <w:rsid w:val="005471C6"/>
    <w:rsid w:val="00551510"/>
    <w:rsid w:val="00551A5E"/>
    <w:rsid w:val="005528F0"/>
    <w:rsid w:val="005558E6"/>
    <w:rsid w:val="00555A38"/>
    <w:rsid w:val="00560D87"/>
    <w:rsid w:val="00564588"/>
    <w:rsid w:val="00565D0D"/>
    <w:rsid w:val="00567BE6"/>
    <w:rsid w:val="00567E79"/>
    <w:rsid w:val="00570BC3"/>
    <w:rsid w:val="005717AA"/>
    <w:rsid w:val="00571CDA"/>
    <w:rsid w:val="00571E9D"/>
    <w:rsid w:val="0057231F"/>
    <w:rsid w:val="005745BE"/>
    <w:rsid w:val="00575B7E"/>
    <w:rsid w:val="005760CC"/>
    <w:rsid w:val="005767BD"/>
    <w:rsid w:val="00576B56"/>
    <w:rsid w:val="00577466"/>
    <w:rsid w:val="00577715"/>
    <w:rsid w:val="005824AF"/>
    <w:rsid w:val="005841F4"/>
    <w:rsid w:val="00584930"/>
    <w:rsid w:val="00584C0C"/>
    <w:rsid w:val="00584E47"/>
    <w:rsid w:val="005863FE"/>
    <w:rsid w:val="005866D3"/>
    <w:rsid w:val="0058707F"/>
    <w:rsid w:val="00587957"/>
    <w:rsid w:val="00590A88"/>
    <w:rsid w:val="00591430"/>
    <w:rsid w:val="00592719"/>
    <w:rsid w:val="00594238"/>
    <w:rsid w:val="00594425"/>
    <w:rsid w:val="0059471E"/>
    <w:rsid w:val="005958BC"/>
    <w:rsid w:val="00596C2B"/>
    <w:rsid w:val="005970A2"/>
    <w:rsid w:val="005971B9"/>
    <w:rsid w:val="00597264"/>
    <w:rsid w:val="005974AA"/>
    <w:rsid w:val="005975AD"/>
    <w:rsid w:val="005A04BC"/>
    <w:rsid w:val="005A262A"/>
    <w:rsid w:val="005A26DA"/>
    <w:rsid w:val="005A27C7"/>
    <w:rsid w:val="005A2DE9"/>
    <w:rsid w:val="005A3B02"/>
    <w:rsid w:val="005A3C77"/>
    <w:rsid w:val="005A4341"/>
    <w:rsid w:val="005A58B1"/>
    <w:rsid w:val="005A5D06"/>
    <w:rsid w:val="005A6CAA"/>
    <w:rsid w:val="005B0D1B"/>
    <w:rsid w:val="005B1B28"/>
    <w:rsid w:val="005B2B3A"/>
    <w:rsid w:val="005B2CA2"/>
    <w:rsid w:val="005B2F08"/>
    <w:rsid w:val="005B38D0"/>
    <w:rsid w:val="005B41B2"/>
    <w:rsid w:val="005B77CC"/>
    <w:rsid w:val="005C22CD"/>
    <w:rsid w:val="005C2795"/>
    <w:rsid w:val="005C332E"/>
    <w:rsid w:val="005C3544"/>
    <w:rsid w:val="005C39F0"/>
    <w:rsid w:val="005C4A2E"/>
    <w:rsid w:val="005C5D37"/>
    <w:rsid w:val="005C68CC"/>
    <w:rsid w:val="005C6964"/>
    <w:rsid w:val="005C74B9"/>
    <w:rsid w:val="005C77EE"/>
    <w:rsid w:val="005C7A55"/>
    <w:rsid w:val="005C7EEC"/>
    <w:rsid w:val="005D0752"/>
    <w:rsid w:val="005D3656"/>
    <w:rsid w:val="005D377E"/>
    <w:rsid w:val="005D3D9F"/>
    <w:rsid w:val="005D4BC3"/>
    <w:rsid w:val="005D6419"/>
    <w:rsid w:val="005D7C39"/>
    <w:rsid w:val="005E0132"/>
    <w:rsid w:val="005E01C3"/>
    <w:rsid w:val="005E0563"/>
    <w:rsid w:val="005E092C"/>
    <w:rsid w:val="005E17B1"/>
    <w:rsid w:val="005E261D"/>
    <w:rsid w:val="005E3397"/>
    <w:rsid w:val="005E47D7"/>
    <w:rsid w:val="005E512F"/>
    <w:rsid w:val="005E5A65"/>
    <w:rsid w:val="005E5B48"/>
    <w:rsid w:val="005E6330"/>
    <w:rsid w:val="005E6BB0"/>
    <w:rsid w:val="005E6F04"/>
    <w:rsid w:val="005F170A"/>
    <w:rsid w:val="005F2289"/>
    <w:rsid w:val="005F2A62"/>
    <w:rsid w:val="005F2D96"/>
    <w:rsid w:val="005F2F63"/>
    <w:rsid w:val="005F30C9"/>
    <w:rsid w:val="005F4473"/>
    <w:rsid w:val="005F5AF8"/>
    <w:rsid w:val="005F5F38"/>
    <w:rsid w:val="005F6A6D"/>
    <w:rsid w:val="005F6CE2"/>
    <w:rsid w:val="005F7B41"/>
    <w:rsid w:val="005F7C18"/>
    <w:rsid w:val="00600E26"/>
    <w:rsid w:val="00600EE7"/>
    <w:rsid w:val="00600F27"/>
    <w:rsid w:val="0060222D"/>
    <w:rsid w:val="00602BDD"/>
    <w:rsid w:val="00602EFF"/>
    <w:rsid w:val="00603D8B"/>
    <w:rsid w:val="006043B5"/>
    <w:rsid w:val="0060585D"/>
    <w:rsid w:val="00606408"/>
    <w:rsid w:val="00606EB9"/>
    <w:rsid w:val="00606F9C"/>
    <w:rsid w:val="006073AE"/>
    <w:rsid w:val="00607985"/>
    <w:rsid w:val="00607AEE"/>
    <w:rsid w:val="00610047"/>
    <w:rsid w:val="006112B6"/>
    <w:rsid w:val="00611B52"/>
    <w:rsid w:val="0061226D"/>
    <w:rsid w:val="00612D4C"/>
    <w:rsid w:val="00614F78"/>
    <w:rsid w:val="006150E9"/>
    <w:rsid w:val="006160C6"/>
    <w:rsid w:val="00617171"/>
    <w:rsid w:val="00617483"/>
    <w:rsid w:val="006223F9"/>
    <w:rsid w:val="006228DA"/>
    <w:rsid w:val="0062369E"/>
    <w:rsid w:val="00623C36"/>
    <w:rsid w:val="00624237"/>
    <w:rsid w:val="00624AC3"/>
    <w:rsid w:val="00624DF1"/>
    <w:rsid w:val="00625888"/>
    <w:rsid w:val="00625FD3"/>
    <w:rsid w:val="00626DB9"/>
    <w:rsid w:val="0062708D"/>
    <w:rsid w:val="00627C37"/>
    <w:rsid w:val="006326F0"/>
    <w:rsid w:val="00632BDE"/>
    <w:rsid w:val="006335D5"/>
    <w:rsid w:val="00633630"/>
    <w:rsid w:val="00634DD2"/>
    <w:rsid w:val="00635B51"/>
    <w:rsid w:val="00635D71"/>
    <w:rsid w:val="006374DD"/>
    <w:rsid w:val="0064052D"/>
    <w:rsid w:val="0064060C"/>
    <w:rsid w:val="00641D5E"/>
    <w:rsid w:val="00641E3F"/>
    <w:rsid w:val="006421A5"/>
    <w:rsid w:val="00642B5A"/>
    <w:rsid w:val="0064305C"/>
    <w:rsid w:val="006434A2"/>
    <w:rsid w:val="00643DA3"/>
    <w:rsid w:val="00644122"/>
    <w:rsid w:val="00644298"/>
    <w:rsid w:val="006448BD"/>
    <w:rsid w:val="006448ED"/>
    <w:rsid w:val="00645839"/>
    <w:rsid w:val="0064609A"/>
    <w:rsid w:val="00646CFB"/>
    <w:rsid w:val="006471CF"/>
    <w:rsid w:val="006504AA"/>
    <w:rsid w:val="0065106F"/>
    <w:rsid w:val="0065139B"/>
    <w:rsid w:val="006514CA"/>
    <w:rsid w:val="00654CE9"/>
    <w:rsid w:val="006554B6"/>
    <w:rsid w:val="00656C8F"/>
    <w:rsid w:val="00657F47"/>
    <w:rsid w:val="00660692"/>
    <w:rsid w:val="00660906"/>
    <w:rsid w:val="00660DFD"/>
    <w:rsid w:val="00661BFF"/>
    <w:rsid w:val="006637EB"/>
    <w:rsid w:val="0066417E"/>
    <w:rsid w:val="0066453D"/>
    <w:rsid w:val="00664770"/>
    <w:rsid w:val="0066480A"/>
    <w:rsid w:val="00664B2E"/>
    <w:rsid w:val="00665448"/>
    <w:rsid w:val="006667B7"/>
    <w:rsid w:val="0066754F"/>
    <w:rsid w:val="00667603"/>
    <w:rsid w:val="006700F0"/>
    <w:rsid w:val="0067179A"/>
    <w:rsid w:val="00671C60"/>
    <w:rsid w:val="00672162"/>
    <w:rsid w:val="00672560"/>
    <w:rsid w:val="00672F44"/>
    <w:rsid w:val="00673982"/>
    <w:rsid w:val="006740A5"/>
    <w:rsid w:val="0067412A"/>
    <w:rsid w:val="00676A11"/>
    <w:rsid w:val="00676FCA"/>
    <w:rsid w:val="00677E11"/>
    <w:rsid w:val="006814B1"/>
    <w:rsid w:val="006819EA"/>
    <w:rsid w:val="00681D54"/>
    <w:rsid w:val="00682B5F"/>
    <w:rsid w:val="00682E58"/>
    <w:rsid w:val="006843C6"/>
    <w:rsid w:val="00684642"/>
    <w:rsid w:val="00684F7D"/>
    <w:rsid w:val="00685541"/>
    <w:rsid w:val="006856C9"/>
    <w:rsid w:val="006859F1"/>
    <w:rsid w:val="006947FD"/>
    <w:rsid w:val="00696074"/>
    <w:rsid w:val="00696363"/>
    <w:rsid w:val="006979C0"/>
    <w:rsid w:val="006A052C"/>
    <w:rsid w:val="006A0898"/>
    <w:rsid w:val="006A2747"/>
    <w:rsid w:val="006A3032"/>
    <w:rsid w:val="006A34A6"/>
    <w:rsid w:val="006A5C98"/>
    <w:rsid w:val="006A607F"/>
    <w:rsid w:val="006A7011"/>
    <w:rsid w:val="006B03B6"/>
    <w:rsid w:val="006B0B0A"/>
    <w:rsid w:val="006B0B65"/>
    <w:rsid w:val="006B1196"/>
    <w:rsid w:val="006B1814"/>
    <w:rsid w:val="006B1CAC"/>
    <w:rsid w:val="006B1D15"/>
    <w:rsid w:val="006B1E11"/>
    <w:rsid w:val="006B2A55"/>
    <w:rsid w:val="006B33F9"/>
    <w:rsid w:val="006B3B94"/>
    <w:rsid w:val="006B4A43"/>
    <w:rsid w:val="006B5833"/>
    <w:rsid w:val="006B6B27"/>
    <w:rsid w:val="006B6C93"/>
    <w:rsid w:val="006C0D81"/>
    <w:rsid w:val="006C1004"/>
    <w:rsid w:val="006C144A"/>
    <w:rsid w:val="006C2BE5"/>
    <w:rsid w:val="006C36C0"/>
    <w:rsid w:val="006C464B"/>
    <w:rsid w:val="006C6D68"/>
    <w:rsid w:val="006C718A"/>
    <w:rsid w:val="006C77E4"/>
    <w:rsid w:val="006D0E0F"/>
    <w:rsid w:val="006D1102"/>
    <w:rsid w:val="006D11DE"/>
    <w:rsid w:val="006D1885"/>
    <w:rsid w:val="006D2FFD"/>
    <w:rsid w:val="006D5C26"/>
    <w:rsid w:val="006D6DF8"/>
    <w:rsid w:val="006D7B2D"/>
    <w:rsid w:val="006E0019"/>
    <w:rsid w:val="006E080D"/>
    <w:rsid w:val="006E0FAA"/>
    <w:rsid w:val="006E11D4"/>
    <w:rsid w:val="006E2825"/>
    <w:rsid w:val="006E3904"/>
    <w:rsid w:val="006E3B8E"/>
    <w:rsid w:val="006E4F7D"/>
    <w:rsid w:val="006E6B61"/>
    <w:rsid w:val="006E766D"/>
    <w:rsid w:val="006E786A"/>
    <w:rsid w:val="006F0956"/>
    <w:rsid w:val="006F46A8"/>
    <w:rsid w:val="006F4931"/>
    <w:rsid w:val="006F569C"/>
    <w:rsid w:val="006F5D8C"/>
    <w:rsid w:val="006F6709"/>
    <w:rsid w:val="006F676D"/>
    <w:rsid w:val="006F6A89"/>
    <w:rsid w:val="006F6C2A"/>
    <w:rsid w:val="006F7847"/>
    <w:rsid w:val="006F79E0"/>
    <w:rsid w:val="006F7A33"/>
    <w:rsid w:val="00700550"/>
    <w:rsid w:val="0070181B"/>
    <w:rsid w:val="0070182D"/>
    <w:rsid w:val="007021F0"/>
    <w:rsid w:val="007031A7"/>
    <w:rsid w:val="007062FE"/>
    <w:rsid w:val="0071013B"/>
    <w:rsid w:val="007108B4"/>
    <w:rsid w:val="0071104B"/>
    <w:rsid w:val="007114EB"/>
    <w:rsid w:val="0071155C"/>
    <w:rsid w:val="00711667"/>
    <w:rsid w:val="007116AF"/>
    <w:rsid w:val="00712595"/>
    <w:rsid w:val="007138D3"/>
    <w:rsid w:val="007140B8"/>
    <w:rsid w:val="007140DB"/>
    <w:rsid w:val="0071416A"/>
    <w:rsid w:val="0071467B"/>
    <w:rsid w:val="00714BBB"/>
    <w:rsid w:val="0071587B"/>
    <w:rsid w:val="00716CE1"/>
    <w:rsid w:val="007206E4"/>
    <w:rsid w:val="007208A1"/>
    <w:rsid w:val="007226D1"/>
    <w:rsid w:val="007233D3"/>
    <w:rsid w:val="0072444D"/>
    <w:rsid w:val="007244D5"/>
    <w:rsid w:val="0072477C"/>
    <w:rsid w:val="0072496F"/>
    <w:rsid w:val="007249B0"/>
    <w:rsid w:val="00724AEB"/>
    <w:rsid w:val="00726288"/>
    <w:rsid w:val="0072686C"/>
    <w:rsid w:val="00726AAB"/>
    <w:rsid w:val="00726C2D"/>
    <w:rsid w:val="007272EE"/>
    <w:rsid w:val="00727F7C"/>
    <w:rsid w:val="007301AE"/>
    <w:rsid w:val="0073039E"/>
    <w:rsid w:val="00730A19"/>
    <w:rsid w:val="00734719"/>
    <w:rsid w:val="00734F40"/>
    <w:rsid w:val="00735C1B"/>
    <w:rsid w:val="00736E0F"/>
    <w:rsid w:val="00737235"/>
    <w:rsid w:val="00737E06"/>
    <w:rsid w:val="00740300"/>
    <w:rsid w:val="00740B8E"/>
    <w:rsid w:val="00741008"/>
    <w:rsid w:val="007413B1"/>
    <w:rsid w:val="00741838"/>
    <w:rsid w:val="00743602"/>
    <w:rsid w:val="00744506"/>
    <w:rsid w:val="00745819"/>
    <w:rsid w:val="00745CF8"/>
    <w:rsid w:val="00745F18"/>
    <w:rsid w:val="0074630B"/>
    <w:rsid w:val="007465E4"/>
    <w:rsid w:val="00746E32"/>
    <w:rsid w:val="00747292"/>
    <w:rsid w:val="00747F7C"/>
    <w:rsid w:val="00750248"/>
    <w:rsid w:val="00750629"/>
    <w:rsid w:val="00750C2F"/>
    <w:rsid w:val="00751125"/>
    <w:rsid w:val="00752C88"/>
    <w:rsid w:val="00752E81"/>
    <w:rsid w:val="007536A2"/>
    <w:rsid w:val="00755441"/>
    <w:rsid w:val="0075612B"/>
    <w:rsid w:val="0075684F"/>
    <w:rsid w:val="00756912"/>
    <w:rsid w:val="00756D57"/>
    <w:rsid w:val="0075710E"/>
    <w:rsid w:val="007576C6"/>
    <w:rsid w:val="0076032A"/>
    <w:rsid w:val="0076068B"/>
    <w:rsid w:val="0076194F"/>
    <w:rsid w:val="007643BC"/>
    <w:rsid w:val="00764446"/>
    <w:rsid w:val="00764BEF"/>
    <w:rsid w:val="0076615A"/>
    <w:rsid w:val="00766822"/>
    <w:rsid w:val="0076685D"/>
    <w:rsid w:val="00767860"/>
    <w:rsid w:val="00767978"/>
    <w:rsid w:val="00771AC0"/>
    <w:rsid w:val="0077207A"/>
    <w:rsid w:val="00772A23"/>
    <w:rsid w:val="007742AB"/>
    <w:rsid w:val="0077434D"/>
    <w:rsid w:val="00774F92"/>
    <w:rsid w:val="00780339"/>
    <w:rsid w:val="00781521"/>
    <w:rsid w:val="00782E6A"/>
    <w:rsid w:val="00783515"/>
    <w:rsid w:val="0078391E"/>
    <w:rsid w:val="00784B1B"/>
    <w:rsid w:val="00784E42"/>
    <w:rsid w:val="00785316"/>
    <w:rsid w:val="00785539"/>
    <w:rsid w:val="007865E3"/>
    <w:rsid w:val="007868D6"/>
    <w:rsid w:val="007871A0"/>
    <w:rsid w:val="00787927"/>
    <w:rsid w:val="00791219"/>
    <w:rsid w:val="00793765"/>
    <w:rsid w:val="00793870"/>
    <w:rsid w:val="00795174"/>
    <w:rsid w:val="00796268"/>
    <w:rsid w:val="00796FA0"/>
    <w:rsid w:val="00797BD8"/>
    <w:rsid w:val="007A17B4"/>
    <w:rsid w:val="007A2CD9"/>
    <w:rsid w:val="007A326B"/>
    <w:rsid w:val="007A3298"/>
    <w:rsid w:val="007A32AC"/>
    <w:rsid w:val="007A34AE"/>
    <w:rsid w:val="007A3B8F"/>
    <w:rsid w:val="007A4164"/>
    <w:rsid w:val="007A4D7A"/>
    <w:rsid w:val="007A5345"/>
    <w:rsid w:val="007A65A7"/>
    <w:rsid w:val="007A75B4"/>
    <w:rsid w:val="007B0578"/>
    <w:rsid w:val="007B1D5D"/>
    <w:rsid w:val="007B2676"/>
    <w:rsid w:val="007B2F85"/>
    <w:rsid w:val="007B3479"/>
    <w:rsid w:val="007B3E31"/>
    <w:rsid w:val="007B41DC"/>
    <w:rsid w:val="007B4F33"/>
    <w:rsid w:val="007B63E0"/>
    <w:rsid w:val="007B6E3F"/>
    <w:rsid w:val="007B6F1E"/>
    <w:rsid w:val="007B7463"/>
    <w:rsid w:val="007B79C6"/>
    <w:rsid w:val="007C020F"/>
    <w:rsid w:val="007C03D9"/>
    <w:rsid w:val="007C07FE"/>
    <w:rsid w:val="007C0F09"/>
    <w:rsid w:val="007C16B1"/>
    <w:rsid w:val="007C1D4A"/>
    <w:rsid w:val="007C27BB"/>
    <w:rsid w:val="007C2B80"/>
    <w:rsid w:val="007C2BB2"/>
    <w:rsid w:val="007C3106"/>
    <w:rsid w:val="007C4A99"/>
    <w:rsid w:val="007C56DF"/>
    <w:rsid w:val="007C627B"/>
    <w:rsid w:val="007C6C2E"/>
    <w:rsid w:val="007D0F7C"/>
    <w:rsid w:val="007D160A"/>
    <w:rsid w:val="007D1C14"/>
    <w:rsid w:val="007D2751"/>
    <w:rsid w:val="007D27D1"/>
    <w:rsid w:val="007D30E1"/>
    <w:rsid w:val="007D42D6"/>
    <w:rsid w:val="007D58BD"/>
    <w:rsid w:val="007D7456"/>
    <w:rsid w:val="007D7F94"/>
    <w:rsid w:val="007E005E"/>
    <w:rsid w:val="007E03C5"/>
    <w:rsid w:val="007E0593"/>
    <w:rsid w:val="007E0E40"/>
    <w:rsid w:val="007E161D"/>
    <w:rsid w:val="007E18F2"/>
    <w:rsid w:val="007E2064"/>
    <w:rsid w:val="007E2691"/>
    <w:rsid w:val="007E292D"/>
    <w:rsid w:val="007E3415"/>
    <w:rsid w:val="007E4461"/>
    <w:rsid w:val="007E6290"/>
    <w:rsid w:val="007E6719"/>
    <w:rsid w:val="007E70B5"/>
    <w:rsid w:val="007E74EA"/>
    <w:rsid w:val="007E795D"/>
    <w:rsid w:val="007E7B08"/>
    <w:rsid w:val="007F16AE"/>
    <w:rsid w:val="007F468F"/>
    <w:rsid w:val="007F4B61"/>
    <w:rsid w:val="007F5877"/>
    <w:rsid w:val="007F5ED7"/>
    <w:rsid w:val="00800FB2"/>
    <w:rsid w:val="008011FA"/>
    <w:rsid w:val="00801233"/>
    <w:rsid w:val="00801B9D"/>
    <w:rsid w:val="008029CC"/>
    <w:rsid w:val="008039B7"/>
    <w:rsid w:val="00803E8A"/>
    <w:rsid w:val="008062B3"/>
    <w:rsid w:val="00807755"/>
    <w:rsid w:val="0080776C"/>
    <w:rsid w:val="00810895"/>
    <w:rsid w:val="00810AD5"/>
    <w:rsid w:val="0081120E"/>
    <w:rsid w:val="00811586"/>
    <w:rsid w:val="008117E1"/>
    <w:rsid w:val="00811C5D"/>
    <w:rsid w:val="00811CA5"/>
    <w:rsid w:val="008127AE"/>
    <w:rsid w:val="00812AEC"/>
    <w:rsid w:val="00812F53"/>
    <w:rsid w:val="00813291"/>
    <w:rsid w:val="0081459C"/>
    <w:rsid w:val="00814612"/>
    <w:rsid w:val="00814B96"/>
    <w:rsid w:val="00815758"/>
    <w:rsid w:val="00815ED7"/>
    <w:rsid w:val="00816858"/>
    <w:rsid w:val="00816BFF"/>
    <w:rsid w:val="008172D6"/>
    <w:rsid w:val="008174B9"/>
    <w:rsid w:val="00817BDB"/>
    <w:rsid w:val="008218E7"/>
    <w:rsid w:val="008219EB"/>
    <w:rsid w:val="008228D3"/>
    <w:rsid w:val="00822C81"/>
    <w:rsid w:val="0082359C"/>
    <w:rsid w:val="008241B8"/>
    <w:rsid w:val="008250E1"/>
    <w:rsid w:val="0082607E"/>
    <w:rsid w:val="00826560"/>
    <w:rsid w:val="00826847"/>
    <w:rsid w:val="00826F20"/>
    <w:rsid w:val="00826FFD"/>
    <w:rsid w:val="0082736E"/>
    <w:rsid w:val="00827D1B"/>
    <w:rsid w:val="008305DE"/>
    <w:rsid w:val="00831DD1"/>
    <w:rsid w:val="008320E6"/>
    <w:rsid w:val="008329E7"/>
    <w:rsid w:val="00833183"/>
    <w:rsid w:val="008351F3"/>
    <w:rsid w:val="008364AF"/>
    <w:rsid w:val="008369E9"/>
    <w:rsid w:val="008379FF"/>
    <w:rsid w:val="008407D8"/>
    <w:rsid w:val="008409C3"/>
    <w:rsid w:val="00840AD4"/>
    <w:rsid w:val="00840D60"/>
    <w:rsid w:val="00842756"/>
    <w:rsid w:val="00843B9C"/>
    <w:rsid w:val="0084426C"/>
    <w:rsid w:val="00844826"/>
    <w:rsid w:val="00844CE7"/>
    <w:rsid w:val="00845EAC"/>
    <w:rsid w:val="00846B76"/>
    <w:rsid w:val="00847385"/>
    <w:rsid w:val="00847511"/>
    <w:rsid w:val="008475C3"/>
    <w:rsid w:val="00852195"/>
    <w:rsid w:val="00852DF1"/>
    <w:rsid w:val="00853116"/>
    <w:rsid w:val="0085375E"/>
    <w:rsid w:val="00853E66"/>
    <w:rsid w:val="00854662"/>
    <w:rsid w:val="00856C6B"/>
    <w:rsid w:val="00860C10"/>
    <w:rsid w:val="0086174F"/>
    <w:rsid w:val="00861A39"/>
    <w:rsid w:val="008637FC"/>
    <w:rsid w:val="00863FF5"/>
    <w:rsid w:val="0086493C"/>
    <w:rsid w:val="00864B77"/>
    <w:rsid w:val="00865AA1"/>
    <w:rsid w:val="008669EE"/>
    <w:rsid w:val="00867BC6"/>
    <w:rsid w:val="00867F3E"/>
    <w:rsid w:val="00873491"/>
    <w:rsid w:val="00873C9F"/>
    <w:rsid w:val="008740A5"/>
    <w:rsid w:val="008740E4"/>
    <w:rsid w:val="00874894"/>
    <w:rsid w:val="00874CA8"/>
    <w:rsid w:val="008751B6"/>
    <w:rsid w:val="00876212"/>
    <w:rsid w:val="00876D2E"/>
    <w:rsid w:val="00880BA1"/>
    <w:rsid w:val="0088172E"/>
    <w:rsid w:val="00882A95"/>
    <w:rsid w:val="0088390E"/>
    <w:rsid w:val="0088399F"/>
    <w:rsid w:val="00883F5B"/>
    <w:rsid w:val="008877D3"/>
    <w:rsid w:val="008878EB"/>
    <w:rsid w:val="00891223"/>
    <w:rsid w:val="00891893"/>
    <w:rsid w:val="00892D92"/>
    <w:rsid w:val="00893022"/>
    <w:rsid w:val="0089323D"/>
    <w:rsid w:val="00894112"/>
    <w:rsid w:val="0089577E"/>
    <w:rsid w:val="0089598D"/>
    <w:rsid w:val="0089648D"/>
    <w:rsid w:val="008966F0"/>
    <w:rsid w:val="008969E0"/>
    <w:rsid w:val="008976B2"/>
    <w:rsid w:val="00897BA6"/>
    <w:rsid w:val="008A06DD"/>
    <w:rsid w:val="008A0F80"/>
    <w:rsid w:val="008A22F6"/>
    <w:rsid w:val="008A4276"/>
    <w:rsid w:val="008A458F"/>
    <w:rsid w:val="008A7611"/>
    <w:rsid w:val="008A7F1E"/>
    <w:rsid w:val="008B10CA"/>
    <w:rsid w:val="008B11DC"/>
    <w:rsid w:val="008B1365"/>
    <w:rsid w:val="008B2262"/>
    <w:rsid w:val="008B32A4"/>
    <w:rsid w:val="008B3777"/>
    <w:rsid w:val="008B3AD9"/>
    <w:rsid w:val="008B6875"/>
    <w:rsid w:val="008B6E61"/>
    <w:rsid w:val="008C0363"/>
    <w:rsid w:val="008C0B87"/>
    <w:rsid w:val="008C1029"/>
    <w:rsid w:val="008C1C4F"/>
    <w:rsid w:val="008C3387"/>
    <w:rsid w:val="008C3BFC"/>
    <w:rsid w:val="008C3F71"/>
    <w:rsid w:val="008C4E55"/>
    <w:rsid w:val="008C53C7"/>
    <w:rsid w:val="008C56C4"/>
    <w:rsid w:val="008C5BAC"/>
    <w:rsid w:val="008D0666"/>
    <w:rsid w:val="008D1954"/>
    <w:rsid w:val="008D1C26"/>
    <w:rsid w:val="008D2FD1"/>
    <w:rsid w:val="008D3E40"/>
    <w:rsid w:val="008D44DB"/>
    <w:rsid w:val="008D4A54"/>
    <w:rsid w:val="008D4D11"/>
    <w:rsid w:val="008D60D9"/>
    <w:rsid w:val="008E0007"/>
    <w:rsid w:val="008E04E3"/>
    <w:rsid w:val="008E07B4"/>
    <w:rsid w:val="008E0A83"/>
    <w:rsid w:val="008E3B0A"/>
    <w:rsid w:val="008E400F"/>
    <w:rsid w:val="008E45DC"/>
    <w:rsid w:val="008E4E49"/>
    <w:rsid w:val="008E582A"/>
    <w:rsid w:val="008E5C81"/>
    <w:rsid w:val="008E5EC5"/>
    <w:rsid w:val="008E6573"/>
    <w:rsid w:val="008E6F83"/>
    <w:rsid w:val="008E7078"/>
    <w:rsid w:val="008E726C"/>
    <w:rsid w:val="008E7472"/>
    <w:rsid w:val="008E77D4"/>
    <w:rsid w:val="008E77DD"/>
    <w:rsid w:val="008F0535"/>
    <w:rsid w:val="008F0855"/>
    <w:rsid w:val="008F1559"/>
    <w:rsid w:val="008F2FDC"/>
    <w:rsid w:val="008F6628"/>
    <w:rsid w:val="008F7942"/>
    <w:rsid w:val="00900CE1"/>
    <w:rsid w:val="00901310"/>
    <w:rsid w:val="009015F2"/>
    <w:rsid w:val="00902DD5"/>
    <w:rsid w:val="00903675"/>
    <w:rsid w:val="00905D25"/>
    <w:rsid w:val="00906301"/>
    <w:rsid w:val="0090684B"/>
    <w:rsid w:val="00911059"/>
    <w:rsid w:val="009113C8"/>
    <w:rsid w:val="00911854"/>
    <w:rsid w:val="00912926"/>
    <w:rsid w:val="009131E6"/>
    <w:rsid w:val="0091378D"/>
    <w:rsid w:val="00913F34"/>
    <w:rsid w:val="009140D3"/>
    <w:rsid w:val="0091480C"/>
    <w:rsid w:val="00915FEF"/>
    <w:rsid w:val="00916419"/>
    <w:rsid w:val="00916E12"/>
    <w:rsid w:val="00916E67"/>
    <w:rsid w:val="00917440"/>
    <w:rsid w:val="009201D3"/>
    <w:rsid w:val="0092089C"/>
    <w:rsid w:val="00921871"/>
    <w:rsid w:val="00921D64"/>
    <w:rsid w:val="00922EAC"/>
    <w:rsid w:val="0092318E"/>
    <w:rsid w:val="00923263"/>
    <w:rsid w:val="00925381"/>
    <w:rsid w:val="0092645D"/>
    <w:rsid w:val="00926630"/>
    <w:rsid w:val="00926936"/>
    <w:rsid w:val="00927243"/>
    <w:rsid w:val="00930A34"/>
    <w:rsid w:val="00930BA8"/>
    <w:rsid w:val="009312B3"/>
    <w:rsid w:val="00932BBD"/>
    <w:rsid w:val="00932E45"/>
    <w:rsid w:val="00933086"/>
    <w:rsid w:val="00933EC4"/>
    <w:rsid w:val="00933F4A"/>
    <w:rsid w:val="00935123"/>
    <w:rsid w:val="0093574E"/>
    <w:rsid w:val="0093657A"/>
    <w:rsid w:val="00936813"/>
    <w:rsid w:val="0093750E"/>
    <w:rsid w:val="009404CC"/>
    <w:rsid w:val="009410E0"/>
    <w:rsid w:val="00941145"/>
    <w:rsid w:val="0094227A"/>
    <w:rsid w:val="009426D1"/>
    <w:rsid w:val="00944C0E"/>
    <w:rsid w:val="009452FF"/>
    <w:rsid w:val="0094596E"/>
    <w:rsid w:val="00946075"/>
    <w:rsid w:val="0095043A"/>
    <w:rsid w:val="00950D96"/>
    <w:rsid w:val="009514D3"/>
    <w:rsid w:val="00952960"/>
    <w:rsid w:val="00952963"/>
    <w:rsid w:val="00952B85"/>
    <w:rsid w:val="009533C0"/>
    <w:rsid w:val="00953A08"/>
    <w:rsid w:val="0095408A"/>
    <w:rsid w:val="0095464F"/>
    <w:rsid w:val="0095488C"/>
    <w:rsid w:val="00954C45"/>
    <w:rsid w:val="00955C6D"/>
    <w:rsid w:val="00955FB0"/>
    <w:rsid w:val="00956ABE"/>
    <w:rsid w:val="00956B29"/>
    <w:rsid w:val="009620B4"/>
    <w:rsid w:val="009629CC"/>
    <w:rsid w:val="009640F4"/>
    <w:rsid w:val="00966955"/>
    <w:rsid w:val="00966CA8"/>
    <w:rsid w:val="00970183"/>
    <w:rsid w:val="009706E3"/>
    <w:rsid w:val="00970B07"/>
    <w:rsid w:val="00970B1A"/>
    <w:rsid w:val="00971D95"/>
    <w:rsid w:val="00972486"/>
    <w:rsid w:val="00972B5F"/>
    <w:rsid w:val="00972BAF"/>
    <w:rsid w:val="0097332D"/>
    <w:rsid w:val="00973FE6"/>
    <w:rsid w:val="00974544"/>
    <w:rsid w:val="0097516F"/>
    <w:rsid w:val="0097653D"/>
    <w:rsid w:val="00976FF2"/>
    <w:rsid w:val="0097731E"/>
    <w:rsid w:val="009800E5"/>
    <w:rsid w:val="00980745"/>
    <w:rsid w:val="00980CD0"/>
    <w:rsid w:val="00981271"/>
    <w:rsid w:val="009815F7"/>
    <w:rsid w:val="00982269"/>
    <w:rsid w:val="009831D3"/>
    <w:rsid w:val="0098409E"/>
    <w:rsid w:val="0098492D"/>
    <w:rsid w:val="00986212"/>
    <w:rsid w:val="00990F35"/>
    <w:rsid w:val="00991DCA"/>
    <w:rsid w:val="00992587"/>
    <w:rsid w:val="00994FFF"/>
    <w:rsid w:val="009962E6"/>
    <w:rsid w:val="00996A99"/>
    <w:rsid w:val="009976A9"/>
    <w:rsid w:val="009A053E"/>
    <w:rsid w:val="009A0BC4"/>
    <w:rsid w:val="009A0C26"/>
    <w:rsid w:val="009A11BE"/>
    <w:rsid w:val="009A18F1"/>
    <w:rsid w:val="009A2F08"/>
    <w:rsid w:val="009A7C8E"/>
    <w:rsid w:val="009B0B7A"/>
    <w:rsid w:val="009B0BA3"/>
    <w:rsid w:val="009B0C52"/>
    <w:rsid w:val="009B2475"/>
    <w:rsid w:val="009B254F"/>
    <w:rsid w:val="009B274A"/>
    <w:rsid w:val="009B3536"/>
    <w:rsid w:val="009B40F3"/>
    <w:rsid w:val="009B46E2"/>
    <w:rsid w:val="009B4BA8"/>
    <w:rsid w:val="009B7523"/>
    <w:rsid w:val="009B788A"/>
    <w:rsid w:val="009B7EF9"/>
    <w:rsid w:val="009B7EFB"/>
    <w:rsid w:val="009C032B"/>
    <w:rsid w:val="009C06C8"/>
    <w:rsid w:val="009C119B"/>
    <w:rsid w:val="009C1893"/>
    <w:rsid w:val="009C2091"/>
    <w:rsid w:val="009C20F4"/>
    <w:rsid w:val="009C27FA"/>
    <w:rsid w:val="009C39EF"/>
    <w:rsid w:val="009C40B6"/>
    <w:rsid w:val="009C49AA"/>
    <w:rsid w:val="009C64CF"/>
    <w:rsid w:val="009D05EB"/>
    <w:rsid w:val="009D0A44"/>
    <w:rsid w:val="009D0E9B"/>
    <w:rsid w:val="009D278C"/>
    <w:rsid w:val="009D27A1"/>
    <w:rsid w:val="009D2953"/>
    <w:rsid w:val="009D3A22"/>
    <w:rsid w:val="009D3A9C"/>
    <w:rsid w:val="009D4052"/>
    <w:rsid w:val="009D43AA"/>
    <w:rsid w:val="009D515E"/>
    <w:rsid w:val="009D519E"/>
    <w:rsid w:val="009E01B5"/>
    <w:rsid w:val="009E0F8A"/>
    <w:rsid w:val="009E3727"/>
    <w:rsid w:val="009E3CF1"/>
    <w:rsid w:val="009E54D5"/>
    <w:rsid w:val="009E6CD9"/>
    <w:rsid w:val="009E6E5A"/>
    <w:rsid w:val="009E7E09"/>
    <w:rsid w:val="009F0145"/>
    <w:rsid w:val="009F0BD4"/>
    <w:rsid w:val="009F22CB"/>
    <w:rsid w:val="009F24C8"/>
    <w:rsid w:val="009F281D"/>
    <w:rsid w:val="009F2CF9"/>
    <w:rsid w:val="009F36C6"/>
    <w:rsid w:val="009F3C6C"/>
    <w:rsid w:val="009F3CAD"/>
    <w:rsid w:val="009F7609"/>
    <w:rsid w:val="009F760A"/>
    <w:rsid w:val="009F7E7D"/>
    <w:rsid w:val="00A0025A"/>
    <w:rsid w:val="00A01030"/>
    <w:rsid w:val="00A01AF4"/>
    <w:rsid w:val="00A01CBC"/>
    <w:rsid w:val="00A032EF"/>
    <w:rsid w:val="00A03DEF"/>
    <w:rsid w:val="00A060A1"/>
    <w:rsid w:val="00A07359"/>
    <w:rsid w:val="00A07373"/>
    <w:rsid w:val="00A10AAA"/>
    <w:rsid w:val="00A10CEB"/>
    <w:rsid w:val="00A10CF9"/>
    <w:rsid w:val="00A120D5"/>
    <w:rsid w:val="00A125C2"/>
    <w:rsid w:val="00A15E09"/>
    <w:rsid w:val="00A16333"/>
    <w:rsid w:val="00A168D6"/>
    <w:rsid w:val="00A20922"/>
    <w:rsid w:val="00A22119"/>
    <w:rsid w:val="00A2246C"/>
    <w:rsid w:val="00A22595"/>
    <w:rsid w:val="00A225FB"/>
    <w:rsid w:val="00A22625"/>
    <w:rsid w:val="00A23183"/>
    <w:rsid w:val="00A23490"/>
    <w:rsid w:val="00A23E3D"/>
    <w:rsid w:val="00A23F9A"/>
    <w:rsid w:val="00A245C8"/>
    <w:rsid w:val="00A26016"/>
    <w:rsid w:val="00A265E8"/>
    <w:rsid w:val="00A27456"/>
    <w:rsid w:val="00A27560"/>
    <w:rsid w:val="00A30DE5"/>
    <w:rsid w:val="00A3127E"/>
    <w:rsid w:val="00A31B98"/>
    <w:rsid w:val="00A31ED7"/>
    <w:rsid w:val="00A33279"/>
    <w:rsid w:val="00A33B55"/>
    <w:rsid w:val="00A33D51"/>
    <w:rsid w:val="00A346C5"/>
    <w:rsid w:val="00A34CDB"/>
    <w:rsid w:val="00A34D5D"/>
    <w:rsid w:val="00A367E0"/>
    <w:rsid w:val="00A4008F"/>
    <w:rsid w:val="00A40B51"/>
    <w:rsid w:val="00A4131A"/>
    <w:rsid w:val="00A424D7"/>
    <w:rsid w:val="00A436A9"/>
    <w:rsid w:val="00A43F84"/>
    <w:rsid w:val="00A459CE"/>
    <w:rsid w:val="00A45FC8"/>
    <w:rsid w:val="00A46AE3"/>
    <w:rsid w:val="00A46CD9"/>
    <w:rsid w:val="00A47048"/>
    <w:rsid w:val="00A524FF"/>
    <w:rsid w:val="00A52929"/>
    <w:rsid w:val="00A5338A"/>
    <w:rsid w:val="00A53E42"/>
    <w:rsid w:val="00A53F98"/>
    <w:rsid w:val="00A54C07"/>
    <w:rsid w:val="00A55759"/>
    <w:rsid w:val="00A565D4"/>
    <w:rsid w:val="00A57553"/>
    <w:rsid w:val="00A60568"/>
    <w:rsid w:val="00A62584"/>
    <w:rsid w:val="00A62A2E"/>
    <w:rsid w:val="00A6367A"/>
    <w:rsid w:val="00A63A80"/>
    <w:rsid w:val="00A64335"/>
    <w:rsid w:val="00A64648"/>
    <w:rsid w:val="00A6495E"/>
    <w:rsid w:val="00A64A35"/>
    <w:rsid w:val="00A64D6C"/>
    <w:rsid w:val="00A66DBE"/>
    <w:rsid w:val="00A67FD9"/>
    <w:rsid w:val="00A702AF"/>
    <w:rsid w:val="00A714E7"/>
    <w:rsid w:val="00A71CC6"/>
    <w:rsid w:val="00A7234B"/>
    <w:rsid w:val="00A72793"/>
    <w:rsid w:val="00A72C4E"/>
    <w:rsid w:val="00A73449"/>
    <w:rsid w:val="00A73DD9"/>
    <w:rsid w:val="00A74F9C"/>
    <w:rsid w:val="00A74FA3"/>
    <w:rsid w:val="00A76BF6"/>
    <w:rsid w:val="00A777B8"/>
    <w:rsid w:val="00A77B08"/>
    <w:rsid w:val="00A77DCE"/>
    <w:rsid w:val="00A80333"/>
    <w:rsid w:val="00A806D8"/>
    <w:rsid w:val="00A80BE8"/>
    <w:rsid w:val="00A83543"/>
    <w:rsid w:val="00A83AF1"/>
    <w:rsid w:val="00A84573"/>
    <w:rsid w:val="00A84782"/>
    <w:rsid w:val="00A85972"/>
    <w:rsid w:val="00A86453"/>
    <w:rsid w:val="00A86ABB"/>
    <w:rsid w:val="00A91D59"/>
    <w:rsid w:val="00A925FC"/>
    <w:rsid w:val="00A928FA"/>
    <w:rsid w:val="00A93977"/>
    <w:rsid w:val="00A942A1"/>
    <w:rsid w:val="00A94C11"/>
    <w:rsid w:val="00A958E7"/>
    <w:rsid w:val="00A969C8"/>
    <w:rsid w:val="00A96E3F"/>
    <w:rsid w:val="00A97B70"/>
    <w:rsid w:val="00AA0331"/>
    <w:rsid w:val="00AA04A1"/>
    <w:rsid w:val="00AA0690"/>
    <w:rsid w:val="00AA0927"/>
    <w:rsid w:val="00AA3A43"/>
    <w:rsid w:val="00AA56B8"/>
    <w:rsid w:val="00AA5D9B"/>
    <w:rsid w:val="00AB01B9"/>
    <w:rsid w:val="00AB0784"/>
    <w:rsid w:val="00AB0DA6"/>
    <w:rsid w:val="00AB0F23"/>
    <w:rsid w:val="00AB2430"/>
    <w:rsid w:val="00AB2EAA"/>
    <w:rsid w:val="00AB31BF"/>
    <w:rsid w:val="00AB465F"/>
    <w:rsid w:val="00AB54B3"/>
    <w:rsid w:val="00AB54E8"/>
    <w:rsid w:val="00AB5E24"/>
    <w:rsid w:val="00AB6D5D"/>
    <w:rsid w:val="00AB6F8B"/>
    <w:rsid w:val="00AB7805"/>
    <w:rsid w:val="00AB7E1E"/>
    <w:rsid w:val="00AC0759"/>
    <w:rsid w:val="00AC172B"/>
    <w:rsid w:val="00AC3F9B"/>
    <w:rsid w:val="00AC47E8"/>
    <w:rsid w:val="00AC48D5"/>
    <w:rsid w:val="00AC5162"/>
    <w:rsid w:val="00AC5DC2"/>
    <w:rsid w:val="00AC5F74"/>
    <w:rsid w:val="00AC73DA"/>
    <w:rsid w:val="00AC766E"/>
    <w:rsid w:val="00AD04E7"/>
    <w:rsid w:val="00AD0803"/>
    <w:rsid w:val="00AD1852"/>
    <w:rsid w:val="00AD1A9B"/>
    <w:rsid w:val="00AD547C"/>
    <w:rsid w:val="00AD7035"/>
    <w:rsid w:val="00AD714E"/>
    <w:rsid w:val="00AD72C9"/>
    <w:rsid w:val="00AD7365"/>
    <w:rsid w:val="00AE03A3"/>
    <w:rsid w:val="00AE0FD1"/>
    <w:rsid w:val="00AE1D18"/>
    <w:rsid w:val="00AE248B"/>
    <w:rsid w:val="00AE2945"/>
    <w:rsid w:val="00AE2E0C"/>
    <w:rsid w:val="00AE35BF"/>
    <w:rsid w:val="00AE3C38"/>
    <w:rsid w:val="00AE4651"/>
    <w:rsid w:val="00AE68BE"/>
    <w:rsid w:val="00AF03BD"/>
    <w:rsid w:val="00AF0ED5"/>
    <w:rsid w:val="00AF328A"/>
    <w:rsid w:val="00AF3758"/>
    <w:rsid w:val="00AF4044"/>
    <w:rsid w:val="00AF49C0"/>
    <w:rsid w:val="00AF571C"/>
    <w:rsid w:val="00AF5F72"/>
    <w:rsid w:val="00AF6218"/>
    <w:rsid w:val="00AF745E"/>
    <w:rsid w:val="00B013E1"/>
    <w:rsid w:val="00B032F4"/>
    <w:rsid w:val="00B0445C"/>
    <w:rsid w:val="00B05785"/>
    <w:rsid w:val="00B058B9"/>
    <w:rsid w:val="00B05E2C"/>
    <w:rsid w:val="00B05E70"/>
    <w:rsid w:val="00B05E84"/>
    <w:rsid w:val="00B0651F"/>
    <w:rsid w:val="00B06597"/>
    <w:rsid w:val="00B065E8"/>
    <w:rsid w:val="00B07177"/>
    <w:rsid w:val="00B1019C"/>
    <w:rsid w:val="00B10D1C"/>
    <w:rsid w:val="00B11A34"/>
    <w:rsid w:val="00B12706"/>
    <w:rsid w:val="00B12DAA"/>
    <w:rsid w:val="00B13A24"/>
    <w:rsid w:val="00B13D5F"/>
    <w:rsid w:val="00B13E51"/>
    <w:rsid w:val="00B14F86"/>
    <w:rsid w:val="00B1698B"/>
    <w:rsid w:val="00B16C35"/>
    <w:rsid w:val="00B21092"/>
    <w:rsid w:val="00B221B6"/>
    <w:rsid w:val="00B22BBD"/>
    <w:rsid w:val="00B230B7"/>
    <w:rsid w:val="00B23F09"/>
    <w:rsid w:val="00B240BF"/>
    <w:rsid w:val="00B250CC"/>
    <w:rsid w:val="00B25969"/>
    <w:rsid w:val="00B25D4A"/>
    <w:rsid w:val="00B25F8A"/>
    <w:rsid w:val="00B26E46"/>
    <w:rsid w:val="00B30A71"/>
    <w:rsid w:val="00B30F32"/>
    <w:rsid w:val="00B31FAA"/>
    <w:rsid w:val="00B320ED"/>
    <w:rsid w:val="00B32745"/>
    <w:rsid w:val="00B331F4"/>
    <w:rsid w:val="00B33301"/>
    <w:rsid w:val="00B335D4"/>
    <w:rsid w:val="00B3442C"/>
    <w:rsid w:val="00B35401"/>
    <w:rsid w:val="00B36E43"/>
    <w:rsid w:val="00B37176"/>
    <w:rsid w:val="00B40F35"/>
    <w:rsid w:val="00B414B1"/>
    <w:rsid w:val="00B41C0A"/>
    <w:rsid w:val="00B423D8"/>
    <w:rsid w:val="00B42691"/>
    <w:rsid w:val="00B42D2F"/>
    <w:rsid w:val="00B4424A"/>
    <w:rsid w:val="00B44316"/>
    <w:rsid w:val="00B44442"/>
    <w:rsid w:val="00B469A9"/>
    <w:rsid w:val="00B509A5"/>
    <w:rsid w:val="00B50E61"/>
    <w:rsid w:val="00B5109E"/>
    <w:rsid w:val="00B51516"/>
    <w:rsid w:val="00B522E7"/>
    <w:rsid w:val="00B52D5E"/>
    <w:rsid w:val="00B544A9"/>
    <w:rsid w:val="00B554CC"/>
    <w:rsid w:val="00B55ECA"/>
    <w:rsid w:val="00B5730C"/>
    <w:rsid w:val="00B5765E"/>
    <w:rsid w:val="00B602C0"/>
    <w:rsid w:val="00B61561"/>
    <w:rsid w:val="00B62666"/>
    <w:rsid w:val="00B65CA8"/>
    <w:rsid w:val="00B65CAF"/>
    <w:rsid w:val="00B65D28"/>
    <w:rsid w:val="00B667FE"/>
    <w:rsid w:val="00B67CBF"/>
    <w:rsid w:val="00B70DA1"/>
    <w:rsid w:val="00B714E6"/>
    <w:rsid w:val="00B72284"/>
    <w:rsid w:val="00B7642B"/>
    <w:rsid w:val="00B773A6"/>
    <w:rsid w:val="00B77F5E"/>
    <w:rsid w:val="00B814AE"/>
    <w:rsid w:val="00B816F5"/>
    <w:rsid w:val="00B817DA"/>
    <w:rsid w:val="00B83E48"/>
    <w:rsid w:val="00B85D26"/>
    <w:rsid w:val="00B85E5E"/>
    <w:rsid w:val="00B865C1"/>
    <w:rsid w:val="00B86D34"/>
    <w:rsid w:val="00B90823"/>
    <w:rsid w:val="00B918AC"/>
    <w:rsid w:val="00B91971"/>
    <w:rsid w:val="00B9274E"/>
    <w:rsid w:val="00B9349B"/>
    <w:rsid w:val="00B942F4"/>
    <w:rsid w:val="00B946F1"/>
    <w:rsid w:val="00B94AE8"/>
    <w:rsid w:val="00B96865"/>
    <w:rsid w:val="00B974B1"/>
    <w:rsid w:val="00B974D3"/>
    <w:rsid w:val="00B97572"/>
    <w:rsid w:val="00BA1ADC"/>
    <w:rsid w:val="00BA2241"/>
    <w:rsid w:val="00BA3191"/>
    <w:rsid w:val="00BA3686"/>
    <w:rsid w:val="00BA4898"/>
    <w:rsid w:val="00BA4B63"/>
    <w:rsid w:val="00BA5A91"/>
    <w:rsid w:val="00BA6115"/>
    <w:rsid w:val="00BA7E4D"/>
    <w:rsid w:val="00BB05AA"/>
    <w:rsid w:val="00BB0EA4"/>
    <w:rsid w:val="00BB212F"/>
    <w:rsid w:val="00BB2814"/>
    <w:rsid w:val="00BB35BE"/>
    <w:rsid w:val="00BB3CDF"/>
    <w:rsid w:val="00BB3E18"/>
    <w:rsid w:val="00BB51C1"/>
    <w:rsid w:val="00BB6A43"/>
    <w:rsid w:val="00BB7D39"/>
    <w:rsid w:val="00BB7D40"/>
    <w:rsid w:val="00BC1F64"/>
    <w:rsid w:val="00BC208D"/>
    <w:rsid w:val="00BC2456"/>
    <w:rsid w:val="00BC25DE"/>
    <w:rsid w:val="00BC3CD7"/>
    <w:rsid w:val="00BC4BBB"/>
    <w:rsid w:val="00BC5174"/>
    <w:rsid w:val="00BC557C"/>
    <w:rsid w:val="00BC7FDF"/>
    <w:rsid w:val="00BD00EE"/>
    <w:rsid w:val="00BD0DED"/>
    <w:rsid w:val="00BD0FE7"/>
    <w:rsid w:val="00BD1CC1"/>
    <w:rsid w:val="00BD2B04"/>
    <w:rsid w:val="00BD2BC9"/>
    <w:rsid w:val="00BE0080"/>
    <w:rsid w:val="00BE0924"/>
    <w:rsid w:val="00BE116F"/>
    <w:rsid w:val="00BE178A"/>
    <w:rsid w:val="00BE1805"/>
    <w:rsid w:val="00BE2F84"/>
    <w:rsid w:val="00BE34B3"/>
    <w:rsid w:val="00BE34F2"/>
    <w:rsid w:val="00BE3AC2"/>
    <w:rsid w:val="00BE3B5E"/>
    <w:rsid w:val="00BE4AF5"/>
    <w:rsid w:val="00BE52A1"/>
    <w:rsid w:val="00BE6195"/>
    <w:rsid w:val="00BF0391"/>
    <w:rsid w:val="00BF1205"/>
    <w:rsid w:val="00BF1E68"/>
    <w:rsid w:val="00BF1E85"/>
    <w:rsid w:val="00BF20FD"/>
    <w:rsid w:val="00BF28E5"/>
    <w:rsid w:val="00BF3328"/>
    <w:rsid w:val="00BF4909"/>
    <w:rsid w:val="00BF49F6"/>
    <w:rsid w:val="00BF4DEA"/>
    <w:rsid w:val="00BF57F2"/>
    <w:rsid w:val="00BF6A7E"/>
    <w:rsid w:val="00BF6D90"/>
    <w:rsid w:val="00C0321A"/>
    <w:rsid w:val="00C03364"/>
    <w:rsid w:val="00C03BA5"/>
    <w:rsid w:val="00C04E9A"/>
    <w:rsid w:val="00C05710"/>
    <w:rsid w:val="00C07687"/>
    <w:rsid w:val="00C100C8"/>
    <w:rsid w:val="00C100D6"/>
    <w:rsid w:val="00C10FC1"/>
    <w:rsid w:val="00C1177D"/>
    <w:rsid w:val="00C11D78"/>
    <w:rsid w:val="00C12135"/>
    <w:rsid w:val="00C128A7"/>
    <w:rsid w:val="00C12D8E"/>
    <w:rsid w:val="00C13732"/>
    <w:rsid w:val="00C14BFC"/>
    <w:rsid w:val="00C16ACB"/>
    <w:rsid w:val="00C213B6"/>
    <w:rsid w:val="00C2193A"/>
    <w:rsid w:val="00C228ED"/>
    <w:rsid w:val="00C23537"/>
    <w:rsid w:val="00C25505"/>
    <w:rsid w:val="00C25F1F"/>
    <w:rsid w:val="00C26119"/>
    <w:rsid w:val="00C27D6D"/>
    <w:rsid w:val="00C27ECD"/>
    <w:rsid w:val="00C303F2"/>
    <w:rsid w:val="00C31586"/>
    <w:rsid w:val="00C32077"/>
    <w:rsid w:val="00C3220D"/>
    <w:rsid w:val="00C32861"/>
    <w:rsid w:val="00C32C0C"/>
    <w:rsid w:val="00C33497"/>
    <w:rsid w:val="00C3387F"/>
    <w:rsid w:val="00C34139"/>
    <w:rsid w:val="00C36D7C"/>
    <w:rsid w:val="00C37489"/>
    <w:rsid w:val="00C400D2"/>
    <w:rsid w:val="00C4209C"/>
    <w:rsid w:val="00C422B0"/>
    <w:rsid w:val="00C42AFC"/>
    <w:rsid w:val="00C436F8"/>
    <w:rsid w:val="00C44EDA"/>
    <w:rsid w:val="00C46C39"/>
    <w:rsid w:val="00C47070"/>
    <w:rsid w:val="00C47F41"/>
    <w:rsid w:val="00C508FC"/>
    <w:rsid w:val="00C512C0"/>
    <w:rsid w:val="00C514C3"/>
    <w:rsid w:val="00C5275F"/>
    <w:rsid w:val="00C52820"/>
    <w:rsid w:val="00C5289E"/>
    <w:rsid w:val="00C531A8"/>
    <w:rsid w:val="00C53A5F"/>
    <w:rsid w:val="00C53AAB"/>
    <w:rsid w:val="00C53B65"/>
    <w:rsid w:val="00C542B3"/>
    <w:rsid w:val="00C547C2"/>
    <w:rsid w:val="00C55DF8"/>
    <w:rsid w:val="00C56F7E"/>
    <w:rsid w:val="00C607CF"/>
    <w:rsid w:val="00C61011"/>
    <w:rsid w:val="00C61764"/>
    <w:rsid w:val="00C61C66"/>
    <w:rsid w:val="00C636F2"/>
    <w:rsid w:val="00C63803"/>
    <w:rsid w:val="00C64F8B"/>
    <w:rsid w:val="00C6599D"/>
    <w:rsid w:val="00C669AD"/>
    <w:rsid w:val="00C66A59"/>
    <w:rsid w:val="00C66ADF"/>
    <w:rsid w:val="00C67526"/>
    <w:rsid w:val="00C67547"/>
    <w:rsid w:val="00C71AE3"/>
    <w:rsid w:val="00C71D48"/>
    <w:rsid w:val="00C728D8"/>
    <w:rsid w:val="00C737F0"/>
    <w:rsid w:val="00C74111"/>
    <w:rsid w:val="00C74A22"/>
    <w:rsid w:val="00C75DBC"/>
    <w:rsid w:val="00C76600"/>
    <w:rsid w:val="00C7777C"/>
    <w:rsid w:val="00C77CE8"/>
    <w:rsid w:val="00C77CEC"/>
    <w:rsid w:val="00C8164F"/>
    <w:rsid w:val="00C81F10"/>
    <w:rsid w:val="00C823DF"/>
    <w:rsid w:val="00C83902"/>
    <w:rsid w:val="00C858BF"/>
    <w:rsid w:val="00C86669"/>
    <w:rsid w:val="00C87623"/>
    <w:rsid w:val="00C915AE"/>
    <w:rsid w:val="00C96236"/>
    <w:rsid w:val="00C96852"/>
    <w:rsid w:val="00C9729C"/>
    <w:rsid w:val="00CA181B"/>
    <w:rsid w:val="00CA1C64"/>
    <w:rsid w:val="00CA2BC4"/>
    <w:rsid w:val="00CA3CC2"/>
    <w:rsid w:val="00CA3D00"/>
    <w:rsid w:val="00CA3D8F"/>
    <w:rsid w:val="00CA41AE"/>
    <w:rsid w:val="00CA4626"/>
    <w:rsid w:val="00CA63E7"/>
    <w:rsid w:val="00CA6F70"/>
    <w:rsid w:val="00CA7864"/>
    <w:rsid w:val="00CB030F"/>
    <w:rsid w:val="00CB1287"/>
    <w:rsid w:val="00CB1CDD"/>
    <w:rsid w:val="00CB21E6"/>
    <w:rsid w:val="00CB4137"/>
    <w:rsid w:val="00CB4222"/>
    <w:rsid w:val="00CB4FC6"/>
    <w:rsid w:val="00CB54B2"/>
    <w:rsid w:val="00CB5D52"/>
    <w:rsid w:val="00CB6E3E"/>
    <w:rsid w:val="00CB6E9F"/>
    <w:rsid w:val="00CB7622"/>
    <w:rsid w:val="00CC1181"/>
    <w:rsid w:val="00CC1707"/>
    <w:rsid w:val="00CC1D59"/>
    <w:rsid w:val="00CC236D"/>
    <w:rsid w:val="00CC2450"/>
    <w:rsid w:val="00CC2815"/>
    <w:rsid w:val="00CC2D47"/>
    <w:rsid w:val="00CC422F"/>
    <w:rsid w:val="00CC5668"/>
    <w:rsid w:val="00CC61B1"/>
    <w:rsid w:val="00CC68C5"/>
    <w:rsid w:val="00CC78E1"/>
    <w:rsid w:val="00CD0559"/>
    <w:rsid w:val="00CD1738"/>
    <w:rsid w:val="00CD1C6E"/>
    <w:rsid w:val="00CD2545"/>
    <w:rsid w:val="00CD2C34"/>
    <w:rsid w:val="00CD2E51"/>
    <w:rsid w:val="00CD3FCA"/>
    <w:rsid w:val="00CD4111"/>
    <w:rsid w:val="00CD422D"/>
    <w:rsid w:val="00CD7659"/>
    <w:rsid w:val="00CD77AA"/>
    <w:rsid w:val="00CE1DF0"/>
    <w:rsid w:val="00CE353C"/>
    <w:rsid w:val="00CE3586"/>
    <w:rsid w:val="00CE4387"/>
    <w:rsid w:val="00CE468B"/>
    <w:rsid w:val="00CE4C0C"/>
    <w:rsid w:val="00CE54D4"/>
    <w:rsid w:val="00CE5FB2"/>
    <w:rsid w:val="00CE6E8B"/>
    <w:rsid w:val="00CE7157"/>
    <w:rsid w:val="00CE743E"/>
    <w:rsid w:val="00CE7463"/>
    <w:rsid w:val="00CE7ED6"/>
    <w:rsid w:val="00CE7F52"/>
    <w:rsid w:val="00CF04F8"/>
    <w:rsid w:val="00CF1782"/>
    <w:rsid w:val="00CF20C8"/>
    <w:rsid w:val="00CF28D6"/>
    <w:rsid w:val="00CF311F"/>
    <w:rsid w:val="00CF32D3"/>
    <w:rsid w:val="00CF4576"/>
    <w:rsid w:val="00CF69AE"/>
    <w:rsid w:val="00CF70DF"/>
    <w:rsid w:val="00CF71FA"/>
    <w:rsid w:val="00D012EF"/>
    <w:rsid w:val="00D02159"/>
    <w:rsid w:val="00D02395"/>
    <w:rsid w:val="00D0484F"/>
    <w:rsid w:val="00D04965"/>
    <w:rsid w:val="00D04D6E"/>
    <w:rsid w:val="00D053F1"/>
    <w:rsid w:val="00D06CC6"/>
    <w:rsid w:val="00D06F3B"/>
    <w:rsid w:val="00D1230D"/>
    <w:rsid w:val="00D12391"/>
    <w:rsid w:val="00D1271E"/>
    <w:rsid w:val="00D12923"/>
    <w:rsid w:val="00D12E35"/>
    <w:rsid w:val="00D13F0E"/>
    <w:rsid w:val="00D14142"/>
    <w:rsid w:val="00D14569"/>
    <w:rsid w:val="00D14831"/>
    <w:rsid w:val="00D15224"/>
    <w:rsid w:val="00D1654A"/>
    <w:rsid w:val="00D179E5"/>
    <w:rsid w:val="00D17DD7"/>
    <w:rsid w:val="00D200C7"/>
    <w:rsid w:val="00D2046A"/>
    <w:rsid w:val="00D2074F"/>
    <w:rsid w:val="00D209CF"/>
    <w:rsid w:val="00D20EE9"/>
    <w:rsid w:val="00D20FBD"/>
    <w:rsid w:val="00D22479"/>
    <w:rsid w:val="00D22F1A"/>
    <w:rsid w:val="00D23294"/>
    <w:rsid w:val="00D24564"/>
    <w:rsid w:val="00D24B4D"/>
    <w:rsid w:val="00D25858"/>
    <w:rsid w:val="00D2621F"/>
    <w:rsid w:val="00D2696C"/>
    <w:rsid w:val="00D27222"/>
    <w:rsid w:val="00D272FA"/>
    <w:rsid w:val="00D30CA5"/>
    <w:rsid w:val="00D31004"/>
    <w:rsid w:val="00D31EE3"/>
    <w:rsid w:val="00D32FFD"/>
    <w:rsid w:val="00D34ACF"/>
    <w:rsid w:val="00D34B30"/>
    <w:rsid w:val="00D35690"/>
    <w:rsid w:val="00D35C3A"/>
    <w:rsid w:val="00D365A6"/>
    <w:rsid w:val="00D369F9"/>
    <w:rsid w:val="00D36B0B"/>
    <w:rsid w:val="00D37A8C"/>
    <w:rsid w:val="00D408BD"/>
    <w:rsid w:val="00D42616"/>
    <w:rsid w:val="00D42826"/>
    <w:rsid w:val="00D433CE"/>
    <w:rsid w:val="00D435B8"/>
    <w:rsid w:val="00D436EC"/>
    <w:rsid w:val="00D43ADF"/>
    <w:rsid w:val="00D43D51"/>
    <w:rsid w:val="00D44D01"/>
    <w:rsid w:val="00D45021"/>
    <w:rsid w:val="00D4560C"/>
    <w:rsid w:val="00D459B5"/>
    <w:rsid w:val="00D45C55"/>
    <w:rsid w:val="00D45ED4"/>
    <w:rsid w:val="00D4733D"/>
    <w:rsid w:val="00D47D86"/>
    <w:rsid w:val="00D503B7"/>
    <w:rsid w:val="00D509B3"/>
    <w:rsid w:val="00D50A68"/>
    <w:rsid w:val="00D51205"/>
    <w:rsid w:val="00D51496"/>
    <w:rsid w:val="00D51A31"/>
    <w:rsid w:val="00D52181"/>
    <w:rsid w:val="00D5274C"/>
    <w:rsid w:val="00D52EE8"/>
    <w:rsid w:val="00D536A2"/>
    <w:rsid w:val="00D5393C"/>
    <w:rsid w:val="00D541C9"/>
    <w:rsid w:val="00D54A00"/>
    <w:rsid w:val="00D5601E"/>
    <w:rsid w:val="00D57323"/>
    <w:rsid w:val="00D578A3"/>
    <w:rsid w:val="00D57FBD"/>
    <w:rsid w:val="00D61FB0"/>
    <w:rsid w:val="00D620A2"/>
    <w:rsid w:val="00D62AE6"/>
    <w:rsid w:val="00D64B6D"/>
    <w:rsid w:val="00D664B6"/>
    <w:rsid w:val="00D66D5F"/>
    <w:rsid w:val="00D6764A"/>
    <w:rsid w:val="00D70852"/>
    <w:rsid w:val="00D717CF"/>
    <w:rsid w:val="00D72C20"/>
    <w:rsid w:val="00D75C34"/>
    <w:rsid w:val="00D76486"/>
    <w:rsid w:val="00D765A6"/>
    <w:rsid w:val="00D77500"/>
    <w:rsid w:val="00D80538"/>
    <w:rsid w:val="00D8118E"/>
    <w:rsid w:val="00D848CD"/>
    <w:rsid w:val="00D84AC9"/>
    <w:rsid w:val="00D84C90"/>
    <w:rsid w:val="00D8577E"/>
    <w:rsid w:val="00D86932"/>
    <w:rsid w:val="00D87B88"/>
    <w:rsid w:val="00D900E0"/>
    <w:rsid w:val="00D915F9"/>
    <w:rsid w:val="00D91626"/>
    <w:rsid w:val="00D91FEC"/>
    <w:rsid w:val="00D926CA"/>
    <w:rsid w:val="00D92BE0"/>
    <w:rsid w:val="00D92E25"/>
    <w:rsid w:val="00D93731"/>
    <w:rsid w:val="00D93740"/>
    <w:rsid w:val="00D93A13"/>
    <w:rsid w:val="00D93FEC"/>
    <w:rsid w:val="00D9407C"/>
    <w:rsid w:val="00D94103"/>
    <w:rsid w:val="00DA1D38"/>
    <w:rsid w:val="00DA2966"/>
    <w:rsid w:val="00DA3AA6"/>
    <w:rsid w:val="00DA47F0"/>
    <w:rsid w:val="00DA4E0A"/>
    <w:rsid w:val="00DA53B3"/>
    <w:rsid w:val="00DA5826"/>
    <w:rsid w:val="00DA6120"/>
    <w:rsid w:val="00DA6EC8"/>
    <w:rsid w:val="00DB2224"/>
    <w:rsid w:val="00DB3120"/>
    <w:rsid w:val="00DB3ED1"/>
    <w:rsid w:val="00DB41FA"/>
    <w:rsid w:val="00DB4BC9"/>
    <w:rsid w:val="00DB54CF"/>
    <w:rsid w:val="00DB5AE8"/>
    <w:rsid w:val="00DB6FAB"/>
    <w:rsid w:val="00DC0C56"/>
    <w:rsid w:val="00DC196D"/>
    <w:rsid w:val="00DC1BBE"/>
    <w:rsid w:val="00DC1C59"/>
    <w:rsid w:val="00DC2767"/>
    <w:rsid w:val="00DC3349"/>
    <w:rsid w:val="00DC46D8"/>
    <w:rsid w:val="00DC4B38"/>
    <w:rsid w:val="00DC51A9"/>
    <w:rsid w:val="00DC78AB"/>
    <w:rsid w:val="00DC791A"/>
    <w:rsid w:val="00DD0065"/>
    <w:rsid w:val="00DD04C7"/>
    <w:rsid w:val="00DD0704"/>
    <w:rsid w:val="00DD1465"/>
    <w:rsid w:val="00DD2820"/>
    <w:rsid w:val="00DD4379"/>
    <w:rsid w:val="00DD52B5"/>
    <w:rsid w:val="00DD5DA6"/>
    <w:rsid w:val="00DD60C0"/>
    <w:rsid w:val="00DD64B0"/>
    <w:rsid w:val="00DD70B3"/>
    <w:rsid w:val="00DD76CE"/>
    <w:rsid w:val="00DD7D99"/>
    <w:rsid w:val="00DE0B59"/>
    <w:rsid w:val="00DE1E18"/>
    <w:rsid w:val="00DE2E54"/>
    <w:rsid w:val="00DE3564"/>
    <w:rsid w:val="00DE52F7"/>
    <w:rsid w:val="00DE6758"/>
    <w:rsid w:val="00DE6A41"/>
    <w:rsid w:val="00DE7763"/>
    <w:rsid w:val="00DF43F5"/>
    <w:rsid w:val="00DF49E5"/>
    <w:rsid w:val="00DF5C52"/>
    <w:rsid w:val="00DF5F17"/>
    <w:rsid w:val="00E0040D"/>
    <w:rsid w:val="00E0042E"/>
    <w:rsid w:val="00E006CC"/>
    <w:rsid w:val="00E00B45"/>
    <w:rsid w:val="00E01AEE"/>
    <w:rsid w:val="00E01AF3"/>
    <w:rsid w:val="00E01EDC"/>
    <w:rsid w:val="00E02AD8"/>
    <w:rsid w:val="00E02C4F"/>
    <w:rsid w:val="00E04895"/>
    <w:rsid w:val="00E04BD0"/>
    <w:rsid w:val="00E055D9"/>
    <w:rsid w:val="00E05FB0"/>
    <w:rsid w:val="00E07A1A"/>
    <w:rsid w:val="00E112A8"/>
    <w:rsid w:val="00E11F4E"/>
    <w:rsid w:val="00E12353"/>
    <w:rsid w:val="00E1240E"/>
    <w:rsid w:val="00E13127"/>
    <w:rsid w:val="00E139A4"/>
    <w:rsid w:val="00E163F3"/>
    <w:rsid w:val="00E16728"/>
    <w:rsid w:val="00E16A9F"/>
    <w:rsid w:val="00E171ED"/>
    <w:rsid w:val="00E20553"/>
    <w:rsid w:val="00E21182"/>
    <w:rsid w:val="00E2168B"/>
    <w:rsid w:val="00E217DE"/>
    <w:rsid w:val="00E218A2"/>
    <w:rsid w:val="00E21CFA"/>
    <w:rsid w:val="00E22189"/>
    <w:rsid w:val="00E22596"/>
    <w:rsid w:val="00E2305B"/>
    <w:rsid w:val="00E23C9A"/>
    <w:rsid w:val="00E2453B"/>
    <w:rsid w:val="00E24560"/>
    <w:rsid w:val="00E248DC"/>
    <w:rsid w:val="00E25A61"/>
    <w:rsid w:val="00E30237"/>
    <w:rsid w:val="00E306D5"/>
    <w:rsid w:val="00E30D4C"/>
    <w:rsid w:val="00E321A7"/>
    <w:rsid w:val="00E32245"/>
    <w:rsid w:val="00E32317"/>
    <w:rsid w:val="00E327E5"/>
    <w:rsid w:val="00E32887"/>
    <w:rsid w:val="00E33143"/>
    <w:rsid w:val="00E33504"/>
    <w:rsid w:val="00E34607"/>
    <w:rsid w:val="00E35AAE"/>
    <w:rsid w:val="00E36C3B"/>
    <w:rsid w:val="00E36F25"/>
    <w:rsid w:val="00E371A8"/>
    <w:rsid w:val="00E37E3C"/>
    <w:rsid w:val="00E40240"/>
    <w:rsid w:val="00E40A95"/>
    <w:rsid w:val="00E42837"/>
    <w:rsid w:val="00E434DC"/>
    <w:rsid w:val="00E43F1A"/>
    <w:rsid w:val="00E45362"/>
    <w:rsid w:val="00E46D1B"/>
    <w:rsid w:val="00E46EA7"/>
    <w:rsid w:val="00E47238"/>
    <w:rsid w:val="00E511FC"/>
    <w:rsid w:val="00E5214E"/>
    <w:rsid w:val="00E521C1"/>
    <w:rsid w:val="00E52448"/>
    <w:rsid w:val="00E52E0C"/>
    <w:rsid w:val="00E53B6D"/>
    <w:rsid w:val="00E54A51"/>
    <w:rsid w:val="00E54AFF"/>
    <w:rsid w:val="00E5550C"/>
    <w:rsid w:val="00E567A6"/>
    <w:rsid w:val="00E575D7"/>
    <w:rsid w:val="00E579A4"/>
    <w:rsid w:val="00E60052"/>
    <w:rsid w:val="00E60839"/>
    <w:rsid w:val="00E612DD"/>
    <w:rsid w:val="00E631C7"/>
    <w:rsid w:val="00E635F1"/>
    <w:rsid w:val="00E63FF1"/>
    <w:rsid w:val="00E6457F"/>
    <w:rsid w:val="00E645F0"/>
    <w:rsid w:val="00E65989"/>
    <w:rsid w:val="00E659AC"/>
    <w:rsid w:val="00E673F0"/>
    <w:rsid w:val="00E67AA2"/>
    <w:rsid w:val="00E71D5A"/>
    <w:rsid w:val="00E72F69"/>
    <w:rsid w:val="00E73088"/>
    <w:rsid w:val="00E736DE"/>
    <w:rsid w:val="00E74E76"/>
    <w:rsid w:val="00E753EB"/>
    <w:rsid w:val="00E756EC"/>
    <w:rsid w:val="00E75833"/>
    <w:rsid w:val="00E81BFE"/>
    <w:rsid w:val="00E82515"/>
    <w:rsid w:val="00E82A87"/>
    <w:rsid w:val="00E82F60"/>
    <w:rsid w:val="00E8315E"/>
    <w:rsid w:val="00E83B1F"/>
    <w:rsid w:val="00E83C39"/>
    <w:rsid w:val="00E84F08"/>
    <w:rsid w:val="00E84FA8"/>
    <w:rsid w:val="00E8545B"/>
    <w:rsid w:val="00E85716"/>
    <w:rsid w:val="00E869E7"/>
    <w:rsid w:val="00E900CA"/>
    <w:rsid w:val="00E901C5"/>
    <w:rsid w:val="00E90DCD"/>
    <w:rsid w:val="00E91173"/>
    <w:rsid w:val="00E915B5"/>
    <w:rsid w:val="00E91A87"/>
    <w:rsid w:val="00E9279F"/>
    <w:rsid w:val="00E931FC"/>
    <w:rsid w:val="00E93939"/>
    <w:rsid w:val="00E93A93"/>
    <w:rsid w:val="00E94F15"/>
    <w:rsid w:val="00E94F38"/>
    <w:rsid w:val="00E96C04"/>
    <w:rsid w:val="00EA002B"/>
    <w:rsid w:val="00EA0E33"/>
    <w:rsid w:val="00EA19B4"/>
    <w:rsid w:val="00EA1DA8"/>
    <w:rsid w:val="00EA38DC"/>
    <w:rsid w:val="00EA3973"/>
    <w:rsid w:val="00EA4C97"/>
    <w:rsid w:val="00EA4EED"/>
    <w:rsid w:val="00EA5912"/>
    <w:rsid w:val="00EA66B4"/>
    <w:rsid w:val="00EA7743"/>
    <w:rsid w:val="00EB1297"/>
    <w:rsid w:val="00EB1A8D"/>
    <w:rsid w:val="00EB2131"/>
    <w:rsid w:val="00EB22E9"/>
    <w:rsid w:val="00EB2D91"/>
    <w:rsid w:val="00EB3228"/>
    <w:rsid w:val="00EB3975"/>
    <w:rsid w:val="00EB5428"/>
    <w:rsid w:val="00EB68D8"/>
    <w:rsid w:val="00EB6950"/>
    <w:rsid w:val="00EB6A2A"/>
    <w:rsid w:val="00EB7199"/>
    <w:rsid w:val="00EB74E6"/>
    <w:rsid w:val="00EC045F"/>
    <w:rsid w:val="00EC0EF0"/>
    <w:rsid w:val="00EC3312"/>
    <w:rsid w:val="00EC387B"/>
    <w:rsid w:val="00EC418A"/>
    <w:rsid w:val="00EC4633"/>
    <w:rsid w:val="00EC47B3"/>
    <w:rsid w:val="00EC6F1C"/>
    <w:rsid w:val="00EC75B3"/>
    <w:rsid w:val="00ED2072"/>
    <w:rsid w:val="00ED2784"/>
    <w:rsid w:val="00ED285D"/>
    <w:rsid w:val="00ED2CD7"/>
    <w:rsid w:val="00ED3794"/>
    <w:rsid w:val="00ED39B0"/>
    <w:rsid w:val="00ED39BC"/>
    <w:rsid w:val="00ED53CC"/>
    <w:rsid w:val="00ED6824"/>
    <w:rsid w:val="00ED70D2"/>
    <w:rsid w:val="00EE025B"/>
    <w:rsid w:val="00EE0D04"/>
    <w:rsid w:val="00EE10F4"/>
    <w:rsid w:val="00EE1A45"/>
    <w:rsid w:val="00EE2D23"/>
    <w:rsid w:val="00EE334F"/>
    <w:rsid w:val="00EE3943"/>
    <w:rsid w:val="00EE423C"/>
    <w:rsid w:val="00EE45DB"/>
    <w:rsid w:val="00EE517F"/>
    <w:rsid w:val="00EE5745"/>
    <w:rsid w:val="00EE596A"/>
    <w:rsid w:val="00EE63A0"/>
    <w:rsid w:val="00EE7840"/>
    <w:rsid w:val="00EE78A9"/>
    <w:rsid w:val="00EF11AD"/>
    <w:rsid w:val="00EF1258"/>
    <w:rsid w:val="00EF1EB6"/>
    <w:rsid w:val="00EF2593"/>
    <w:rsid w:val="00EF3449"/>
    <w:rsid w:val="00EF44B6"/>
    <w:rsid w:val="00EF4BAA"/>
    <w:rsid w:val="00EF53F9"/>
    <w:rsid w:val="00EF6069"/>
    <w:rsid w:val="00EF7ABB"/>
    <w:rsid w:val="00F0049F"/>
    <w:rsid w:val="00F00A62"/>
    <w:rsid w:val="00F01F40"/>
    <w:rsid w:val="00F025B3"/>
    <w:rsid w:val="00F0336A"/>
    <w:rsid w:val="00F038F3"/>
    <w:rsid w:val="00F04001"/>
    <w:rsid w:val="00F042FB"/>
    <w:rsid w:val="00F048C9"/>
    <w:rsid w:val="00F05195"/>
    <w:rsid w:val="00F06134"/>
    <w:rsid w:val="00F10B85"/>
    <w:rsid w:val="00F11752"/>
    <w:rsid w:val="00F12EF5"/>
    <w:rsid w:val="00F13A30"/>
    <w:rsid w:val="00F13A31"/>
    <w:rsid w:val="00F15B32"/>
    <w:rsid w:val="00F16F90"/>
    <w:rsid w:val="00F20CC7"/>
    <w:rsid w:val="00F21571"/>
    <w:rsid w:val="00F24645"/>
    <w:rsid w:val="00F246C3"/>
    <w:rsid w:val="00F2545B"/>
    <w:rsid w:val="00F26674"/>
    <w:rsid w:val="00F26AD0"/>
    <w:rsid w:val="00F26B8A"/>
    <w:rsid w:val="00F300AB"/>
    <w:rsid w:val="00F30F53"/>
    <w:rsid w:val="00F315C9"/>
    <w:rsid w:val="00F3164E"/>
    <w:rsid w:val="00F31B24"/>
    <w:rsid w:val="00F31B69"/>
    <w:rsid w:val="00F31D51"/>
    <w:rsid w:val="00F32046"/>
    <w:rsid w:val="00F32835"/>
    <w:rsid w:val="00F334A6"/>
    <w:rsid w:val="00F335AB"/>
    <w:rsid w:val="00F33B75"/>
    <w:rsid w:val="00F355D9"/>
    <w:rsid w:val="00F3631F"/>
    <w:rsid w:val="00F37229"/>
    <w:rsid w:val="00F37FD5"/>
    <w:rsid w:val="00F40006"/>
    <w:rsid w:val="00F40592"/>
    <w:rsid w:val="00F41650"/>
    <w:rsid w:val="00F41B5A"/>
    <w:rsid w:val="00F42009"/>
    <w:rsid w:val="00F42347"/>
    <w:rsid w:val="00F431B2"/>
    <w:rsid w:val="00F4452D"/>
    <w:rsid w:val="00F45423"/>
    <w:rsid w:val="00F45739"/>
    <w:rsid w:val="00F45B7B"/>
    <w:rsid w:val="00F461FA"/>
    <w:rsid w:val="00F46222"/>
    <w:rsid w:val="00F46807"/>
    <w:rsid w:val="00F46BE0"/>
    <w:rsid w:val="00F46C87"/>
    <w:rsid w:val="00F47961"/>
    <w:rsid w:val="00F502BF"/>
    <w:rsid w:val="00F51822"/>
    <w:rsid w:val="00F54070"/>
    <w:rsid w:val="00F54292"/>
    <w:rsid w:val="00F54642"/>
    <w:rsid w:val="00F55639"/>
    <w:rsid w:val="00F55A9D"/>
    <w:rsid w:val="00F55B01"/>
    <w:rsid w:val="00F56A34"/>
    <w:rsid w:val="00F5728B"/>
    <w:rsid w:val="00F57BDD"/>
    <w:rsid w:val="00F60FD1"/>
    <w:rsid w:val="00F61673"/>
    <w:rsid w:val="00F61778"/>
    <w:rsid w:val="00F61D00"/>
    <w:rsid w:val="00F63192"/>
    <w:rsid w:val="00F636E7"/>
    <w:rsid w:val="00F6453C"/>
    <w:rsid w:val="00F64551"/>
    <w:rsid w:val="00F66197"/>
    <w:rsid w:val="00F663FE"/>
    <w:rsid w:val="00F704DE"/>
    <w:rsid w:val="00F70635"/>
    <w:rsid w:val="00F7331F"/>
    <w:rsid w:val="00F738C9"/>
    <w:rsid w:val="00F74EAA"/>
    <w:rsid w:val="00F7613A"/>
    <w:rsid w:val="00F76784"/>
    <w:rsid w:val="00F769B1"/>
    <w:rsid w:val="00F77270"/>
    <w:rsid w:val="00F80558"/>
    <w:rsid w:val="00F80F6A"/>
    <w:rsid w:val="00F80FA3"/>
    <w:rsid w:val="00F8103B"/>
    <w:rsid w:val="00F810FF"/>
    <w:rsid w:val="00F819D5"/>
    <w:rsid w:val="00F824DE"/>
    <w:rsid w:val="00F83A9B"/>
    <w:rsid w:val="00F83AB3"/>
    <w:rsid w:val="00F83EEA"/>
    <w:rsid w:val="00F84584"/>
    <w:rsid w:val="00F84F5D"/>
    <w:rsid w:val="00F85125"/>
    <w:rsid w:val="00F854D8"/>
    <w:rsid w:val="00F855DE"/>
    <w:rsid w:val="00F85952"/>
    <w:rsid w:val="00F85A4F"/>
    <w:rsid w:val="00F86887"/>
    <w:rsid w:val="00F86A4D"/>
    <w:rsid w:val="00F86E4C"/>
    <w:rsid w:val="00F87223"/>
    <w:rsid w:val="00F87292"/>
    <w:rsid w:val="00F87E95"/>
    <w:rsid w:val="00F902B1"/>
    <w:rsid w:val="00F912F2"/>
    <w:rsid w:val="00F9210C"/>
    <w:rsid w:val="00F92567"/>
    <w:rsid w:val="00F92C2B"/>
    <w:rsid w:val="00F93744"/>
    <w:rsid w:val="00F937BE"/>
    <w:rsid w:val="00F94DAA"/>
    <w:rsid w:val="00F9552D"/>
    <w:rsid w:val="00F9609D"/>
    <w:rsid w:val="00F97DFC"/>
    <w:rsid w:val="00FA04EA"/>
    <w:rsid w:val="00FA0BBA"/>
    <w:rsid w:val="00FA0BE8"/>
    <w:rsid w:val="00FA1E8A"/>
    <w:rsid w:val="00FA3D7B"/>
    <w:rsid w:val="00FA5340"/>
    <w:rsid w:val="00FA6A8C"/>
    <w:rsid w:val="00FA77AE"/>
    <w:rsid w:val="00FA7997"/>
    <w:rsid w:val="00FB00CA"/>
    <w:rsid w:val="00FB0FB4"/>
    <w:rsid w:val="00FB1B6D"/>
    <w:rsid w:val="00FB2E35"/>
    <w:rsid w:val="00FB3281"/>
    <w:rsid w:val="00FB35A6"/>
    <w:rsid w:val="00FB4B34"/>
    <w:rsid w:val="00FB524F"/>
    <w:rsid w:val="00FB5276"/>
    <w:rsid w:val="00FB5529"/>
    <w:rsid w:val="00FB60AC"/>
    <w:rsid w:val="00FB6CAE"/>
    <w:rsid w:val="00FB7BEE"/>
    <w:rsid w:val="00FC002F"/>
    <w:rsid w:val="00FC05A7"/>
    <w:rsid w:val="00FC0E66"/>
    <w:rsid w:val="00FC20BE"/>
    <w:rsid w:val="00FC2144"/>
    <w:rsid w:val="00FC3D82"/>
    <w:rsid w:val="00FC5908"/>
    <w:rsid w:val="00FC5D01"/>
    <w:rsid w:val="00FC6137"/>
    <w:rsid w:val="00FC70E8"/>
    <w:rsid w:val="00FD1104"/>
    <w:rsid w:val="00FD2921"/>
    <w:rsid w:val="00FD56A1"/>
    <w:rsid w:val="00FD5BF5"/>
    <w:rsid w:val="00FD605C"/>
    <w:rsid w:val="00FD60F0"/>
    <w:rsid w:val="00FD66E9"/>
    <w:rsid w:val="00FD7462"/>
    <w:rsid w:val="00FD7B80"/>
    <w:rsid w:val="00FE068E"/>
    <w:rsid w:val="00FE196B"/>
    <w:rsid w:val="00FE240E"/>
    <w:rsid w:val="00FE36CB"/>
    <w:rsid w:val="00FE5C6A"/>
    <w:rsid w:val="00FE664E"/>
    <w:rsid w:val="00FE66AA"/>
    <w:rsid w:val="00FE71C0"/>
    <w:rsid w:val="00FF0241"/>
    <w:rsid w:val="00FF0510"/>
    <w:rsid w:val="00FF120F"/>
    <w:rsid w:val="00FF1879"/>
    <w:rsid w:val="00FF19FE"/>
    <w:rsid w:val="00FF1E29"/>
    <w:rsid w:val="00FF20E7"/>
    <w:rsid w:val="00FF2359"/>
    <w:rsid w:val="00FF241C"/>
    <w:rsid w:val="00FF301E"/>
    <w:rsid w:val="00FF3955"/>
    <w:rsid w:val="00FF4E67"/>
    <w:rsid w:val="00FF60FD"/>
    <w:rsid w:val="00FF6130"/>
    <w:rsid w:val="00FF7F4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34DD2"/>
    <w:pPr>
      <w:keepNext/>
      <w:spacing w:before="240" w:after="60" w:line="240" w:lineRule="auto"/>
      <w:outlineLvl w:val="0"/>
    </w:pPr>
    <w:rPr>
      <w:rFonts w:ascii="Arial" w:eastAsia="Times New Roman" w:hAnsi="Arial" w:cs="Arial"/>
      <w:b/>
      <w:bCs/>
      <w:kern w:val="32"/>
      <w:sz w:val="32"/>
      <w:szCs w:val="32"/>
      <w:lang w:eastAsia="ru-RU"/>
    </w:rPr>
  </w:style>
  <w:style w:type="paragraph" w:styleId="Heading2">
    <w:name w:val="heading 2"/>
    <w:basedOn w:val="Normal"/>
    <w:next w:val="Normal"/>
    <w:link w:val="Heading2Char"/>
    <w:qFormat/>
    <w:rsid w:val="00634DD2"/>
    <w:pPr>
      <w:keepNext/>
      <w:spacing w:before="240" w:after="60" w:line="240" w:lineRule="auto"/>
      <w:outlineLvl w:val="1"/>
    </w:pPr>
    <w:rPr>
      <w:rFonts w:ascii="Arial" w:eastAsia="Times New Roman" w:hAnsi="Arial" w:cs="Arial"/>
      <w:b/>
      <w:bCs/>
      <w:i/>
      <w:iCs/>
      <w:sz w:val="28"/>
      <w:szCs w:val="28"/>
      <w:lang w:eastAsia="ru-RU"/>
    </w:rPr>
  </w:style>
  <w:style w:type="paragraph" w:styleId="Heading3">
    <w:name w:val="heading 3"/>
    <w:basedOn w:val="Normal"/>
    <w:next w:val="Normal"/>
    <w:link w:val="Heading3Char"/>
    <w:unhideWhenUsed/>
    <w:qFormat/>
    <w:rsid w:val="00634DD2"/>
    <w:pPr>
      <w:keepNext/>
      <w:spacing w:before="240" w:after="60" w:line="240" w:lineRule="auto"/>
      <w:outlineLvl w:val="2"/>
    </w:pPr>
    <w:rPr>
      <w:rFonts w:ascii="Cambria" w:eastAsia="Times New Roman" w:hAnsi="Cambria" w:cs="Times New Roman"/>
      <w:b/>
      <w:bCs/>
      <w:sz w:val="26"/>
      <w:szCs w:val="26"/>
      <w:lang w:eastAsia="ru-RU"/>
    </w:rPr>
  </w:style>
  <w:style w:type="paragraph" w:styleId="Heading8">
    <w:name w:val="heading 8"/>
    <w:basedOn w:val="Normal"/>
    <w:next w:val="Normal"/>
    <w:link w:val="Heading8Char"/>
    <w:qFormat/>
    <w:rsid w:val="00634DD2"/>
    <w:pPr>
      <w:keepNext/>
      <w:spacing w:after="0" w:line="240" w:lineRule="auto"/>
      <w:jc w:val="both"/>
      <w:outlineLvl w:val="7"/>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4DD2"/>
    <w:rPr>
      <w:rFonts w:ascii="Arial" w:eastAsia="Times New Roman" w:hAnsi="Arial" w:cs="Arial"/>
      <w:b/>
      <w:bCs/>
      <w:kern w:val="32"/>
      <w:sz w:val="32"/>
      <w:szCs w:val="32"/>
      <w:lang w:eastAsia="ru-RU"/>
    </w:rPr>
  </w:style>
  <w:style w:type="character" w:customStyle="1" w:styleId="Heading2Char">
    <w:name w:val="Heading 2 Char"/>
    <w:basedOn w:val="DefaultParagraphFont"/>
    <w:link w:val="Heading2"/>
    <w:rsid w:val="00634DD2"/>
    <w:rPr>
      <w:rFonts w:ascii="Arial" w:eastAsia="Times New Roman" w:hAnsi="Arial" w:cs="Arial"/>
      <w:b/>
      <w:bCs/>
      <w:i/>
      <w:iCs/>
      <w:sz w:val="28"/>
      <w:szCs w:val="28"/>
      <w:lang w:eastAsia="ru-RU"/>
    </w:rPr>
  </w:style>
  <w:style w:type="character" w:customStyle="1" w:styleId="Heading3Char">
    <w:name w:val="Heading 3 Char"/>
    <w:basedOn w:val="DefaultParagraphFont"/>
    <w:link w:val="Heading3"/>
    <w:rsid w:val="00634DD2"/>
    <w:rPr>
      <w:rFonts w:ascii="Cambria" w:eastAsia="Times New Roman" w:hAnsi="Cambria" w:cs="Times New Roman"/>
      <w:b/>
      <w:bCs/>
      <w:sz w:val="26"/>
      <w:szCs w:val="26"/>
      <w:lang w:eastAsia="ru-RU"/>
    </w:rPr>
  </w:style>
  <w:style w:type="character" w:customStyle="1" w:styleId="Heading8Char">
    <w:name w:val="Heading 8 Char"/>
    <w:basedOn w:val="DefaultParagraphFont"/>
    <w:link w:val="Heading8"/>
    <w:rsid w:val="00634DD2"/>
    <w:rPr>
      <w:rFonts w:ascii="Times New Roman" w:eastAsia="Times New Roman" w:hAnsi="Times New Roman" w:cs="Times New Roman"/>
      <w:b/>
      <w:sz w:val="24"/>
      <w:szCs w:val="20"/>
    </w:rPr>
  </w:style>
  <w:style w:type="numbering" w:customStyle="1" w:styleId="NoList1">
    <w:name w:val="No List1"/>
    <w:next w:val="NoList"/>
    <w:semiHidden/>
    <w:rsid w:val="00634DD2"/>
  </w:style>
  <w:style w:type="paragraph" w:styleId="BalloonText">
    <w:name w:val="Balloon Text"/>
    <w:basedOn w:val="Normal"/>
    <w:link w:val="BalloonTextChar"/>
    <w:semiHidden/>
    <w:rsid w:val="00634DD2"/>
    <w:pPr>
      <w:spacing w:after="0" w:line="240" w:lineRule="auto"/>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semiHidden/>
    <w:rsid w:val="00634DD2"/>
    <w:rPr>
      <w:rFonts w:ascii="Tahoma" w:eastAsia="Times New Roman" w:hAnsi="Tahoma" w:cs="Tahoma"/>
      <w:sz w:val="16"/>
      <w:szCs w:val="16"/>
      <w:lang w:eastAsia="ru-RU"/>
    </w:rPr>
  </w:style>
  <w:style w:type="paragraph" w:styleId="DocumentMap">
    <w:name w:val="Document Map"/>
    <w:basedOn w:val="Normal"/>
    <w:link w:val="DocumentMapChar"/>
    <w:semiHidden/>
    <w:rsid w:val="00634DD2"/>
    <w:pPr>
      <w:shd w:val="clear" w:color="auto" w:fill="000080"/>
      <w:spacing w:after="0" w:line="240" w:lineRule="auto"/>
    </w:pPr>
    <w:rPr>
      <w:rFonts w:ascii="Tahoma" w:eastAsia="Times New Roman" w:hAnsi="Tahoma" w:cs="Tahoma"/>
      <w:sz w:val="20"/>
      <w:szCs w:val="20"/>
      <w:lang w:eastAsia="ru-RU"/>
    </w:rPr>
  </w:style>
  <w:style w:type="character" w:customStyle="1" w:styleId="DocumentMapChar">
    <w:name w:val="Document Map Char"/>
    <w:basedOn w:val="DefaultParagraphFont"/>
    <w:link w:val="DocumentMap"/>
    <w:semiHidden/>
    <w:rsid w:val="00634DD2"/>
    <w:rPr>
      <w:rFonts w:ascii="Tahoma" w:eastAsia="Times New Roman" w:hAnsi="Tahoma" w:cs="Tahoma"/>
      <w:sz w:val="20"/>
      <w:szCs w:val="20"/>
      <w:shd w:val="clear" w:color="auto" w:fill="000080"/>
      <w:lang w:eastAsia="ru-RU"/>
    </w:rPr>
  </w:style>
  <w:style w:type="character" w:styleId="Strong">
    <w:name w:val="Strong"/>
    <w:uiPriority w:val="22"/>
    <w:qFormat/>
    <w:rsid w:val="00634DD2"/>
    <w:rPr>
      <w:b/>
      <w:bCs/>
    </w:rPr>
  </w:style>
  <w:style w:type="paragraph" w:styleId="BodyText">
    <w:name w:val="Body Text"/>
    <w:basedOn w:val="Normal"/>
    <w:link w:val="BodyTextChar"/>
    <w:rsid w:val="00634DD2"/>
    <w:pPr>
      <w:spacing w:after="120" w:line="240" w:lineRule="auto"/>
    </w:pPr>
    <w:rPr>
      <w:rFonts w:ascii="Times New Roman" w:eastAsia="Times New Roman" w:hAnsi="Times New Roman" w:cs="Times New Roman"/>
      <w:sz w:val="20"/>
      <w:szCs w:val="20"/>
      <w:lang w:val="ru-RU" w:eastAsia="ru-RU"/>
    </w:rPr>
  </w:style>
  <w:style w:type="character" w:customStyle="1" w:styleId="BodyTextChar">
    <w:name w:val="Body Text Char"/>
    <w:basedOn w:val="DefaultParagraphFont"/>
    <w:link w:val="BodyText"/>
    <w:rsid w:val="00634DD2"/>
    <w:rPr>
      <w:rFonts w:ascii="Times New Roman" w:eastAsia="Times New Roman" w:hAnsi="Times New Roman" w:cs="Times New Roman"/>
      <w:sz w:val="20"/>
      <w:szCs w:val="20"/>
      <w:lang w:val="ru-RU" w:eastAsia="ru-RU"/>
    </w:rPr>
  </w:style>
  <w:style w:type="paragraph" w:customStyle="1" w:styleId="Loetelu">
    <w:name w:val="Loetelu"/>
    <w:basedOn w:val="BodyText"/>
    <w:rsid w:val="00634DD2"/>
    <w:pPr>
      <w:numPr>
        <w:numId w:val="3"/>
      </w:numPr>
      <w:spacing w:before="120" w:after="0"/>
      <w:jc w:val="both"/>
    </w:pPr>
    <w:rPr>
      <w:sz w:val="24"/>
      <w:lang w:val="et-EE" w:eastAsia="en-US"/>
    </w:rPr>
  </w:style>
  <w:style w:type="paragraph" w:customStyle="1" w:styleId="Bodyt">
    <w:name w:val="Bodyt"/>
    <w:basedOn w:val="Normal"/>
    <w:rsid w:val="00634DD2"/>
    <w:pPr>
      <w:numPr>
        <w:ilvl w:val="1"/>
        <w:numId w:val="3"/>
      </w:numPr>
      <w:spacing w:after="0" w:line="240" w:lineRule="auto"/>
      <w:jc w:val="both"/>
    </w:pPr>
    <w:rPr>
      <w:rFonts w:ascii="Times New Roman" w:eastAsia="Times New Roman" w:hAnsi="Times New Roman" w:cs="Times New Roman"/>
      <w:sz w:val="24"/>
      <w:szCs w:val="20"/>
      <w:lang w:val="en-GB"/>
    </w:rPr>
  </w:style>
  <w:style w:type="character" w:styleId="CommentReference">
    <w:name w:val="annotation reference"/>
    <w:semiHidden/>
    <w:rsid w:val="00634DD2"/>
    <w:rPr>
      <w:sz w:val="16"/>
      <w:szCs w:val="16"/>
    </w:rPr>
  </w:style>
  <w:style w:type="paragraph" w:styleId="CommentText">
    <w:name w:val="annotation text"/>
    <w:basedOn w:val="Normal"/>
    <w:link w:val="CommentTextChar"/>
    <w:semiHidden/>
    <w:rsid w:val="00634DD2"/>
    <w:pPr>
      <w:spacing w:after="0" w:line="240" w:lineRule="auto"/>
    </w:pPr>
    <w:rPr>
      <w:rFonts w:ascii="Times New Roman" w:eastAsia="Times New Roman" w:hAnsi="Times New Roman" w:cs="Times New Roman"/>
      <w:sz w:val="20"/>
      <w:szCs w:val="20"/>
      <w:lang w:eastAsia="ru-RU"/>
    </w:rPr>
  </w:style>
  <w:style w:type="character" w:customStyle="1" w:styleId="CommentTextChar">
    <w:name w:val="Comment Text Char"/>
    <w:basedOn w:val="DefaultParagraphFont"/>
    <w:link w:val="CommentText"/>
    <w:semiHidden/>
    <w:rsid w:val="00634DD2"/>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semiHidden/>
    <w:rsid w:val="00634DD2"/>
    <w:rPr>
      <w:b/>
      <w:bCs/>
    </w:rPr>
  </w:style>
  <w:style w:type="character" w:customStyle="1" w:styleId="CommentSubjectChar">
    <w:name w:val="Comment Subject Char"/>
    <w:basedOn w:val="CommentTextChar"/>
    <w:link w:val="CommentSubject"/>
    <w:semiHidden/>
    <w:rsid w:val="00634DD2"/>
    <w:rPr>
      <w:rFonts w:ascii="Times New Roman" w:eastAsia="Times New Roman" w:hAnsi="Times New Roman" w:cs="Times New Roman"/>
      <w:b/>
      <w:bCs/>
      <w:sz w:val="20"/>
      <w:szCs w:val="20"/>
      <w:lang w:eastAsia="ru-RU"/>
    </w:rPr>
  </w:style>
  <w:style w:type="character" w:styleId="Hyperlink">
    <w:name w:val="Hyperlink"/>
    <w:rsid w:val="00634DD2"/>
    <w:rPr>
      <w:color w:val="0000FF"/>
      <w:u w:val="single"/>
    </w:rPr>
  </w:style>
  <w:style w:type="paragraph" w:styleId="PlainText">
    <w:name w:val="Plain Text"/>
    <w:basedOn w:val="Normal"/>
    <w:link w:val="PlainTextChar"/>
    <w:rsid w:val="00634DD2"/>
    <w:pPr>
      <w:spacing w:after="0" w:line="240" w:lineRule="auto"/>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rsid w:val="00634DD2"/>
    <w:rPr>
      <w:rFonts w:ascii="Courier New" w:eastAsia="Times New Roman" w:hAnsi="Courier New" w:cs="Times New Roman"/>
      <w:sz w:val="20"/>
      <w:szCs w:val="20"/>
      <w:lang w:val="en-GB"/>
    </w:rPr>
  </w:style>
  <w:style w:type="paragraph" w:styleId="NormalWeb">
    <w:name w:val="Normal (Web)"/>
    <w:basedOn w:val="Normal"/>
    <w:link w:val="NormalWebChar"/>
    <w:rsid w:val="00634DD2"/>
    <w:pPr>
      <w:spacing w:before="240"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link w:val="NormalWeb"/>
    <w:rsid w:val="00634DD2"/>
    <w:rPr>
      <w:rFonts w:ascii="Times New Roman" w:eastAsia="Times New Roman" w:hAnsi="Times New Roman" w:cs="Times New Roman"/>
      <w:sz w:val="24"/>
      <w:szCs w:val="24"/>
      <w:lang w:val="en-US"/>
    </w:rPr>
  </w:style>
  <w:style w:type="character" w:customStyle="1" w:styleId="mm">
    <w:name w:val="mm"/>
    <w:rsid w:val="00634DD2"/>
  </w:style>
  <w:style w:type="paragraph" w:customStyle="1" w:styleId="bodym">
    <w:name w:val="bodym"/>
    <w:basedOn w:val="Normal"/>
    <w:rsid w:val="00634DD2"/>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tyhik">
    <w:name w:val="tyhik"/>
    <w:basedOn w:val="DefaultParagraphFont"/>
    <w:rsid w:val="00634DD2"/>
  </w:style>
  <w:style w:type="paragraph" w:styleId="Header">
    <w:name w:val="header"/>
    <w:basedOn w:val="Normal"/>
    <w:link w:val="HeaderChar"/>
    <w:uiPriority w:val="99"/>
    <w:unhideWhenUsed/>
    <w:rsid w:val="00634D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634DD2"/>
  </w:style>
  <w:style w:type="paragraph" w:styleId="Footer">
    <w:name w:val="footer"/>
    <w:basedOn w:val="Normal"/>
    <w:link w:val="FooterChar"/>
    <w:uiPriority w:val="99"/>
    <w:unhideWhenUsed/>
    <w:rsid w:val="00634D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634D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34DD2"/>
    <w:pPr>
      <w:keepNext/>
      <w:spacing w:before="240" w:after="60" w:line="240" w:lineRule="auto"/>
      <w:outlineLvl w:val="0"/>
    </w:pPr>
    <w:rPr>
      <w:rFonts w:ascii="Arial" w:eastAsia="Times New Roman" w:hAnsi="Arial" w:cs="Arial"/>
      <w:b/>
      <w:bCs/>
      <w:kern w:val="32"/>
      <w:sz w:val="32"/>
      <w:szCs w:val="32"/>
      <w:lang w:eastAsia="ru-RU"/>
    </w:rPr>
  </w:style>
  <w:style w:type="paragraph" w:styleId="Heading2">
    <w:name w:val="heading 2"/>
    <w:basedOn w:val="Normal"/>
    <w:next w:val="Normal"/>
    <w:link w:val="Heading2Char"/>
    <w:qFormat/>
    <w:rsid w:val="00634DD2"/>
    <w:pPr>
      <w:keepNext/>
      <w:spacing w:before="240" w:after="60" w:line="240" w:lineRule="auto"/>
      <w:outlineLvl w:val="1"/>
    </w:pPr>
    <w:rPr>
      <w:rFonts w:ascii="Arial" w:eastAsia="Times New Roman" w:hAnsi="Arial" w:cs="Arial"/>
      <w:b/>
      <w:bCs/>
      <w:i/>
      <w:iCs/>
      <w:sz w:val="28"/>
      <w:szCs w:val="28"/>
      <w:lang w:eastAsia="ru-RU"/>
    </w:rPr>
  </w:style>
  <w:style w:type="paragraph" w:styleId="Heading3">
    <w:name w:val="heading 3"/>
    <w:basedOn w:val="Normal"/>
    <w:next w:val="Normal"/>
    <w:link w:val="Heading3Char"/>
    <w:unhideWhenUsed/>
    <w:qFormat/>
    <w:rsid w:val="00634DD2"/>
    <w:pPr>
      <w:keepNext/>
      <w:spacing w:before="240" w:after="60" w:line="240" w:lineRule="auto"/>
      <w:outlineLvl w:val="2"/>
    </w:pPr>
    <w:rPr>
      <w:rFonts w:ascii="Cambria" w:eastAsia="Times New Roman" w:hAnsi="Cambria" w:cs="Times New Roman"/>
      <w:b/>
      <w:bCs/>
      <w:sz w:val="26"/>
      <w:szCs w:val="26"/>
      <w:lang w:eastAsia="ru-RU"/>
    </w:rPr>
  </w:style>
  <w:style w:type="paragraph" w:styleId="Heading8">
    <w:name w:val="heading 8"/>
    <w:basedOn w:val="Normal"/>
    <w:next w:val="Normal"/>
    <w:link w:val="Heading8Char"/>
    <w:qFormat/>
    <w:rsid w:val="00634DD2"/>
    <w:pPr>
      <w:keepNext/>
      <w:spacing w:after="0" w:line="240" w:lineRule="auto"/>
      <w:jc w:val="both"/>
      <w:outlineLvl w:val="7"/>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4DD2"/>
    <w:rPr>
      <w:rFonts w:ascii="Arial" w:eastAsia="Times New Roman" w:hAnsi="Arial" w:cs="Arial"/>
      <w:b/>
      <w:bCs/>
      <w:kern w:val="32"/>
      <w:sz w:val="32"/>
      <w:szCs w:val="32"/>
      <w:lang w:eastAsia="ru-RU"/>
    </w:rPr>
  </w:style>
  <w:style w:type="character" w:customStyle="1" w:styleId="Heading2Char">
    <w:name w:val="Heading 2 Char"/>
    <w:basedOn w:val="DefaultParagraphFont"/>
    <w:link w:val="Heading2"/>
    <w:rsid w:val="00634DD2"/>
    <w:rPr>
      <w:rFonts w:ascii="Arial" w:eastAsia="Times New Roman" w:hAnsi="Arial" w:cs="Arial"/>
      <w:b/>
      <w:bCs/>
      <w:i/>
      <w:iCs/>
      <w:sz w:val="28"/>
      <w:szCs w:val="28"/>
      <w:lang w:eastAsia="ru-RU"/>
    </w:rPr>
  </w:style>
  <w:style w:type="character" w:customStyle="1" w:styleId="Heading3Char">
    <w:name w:val="Heading 3 Char"/>
    <w:basedOn w:val="DefaultParagraphFont"/>
    <w:link w:val="Heading3"/>
    <w:rsid w:val="00634DD2"/>
    <w:rPr>
      <w:rFonts w:ascii="Cambria" w:eastAsia="Times New Roman" w:hAnsi="Cambria" w:cs="Times New Roman"/>
      <w:b/>
      <w:bCs/>
      <w:sz w:val="26"/>
      <w:szCs w:val="26"/>
      <w:lang w:eastAsia="ru-RU"/>
    </w:rPr>
  </w:style>
  <w:style w:type="character" w:customStyle="1" w:styleId="Heading8Char">
    <w:name w:val="Heading 8 Char"/>
    <w:basedOn w:val="DefaultParagraphFont"/>
    <w:link w:val="Heading8"/>
    <w:rsid w:val="00634DD2"/>
    <w:rPr>
      <w:rFonts w:ascii="Times New Roman" w:eastAsia="Times New Roman" w:hAnsi="Times New Roman" w:cs="Times New Roman"/>
      <w:b/>
      <w:sz w:val="24"/>
      <w:szCs w:val="20"/>
    </w:rPr>
  </w:style>
  <w:style w:type="numbering" w:customStyle="1" w:styleId="NoList1">
    <w:name w:val="No List1"/>
    <w:next w:val="NoList"/>
    <w:semiHidden/>
    <w:rsid w:val="00634DD2"/>
  </w:style>
  <w:style w:type="paragraph" w:styleId="BalloonText">
    <w:name w:val="Balloon Text"/>
    <w:basedOn w:val="Normal"/>
    <w:link w:val="BalloonTextChar"/>
    <w:semiHidden/>
    <w:rsid w:val="00634DD2"/>
    <w:pPr>
      <w:spacing w:after="0" w:line="240" w:lineRule="auto"/>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semiHidden/>
    <w:rsid w:val="00634DD2"/>
    <w:rPr>
      <w:rFonts w:ascii="Tahoma" w:eastAsia="Times New Roman" w:hAnsi="Tahoma" w:cs="Tahoma"/>
      <w:sz w:val="16"/>
      <w:szCs w:val="16"/>
      <w:lang w:eastAsia="ru-RU"/>
    </w:rPr>
  </w:style>
  <w:style w:type="paragraph" w:styleId="DocumentMap">
    <w:name w:val="Document Map"/>
    <w:basedOn w:val="Normal"/>
    <w:link w:val="DocumentMapChar"/>
    <w:semiHidden/>
    <w:rsid w:val="00634DD2"/>
    <w:pPr>
      <w:shd w:val="clear" w:color="auto" w:fill="000080"/>
      <w:spacing w:after="0" w:line="240" w:lineRule="auto"/>
    </w:pPr>
    <w:rPr>
      <w:rFonts w:ascii="Tahoma" w:eastAsia="Times New Roman" w:hAnsi="Tahoma" w:cs="Tahoma"/>
      <w:sz w:val="20"/>
      <w:szCs w:val="20"/>
      <w:lang w:eastAsia="ru-RU"/>
    </w:rPr>
  </w:style>
  <w:style w:type="character" w:customStyle="1" w:styleId="DocumentMapChar">
    <w:name w:val="Document Map Char"/>
    <w:basedOn w:val="DefaultParagraphFont"/>
    <w:link w:val="DocumentMap"/>
    <w:semiHidden/>
    <w:rsid w:val="00634DD2"/>
    <w:rPr>
      <w:rFonts w:ascii="Tahoma" w:eastAsia="Times New Roman" w:hAnsi="Tahoma" w:cs="Tahoma"/>
      <w:sz w:val="20"/>
      <w:szCs w:val="20"/>
      <w:shd w:val="clear" w:color="auto" w:fill="000080"/>
      <w:lang w:eastAsia="ru-RU"/>
    </w:rPr>
  </w:style>
  <w:style w:type="character" w:styleId="Strong">
    <w:name w:val="Strong"/>
    <w:uiPriority w:val="22"/>
    <w:qFormat/>
    <w:rsid w:val="00634DD2"/>
    <w:rPr>
      <w:b/>
      <w:bCs/>
    </w:rPr>
  </w:style>
  <w:style w:type="paragraph" w:styleId="BodyText">
    <w:name w:val="Body Text"/>
    <w:basedOn w:val="Normal"/>
    <w:link w:val="BodyTextChar"/>
    <w:rsid w:val="00634DD2"/>
    <w:pPr>
      <w:spacing w:after="120" w:line="240" w:lineRule="auto"/>
    </w:pPr>
    <w:rPr>
      <w:rFonts w:ascii="Times New Roman" w:eastAsia="Times New Roman" w:hAnsi="Times New Roman" w:cs="Times New Roman"/>
      <w:sz w:val="20"/>
      <w:szCs w:val="20"/>
      <w:lang w:val="ru-RU" w:eastAsia="ru-RU"/>
    </w:rPr>
  </w:style>
  <w:style w:type="character" w:customStyle="1" w:styleId="BodyTextChar">
    <w:name w:val="Body Text Char"/>
    <w:basedOn w:val="DefaultParagraphFont"/>
    <w:link w:val="BodyText"/>
    <w:rsid w:val="00634DD2"/>
    <w:rPr>
      <w:rFonts w:ascii="Times New Roman" w:eastAsia="Times New Roman" w:hAnsi="Times New Roman" w:cs="Times New Roman"/>
      <w:sz w:val="20"/>
      <w:szCs w:val="20"/>
      <w:lang w:val="ru-RU" w:eastAsia="ru-RU"/>
    </w:rPr>
  </w:style>
  <w:style w:type="paragraph" w:customStyle="1" w:styleId="Loetelu">
    <w:name w:val="Loetelu"/>
    <w:basedOn w:val="BodyText"/>
    <w:rsid w:val="00634DD2"/>
    <w:pPr>
      <w:numPr>
        <w:numId w:val="3"/>
      </w:numPr>
      <w:spacing w:before="120" w:after="0"/>
      <w:jc w:val="both"/>
    </w:pPr>
    <w:rPr>
      <w:sz w:val="24"/>
      <w:lang w:val="et-EE" w:eastAsia="en-US"/>
    </w:rPr>
  </w:style>
  <w:style w:type="paragraph" w:customStyle="1" w:styleId="Bodyt">
    <w:name w:val="Bodyt"/>
    <w:basedOn w:val="Normal"/>
    <w:rsid w:val="00634DD2"/>
    <w:pPr>
      <w:numPr>
        <w:ilvl w:val="1"/>
        <w:numId w:val="3"/>
      </w:numPr>
      <w:spacing w:after="0" w:line="240" w:lineRule="auto"/>
      <w:jc w:val="both"/>
    </w:pPr>
    <w:rPr>
      <w:rFonts w:ascii="Times New Roman" w:eastAsia="Times New Roman" w:hAnsi="Times New Roman" w:cs="Times New Roman"/>
      <w:sz w:val="24"/>
      <w:szCs w:val="20"/>
      <w:lang w:val="en-GB"/>
    </w:rPr>
  </w:style>
  <w:style w:type="character" w:styleId="CommentReference">
    <w:name w:val="annotation reference"/>
    <w:semiHidden/>
    <w:rsid w:val="00634DD2"/>
    <w:rPr>
      <w:sz w:val="16"/>
      <w:szCs w:val="16"/>
    </w:rPr>
  </w:style>
  <w:style w:type="paragraph" w:styleId="CommentText">
    <w:name w:val="annotation text"/>
    <w:basedOn w:val="Normal"/>
    <w:link w:val="CommentTextChar"/>
    <w:semiHidden/>
    <w:rsid w:val="00634DD2"/>
    <w:pPr>
      <w:spacing w:after="0" w:line="240" w:lineRule="auto"/>
    </w:pPr>
    <w:rPr>
      <w:rFonts w:ascii="Times New Roman" w:eastAsia="Times New Roman" w:hAnsi="Times New Roman" w:cs="Times New Roman"/>
      <w:sz w:val="20"/>
      <w:szCs w:val="20"/>
      <w:lang w:eastAsia="ru-RU"/>
    </w:rPr>
  </w:style>
  <w:style w:type="character" w:customStyle="1" w:styleId="CommentTextChar">
    <w:name w:val="Comment Text Char"/>
    <w:basedOn w:val="DefaultParagraphFont"/>
    <w:link w:val="CommentText"/>
    <w:semiHidden/>
    <w:rsid w:val="00634DD2"/>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semiHidden/>
    <w:rsid w:val="00634DD2"/>
    <w:rPr>
      <w:b/>
      <w:bCs/>
    </w:rPr>
  </w:style>
  <w:style w:type="character" w:customStyle="1" w:styleId="CommentSubjectChar">
    <w:name w:val="Comment Subject Char"/>
    <w:basedOn w:val="CommentTextChar"/>
    <w:link w:val="CommentSubject"/>
    <w:semiHidden/>
    <w:rsid w:val="00634DD2"/>
    <w:rPr>
      <w:rFonts w:ascii="Times New Roman" w:eastAsia="Times New Roman" w:hAnsi="Times New Roman" w:cs="Times New Roman"/>
      <w:b/>
      <w:bCs/>
      <w:sz w:val="20"/>
      <w:szCs w:val="20"/>
      <w:lang w:eastAsia="ru-RU"/>
    </w:rPr>
  </w:style>
  <w:style w:type="character" w:styleId="Hyperlink">
    <w:name w:val="Hyperlink"/>
    <w:rsid w:val="00634DD2"/>
    <w:rPr>
      <w:color w:val="0000FF"/>
      <w:u w:val="single"/>
    </w:rPr>
  </w:style>
  <w:style w:type="paragraph" w:styleId="PlainText">
    <w:name w:val="Plain Text"/>
    <w:basedOn w:val="Normal"/>
    <w:link w:val="PlainTextChar"/>
    <w:rsid w:val="00634DD2"/>
    <w:pPr>
      <w:spacing w:after="0" w:line="240" w:lineRule="auto"/>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rsid w:val="00634DD2"/>
    <w:rPr>
      <w:rFonts w:ascii="Courier New" w:eastAsia="Times New Roman" w:hAnsi="Courier New" w:cs="Times New Roman"/>
      <w:sz w:val="20"/>
      <w:szCs w:val="20"/>
      <w:lang w:val="en-GB"/>
    </w:rPr>
  </w:style>
  <w:style w:type="paragraph" w:styleId="NormalWeb">
    <w:name w:val="Normal (Web)"/>
    <w:basedOn w:val="Normal"/>
    <w:link w:val="NormalWebChar"/>
    <w:rsid w:val="00634DD2"/>
    <w:pPr>
      <w:spacing w:before="240"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link w:val="NormalWeb"/>
    <w:rsid w:val="00634DD2"/>
    <w:rPr>
      <w:rFonts w:ascii="Times New Roman" w:eastAsia="Times New Roman" w:hAnsi="Times New Roman" w:cs="Times New Roman"/>
      <w:sz w:val="24"/>
      <w:szCs w:val="24"/>
      <w:lang w:val="en-US"/>
    </w:rPr>
  </w:style>
  <w:style w:type="character" w:customStyle="1" w:styleId="mm">
    <w:name w:val="mm"/>
    <w:rsid w:val="00634DD2"/>
  </w:style>
  <w:style w:type="paragraph" w:customStyle="1" w:styleId="bodym">
    <w:name w:val="bodym"/>
    <w:basedOn w:val="Normal"/>
    <w:rsid w:val="00634DD2"/>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tyhik">
    <w:name w:val="tyhik"/>
    <w:basedOn w:val="DefaultParagraphFont"/>
    <w:rsid w:val="00634DD2"/>
  </w:style>
  <w:style w:type="paragraph" w:styleId="Header">
    <w:name w:val="header"/>
    <w:basedOn w:val="Normal"/>
    <w:link w:val="HeaderChar"/>
    <w:uiPriority w:val="99"/>
    <w:unhideWhenUsed/>
    <w:rsid w:val="00634D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634DD2"/>
  </w:style>
  <w:style w:type="paragraph" w:styleId="Footer">
    <w:name w:val="footer"/>
    <w:basedOn w:val="Normal"/>
    <w:link w:val="FooterChar"/>
    <w:uiPriority w:val="99"/>
    <w:unhideWhenUsed/>
    <w:rsid w:val="00634D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634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24</Pages>
  <Words>8417</Words>
  <Characters>48821</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Dell2</dc:creator>
  <cp:lastModifiedBy>Dell2</cp:lastModifiedBy>
  <cp:revision>11</cp:revision>
  <dcterms:created xsi:type="dcterms:W3CDTF">2016-05-25T06:48:00Z</dcterms:created>
  <dcterms:modified xsi:type="dcterms:W3CDTF">2016-05-26T11:32:00Z</dcterms:modified>
</cp:coreProperties>
</file>