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C58" w:rsidRPr="00BB5C58" w:rsidRDefault="00BB5C58" w:rsidP="00BB5C58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t-EE" w:eastAsia="ru-RU"/>
        </w:rPr>
      </w:pPr>
      <w:r w:rsidRPr="00BB5C5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t-EE" w:eastAsia="ru-RU"/>
        </w:rPr>
        <w:t>Narva Kunstikooli õppetasu kehtestamine</w:t>
      </w:r>
    </w:p>
    <w:p w:rsidR="00BB5C58" w:rsidRPr="00BB5C58" w:rsidRDefault="00BB5C58" w:rsidP="00BB5C58">
      <w:pPr>
        <w:spacing w:before="240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BB5C58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Vastu võetud 11.06.2014 nr 17</w:t>
      </w:r>
    </w:p>
    <w:p w:rsidR="00BB5C58" w:rsidRPr="00BB5C58" w:rsidRDefault="00BB5C58" w:rsidP="00BB5C58">
      <w:pPr>
        <w:spacing w:before="24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BB5C58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Määrus kehtestatakse kohaliku omavalitsuse korralduse seaduse § 30 lõike 3 alusel</w:t>
      </w:r>
    </w:p>
    <w:p w:rsidR="00BB5C58" w:rsidRPr="00BB5C58" w:rsidRDefault="00BB5C58" w:rsidP="00BB5C58">
      <w:pPr>
        <w:spacing w:before="240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t-EE" w:eastAsia="ru-RU"/>
        </w:rPr>
      </w:pPr>
      <w:r w:rsidRPr="00BB5C58">
        <w:rPr>
          <w:rFonts w:ascii="Times New Roman" w:eastAsia="Times New Roman" w:hAnsi="Times New Roman" w:cs="Times New Roman"/>
          <w:b/>
          <w:bCs/>
          <w:sz w:val="27"/>
          <w:szCs w:val="27"/>
          <w:lang w:val="et-EE" w:eastAsia="ru-RU"/>
        </w:rPr>
        <w:t xml:space="preserve">§ 1. </w:t>
      </w:r>
      <w:bookmarkStart w:id="0" w:name="para1"/>
      <w:r w:rsidRPr="00BB5C58">
        <w:rPr>
          <w:rFonts w:ascii="Times New Roman" w:eastAsia="Times New Roman" w:hAnsi="Times New Roman" w:cs="Times New Roman"/>
          <w:b/>
          <w:bCs/>
          <w:sz w:val="27"/>
          <w:szCs w:val="27"/>
          <w:lang w:val="et-EE" w:eastAsia="ru-RU"/>
        </w:rPr>
        <w:t> </w:t>
      </w:r>
      <w:bookmarkEnd w:id="0"/>
      <w:r w:rsidRPr="00BB5C58">
        <w:rPr>
          <w:rFonts w:ascii="Times New Roman" w:eastAsia="Times New Roman" w:hAnsi="Times New Roman" w:cs="Times New Roman"/>
          <w:b/>
          <w:bCs/>
          <w:sz w:val="27"/>
          <w:szCs w:val="27"/>
          <w:lang w:val="et-EE" w:eastAsia="ru-RU"/>
        </w:rPr>
        <w:t>Õppetasu kehtestamine</w:t>
      </w:r>
    </w:p>
    <w:p w:rsidR="00BB5C58" w:rsidRPr="00BB5C58" w:rsidRDefault="00BB5C58" w:rsidP="00BB5C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B5C58">
        <w:rPr>
          <w:rFonts w:ascii="Times New Roman" w:eastAsia="Times New Roman" w:hAnsi="Times New Roman" w:cs="Times New Roman"/>
          <w:sz w:val="24"/>
          <w:szCs w:val="24"/>
          <w:lang w:val="et-EE"/>
        </w:rPr>
        <w:t>(1) Kehtestada Narva Kunstikooli õppekulude osaliseks katmiseks õppeperioodil võetava õppetasu suurused:</w:t>
      </w:r>
    </w:p>
    <w:p w:rsidR="00BB5C58" w:rsidRPr="00BB5C58" w:rsidRDefault="00BB5C58" w:rsidP="00BB5C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B5C5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1) Narva Kunstikooli laste kunstiring – 8,00 eurot kuus;</w:t>
      </w:r>
    </w:p>
    <w:p w:rsidR="00BB5C58" w:rsidRPr="00BB5C58" w:rsidRDefault="00BB5C58" w:rsidP="00BB5C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B5C5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2) Narva Kunstikooli eelkool - 11,00 eurot kuus;</w:t>
      </w:r>
    </w:p>
    <w:p w:rsidR="00BB5C58" w:rsidRPr="00BB5C58" w:rsidRDefault="00BB5C58" w:rsidP="00BB5C58">
      <w:pPr>
        <w:pStyle w:val="a4"/>
        <w:rPr>
          <w:rFonts w:ascii="Times New Roman" w:hAnsi="Times New Roman" w:cs="Times New Roman"/>
          <w:sz w:val="24"/>
          <w:szCs w:val="24"/>
          <w:lang w:val="et-EE"/>
        </w:rPr>
      </w:pPr>
      <w:r w:rsidRPr="00BB5C58">
        <w:rPr>
          <w:rFonts w:ascii="Times New Roman" w:hAnsi="Times New Roman" w:cs="Times New Roman"/>
          <w:sz w:val="24"/>
          <w:szCs w:val="24"/>
          <w:lang w:val="et-EE"/>
        </w:rPr>
        <w:t xml:space="preserve"> 3) Narva Kunstikooli põhikool - 16,00 eurot kuus;</w:t>
      </w:r>
    </w:p>
    <w:p w:rsidR="00BB5C58" w:rsidRPr="00BB5C58" w:rsidRDefault="00BB5C58" w:rsidP="00BB5C58">
      <w:pPr>
        <w:pStyle w:val="a4"/>
        <w:rPr>
          <w:rFonts w:ascii="Times New Roman" w:hAnsi="Times New Roman" w:cs="Times New Roman"/>
          <w:sz w:val="24"/>
          <w:szCs w:val="24"/>
          <w:lang w:val="et-EE"/>
        </w:rPr>
      </w:pPr>
      <w:r w:rsidRPr="00BB5C58">
        <w:rPr>
          <w:rFonts w:ascii="Times New Roman" w:hAnsi="Times New Roman" w:cs="Times New Roman"/>
          <w:sz w:val="24"/>
          <w:szCs w:val="24"/>
          <w:lang w:val="et-EE"/>
        </w:rPr>
        <w:t xml:space="preserve"> 4) Narva Kunstikooli lisa-aasta - 20,00 eurot kuus.</w:t>
      </w:r>
    </w:p>
    <w:p w:rsidR="00BB5C58" w:rsidRPr="00BB5C58" w:rsidRDefault="00BB5C58" w:rsidP="00BB5C58">
      <w:pPr>
        <w:spacing w:before="240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t-EE" w:eastAsia="ru-RU"/>
        </w:rPr>
      </w:pPr>
      <w:r w:rsidRPr="00BB5C58">
        <w:rPr>
          <w:rFonts w:ascii="Times New Roman" w:eastAsia="Times New Roman" w:hAnsi="Times New Roman" w:cs="Times New Roman"/>
          <w:b/>
          <w:bCs/>
          <w:sz w:val="27"/>
          <w:szCs w:val="27"/>
          <w:lang w:val="et-EE" w:eastAsia="ru-RU"/>
        </w:rPr>
        <w:t xml:space="preserve">§ 2. </w:t>
      </w:r>
      <w:bookmarkStart w:id="1" w:name="para2"/>
      <w:r w:rsidRPr="00BB5C58">
        <w:rPr>
          <w:rFonts w:ascii="Times New Roman" w:eastAsia="Times New Roman" w:hAnsi="Times New Roman" w:cs="Times New Roman"/>
          <w:b/>
          <w:bCs/>
          <w:sz w:val="27"/>
          <w:szCs w:val="27"/>
          <w:lang w:val="et-EE" w:eastAsia="ru-RU"/>
        </w:rPr>
        <w:t> </w:t>
      </w:r>
      <w:bookmarkEnd w:id="1"/>
      <w:r w:rsidRPr="00BB5C58">
        <w:rPr>
          <w:rFonts w:ascii="Times New Roman" w:eastAsia="Times New Roman" w:hAnsi="Times New Roman" w:cs="Times New Roman"/>
          <w:b/>
          <w:bCs/>
          <w:sz w:val="27"/>
          <w:szCs w:val="27"/>
          <w:lang w:val="et-EE" w:eastAsia="ru-RU"/>
        </w:rPr>
        <w:t>Õppemaksust vabastamine</w:t>
      </w:r>
      <w:bookmarkStart w:id="2" w:name="_GoBack"/>
      <w:bookmarkEnd w:id="2"/>
    </w:p>
    <w:p w:rsidR="00BB5C58" w:rsidRPr="00BB5C58" w:rsidRDefault="00BB5C58" w:rsidP="00BB5C58">
      <w:pPr>
        <w:spacing w:before="24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bookmarkStart w:id="3" w:name="para2lg1"/>
      <w:r w:rsidRPr="00BB5C58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 </w:t>
      </w:r>
      <w:bookmarkEnd w:id="3"/>
      <w:r w:rsidRPr="00BB5C58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(1) Narva Kunstikooli direktoril on õigus vabastada vähekindlustatud peredest õppureid kuni 15% ulatuses huvikooli õppetasu üldsummast lapsevanema või hooldaja kirjaliku avalduse ja perekonna tulusid tõendavate dokumentide alusel.</w:t>
      </w:r>
    </w:p>
    <w:p w:rsidR="00BB5C58" w:rsidRPr="00BB5C58" w:rsidRDefault="00BB5C58" w:rsidP="00BB5C58">
      <w:pPr>
        <w:spacing w:before="24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bookmarkStart w:id="4" w:name="para2lg2"/>
      <w:r w:rsidRPr="00BB5C58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 </w:t>
      </w:r>
      <w:bookmarkEnd w:id="4"/>
      <w:r w:rsidRPr="00BB5C58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(2) Otsus õppetasust vabastamise kohta võetakse vastu kaks korda aastas 1. oktoobriks ja 1. veebruariks esitatud dokumentide alusel.</w:t>
      </w:r>
    </w:p>
    <w:p w:rsidR="00BB5C58" w:rsidRPr="00BB5C58" w:rsidRDefault="00BB5C58" w:rsidP="00BB5C58">
      <w:pPr>
        <w:spacing w:before="240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t-EE" w:eastAsia="ru-RU"/>
        </w:rPr>
      </w:pPr>
      <w:r w:rsidRPr="00BB5C58">
        <w:rPr>
          <w:rFonts w:ascii="Times New Roman" w:eastAsia="Times New Roman" w:hAnsi="Times New Roman" w:cs="Times New Roman"/>
          <w:b/>
          <w:bCs/>
          <w:sz w:val="27"/>
          <w:szCs w:val="27"/>
          <w:lang w:val="et-EE" w:eastAsia="ru-RU"/>
        </w:rPr>
        <w:t xml:space="preserve">§ 3. </w:t>
      </w:r>
      <w:bookmarkStart w:id="5" w:name="para3"/>
      <w:r w:rsidRPr="00BB5C58">
        <w:rPr>
          <w:rFonts w:ascii="Times New Roman" w:eastAsia="Times New Roman" w:hAnsi="Times New Roman" w:cs="Times New Roman"/>
          <w:b/>
          <w:bCs/>
          <w:sz w:val="27"/>
          <w:szCs w:val="27"/>
          <w:lang w:val="et-EE" w:eastAsia="ru-RU"/>
        </w:rPr>
        <w:t> </w:t>
      </w:r>
      <w:bookmarkEnd w:id="5"/>
      <w:r w:rsidRPr="00BB5C58">
        <w:rPr>
          <w:rFonts w:ascii="Times New Roman" w:eastAsia="Times New Roman" w:hAnsi="Times New Roman" w:cs="Times New Roman"/>
          <w:b/>
          <w:bCs/>
          <w:sz w:val="27"/>
          <w:szCs w:val="27"/>
          <w:lang w:val="et-EE" w:eastAsia="ru-RU"/>
        </w:rPr>
        <w:t>Rakendussätted</w:t>
      </w:r>
    </w:p>
    <w:p w:rsidR="00BB5C58" w:rsidRPr="00BB5C58" w:rsidRDefault="00BB5C58" w:rsidP="00BB5C58">
      <w:pPr>
        <w:spacing w:before="24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bookmarkStart w:id="6" w:name="para3lg1"/>
      <w:r w:rsidRPr="00BB5C58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 </w:t>
      </w:r>
      <w:bookmarkEnd w:id="6"/>
      <w:r w:rsidRPr="00BB5C58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(1) Tunnistatakse kehtetuks Narva Linnavalitsuse 14.04.2004. a määruse nr 276 „Muusika- ja kunstikoolide õppetasu määramine“ sätted kunstikooli osas.</w:t>
      </w:r>
    </w:p>
    <w:p w:rsidR="00BB5C58" w:rsidRPr="00BB5C58" w:rsidRDefault="00BB5C58" w:rsidP="00BB5C58">
      <w:pPr>
        <w:spacing w:before="24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bookmarkStart w:id="7" w:name="para3lg2"/>
      <w:r w:rsidRPr="00BB5C58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 </w:t>
      </w:r>
      <w:bookmarkEnd w:id="7"/>
      <w:r w:rsidRPr="00BB5C58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(2) Määrus jõustub 01.09.2014. a.</w:t>
      </w:r>
    </w:p>
    <w:p w:rsidR="00BB5C58" w:rsidRPr="00BB5C58" w:rsidRDefault="00BB5C58" w:rsidP="00BB5C58">
      <w:pPr>
        <w:spacing w:before="24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BB5C58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Eduard East</w:t>
      </w:r>
      <w:r w:rsidRPr="00BB5C58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br/>
        <w:t>Linnapea</w:t>
      </w:r>
    </w:p>
    <w:p w:rsidR="00BB5C58" w:rsidRPr="00BB5C58" w:rsidRDefault="00BB5C58" w:rsidP="00BB5C58">
      <w:pPr>
        <w:spacing w:before="24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BB5C58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Kairi Johannes</w:t>
      </w:r>
      <w:r w:rsidRPr="00BB5C58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br/>
        <w:t>Asjaajamisteenistuse juhataja linnasekretäri ülesannetes</w:t>
      </w:r>
    </w:p>
    <w:p w:rsidR="000C0623" w:rsidRPr="00BB5C58" w:rsidRDefault="000C0623">
      <w:pPr>
        <w:rPr>
          <w:lang w:val="et-EE"/>
        </w:rPr>
      </w:pPr>
    </w:p>
    <w:sectPr w:rsidR="000C0623" w:rsidRPr="00BB5C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4EC"/>
    <w:rsid w:val="000C0623"/>
    <w:rsid w:val="000E24EC"/>
    <w:rsid w:val="00BB5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5C58"/>
    <w:pPr>
      <w:ind w:left="720"/>
      <w:contextualSpacing/>
    </w:pPr>
  </w:style>
  <w:style w:type="paragraph" w:styleId="a4">
    <w:name w:val="No Spacing"/>
    <w:uiPriority w:val="1"/>
    <w:qFormat/>
    <w:rsid w:val="00BB5C5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5C58"/>
    <w:pPr>
      <w:ind w:left="720"/>
      <w:contextualSpacing/>
    </w:pPr>
  </w:style>
  <w:style w:type="paragraph" w:styleId="a4">
    <w:name w:val="No Spacing"/>
    <w:uiPriority w:val="1"/>
    <w:qFormat/>
    <w:rsid w:val="00BB5C5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799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28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616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538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411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675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</Words>
  <Characters>1016</Characters>
  <Application>Microsoft Office Word</Application>
  <DocSecurity>0</DocSecurity>
  <Lines>8</Lines>
  <Paragraphs>2</Paragraphs>
  <ScaleCrop>false</ScaleCrop>
  <Company>Hewlett-Packard Company</Company>
  <LinksUpToDate>false</LinksUpToDate>
  <CharactersWithSpaces>1192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Anastassia Jakovleva</dc:creator>
  <cp:keywords/>
  <dc:description/>
  <cp:lastModifiedBy>Anastassia Jakovleva</cp:lastModifiedBy>
  <cp:revision>2</cp:revision>
  <dcterms:created xsi:type="dcterms:W3CDTF">2016-05-23T14:26:00Z</dcterms:created>
  <dcterms:modified xsi:type="dcterms:W3CDTF">2016-05-23T14:28:00Z</dcterms:modified>
</cp:coreProperties>
</file>