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C07" w:rsidRPr="00FE0509" w:rsidRDefault="007A3C07">
      <w:pPr>
        <w:jc w:val="right"/>
        <w:rPr>
          <w:lang w:val="et-EE"/>
        </w:rPr>
      </w:pPr>
      <w:r w:rsidRPr="00FE0509">
        <w:rPr>
          <w:lang w:val="et-EE"/>
        </w:rPr>
        <w:t>Eelnõu</w:t>
      </w:r>
    </w:p>
    <w:p w:rsidR="007A3C07" w:rsidRPr="00FE0509" w:rsidRDefault="00C23EB3">
      <w:pPr>
        <w:pStyle w:val="Heading1"/>
      </w:pPr>
      <w:r>
        <w:t>NARVA LINNAVOLIKOGU</w:t>
      </w:r>
    </w:p>
    <w:p w:rsidR="007A3C07" w:rsidRPr="00FE0509" w:rsidRDefault="007A3C07" w:rsidP="002C3940">
      <w:pPr>
        <w:pStyle w:val="Heading2"/>
        <w:spacing w:after="480"/>
      </w:pPr>
      <w:r w:rsidRPr="00FE0509">
        <w:t>MÄÄRUS</w:t>
      </w:r>
    </w:p>
    <w:p w:rsidR="00FD2FAB" w:rsidRPr="00FE0509" w:rsidRDefault="007A3C07" w:rsidP="002C3940">
      <w:pPr>
        <w:tabs>
          <w:tab w:val="left" w:pos="7938"/>
        </w:tabs>
        <w:spacing w:after="360"/>
        <w:jc w:val="both"/>
        <w:rPr>
          <w:lang w:val="et-EE"/>
        </w:rPr>
      </w:pPr>
      <w:r w:rsidRPr="00FE0509">
        <w:rPr>
          <w:lang w:val="et-EE"/>
        </w:rPr>
        <w:t xml:space="preserve">Narva                                                                                                     </w:t>
      </w:r>
      <w:r w:rsidR="00A30F84">
        <w:rPr>
          <w:lang w:val="et-EE"/>
        </w:rPr>
        <w:tab/>
      </w:r>
      <w:proofErr w:type="spellStart"/>
      <w:r w:rsidRPr="00FE0509">
        <w:rPr>
          <w:lang w:val="et-EE"/>
        </w:rPr>
        <w:t>__.__.____nr</w:t>
      </w:r>
      <w:proofErr w:type="spellEnd"/>
      <w:r w:rsidRPr="00FE0509">
        <w:rPr>
          <w:lang w:val="et-EE"/>
        </w:rPr>
        <w:t xml:space="preserve"> ____</w:t>
      </w:r>
    </w:p>
    <w:p w:rsidR="007468A9" w:rsidRDefault="007468A9" w:rsidP="00942356">
      <w:pPr>
        <w:pStyle w:val="BodyText"/>
        <w:spacing w:after="360"/>
        <w:rPr>
          <w:b/>
          <w:bCs/>
        </w:rPr>
      </w:pPr>
      <w:r w:rsidRPr="007468A9">
        <w:rPr>
          <w:b/>
          <w:bCs/>
        </w:rPr>
        <w:t>Narva linna eelarvest spordiklubidele ja eraõiguslikele spordikoolidele toetuse eraldamise kord</w:t>
      </w:r>
    </w:p>
    <w:p w:rsidR="009E0EAD" w:rsidRPr="00FE0509" w:rsidRDefault="009E0EAD" w:rsidP="00942356">
      <w:pPr>
        <w:pStyle w:val="BodyText"/>
        <w:spacing w:after="360"/>
      </w:pPr>
      <w:r>
        <w:t>Määrus kehtestatakse</w:t>
      </w:r>
      <w:r w:rsidRPr="00FE0509">
        <w:t xml:space="preserve"> </w:t>
      </w:r>
      <w:r w:rsidR="007468A9" w:rsidRPr="007468A9">
        <w:t>kohaliku omavalitsuse korraldu</w:t>
      </w:r>
      <w:r w:rsidR="007468A9">
        <w:t>se seaduse § 22 lõike 1 punkti</w:t>
      </w:r>
      <w:r w:rsidR="007468A9" w:rsidRPr="007468A9">
        <w:t xml:space="preserve"> 5</w:t>
      </w:r>
      <w:r w:rsidR="007468A9">
        <w:t xml:space="preserve"> ning spordiseaduse § 3 punkti</w:t>
      </w:r>
      <w:r w:rsidR="007468A9" w:rsidRPr="007468A9">
        <w:t xml:space="preserve"> 2</w:t>
      </w:r>
      <w:r w:rsidR="007468A9">
        <w:t xml:space="preserve"> </w:t>
      </w:r>
      <w:r>
        <w:t>alusel</w:t>
      </w:r>
    </w:p>
    <w:p w:rsidR="007468A9" w:rsidRPr="007468A9" w:rsidRDefault="007468A9" w:rsidP="007468A9">
      <w:pPr>
        <w:spacing w:after="200" w:line="276" w:lineRule="auto"/>
        <w:jc w:val="both"/>
        <w:rPr>
          <w:rFonts w:eastAsia="Calibri"/>
          <w:lang w:val="et-EE"/>
        </w:rPr>
      </w:pPr>
      <w:r w:rsidRPr="007468A9">
        <w:rPr>
          <w:rFonts w:eastAsia="Calibri"/>
          <w:lang w:val="et-EE"/>
        </w:rPr>
        <w:t>§ 1. Üldsätted</w:t>
      </w:r>
    </w:p>
    <w:p w:rsidR="007468A9" w:rsidRPr="007468A9" w:rsidRDefault="007468A9" w:rsidP="007468A9">
      <w:pPr>
        <w:spacing w:after="200" w:line="276" w:lineRule="auto"/>
        <w:jc w:val="both"/>
        <w:rPr>
          <w:rFonts w:eastAsia="Calibri"/>
          <w:lang w:val="et-EE"/>
        </w:rPr>
      </w:pPr>
      <w:r w:rsidRPr="007468A9">
        <w:rPr>
          <w:rFonts w:eastAsia="Calibri"/>
          <w:lang w:val="et-EE"/>
        </w:rPr>
        <w:t>(1) Narva linna eelarvest spordiklubidele ja eraõiguslikele spordikoolidele toetuse eraldamise kord (edaspidi kord) reguleerib Narva linna eelarvest klubide ja eraõiguslike spordikoolide sporditegevuse toetamiseks vahendite taotlemisele esitatavaid nõudeid, taotluste läbivaatamise korda, toetuse eraldamise ja toetuse kasutamise üle järelevalve teostamise korda.</w:t>
      </w:r>
    </w:p>
    <w:p w:rsidR="007468A9" w:rsidRPr="007468A9" w:rsidRDefault="007468A9" w:rsidP="007468A9">
      <w:pPr>
        <w:spacing w:after="200" w:line="276" w:lineRule="auto"/>
        <w:jc w:val="both"/>
        <w:rPr>
          <w:rFonts w:eastAsia="Calibri"/>
          <w:lang w:val="et-EE"/>
        </w:rPr>
      </w:pPr>
      <w:r w:rsidRPr="007468A9">
        <w:rPr>
          <w:rFonts w:eastAsia="Calibri"/>
          <w:lang w:val="et-EE"/>
        </w:rPr>
        <w:t>(2) Toetust antakse spordiklubidele, spordiühendustele spordiseaduse mõttes ja eraõiguslikele spordikoolidele (edaspidi taotleja), kes on registreeritud vastavalt seaduses sätestatud korrale.</w:t>
      </w:r>
    </w:p>
    <w:p w:rsidR="007468A9" w:rsidRPr="007468A9" w:rsidRDefault="007468A9" w:rsidP="007468A9">
      <w:pPr>
        <w:spacing w:after="200" w:line="276" w:lineRule="auto"/>
        <w:jc w:val="both"/>
        <w:rPr>
          <w:rFonts w:eastAsia="Calibri"/>
          <w:lang w:val="et-EE"/>
        </w:rPr>
      </w:pPr>
      <w:r w:rsidRPr="007468A9">
        <w:rPr>
          <w:rFonts w:eastAsia="Calibri"/>
          <w:lang w:val="et-EE"/>
        </w:rPr>
        <w:t>(3) Antud kord ei kehti nende taotlejate puhul, kes on taotluse esitamise momendiks tegutsenud vähem kui 1 (üks) aasta aega.</w:t>
      </w:r>
    </w:p>
    <w:p w:rsidR="007468A9" w:rsidRPr="007468A9" w:rsidRDefault="007468A9" w:rsidP="007468A9">
      <w:pPr>
        <w:spacing w:after="200" w:line="276" w:lineRule="auto"/>
        <w:jc w:val="both"/>
        <w:rPr>
          <w:rFonts w:eastAsia="Calibri"/>
          <w:lang w:val="et-EE"/>
        </w:rPr>
      </w:pPr>
      <w:r w:rsidRPr="007468A9">
        <w:rPr>
          <w:rFonts w:eastAsia="Calibri"/>
          <w:lang w:val="et-EE"/>
        </w:rPr>
        <w:t>(4) Käesoleva korra mõistes on toetuseks linna eelarves ettenähtud vahenditest rahalised eraldised spordiklubide ja eraõiguslike spordikoolide tegevuse toetamiseks, mille juriidiline aadress on Narva linn.</w:t>
      </w:r>
    </w:p>
    <w:p w:rsidR="007468A9" w:rsidRPr="007468A9" w:rsidRDefault="007468A9" w:rsidP="007468A9">
      <w:pPr>
        <w:spacing w:after="200" w:line="276" w:lineRule="auto"/>
        <w:jc w:val="both"/>
        <w:rPr>
          <w:rFonts w:eastAsia="Calibri"/>
          <w:lang w:val="et-EE"/>
        </w:rPr>
      </w:pPr>
      <w:r w:rsidRPr="007468A9">
        <w:rPr>
          <w:rFonts w:eastAsia="Calibri"/>
          <w:lang w:val="et-EE"/>
        </w:rPr>
        <w:t>(5) Narva linna haldusterritooriumil teostatava sporditegevuse toetuseks on:</w:t>
      </w:r>
    </w:p>
    <w:p w:rsidR="007468A9" w:rsidRPr="007468A9" w:rsidRDefault="007468A9" w:rsidP="007468A9">
      <w:pPr>
        <w:spacing w:after="200" w:line="276" w:lineRule="auto"/>
        <w:jc w:val="both"/>
        <w:rPr>
          <w:rFonts w:eastAsia="Calibri"/>
          <w:lang w:val="et-EE"/>
        </w:rPr>
      </w:pPr>
      <w:r w:rsidRPr="007468A9">
        <w:rPr>
          <w:rFonts w:eastAsia="Calibri"/>
          <w:lang w:val="et-EE"/>
        </w:rPr>
        <w:t>1) toetusena rahaliste vahendite eraldamine sporditegevuse toetamiseks igale spordiga tegelevale isikule, kelle vanus on toetuse osutamise aasta 1. jaanuariks 5 kuni 19 aastat kaasa arvatud (edaspidi pearaha);</w:t>
      </w:r>
    </w:p>
    <w:p w:rsidR="007468A9" w:rsidRPr="007468A9" w:rsidRDefault="007468A9" w:rsidP="007468A9">
      <w:pPr>
        <w:spacing w:after="200" w:line="276" w:lineRule="auto"/>
        <w:jc w:val="both"/>
        <w:rPr>
          <w:rFonts w:eastAsia="Calibri"/>
          <w:lang w:val="et-EE"/>
        </w:rPr>
      </w:pPr>
      <w:r w:rsidRPr="007468A9">
        <w:rPr>
          <w:rFonts w:eastAsia="Calibri"/>
          <w:lang w:val="et-EE"/>
        </w:rPr>
        <w:t>2) toetusena rahaliste vahendite eraldamine kõrgete spordisaavutuste eest (edaspidi toetus tulemuslikkuse eest);</w:t>
      </w:r>
    </w:p>
    <w:p w:rsidR="007468A9" w:rsidRPr="007468A9" w:rsidRDefault="007468A9" w:rsidP="007468A9">
      <w:pPr>
        <w:spacing w:after="200" w:line="276" w:lineRule="auto"/>
        <w:jc w:val="both"/>
        <w:rPr>
          <w:rFonts w:eastAsia="Calibri"/>
          <w:lang w:val="et-EE"/>
        </w:rPr>
      </w:pPr>
      <w:r w:rsidRPr="007468A9">
        <w:rPr>
          <w:rFonts w:eastAsia="Calibri"/>
          <w:lang w:val="et-EE"/>
        </w:rPr>
        <w:t>3) toetus linna massiürituste organiseerimise kulutuste osaliseks hüvitamiseks (edaspidi toetus üritustele).</w:t>
      </w:r>
    </w:p>
    <w:p w:rsidR="007468A9" w:rsidRPr="007468A9" w:rsidRDefault="007468A9" w:rsidP="007468A9">
      <w:pPr>
        <w:spacing w:after="200" w:line="276" w:lineRule="auto"/>
        <w:jc w:val="both"/>
        <w:rPr>
          <w:rFonts w:eastAsia="Calibri"/>
          <w:lang w:val="et-EE"/>
        </w:rPr>
      </w:pPr>
      <w:r w:rsidRPr="007468A9">
        <w:rPr>
          <w:rFonts w:eastAsia="Calibri"/>
          <w:lang w:val="et-EE"/>
        </w:rPr>
        <w:t>(6) Linna eelarves spordiklubidele ja eraõiguslikele spordikoolidele ettenähtud vahenditest arvestatakse välja järgmiselt: 70% moodustab pearaha, 10% – toetus tulemuslikkuse eest ning 20% – toetus üritustele.</w:t>
      </w:r>
    </w:p>
    <w:p w:rsidR="007468A9" w:rsidRPr="007468A9" w:rsidRDefault="007468A9" w:rsidP="007468A9">
      <w:pPr>
        <w:spacing w:after="200" w:line="276" w:lineRule="auto"/>
        <w:jc w:val="both"/>
        <w:rPr>
          <w:rFonts w:eastAsia="Calibri"/>
          <w:lang w:val="et-EE"/>
        </w:rPr>
      </w:pPr>
      <w:r w:rsidRPr="007468A9">
        <w:rPr>
          <w:rFonts w:eastAsia="Calibri"/>
          <w:lang w:val="et-EE"/>
        </w:rPr>
        <w:t xml:space="preserve">1) Ühe spordialaga tegeleva isiku pearaha arvutatakse järgmiselt: P = R : L, kus R – 70% rahaliste vahendite üldsummast, mis on linna eelarves ette nähtud spordiklubide ja eraõiguslike spordikoolide toetamiseks, L – taotluse esitanud spordiklubides ja eraõiguslikes spordikoolides tegelevate laste koguarv, P – toetuse summa ühele spordiga tegelevale lapsele. Pearaha eraldatakse sellele laste arvule, kellega töötab kutsekvalifikatsiooni tasemega treener (Spordiseaduse ja Kutseseaduse tähenduses). Klubi või eraõiguslik spordikool viib iga spordiga tegelejaga läbi treeninguid vähemalt 2 </w:t>
      </w:r>
      <w:r w:rsidRPr="007468A9">
        <w:rPr>
          <w:rFonts w:eastAsia="Calibri"/>
          <w:lang w:val="et-EE"/>
        </w:rPr>
        <w:lastRenderedPageBreak/>
        <w:t>tundi nädalas kalendriaasta 9 kuu jooksul, millele eraldatakse toetust. Juhul, kui isik, kellele eraldatakse toetus, tegeleb spordiga rohkem kui ühes klubis või eraõiguslikus spordikoolis või tegeleb spordiga spordiklubis ja eraõiguslikus spordikoolis, jaotatakse tema pearahatoetuse summa võrdselt nende klubide või eraõiguslike spordikoolide vahel. Pearahatoetust ei eraldata, kui toetust taotletakse isikule, kes tegeleb spordiga veel ka munitsipaalspordikoolis või Narva Laste Loomemaja spordiringis. Pearahatoetust ei eraldata, kui toetust taotletakse isikule, keda juhib spordiklubis või eraõiguslikus spordikoolis treener, kes samuti töötab treenerina munitsipaalspordikoolis või Narva Laste Loomemaja spordiringis.</w:t>
      </w:r>
    </w:p>
    <w:p w:rsidR="007468A9" w:rsidRPr="007468A9" w:rsidRDefault="007468A9" w:rsidP="007468A9">
      <w:pPr>
        <w:spacing w:after="200" w:line="276" w:lineRule="auto"/>
        <w:jc w:val="both"/>
        <w:rPr>
          <w:rFonts w:eastAsia="Calibri"/>
          <w:lang w:val="et-EE"/>
        </w:rPr>
      </w:pPr>
      <w:r w:rsidRPr="007468A9">
        <w:rPr>
          <w:rFonts w:eastAsia="Calibri"/>
          <w:lang w:val="et-EE"/>
        </w:rPr>
        <w:t>2) Tulemuslikkuse toetus määratakse vähemalt järgmiste saavutuste korral: 1. kuni 3. koht Eesti noorte esivõistlustel, Eesti meistrivõistlustel juunioride või veteranide seas; 1. kuni 4. koht Eesti meistrivõistlustel; 1. kuni 20. koht Euroopa või maailmameistri- ja karikavõistlustel noorsoo, juunioride või veteranide seas; 1. kuni 24. koht Euroopa, maailmameistri- ja karikavõistlustel; 1. kuni 24. koht olümpiamängudel. Toetus tulemuslikkuse eest määratakse eelmise aasta tulemuste alusel. Võistkondlikel spordialadel eraldatakse tulemuslikkuse toetus kasvava koefitsiendiga sõltuvalt võistkonna liikmete arvust. Vahendid eelarvest eraldatakse nendeks eesmärkideks linnavalitsuse poolt moodustatud komisjoni otsuse alusel.</w:t>
      </w:r>
    </w:p>
    <w:p w:rsidR="007468A9" w:rsidRPr="007468A9" w:rsidRDefault="007468A9" w:rsidP="007468A9">
      <w:pPr>
        <w:spacing w:after="200" w:line="276" w:lineRule="auto"/>
        <w:jc w:val="both"/>
        <w:rPr>
          <w:rFonts w:eastAsia="Calibri"/>
          <w:lang w:val="et-EE"/>
        </w:rPr>
      </w:pPr>
      <w:r w:rsidRPr="007468A9">
        <w:rPr>
          <w:rFonts w:eastAsia="Calibri"/>
          <w:lang w:val="et-EE"/>
        </w:rPr>
        <w:t>3) Toetust ürituse läbiviimiseks eraldatakse taotlejale linnas organiseeritavatele ja läbiviidavatele ürituste kulude osaliseks katmiseks.</w:t>
      </w:r>
    </w:p>
    <w:p w:rsidR="007468A9" w:rsidRPr="007468A9" w:rsidRDefault="007468A9" w:rsidP="007468A9">
      <w:pPr>
        <w:spacing w:after="200" w:line="276" w:lineRule="auto"/>
        <w:jc w:val="both"/>
        <w:rPr>
          <w:rFonts w:eastAsia="Calibri"/>
          <w:lang w:val="et-EE"/>
        </w:rPr>
      </w:pPr>
      <w:r w:rsidRPr="007468A9">
        <w:rPr>
          <w:rFonts w:eastAsia="Calibri"/>
          <w:lang w:val="et-EE"/>
        </w:rPr>
        <w:t>(7) Teave toetuse taotlemise korrast ja vahendite eraldamisest asub Narva linna veebilehel ning Narva Linnavalitsuse Kultuuriosakonnas.</w:t>
      </w:r>
    </w:p>
    <w:p w:rsidR="007468A9" w:rsidRPr="007468A9" w:rsidRDefault="007468A9" w:rsidP="007468A9">
      <w:pPr>
        <w:spacing w:after="200" w:line="276" w:lineRule="auto"/>
        <w:jc w:val="both"/>
        <w:rPr>
          <w:rFonts w:eastAsia="Calibri"/>
          <w:lang w:val="et-EE"/>
        </w:rPr>
      </w:pPr>
      <w:r w:rsidRPr="007468A9">
        <w:rPr>
          <w:rFonts w:eastAsia="Calibri"/>
          <w:lang w:val="et-EE"/>
        </w:rPr>
        <w:t>(8) Toetus eraldatakse üheks kalendriaastaks.</w:t>
      </w:r>
    </w:p>
    <w:p w:rsidR="007468A9" w:rsidRPr="007468A9" w:rsidRDefault="007468A9" w:rsidP="007468A9">
      <w:pPr>
        <w:spacing w:after="200" w:line="276" w:lineRule="auto"/>
        <w:jc w:val="both"/>
        <w:rPr>
          <w:rFonts w:eastAsia="Calibri"/>
          <w:lang w:val="et-EE"/>
        </w:rPr>
      </w:pPr>
      <w:r w:rsidRPr="007468A9">
        <w:rPr>
          <w:rFonts w:eastAsia="Calibri"/>
          <w:lang w:val="et-EE"/>
        </w:rPr>
        <w:t>§ 2. Toetuse taotlemine ja määramine</w:t>
      </w:r>
    </w:p>
    <w:p w:rsidR="007468A9" w:rsidRPr="007468A9" w:rsidRDefault="007468A9" w:rsidP="007468A9">
      <w:pPr>
        <w:spacing w:after="200" w:line="276" w:lineRule="auto"/>
        <w:jc w:val="both"/>
        <w:rPr>
          <w:rFonts w:eastAsia="Calibri"/>
          <w:lang w:val="et-EE"/>
        </w:rPr>
      </w:pPr>
      <w:r w:rsidRPr="007468A9">
        <w:rPr>
          <w:rFonts w:eastAsia="Calibri"/>
          <w:lang w:val="et-EE"/>
        </w:rPr>
        <w:t>(1) Toetuse taotlemise aluseks on vormikohane taotlus (vormi kinnitab Narva Linnavalitsus), mis esitatakse Narva Linnavalitsuse Kultuuriosakonnale (edaspidi osakond). Taotlused järgmiseks aastaks esitatakse kuni jooksva aasta 15. novembrini. Läbivaatamiseks ei võeta taotlusi, mis on esitatud pärast 15. novembrit või on täidetud vorminõudeid täitmata. Kui taotleja on toetuse saamiseks esitas osakonnale andmeid, mis ei vasta tegelikkusele, on osakonnal õigus jätta esitatud dokumendid läbivaatamata. Sõlmitud lepingu korral on toetuse saaja kohustatud tagastama osakonnale saadud toetuse 20 päeva jooksul vastava nõude saamise päevast arvates.</w:t>
      </w:r>
    </w:p>
    <w:p w:rsidR="007468A9" w:rsidRPr="007468A9" w:rsidRDefault="007468A9" w:rsidP="007468A9">
      <w:pPr>
        <w:spacing w:after="200" w:line="276" w:lineRule="auto"/>
        <w:jc w:val="both"/>
        <w:rPr>
          <w:rFonts w:eastAsia="Calibri"/>
          <w:lang w:val="et-EE"/>
        </w:rPr>
      </w:pPr>
      <w:r w:rsidRPr="007468A9">
        <w:rPr>
          <w:rFonts w:eastAsia="Calibri"/>
          <w:lang w:val="et-EE"/>
        </w:rPr>
        <w:t>(2) Taotlusele lisatakse järgmised dokumendid:</w:t>
      </w:r>
    </w:p>
    <w:p w:rsidR="007468A9" w:rsidRPr="007468A9" w:rsidRDefault="007468A9" w:rsidP="007468A9">
      <w:pPr>
        <w:spacing w:after="200" w:line="276" w:lineRule="auto"/>
        <w:jc w:val="both"/>
        <w:rPr>
          <w:rFonts w:eastAsia="Calibri"/>
          <w:lang w:val="et-EE"/>
        </w:rPr>
      </w:pPr>
      <w:r w:rsidRPr="007468A9">
        <w:rPr>
          <w:rFonts w:eastAsia="Calibri"/>
          <w:lang w:val="et-EE"/>
        </w:rPr>
        <w:t>1) pearahatoetuse taotlemise nimekiri koos isikukoodidega elektrooniliselt ja kirjalikult vastavalt Narva Linnavalitsuse kinnitatud vormile;</w:t>
      </w:r>
    </w:p>
    <w:p w:rsidR="007468A9" w:rsidRPr="007468A9" w:rsidRDefault="007468A9" w:rsidP="007468A9">
      <w:pPr>
        <w:spacing w:after="200" w:line="276" w:lineRule="auto"/>
        <w:jc w:val="both"/>
        <w:rPr>
          <w:rFonts w:eastAsia="Calibri"/>
          <w:lang w:val="et-EE"/>
        </w:rPr>
      </w:pPr>
      <w:r w:rsidRPr="007468A9">
        <w:rPr>
          <w:rFonts w:eastAsia="Calibri"/>
          <w:lang w:val="et-EE"/>
        </w:rPr>
        <w:t>2) pearaha toetuse taotlemisel lapsevanemate või hooldajate kirjalikud kinnitused (vastavalt Narva Linnavalitsuse kinnitatud vormile) nende laste osalemise kohta spordiklubi või eraõigusliku spordikooli treeningutel jooksval aastal.</w:t>
      </w:r>
    </w:p>
    <w:p w:rsidR="007468A9" w:rsidRPr="007468A9" w:rsidRDefault="007468A9" w:rsidP="007468A9">
      <w:pPr>
        <w:spacing w:after="200" w:line="276" w:lineRule="auto"/>
        <w:jc w:val="both"/>
        <w:rPr>
          <w:rFonts w:eastAsia="Calibri"/>
          <w:lang w:val="et-EE"/>
        </w:rPr>
      </w:pPr>
      <w:r w:rsidRPr="007468A9">
        <w:rPr>
          <w:rFonts w:eastAsia="Calibri"/>
          <w:lang w:val="et-EE"/>
        </w:rPr>
        <w:t>3) pearaha toetuse saamise taotlemisel treenerite nimekiri vastavalt Narva Linnavalitsuse kinnitatud vormile. Treenerite nimekirjale peavad olema lisatud iga treeneri kohta dokumentide koopiad, mis kinnitavad treeneri kutsekvalifikatsiooni taseme olemasolu (spordiseaduse ja kutseseaduse mõistes);</w:t>
      </w:r>
    </w:p>
    <w:p w:rsidR="007468A9" w:rsidRPr="007468A9" w:rsidRDefault="007468A9" w:rsidP="007468A9">
      <w:pPr>
        <w:spacing w:after="200" w:line="276" w:lineRule="auto"/>
        <w:jc w:val="both"/>
        <w:rPr>
          <w:rFonts w:eastAsia="Calibri"/>
          <w:lang w:val="et-EE"/>
        </w:rPr>
      </w:pPr>
      <w:r w:rsidRPr="007468A9">
        <w:rPr>
          <w:rFonts w:eastAsia="Calibri"/>
          <w:lang w:val="et-EE"/>
        </w:rPr>
        <w:lastRenderedPageBreak/>
        <w:t>4) toetuse saamiseks tulemuslikkuse eest lisatakse taotlusele vastava Vabariikliku Liidu või Föderatsiooni poolt kinnitatud ja taotluses esitatud sporditulemuste saavutamist kinnitavad dokumendid antud spordiala võistluste kohta;</w:t>
      </w:r>
    </w:p>
    <w:p w:rsidR="007468A9" w:rsidRPr="007468A9" w:rsidRDefault="007468A9" w:rsidP="007468A9">
      <w:pPr>
        <w:spacing w:after="200" w:line="276" w:lineRule="auto"/>
        <w:jc w:val="both"/>
        <w:rPr>
          <w:rFonts w:eastAsia="Calibri"/>
          <w:lang w:val="et-EE"/>
        </w:rPr>
      </w:pPr>
      <w:r w:rsidRPr="007468A9">
        <w:rPr>
          <w:rFonts w:eastAsia="Calibri"/>
          <w:lang w:val="et-EE"/>
        </w:rPr>
        <w:t>5) toetuse saamiseks linna massiürituste organiseerimisel tehtud kulutuste osaliseks katmiseks lisatakse taotlusele ürituse projekt, detailne kirjeldus ja kulutuste aruanne.</w:t>
      </w:r>
    </w:p>
    <w:p w:rsidR="007468A9" w:rsidRPr="007468A9" w:rsidRDefault="007468A9" w:rsidP="007468A9">
      <w:pPr>
        <w:spacing w:after="200" w:line="276" w:lineRule="auto"/>
        <w:jc w:val="both"/>
        <w:rPr>
          <w:rFonts w:eastAsia="Calibri"/>
          <w:lang w:val="et-EE"/>
        </w:rPr>
      </w:pPr>
      <w:r w:rsidRPr="007468A9">
        <w:rPr>
          <w:rFonts w:eastAsia="Calibri"/>
          <w:lang w:val="et-EE"/>
        </w:rPr>
        <w:t>(3) Osakond kontrollib 60 päeva jooksul esitatud dokumentide vastavust käesoleva korra nõuetele. Puuduste avastamisel teatab osakond sellest taotlejale ja annab talle puuduste kõrvaldamiseks tähtaja, mis ei tohi ületada 10 (kümmet) tööpäeva. Juhul, kui taotleja ei ole puudusi kõrvaldanud määratud tähtajaks, lõpetatakse toetuse osutamise menetlus.</w:t>
      </w:r>
    </w:p>
    <w:p w:rsidR="007468A9" w:rsidRPr="007468A9" w:rsidRDefault="007468A9" w:rsidP="007468A9">
      <w:pPr>
        <w:spacing w:after="200" w:line="276" w:lineRule="auto"/>
        <w:jc w:val="both"/>
        <w:rPr>
          <w:rFonts w:eastAsia="Calibri"/>
          <w:lang w:val="et-EE"/>
        </w:rPr>
      </w:pPr>
      <w:r w:rsidRPr="007468A9">
        <w:rPr>
          <w:rFonts w:eastAsia="Calibri"/>
          <w:lang w:val="et-EE"/>
        </w:rPr>
        <w:t>(4) Osakonnale esitatud taotluste läbivaatamiseks moodustatakse Linnavalitsuse korraldusega komisjon, mille koosseisu kuuluvad kaks Linnavolikogu liiget, üks Linnavalitsuse esindaja, üks spordiklubi esindaja ja kultuuriosakonna esindaja.</w:t>
      </w:r>
    </w:p>
    <w:p w:rsidR="007468A9" w:rsidRPr="007468A9" w:rsidRDefault="007468A9" w:rsidP="007468A9">
      <w:pPr>
        <w:spacing w:after="200" w:line="276" w:lineRule="auto"/>
        <w:jc w:val="both"/>
        <w:rPr>
          <w:rFonts w:eastAsia="Calibri"/>
          <w:lang w:val="et-EE"/>
        </w:rPr>
      </w:pPr>
      <w:r w:rsidRPr="007468A9">
        <w:rPr>
          <w:rFonts w:eastAsia="Calibri"/>
          <w:lang w:val="et-EE"/>
        </w:rPr>
        <w:t>(5) Toetuse määramisel lähtub komisjon käesolevast korrast.</w:t>
      </w:r>
    </w:p>
    <w:p w:rsidR="007468A9" w:rsidRPr="007468A9" w:rsidRDefault="007468A9" w:rsidP="007468A9">
      <w:pPr>
        <w:spacing w:after="200" w:line="276" w:lineRule="auto"/>
        <w:jc w:val="both"/>
        <w:rPr>
          <w:rFonts w:eastAsia="Calibri"/>
          <w:lang w:val="et-EE"/>
        </w:rPr>
      </w:pPr>
      <w:r w:rsidRPr="007468A9">
        <w:rPr>
          <w:rFonts w:eastAsia="Calibri"/>
          <w:lang w:val="et-EE"/>
        </w:rPr>
        <w:t>(6) Komisjon vaatab laekunud taotlused läbi 15 päeva jooksul komisjonile dokumentide üleandmise hetkest, teeb omapoolse otsuse ning teeb osakonnale ettepaneku toetuse suuruse, saamise tingimuste ja andmise kohta.</w:t>
      </w:r>
    </w:p>
    <w:p w:rsidR="007468A9" w:rsidRPr="007468A9" w:rsidRDefault="007468A9" w:rsidP="007468A9">
      <w:pPr>
        <w:spacing w:after="200" w:line="276" w:lineRule="auto"/>
        <w:jc w:val="both"/>
        <w:rPr>
          <w:rFonts w:eastAsia="Calibri"/>
          <w:lang w:val="et-EE"/>
        </w:rPr>
      </w:pPr>
      <w:r w:rsidRPr="007468A9">
        <w:rPr>
          <w:rFonts w:eastAsia="Calibri"/>
          <w:lang w:val="et-EE"/>
        </w:rPr>
        <w:t>(7) Komisjoni otsuse alusel otsustab toetuse andmise kohta kultuuriosakonna juhataja. Kui komisjon ei arvestanud toetuse määramisel käesoleva korra tingimusi, on osakonnal õigus saata materjalid komisjonile uueks läbivaatamiseks. Komisjon peab materjalid läbi vaatama ühe nädala jooksul.</w:t>
      </w:r>
    </w:p>
    <w:p w:rsidR="007468A9" w:rsidRPr="007468A9" w:rsidRDefault="007468A9" w:rsidP="007468A9">
      <w:pPr>
        <w:spacing w:after="200" w:line="276" w:lineRule="auto"/>
        <w:jc w:val="both"/>
        <w:rPr>
          <w:rFonts w:eastAsia="Calibri"/>
          <w:lang w:val="et-EE"/>
        </w:rPr>
      </w:pPr>
      <w:r w:rsidRPr="007468A9">
        <w:rPr>
          <w:rFonts w:eastAsia="Calibri"/>
          <w:lang w:val="et-EE"/>
        </w:rPr>
        <w:t>§ 3. Lepingu sõlmimine</w:t>
      </w:r>
    </w:p>
    <w:p w:rsidR="007468A9" w:rsidRPr="007468A9" w:rsidRDefault="007468A9" w:rsidP="007468A9">
      <w:pPr>
        <w:spacing w:after="200" w:line="276" w:lineRule="auto"/>
        <w:jc w:val="both"/>
        <w:rPr>
          <w:rFonts w:eastAsia="Calibri"/>
          <w:lang w:val="et-EE"/>
        </w:rPr>
      </w:pPr>
      <w:r w:rsidRPr="007468A9">
        <w:rPr>
          <w:rFonts w:eastAsia="Calibri"/>
          <w:lang w:val="et-EE"/>
        </w:rPr>
        <w:t>(1) Pärast komisjoni otsuse tegemist toetuse eraldamise kohta sõlmivad Narva Linnavalitsuse Kultuuriosakond ja toetuse taotleja vormikohase lepingu (vormi kinnitab Narva Linnavalitsus), milles fikseeritakse toetuse saaja kohustust sihtotstarbeliselt kasutada saadud vahendeid treenerite palga maksmiseks, spordialaga tegelemiseks spordiehitise rentimiseks või haldamiseks, ürituste läbiviimiseks, õppetreeninguprotsessi korraldamiseks ja läbiviimiseks, spordiinventari soetamiseks, spordivõistlustel osalemisega seotud kulude katteks ning kuni 20% muude spordialase tegevusega seotud kulude katteks.</w:t>
      </w:r>
    </w:p>
    <w:p w:rsidR="007468A9" w:rsidRPr="007468A9" w:rsidRDefault="007468A9" w:rsidP="007468A9">
      <w:pPr>
        <w:spacing w:after="200" w:line="276" w:lineRule="auto"/>
        <w:jc w:val="both"/>
        <w:rPr>
          <w:rFonts w:eastAsia="Calibri"/>
          <w:lang w:val="et-EE"/>
        </w:rPr>
      </w:pPr>
      <w:r w:rsidRPr="007468A9">
        <w:rPr>
          <w:rFonts w:eastAsia="Calibri"/>
          <w:lang w:val="et-EE"/>
        </w:rPr>
        <w:t>(2) Kui pooled ei saavuta lepingu sõlmimisel kokkulepet, loetakse toetuse taotlemise menetlus lõpetatuks.</w:t>
      </w:r>
    </w:p>
    <w:p w:rsidR="007468A9" w:rsidRPr="007468A9" w:rsidRDefault="007468A9" w:rsidP="007468A9">
      <w:pPr>
        <w:spacing w:after="200" w:line="276" w:lineRule="auto"/>
        <w:jc w:val="both"/>
        <w:rPr>
          <w:rFonts w:eastAsia="Calibri"/>
          <w:lang w:val="et-EE"/>
        </w:rPr>
      </w:pPr>
      <w:r w:rsidRPr="007468A9">
        <w:rPr>
          <w:rFonts w:eastAsia="Calibri"/>
          <w:lang w:val="et-EE"/>
        </w:rPr>
        <w:t>§ 4. Aruandlus ja kontroll</w:t>
      </w:r>
    </w:p>
    <w:p w:rsidR="007468A9" w:rsidRPr="007468A9" w:rsidRDefault="007468A9" w:rsidP="007468A9">
      <w:pPr>
        <w:spacing w:after="200" w:line="276" w:lineRule="auto"/>
        <w:jc w:val="both"/>
        <w:rPr>
          <w:rFonts w:eastAsia="Calibri"/>
          <w:lang w:val="et-EE"/>
        </w:rPr>
      </w:pPr>
      <w:r w:rsidRPr="007468A9">
        <w:rPr>
          <w:rFonts w:eastAsia="Calibri"/>
          <w:lang w:val="et-EE"/>
        </w:rPr>
        <w:t>(1) Toetuse saaja on kohustatud esitama Osakonnale aruande toetuse kasutamise kohta (mille vormi kinnitab Narva Linnavalitsus) koos kuludokumentide koopiatega. Osakonnal on õigus teostada toetuse sihtotstarbelise kasutamise kontrolli, nõuda seletusi ja vahearuandeid.</w:t>
      </w:r>
    </w:p>
    <w:p w:rsidR="007468A9" w:rsidRPr="007468A9" w:rsidRDefault="007468A9" w:rsidP="007468A9">
      <w:pPr>
        <w:spacing w:after="200" w:line="276" w:lineRule="auto"/>
        <w:jc w:val="both"/>
        <w:rPr>
          <w:rFonts w:eastAsia="Calibri"/>
          <w:lang w:val="et-EE"/>
        </w:rPr>
      </w:pPr>
      <w:r w:rsidRPr="007468A9">
        <w:rPr>
          <w:rFonts w:eastAsia="Calibri"/>
          <w:lang w:val="et-EE"/>
        </w:rPr>
        <w:t>(2) Kui toetuse saaja ei esitanud nõutavaid dokumente või esitas valeandmeid toetuse kasutamise kohta, on osakonnal õigus lõpetada toetuse saajaga sõlmitud lepingu ning järgneva kolme aasta jooksul ei toetata tema spordialast tegevust. Toetuse saaja on sellisel juhul kohustatud tagasi maksma saadud toetuse osakonnale.</w:t>
      </w:r>
    </w:p>
    <w:p w:rsidR="007468A9" w:rsidRPr="007468A9" w:rsidRDefault="007468A9" w:rsidP="007468A9">
      <w:pPr>
        <w:spacing w:after="200" w:line="276" w:lineRule="auto"/>
        <w:jc w:val="both"/>
        <w:rPr>
          <w:rFonts w:eastAsia="Calibri"/>
          <w:lang w:val="et-EE"/>
        </w:rPr>
      </w:pPr>
      <w:r w:rsidRPr="007468A9">
        <w:rPr>
          <w:rFonts w:eastAsia="Calibri"/>
          <w:lang w:val="et-EE"/>
        </w:rPr>
        <w:t>§ 5. Rakendussätted</w:t>
      </w:r>
    </w:p>
    <w:p w:rsidR="007468A9" w:rsidRPr="007468A9" w:rsidRDefault="007468A9" w:rsidP="007468A9">
      <w:pPr>
        <w:spacing w:after="200" w:line="276" w:lineRule="auto"/>
        <w:jc w:val="both"/>
        <w:rPr>
          <w:rFonts w:eastAsia="Calibri"/>
          <w:lang w:val="et-EE"/>
        </w:rPr>
      </w:pPr>
      <w:r w:rsidRPr="007468A9">
        <w:rPr>
          <w:rFonts w:eastAsia="Calibri"/>
          <w:lang w:val="et-EE"/>
        </w:rPr>
        <w:lastRenderedPageBreak/>
        <w:t>(1) Tunnistatakse kehtetuks Narva Linnavolikogu 12.01.2006. a määrus nr 1 „Narva linna eelarvest spordiklubidele toetuse eraldamise kord“.</w:t>
      </w:r>
    </w:p>
    <w:p w:rsidR="007468A9" w:rsidRPr="007468A9" w:rsidRDefault="007468A9" w:rsidP="007468A9">
      <w:pPr>
        <w:spacing w:after="200" w:line="276" w:lineRule="auto"/>
        <w:jc w:val="both"/>
        <w:rPr>
          <w:rFonts w:eastAsia="Calibri"/>
          <w:lang w:val="et-EE"/>
        </w:rPr>
      </w:pPr>
      <w:r w:rsidRPr="007468A9">
        <w:rPr>
          <w:rFonts w:eastAsia="Calibri"/>
          <w:lang w:val="et-EE"/>
        </w:rPr>
        <w:t>(2) Määrus jõustub seaduses sätestatud korras.</w:t>
      </w:r>
    </w:p>
    <w:p w:rsidR="007468A9" w:rsidRDefault="007468A9">
      <w:pPr>
        <w:rPr>
          <w:b/>
          <w:bCs/>
          <w:lang w:val="et-EE"/>
        </w:rPr>
      </w:pPr>
    </w:p>
    <w:p w:rsidR="007468A9" w:rsidRDefault="007468A9">
      <w:pPr>
        <w:rPr>
          <w:b/>
          <w:bCs/>
          <w:lang w:val="et-EE"/>
        </w:rPr>
      </w:pPr>
    </w:p>
    <w:p w:rsidR="007468A9" w:rsidRDefault="007468A9">
      <w:pPr>
        <w:rPr>
          <w:b/>
          <w:bCs/>
          <w:lang w:val="et-EE"/>
        </w:rPr>
      </w:pPr>
    </w:p>
    <w:p w:rsidR="007468A9" w:rsidRDefault="007468A9">
      <w:pPr>
        <w:rPr>
          <w:lang w:val="et-EE"/>
        </w:rPr>
      </w:pPr>
    </w:p>
    <w:p w:rsidR="007A3C07" w:rsidRPr="00AA7CE9" w:rsidRDefault="00461FB4">
      <w:pPr>
        <w:rPr>
          <w:szCs w:val="20"/>
          <w:lang w:val="et-EE"/>
        </w:rPr>
      </w:pPr>
      <w:r>
        <w:rPr>
          <w:lang w:val="et-EE"/>
        </w:rPr>
        <w:t xml:space="preserve">Aleksandr </w:t>
      </w:r>
      <w:proofErr w:type="spellStart"/>
      <w:r>
        <w:rPr>
          <w:lang w:val="et-EE"/>
        </w:rPr>
        <w:t>Jefimov</w:t>
      </w:r>
      <w:proofErr w:type="spellEnd"/>
    </w:p>
    <w:p w:rsidR="006046E7" w:rsidRDefault="00B52674" w:rsidP="00B74304">
      <w:pPr>
        <w:rPr>
          <w:lang w:val="et-EE"/>
        </w:rPr>
      </w:pPr>
      <w:r>
        <w:rPr>
          <w:lang w:val="et-EE"/>
        </w:rPr>
        <w:t>L</w:t>
      </w:r>
      <w:r w:rsidR="00B74304">
        <w:rPr>
          <w:lang w:val="et-EE"/>
        </w:rPr>
        <w:t>innavolikogu esimees</w:t>
      </w:r>
    </w:p>
    <w:p w:rsidR="00C23EB3" w:rsidRDefault="00C23EB3" w:rsidP="00B74304">
      <w:pPr>
        <w:rPr>
          <w:lang w:val="et-EE"/>
        </w:rPr>
      </w:pPr>
    </w:p>
    <w:p w:rsidR="00C23EB3" w:rsidRDefault="00C23EB3" w:rsidP="00B74304">
      <w:pPr>
        <w:rPr>
          <w:lang w:val="et-EE"/>
        </w:rPr>
      </w:pPr>
    </w:p>
    <w:p w:rsidR="00CB1B30" w:rsidRDefault="00CB1B30">
      <w:pPr>
        <w:rPr>
          <w:lang w:val="et-EE"/>
        </w:rPr>
      </w:pPr>
      <w:r>
        <w:rPr>
          <w:lang w:val="et-EE"/>
        </w:rPr>
        <w:br w:type="page"/>
      </w:r>
    </w:p>
    <w:p w:rsidR="00484D68" w:rsidRPr="00CB1B30" w:rsidRDefault="00484D68" w:rsidP="00C23EB3">
      <w:pPr>
        <w:jc w:val="right"/>
        <w:rPr>
          <w:color w:val="FF0000"/>
          <w:lang w:val="et-EE"/>
        </w:rPr>
      </w:pPr>
    </w:p>
    <w:p w:rsidR="00C23EB3" w:rsidRPr="00E93883" w:rsidRDefault="00C23EB3" w:rsidP="00C23EB3">
      <w:pPr>
        <w:jc w:val="right"/>
        <w:rPr>
          <w:lang w:val="et-EE"/>
        </w:rPr>
      </w:pPr>
      <w:r w:rsidRPr="00E93883">
        <w:rPr>
          <w:lang w:val="et-EE"/>
        </w:rPr>
        <w:t>Eelnõu</w:t>
      </w:r>
    </w:p>
    <w:p w:rsidR="00C23EB3" w:rsidRPr="00CB1B30" w:rsidRDefault="00C23EB3" w:rsidP="00B74304">
      <w:pPr>
        <w:rPr>
          <w:color w:val="FF0000"/>
          <w:lang w:val="et-EE"/>
        </w:rPr>
      </w:pPr>
    </w:p>
    <w:p w:rsidR="00C23EB3" w:rsidRPr="00CB1B30" w:rsidRDefault="00C23EB3" w:rsidP="00B74304">
      <w:pPr>
        <w:rPr>
          <w:color w:val="FF0000"/>
          <w:lang w:val="et-EE"/>
        </w:rPr>
      </w:pPr>
    </w:p>
    <w:tbl>
      <w:tblPr>
        <w:tblW w:w="9180" w:type="dxa"/>
        <w:tblInd w:w="105" w:type="dxa"/>
        <w:tblLayout w:type="fixed"/>
        <w:tblCellMar>
          <w:left w:w="105" w:type="dxa"/>
          <w:right w:w="105" w:type="dxa"/>
        </w:tblCellMar>
        <w:tblLook w:val="0000" w:firstRow="0" w:lastRow="0" w:firstColumn="0" w:lastColumn="0" w:noHBand="0" w:noVBand="0"/>
      </w:tblPr>
      <w:tblGrid>
        <w:gridCol w:w="4522"/>
        <w:gridCol w:w="4658"/>
      </w:tblGrid>
      <w:tr w:rsidR="00E93883" w:rsidRPr="00E93883" w:rsidTr="00900A8D">
        <w:tc>
          <w:tcPr>
            <w:tcW w:w="9180" w:type="dxa"/>
            <w:gridSpan w:val="2"/>
          </w:tcPr>
          <w:p w:rsidR="00C23EB3" w:rsidRPr="00E93883" w:rsidRDefault="00C23EB3" w:rsidP="00900A8D">
            <w:pPr>
              <w:pStyle w:val="NormalWeb"/>
              <w:jc w:val="center"/>
              <w:rPr>
                <w:b/>
                <w:sz w:val="26"/>
                <w:lang w:val="et-EE"/>
              </w:rPr>
            </w:pPr>
            <w:r w:rsidRPr="00E93883">
              <w:rPr>
                <w:b/>
                <w:sz w:val="26"/>
                <w:lang w:val="et-EE"/>
              </w:rPr>
              <w:t>NARVA LINNAVALITSUSE</w:t>
            </w:r>
          </w:p>
          <w:p w:rsidR="00C23EB3" w:rsidRPr="00E93883" w:rsidRDefault="00C23EB3" w:rsidP="00900A8D">
            <w:pPr>
              <w:pStyle w:val="NormalWeb"/>
              <w:jc w:val="center"/>
              <w:rPr>
                <w:b/>
                <w:lang w:val="et-EE"/>
              </w:rPr>
            </w:pPr>
            <w:r w:rsidRPr="00E93883">
              <w:rPr>
                <w:b/>
                <w:sz w:val="26"/>
                <w:lang w:val="et-EE"/>
              </w:rPr>
              <w:t>PROTOKOLLILINE OTSUS</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Narva</w:t>
            </w:r>
          </w:p>
        </w:tc>
        <w:tc>
          <w:tcPr>
            <w:tcW w:w="4658" w:type="dxa"/>
          </w:tcPr>
          <w:p w:rsidR="00C23EB3" w:rsidRPr="00E93883" w:rsidRDefault="007468A9" w:rsidP="00900A8D">
            <w:pPr>
              <w:pStyle w:val="NormalWeb"/>
              <w:jc w:val="right"/>
              <w:rPr>
                <w:lang w:val="et-EE"/>
              </w:rPr>
            </w:pPr>
            <w:proofErr w:type="spellStart"/>
            <w:r>
              <w:rPr>
                <w:lang w:val="et-EE"/>
              </w:rPr>
              <w:t>_____._____</w:t>
            </w:r>
            <w:proofErr w:type="spellEnd"/>
            <w:r>
              <w:rPr>
                <w:lang w:val="et-EE"/>
              </w:rPr>
              <w:t>. 2017</w:t>
            </w:r>
            <w:r w:rsidR="00C23EB3" w:rsidRPr="00E93883">
              <w:rPr>
                <w:lang w:val="et-EE"/>
              </w:rPr>
              <w:t>. a nr ______</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Määruse eelnõu esitamine</w:t>
            </w:r>
          </w:p>
        </w:tc>
        <w:tc>
          <w:tcPr>
            <w:tcW w:w="4658" w:type="dxa"/>
          </w:tcPr>
          <w:p w:rsidR="00C23EB3" w:rsidRPr="00E93883" w:rsidRDefault="00C23EB3" w:rsidP="00900A8D">
            <w:pPr>
              <w:pStyle w:val="NormalWeb"/>
              <w:rPr>
                <w:lang w:val="et-EE"/>
              </w:rPr>
            </w:pPr>
            <w:r w:rsidRPr="00E93883">
              <w:rPr>
                <w:lang w:val="et-EE"/>
              </w:rPr>
              <w:t> </w:t>
            </w:r>
          </w:p>
        </w:tc>
      </w:tr>
      <w:tr w:rsidR="00E93883" w:rsidRPr="00E93883" w:rsidTr="00900A8D">
        <w:tc>
          <w:tcPr>
            <w:tcW w:w="9180" w:type="dxa"/>
            <w:gridSpan w:val="2"/>
          </w:tcPr>
          <w:p w:rsidR="00C23EB3" w:rsidRPr="00E93883" w:rsidRDefault="00C23EB3" w:rsidP="00900A8D">
            <w:pPr>
              <w:pStyle w:val="NormalWeb"/>
              <w:rPr>
                <w:lang w:val="et-EE"/>
              </w:rPr>
            </w:pPr>
          </w:p>
        </w:tc>
      </w:tr>
      <w:tr w:rsidR="00E93883" w:rsidRPr="00E93883" w:rsidTr="00900A8D">
        <w:tc>
          <w:tcPr>
            <w:tcW w:w="9180" w:type="dxa"/>
            <w:gridSpan w:val="2"/>
          </w:tcPr>
          <w:p w:rsidR="00C23EB3" w:rsidRPr="00E93883" w:rsidRDefault="00C23EB3" w:rsidP="00900A8D">
            <w:pPr>
              <w:pStyle w:val="NormalWeb"/>
              <w:rPr>
                <w:lang w:val="et-EE"/>
              </w:rPr>
            </w:pPr>
            <w:r w:rsidRPr="00E93883">
              <w:rPr>
                <w:lang w:val="et-EE"/>
              </w:rPr>
              <w:t>Narva Linnavalitsus</w:t>
            </w:r>
          </w:p>
        </w:tc>
      </w:tr>
      <w:tr w:rsidR="00C23EB3" w:rsidRPr="00E93883" w:rsidTr="00900A8D">
        <w:tc>
          <w:tcPr>
            <w:tcW w:w="9180" w:type="dxa"/>
            <w:gridSpan w:val="2"/>
          </w:tcPr>
          <w:p w:rsidR="00C23EB3" w:rsidRPr="00E93883" w:rsidRDefault="00C23EB3" w:rsidP="00900A8D">
            <w:pPr>
              <w:pStyle w:val="NormalWeb"/>
              <w:rPr>
                <w:lang w:val="et-EE"/>
              </w:rPr>
            </w:pPr>
            <w:r w:rsidRPr="00E93883">
              <w:rPr>
                <w:lang w:val="et-EE"/>
              </w:rPr>
              <w:t>o t s u s t a b:</w:t>
            </w:r>
          </w:p>
        </w:tc>
      </w:tr>
    </w:tbl>
    <w:p w:rsidR="00C23EB3" w:rsidRPr="00E93883" w:rsidRDefault="00C23EB3" w:rsidP="00C23EB3">
      <w:pPr>
        <w:jc w:val="both"/>
        <w:rPr>
          <w:lang w:val="et-EE"/>
        </w:rPr>
      </w:pPr>
    </w:p>
    <w:p w:rsidR="00C23EB3" w:rsidRPr="00E93883" w:rsidRDefault="00C23EB3" w:rsidP="007468A9">
      <w:pPr>
        <w:numPr>
          <w:ilvl w:val="0"/>
          <w:numId w:val="35"/>
        </w:numPr>
        <w:jc w:val="both"/>
        <w:rPr>
          <w:lang w:val="et-EE"/>
        </w:rPr>
      </w:pPr>
      <w:r w:rsidRPr="00E93883">
        <w:rPr>
          <w:lang w:val="et-EE"/>
        </w:rPr>
        <w:t xml:space="preserve">Esitada Narva Linnavolikogusse läbivaatamiseks ja kinnitamiseks </w:t>
      </w:r>
      <w:bookmarkStart w:id="0" w:name="OLE_LINK1"/>
      <w:r w:rsidRPr="00E93883">
        <w:rPr>
          <w:lang w:val="et-EE"/>
        </w:rPr>
        <w:t>määruse</w:t>
      </w:r>
      <w:r w:rsidR="000F4B9C" w:rsidRPr="00E93883">
        <w:rPr>
          <w:lang w:val="et-EE"/>
        </w:rPr>
        <w:t xml:space="preserve"> „</w:t>
      </w:r>
      <w:r w:rsidR="007468A9" w:rsidRPr="007468A9">
        <w:rPr>
          <w:lang w:val="et-EE"/>
        </w:rPr>
        <w:t>Narva linna eelarvest spordiklubidele ja eraõiguslikele spordikoolidele toetuse eraldamise kord</w:t>
      </w:r>
      <w:r w:rsidRPr="00E93883">
        <w:rPr>
          <w:lang w:val="et-EE"/>
        </w:rPr>
        <w:t>” eelnõu</w:t>
      </w:r>
      <w:bookmarkEnd w:id="0"/>
      <w:r w:rsidRPr="00E93883">
        <w:rPr>
          <w:lang w:val="et-EE"/>
        </w:rPr>
        <w:t xml:space="preserve">. </w:t>
      </w:r>
    </w:p>
    <w:p w:rsidR="00C23EB3" w:rsidRPr="00E93883" w:rsidRDefault="00C23EB3" w:rsidP="00C23EB3">
      <w:pPr>
        <w:tabs>
          <w:tab w:val="num" w:pos="180"/>
        </w:tabs>
        <w:ind w:left="180" w:hanging="180"/>
        <w:jc w:val="both"/>
        <w:rPr>
          <w:lang w:val="et-EE"/>
        </w:rPr>
      </w:pPr>
    </w:p>
    <w:p w:rsidR="00C23EB3" w:rsidRPr="00E93883" w:rsidRDefault="00C23EB3" w:rsidP="00C23EB3">
      <w:pPr>
        <w:numPr>
          <w:ilvl w:val="0"/>
          <w:numId w:val="35"/>
        </w:numPr>
        <w:jc w:val="both"/>
        <w:rPr>
          <w:lang w:val="et-EE"/>
        </w:rPr>
      </w:pPr>
      <w:r w:rsidRPr="00E93883">
        <w:rPr>
          <w:lang w:val="et-EE"/>
        </w:rPr>
        <w:t xml:space="preserve">Volitada Narva </w:t>
      </w:r>
      <w:r w:rsidR="00E93883" w:rsidRPr="00E93883">
        <w:rPr>
          <w:lang w:val="et-EE"/>
        </w:rPr>
        <w:t xml:space="preserve">abilinnapea Vjatšeslav </w:t>
      </w:r>
      <w:proofErr w:type="spellStart"/>
      <w:r w:rsidR="00E93883" w:rsidRPr="00E93883">
        <w:rPr>
          <w:lang w:val="et-EE"/>
        </w:rPr>
        <w:t>Konovalovit</w:t>
      </w:r>
      <w:proofErr w:type="spellEnd"/>
      <w:r w:rsidRPr="00E93883">
        <w:rPr>
          <w:lang w:val="et-EE"/>
        </w:rPr>
        <w:t xml:space="preserve"> antud küsimus ette kandma  Narva Linnavolikogus.</w:t>
      </w:r>
    </w:p>
    <w:p w:rsidR="00C23EB3" w:rsidRPr="00E93883" w:rsidRDefault="00C23EB3" w:rsidP="00C23EB3">
      <w:pPr>
        <w:pStyle w:val="NormalWeb"/>
        <w:ind w:left="0"/>
        <w:rPr>
          <w:lang w:val="et-EE"/>
        </w:rPr>
      </w:pPr>
      <w:r w:rsidRPr="00E93883">
        <w:rPr>
          <w:lang w:val="et-EE"/>
        </w:rPr>
        <w:t> </w:t>
      </w:r>
    </w:p>
    <w:p w:rsidR="00C23EB3" w:rsidRPr="00E93883" w:rsidRDefault="00C23EB3" w:rsidP="00C23EB3">
      <w:pPr>
        <w:pStyle w:val="NormalWeb"/>
        <w:ind w:left="0"/>
        <w:rPr>
          <w:lang w:val="et-EE"/>
        </w:rPr>
      </w:pPr>
    </w:p>
    <w:p w:rsidR="00C23EB3" w:rsidRPr="00E93883" w:rsidRDefault="00C23EB3" w:rsidP="00C23EB3">
      <w:pPr>
        <w:pStyle w:val="NormalWeb"/>
        <w:rPr>
          <w:lang w:val="et-EE"/>
        </w:rPr>
      </w:pPr>
    </w:p>
    <w:p w:rsidR="00C23EB3" w:rsidRPr="00E93883" w:rsidRDefault="00C23EB3" w:rsidP="00C23EB3">
      <w:pPr>
        <w:pStyle w:val="NormalWeb"/>
        <w:rPr>
          <w:lang w:val="et-EE"/>
        </w:rPr>
      </w:pPr>
    </w:p>
    <w:p w:rsidR="00C23EB3" w:rsidRPr="00E93883" w:rsidRDefault="00C23EB3" w:rsidP="00C23EB3">
      <w:pPr>
        <w:jc w:val="both"/>
        <w:outlineLvl w:val="0"/>
        <w:rPr>
          <w:lang w:val="et-EE"/>
        </w:rPr>
      </w:pPr>
    </w:p>
    <w:p w:rsidR="00C23EB3" w:rsidRPr="00E93883" w:rsidRDefault="00C23EB3" w:rsidP="00C23EB3">
      <w:pPr>
        <w:tabs>
          <w:tab w:val="left" w:pos="180"/>
        </w:tabs>
        <w:jc w:val="both"/>
        <w:outlineLvl w:val="0"/>
        <w:rPr>
          <w:lang w:val="et-EE"/>
        </w:rPr>
      </w:pPr>
      <w:r w:rsidRPr="00E93883">
        <w:rPr>
          <w:lang w:val="et-EE"/>
        </w:rPr>
        <w:tab/>
      </w:r>
      <w:r w:rsidR="00BD01AA" w:rsidRPr="00E93883">
        <w:rPr>
          <w:lang w:val="et-EE"/>
        </w:rPr>
        <w:t>Tarmo Tammiste</w:t>
      </w:r>
    </w:p>
    <w:p w:rsidR="00C23EB3" w:rsidRPr="00E93883" w:rsidRDefault="00C23EB3" w:rsidP="00C23EB3">
      <w:pPr>
        <w:tabs>
          <w:tab w:val="left" w:pos="180"/>
          <w:tab w:val="left" w:pos="5760"/>
        </w:tabs>
        <w:jc w:val="both"/>
        <w:outlineLvl w:val="0"/>
        <w:rPr>
          <w:lang w:val="et-EE"/>
        </w:rPr>
      </w:pPr>
      <w:r w:rsidRPr="00E93883">
        <w:rPr>
          <w:lang w:val="et-EE"/>
        </w:rPr>
        <w:tab/>
        <w:t>Linnapea</w:t>
      </w:r>
      <w:r w:rsidRPr="00E93883">
        <w:rPr>
          <w:lang w:val="et-EE"/>
        </w:rPr>
        <w:tab/>
        <w:t>Ants Liimets</w:t>
      </w:r>
    </w:p>
    <w:p w:rsidR="00C23EB3" w:rsidRPr="00E93883" w:rsidRDefault="00C23EB3" w:rsidP="00C23EB3">
      <w:pPr>
        <w:tabs>
          <w:tab w:val="left" w:pos="180"/>
          <w:tab w:val="left" w:pos="5580"/>
        </w:tabs>
        <w:jc w:val="both"/>
        <w:outlineLvl w:val="0"/>
        <w:rPr>
          <w:lang w:val="et-EE"/>
        </w:rPr>
      </w:pPr>
      <w:r w:rsidRPr="00E93883">
        <w:rPr>
          <w:lang w:val="et-EE"/>
        </w:rPr>
        <w:tab/>
      </w:r>
      <w:r w:rsidRPr="00E93883">
        <w:rPr>
          <w:lang w:val="et-EE"/>
        </w:rPr>
        <w:tab/>
      </w:r>
      <w:r w:rsidRPr="00E93883">
        <w:rPr>
          <w:lang w:val="et-EE"/>
        </w:rPr>
        <w:tab/>
        <w:t>Linnasekretär</w:t>
      </w:r>
    </w:p>
    <w:p w:rsidR="00C23EB3" w:rsidRPr="00E93883" w:rsidRDefault="00C23EB3" w:rsidP="00C23EB3">
      <w:pPr>
        <w:ind w:right="38"/>
        <w:jc w:val="both"/>
        <w:rPr>
          <w:lang w:val="et-EE"/>
        </w:rPr>
      </w:pPr>
      <w:r w:rsidRPr="00E93883">
        <w:rPr>
          <w:lang w:val="et-EE"/>
        </w:rPr>
        <w:br w:type="page"/>
      </w:r>
    </w:p>
    <w:p w:rsidR="00C23EB3" w:rsidRPr="00CB1B30" w:rsidRDefault="00C23EB3" w:rsidP="00C23EB3">
      <w:pPr>
        <w:ind w:right="38"/>
        <w:jc w:val="both"/>
        <w:rPr>
          <w:color w:val="FF0000"/>
          <w:lang w:val="et-EE"/>
        </w:rPr>
      </w:pPr>
    </w:p>
    <w:p w:rsidR="00C23EB3" w:rsidRPr="00CB1B30" w:rsidRDefault="00C23EB3" w:rsidP="00C23EB3">
      <w:pPr>
        <w:ind w:right="38"/>
        <w:jc w:val="both"/>
        <w:rPr>
          <w:color w:val="FF0000"/>
        </w:rPr>
      </w:pPr>
    </w:p>
    <w:p w:rsidR="00665ABF" w:rsidRPr="00CB1B30" w:rsidRDefault="00665ABF" w:rsidP="00C23EB3">
      <w:pPr>
        <w:ind w:right="38"/>
        <w:jc w:val="both"/>
        <w:rPr>
          <w:color w:val="FF0000"/>
        </w:rPr>
      </w:pPr>
    </w:p>
    <w:p w:rsidR="00971EC6" w:rsidRPr="00CB1B30" w:rsidRDefault="00971EC6" w:rsidP="00C23EB3">
      <w:pPr>
        <w:jc w:val="both"/>
        <w:rPr>
          <w:color w:val="FF0000"/>
          <w:lang w:val="et-EE"/>
        </w:rPr>
      </w:pPr>
    </w:p>
    <w:p w:rsidR="00C23EB3" w:rsidRPr="00E93883" w:rsidRDefault="00C23EB3" w:rsidP="00C23EB3">
      <w:pPr>
        <w:jc w:val="both"/>
        <w:rPr>
          <w:lang w:val="et-EE"/>
        </w:rPr>
      </w:pPr>
      <w:r w:rsidRPr="00E93883">
        <w:rPr>
          <w:lang w:val="et-EE"/>
        </w:rPr>
        <w:t>Narva Linnavalitsus</w:t>
      </w:r>
    </w:p>
    <w:p w:rsidR="00C23EB3" w:rsidRPr="00E93883" w:rsidRDefault="00C23EB3" w:rsidP="00C23EB3">
      <w:pPr>
        <w:jc w:val="both"/>
        <w:rPr>
          <w:lang w:val="et-EE"/>
        </w:rPr>
      </w:pPr>
      <w:r w:rsidRPr="00E93883">
        <w:rPr>
          <w:lang w:val="et-EE"/>
        </w:rPr>
        <w:t>Peetri 5</w:t>
      </w:r>
    </w:p>
    <w:p w:rsidR="00C23EB3" w:rsidRPr="00E93883" w:rsidRDefault="00C23EB3" w:rsidP="00665ABF">
      <w:pPr>
        <w:tabs>
          <w:tab w:val="left" w:pos="5755"/>
        </w:tabs>
        <w:spacing w:after="240"/>
        <w:jc w:val="both"/>
      </w:pPr>
      <w:r w:rsidRPr="00E93883">
        <w:rPr>
          <w:lang w:val="et-EE"/>
        </w:rPr>
        <w:t>20308 NARVA</w:t>
      </w:r>
      <w:r w:rsidR="007468A9">
        <w:tab/>
      </w:r>
      <w:r w:rsidR="007468A9">
        <w:tab/>
      </w:r>
      <w:r w:rsidR="007468A9">
        <w:tab/>
        <w:t>17.04</w:t>
      </w:r>
      <w:r w:rsidR="00AA7CE9" w:rsidRPr="00E93883">
        <w:rPr>
          <w:lang w:val="et-EE"/>
        </w:rPr>
        <w:t>.201</w:t>
      </w:r>
      <w:r w:rsidR="007468A9">
        <w:t>7</w:t>
      </w:r>
      <w:r w:rsidRPr="00E93883">
        <w:rPr>
          <w:lang w:val="et-EE"/>
        </w:rPr>
        <w:t>. a nr 3.1-19/</w:t>
      </w:r>
      <w:r w:rsidR="007A2987">
        <w:rPr>
          <w:lang w:val="et-EE"/>
        </w:rPr>
        <w:t>8</w:t>
      </w:r>
    </w:p>
    <w:p w:rsidR="00C23EB3" w:rsidRPr="00E93883" w:rsidRDefault="00C23EB3" w:rsidP="00681E18">
      <w:pPr>
        <w:spacing w:after="240"/>
        <w:jc w:val="both"/>
        <w:rPr>
          <w:b/>
          <w:bCs/>
          <w:lang w:val="et-EE"/>
        </w:rPr>
      </w:pPr>
      <w:r w:rsidRPr="00E93883">
        <w:rPr>
          <w:b/>
          <w:bCs/>
          <w:lang w:val="et-EE"/>
        </w:rPr>
        <w:t>Õ I E N D</w:t>
      </w:r>
    </w:p>
    <w:p w:rsidR="007468A9" w:rsidRDefault="007468A9" w:rsidP="00461B22">
      <w:pPr>
        <w:jc w:val="both"/>
        <w:rPr>
          <w:lang w:val="et-EE"/>
        </w:rPr>
      </w:pPr>
      <w:r w:rsidRPr="007468A9">
        <w:rPr>
          <w:lang w:val="et-EE"/>
        </w:rPr>
        <w:t>Määrus kehtestatakse kohaliku omavalitsuse korralduse seaduse § 22 lõike 1 punkti 5 ning spordiseaduse § 3 punkti 2 alusel</w:t>
      </w:r>
    </w:p>
    <w:p w:rsidR="007468A9" w:rsidRDefault="007468A9" w:rsidP="00461B22">
      <w:pPr>
        <w:jc w:val="both"/>
        <w:rPr>
          <w:lang w:val="et-EE"/>
        </w:rPr>
      </w:pPr>
    </w:p>
    <w:p w:rsidR="007A2987" w:rsidRDefault="007468A9" w:rsidP="00461B22">
      <w:pPr>
        <w:jc w:val="both"/>
        <w:rPr>
          <w:lang w:val="et-EE"/>
        </w:rPr>
      </w:pPr>
      <w:r>
        <w:rPr>
          <w:lang w:val="et-EE"/>
        </w:rPr>
        <w:t xml:space="preserve">Määrusega kehtestatakse </w:t>
      </w:r>
      <w:r w:rsidRPr="007468A9">
        <w:rPr>
          <w:lang w:val="et-EE"/>
        </w:rPr>
        <w:t>Narva linna eelarvest spordiklubidele ja eraõiguslikele spordik</w:t>
      </w:r>
      <w:r>
        <w:rPr>
          <w:lang w:val="et-EE"/>
        </w:rPr>
        <w:t>oolidele toetuse eraldamise korra ning tunnistatakse kehtetuks praegu kehtiv Narva linna eelarvest toetuse eraldamise kord (Narva Linnavolikogu 12.01.2006. a määrus nr 1).</w:t>
      </w:r>
      <w:r w:rsidR="007A2987">
        <w:rPr>
          <w:lang w:val="et-EE"/>
        </w:rPr>
        <w:t xml:space="preserve"> Korraga sätestatakse korra alusel eraldatavad sporditegevuse toetused, </w:t>
      </w:r>
      <w:r w:rsidR="00247CBB">
        <w:rPr>
          <w:lang w:val="et-EE"/>
        </w:rPr>
        <w:t>toetuste taotlemise ja määramise korda, taotlusele lisatavate dokumentide loetelu, toetuste eraldamise lepingute sõlmimist ning aruandlust ja kontrolli.</w:t>
      </w:r>
    </w:p>
    <w:p w:rsidR="007468A9" w:rsidRDefault="007468A9" w:rsidP="00461B22">
      <w:pPr>
        <w:jc w:val="both"/>
        <w:rPr>
          <w:lang w:val="et-EE"/>
        </w:rPr>
      </w:pPr>
    </w:p>
    <w:p w:rsidR="007468A9" w:rsidRDefault="007468A9" w:rsidP="00461B22">
      <w:pPr>
        <w:jc w:val="both"/>
        <w:rPr>
          <w:lang w:val="et-EE"/>
        </w:rPr>
      </w:pPr>
      <w:r>
        <w:rPr>
          <w:lang w:val="et-EE"/>
        </w:rPr>
        <w:t xml:space="preserve">Uue korra kehtestamise eesmärk on võimalike toetuse saajate ringi täiendamine eraõiguslike spordikoolidega. Kooskõlas spordiseaduse § 3 lõikega 2¹ on linnal kohustus </w:t>
      </w:r>
      <w:r w:rsidRPr="007468A9">
        <w:rPr>
          <w:lang w:val="et-EE"/>
        </w:rPr>
        <w:t>toetada eelarveliste vahendite olemasolu korral oma haldusterritooriumil asuvate spordiorganisatsioonide tööd</w:t>
      </w:r>
      <w:r>
        <w:rPr>
          <w:lang w:val="et-EE"/>
        </w:rPr>
        <w:t xml:space="preserve">; sama seaduse § 3 lõike 3 alusel on linnal kohustus </w:t>
      </w:r>
      <w:r w:rsidRPr="007468A9">
        <w:rPr>
          <w:lang w:val="et-EE"/>
        </w:rPr>
        <w:t>soodustada spordiharrastust</w:t>
      </w:r>
      <w:r>
        <w:rPr>
          <w:lang w:val="et-EE"/>
        </w:rPr>
        <w:t xml:space="preserve"> ka</w:t>
      </w:r>
      <w:r w:rsidRPr="007468A9">
        <w:rPr>
          <w:lang w:val="et-EE"/>
        </w:rPr>
        <w:t xml:space="preserve"> spordikoolides</w:t>
      </w:r>
      <w:r>
        <w:rPr>
          <w:lang w:val="et-EE"/>
        </w:rPr>
        <w:t xml:space="preserve">. Praegu kehtiv toetuse eraldamise kord ei näe ette eraõiguslike spordikoolide toetamist. </w:t>
      </w:r>
      <w:r w:rsidR="007A2987">
        <w:rPr>
          <w:lang w:val="et-EE"/>
        </w:rPr>
        <w:t>Määruse eelnõuga praegu kehtivat korda muudetakse, täiendades korras läbivalt toetuse saajate loetelu eraõiguslike spordikoolidega vastavas käändes.</w:t>
      </w:r>
    </w:p>
    <w:p w:rsidR="00247CBB" w:rsidRDefault="00247CBB" w:rsidP="00461B22">
      <w:pPr>
        <w:jc w:val="both"/>
        <w:rPr>
          <w:lang w:val="et-EE"/>
        </w:rPr>
      </w:pPr>
    </w:p>
    <w:p w:rsidR="00247CBB" w:rsidRDefault="00247CBB" w:rsidP="00461B22">
      <w:pPr>
        <w:jc w:val="both"/>
        <w:rPr>
          <w:lang w:val="et-EE"/>
        </w:rPr>
      </w:pPr>
      <w:r>
        <w:rPr>
          <w:lang w:val="et-EE"/>
        </w:rPr>
        <w:t>Võrreldes praegu kehtiva korraga vähendatakse taotlusele lisatavate dokumentide arvu</w:t>
      </w:r>
      <w:r w:rsidR="007151AA">
        <w:rPr>
          <w:lang w:val="et-EE"/>
        </w:rPr>
        <w:t xml:space="preserve">. Eelnõu kohaselt ei nõuta taotlejatelt järgmiste dokumentide esitamist: </w:t>
      </w:r>
      <w:r w:rsidR="007151AA" w:rsidRPr="007151AA">
        <w:rPr>
          <w:lang w:val="et-EE"/>
        </w:rPr>
        <w:t>mittetulundusühingute ja sihtasutuste registri või muu riikliku registri kaart, mis tõestab taotlust esitatava spordiorganisatsiooni funktsioneerimist</w:t>
      </w:r>
      <w:r w:rsidR="007151AA">
        <w:rPr>
          <w:lang w:val="et-EE"/>
        </w:rPr>
        <w:t xml:space="preserve"> ning </w:t>
      </w:r>
      <w:r w:rsidR="007151AA" w:rsidRPr="007151AA">
        <w:rPr>
          <w:lang w:val="et-EE"/>
        </w:rPr>
        <w:t>maksuameti tõend klubil maksuvõlgnevuste puudumise kohta</w:t>
      </w:r>
      <w:r w:rsidR="007151AA">
        <w:rPr>
          <w:lang w:val="et-EE"/>
        </w:rPr>
        <w:t>. Antud informatsioon on elektrooniliselt kätte saadav ja taotluste läbivaatamisel ei ole need dokumendid vajalikud.</w:t>
      </w:r>
      <w:bookmarkStart w:id="1" w:name="_GoBack"/>
      <w:bookmarkEnd w:id="1"/>
    </w:p>
    <w:p w:rsidR="007468A9" w:rsidRPr="00E93883" w:rsidRDefault="007468A9" w:rsidP="00461B22">
      <w:pPr>
        <w:jc w:val="both"/>
        <w:rPr>
          <w:lang w:val="et-EE"/>
        </w:rPr>
      </w:pPr>
    </w:p>
    <w:p w:rsidR="00C23EB3" w:rsidRPr="00E93883" w:rsidRDefault="00C23EB3" w:rsidP="00461B22">
      <w:pPr>
        <w:jc w:val="both"/>
        <w:rPr>
          <w:lang w:val="et-EE"/>
        </w:rPr>
      </w:pPr>
      <w:r w:rsidRPr="00E93883">
        <w:rPr>
          <w:lang w:val="et-EE"/>
        </w:rPr>
        <w:t>Lugupidamisega</w:t>
      </w:r>
    </w:p>
    <w:p w:rsidR="00461B22" w:rsidRPr="00E93883" w:rsidRDefault="00461B22" w:rsidP="00461B22">
      <w:pPr>
        <w:jc w:val="both"/>
        <w:rPr>
          <w:lang w:val="et-EE"/>
        </w:rPr>
      </w:pPr>
    </w:p>
    <w:p w:rsidR="00461B22" w:rsidRDefault="00461B22" w:rsidP="00461B22">
      <w:pPr>
        <w:jc w:val="both"/>
        <w:rPr>
          <w:lang w:val="et-EE"/>
        </w:rPr>
      </w:pPr>
    </w:p>
    <w:p w:rsidR="00E714AB" w:rsidRDefault="00E714AB" w:rsidP="00461B22">
      <w:pPr>
        <w:jc w:val="both"/>
        <w:rPr>
          <w:lang w:val="et-EE"/>
        </w:rPr>
      </w:pPr>
    </w:p>
    <w:p w:rsidR="00E714AB" w:rsidRDefault="00E714AB" w:rsidP="00461B22">
      <w:pPr>
        <w:jc w:val="both"/>
        <w:rPr>
          <w:lang w:val="et-EE"/>
        </w:rPr>
      </w:pPr>
    </w:p>
    <w:p w:rsidR="00E714AB" w:rsidRPr="00E93883" w:rsidRDefault="00E714AB" w:rsidP="00461B22">
      <w:pPr>
        <w:jc w:val="both"/>
        <w:rPr>
          <w:lang w:val="et-EE"/>
        </w:rPr>
      </w:pPr>
    </w:p>
    <w:p w:rsidR="00C23EB3" w:rsidRPr="00E93883" w:rsidRDefault="007A2987" w:rsidP="00C23EB3">
      <w:pPr>
        <w:jc w:val="both"/>
        <w:rPr>
          <w:lang w:val="et-EE"/>
        </w:rPr>
      </w:pPr>
      <w:r>
        <w:rPr>
          <w:lang w:val="et-EE"/>
        </w:rPr>
        <w:t>Viktoria Lutus</w:t>
      </w:r>
    </w:p>
    <w:p w:rsidR="00194177" w:rsidRPr="00E93883" w:rsidRDefault="00194177" w:rsidP="007A2987">
      <w:pPr>
        <w:rPr>
          <w:lang w:val="et-EE"/>
        </w:rPr>
      </w:pPr>
      <w:r>
        <w:rPr>
          <w:lang w:val="et-EE"/>
        </w:rPr>
        <w:t>j</w:t>
      </w:r>
      <w:r w:rsidR="00C23EB3" w:rsidRPr="00E93883">
        <w:rPr>
          <w:lang w:val="et-EE"/>
        </w:rPr>
        <w:t>uhataja</w:t>
      </w:r>
    </w:p>
    <w:p w:rsidR="00E714AB" w:rsidRDefault="00E714AB" w:rsidP="00C23EB3">
      <w:pPr>
        <w:rPr>
          <w:lang w:val="et-EE"/>
        </w:rPr>
      </w:pPr>
    </w:p>
    <w:p w:rsidR="00E714AB" w:rsidRDefault="00E714AB" w:rsidP="00C23EB3">
      <w:pPr>
        <w:rPr>
          <w:lang w:val="et-EE"/>
        </w:rPr>
      </w:pPr>
    </w:p>
    <w:p w:rsidR="00E714AB" w:rsidRDefault="00E714AB" w:rsidP="00C23EB3">
      <w:pPr>
        <w:rPr>
          <w:lang w:val="et-EE"/>
        </w:rPr>
      </w:pPr>
    </w:p>
    <w:p w:rsidR="00E714AB" w:rsidRDefault="00E714AB" w:rsidP="00C23EB3">
      <w:pPr>
        <w:rPr>
          <w:lang w:val="et-EE"/>
        </w:rPr>
      </w:pPr>
    </w:p>
    <w:p w:rsidR="00E714AB" w:rsidRDefault="00E714AB" w:rsidP="00C23EB3">
      <w:pPr>
        <w:rPr>
          <w:lang w:val="et-EE"/>
        </w:rPr>
      </w:pPr>
    </w:p>
    <w:p w:rsidR="00E714AB" w:rsidRDefault="00E714AB" w:rsidP="00C23EB3">
      <w:pPr>
        <w:rPr>
          <w:lang w:val="et-EE"/>
        </w:rPr>
      </w:pPr>
    </w:p>
    <w:p w:rsidR="00C23EB3" w:rsidRPr="00E93883" w:rsidRDefault="00E714AB" w:rsidP="00C23EB3">
      <w:pPr>
        <w:rPr>
          <w:lang w:val="et-EE"/>
        </w:rPr>
      </w:pPr>
      <w:r>
        <w:rPr>
          <w:lang w:val="et-EE"/>
        </w:rPr>
        <w:t>Vladislav Iljin</w:t>
      </w:r>
      <w:r w:rsidR="00C23EB3" w:rsidRPr="00E93883">
        <w:rPr>
          <w:lang w:val="et-EE"/>
        </w:rPr>
        <w:t xml:space="preserve">   359</w:t>
      </w:r>
      <w:r>
        <w:rPr>
          <w:lang w:val="et-EE"/>
        </w:rPr>
        <w:t xml:space="preserve"> 9127</w:t>
      </w:r>
    </w:p>
    <w:p w:rsidR="00C23EB3" w:rsidRPr="00E93883" w:rsidRDefault="00C23EB3" w:rsidP="00B06E6D">
      <w:pPr>
        <w:framePr w:w="9708" w:h="578" w:hSpace="181" w:wrap="around" w:vAnchor="page" w:hAnchor="page" w:x="1260" w:y="15554"/>
        <w:pBdr>
          <w:top w:val="single" w:sz="6" w:space="7" w:color="000000"/>
        </w:pBdr>
        <w:tabs>
          <w:tab w:val="left" w:pos="2835"/>
          <w:tab w:val="left" w:pos="7655"/>
        </w:tabs>
        <w:jc w:val="both"/>
        <w:rPr>
          <w:b/>
          <w:sz w:val="18"/>
          <w:szCs w:val="18"/>
          <w:lang w:val="et-EE"/>
        </w:rPr>
      </w:pPr>
      <w:r w:rsidRPr="00E93883">
        <w:rPr>
          <w:b/>
          <w:sz w:val="18"/>
          <w:szCs w:val="18"/>
          <w:lang w:val="et-EE"/>
        </w:rPr>
        <w:t>Peetri plats 1</w:t>
      </w:r>
      <w:r w:rsidRPr="00E93883">
        <w:rPr>
          <w:b/>
          <w:sz w:val="18"/>
          <w:szCs w:val="18"/>
          <w:lang w:val="et-EE"/>
        </w:rPr>
        <w:tab/>
        <w:t>Telefon  359 9120, 359 9122, 359 9124</w:t>
      </w:r>
      <w:r w:rsidRPr="00E93883">
        <w:rPr>
          <w:b/>
          <w:sz w:val="18"/>
          <w:szCs w:val="18"/>
          <w:lang w:val="et-EE"/>
        </w:rPr>
        <w:tab/>
        <w:t xml:space="preserve">e-post: </w:t>
      </w:r>
      <w:hyperlink r:id="rId6" w:history="1">
        <w:r w:rsidRPr="00E93883">
          <w:rPr>
            <w:rStyle w:val="Hyperlink"/>
            <w:b/>
            <w:sz w:val="18"/>
            <w:szCs w:val="18"/>
            <w:lang w:val="et-EE"/>
          </w:rPr>
          <w:t>kultuur@narva.ee</w:t>
        </w:r>
      </w:hyperlink>
    </w:p>
    <w:p w:rsidR="00C23EB3" w:rsidRPr="00CB1B30" w:rsidRDefault="00C23EB3" w:rsidP="00B06E6D">
      <w:pPr>
        <w:framePr w:w="9708" w:h="578" w:hSpace="181" w:wrap="around" w:vAnchor="page" w:hAnchor="page" w:x="1260" w:y="15554"/>
        <w:pBdr>
          <w:top w:val="single" w:sz="6" w:space="7" w:color="000000"/>
        </w:pBdr>
        <w:tabs>
          <w:tab w:val="left" w:pos="2835"/>
          <w:tab w:val="left" w:pos="7655"/>
        </w:tabs>
        <w:jc w:val="both"/>
        <w:rPr>
          <w:b/>
          <w:lang w:val="et-EE"/>
        </w:rPr>
      </w:pPr>
      <w:r w:rsidRPr="00E93883">
        <w:rPr>
          <w:b/>
          <w:sz w:val="18"/>
          <w:szCs w:val="18"/>
          <w:lang w:val="et-EE"/>
        </w:rPr>
        <w:t>20308 NARVA</w:t>
      </w:r>
      <w:r w:rsidRPr="00E93883">
        <w:rPr>
          <w:b/>
          <w:sz w:val="18"/>
          <w:szCs w:val="18"/>
          <w:lang w:val="et-EE"/>
        </w:rPr>
        <w:tab/>
        <w:t xml:space="preserve">Faks  359 9199                           </w:t>
      </w:r>
      <w:r w:rsidRPr="00E93883">
        <w:rPr>
          <w:b/>
          <w:sz w:val="18"/>
          <w:szCs w:val="18"/>
          <w:lang w:val="et-EE"/>
        </w:rPr>
        <w:tab/>
        <w:t xml:space="preserve">Registrikood </w:t>
      </w:r>
      <w:r w:rsidRPr="00CB1B30">
        <w:rPr>
          <w:b/>
          <w:lang w:val="et-EE"/>
        </w:rPr>
        <w:t xml:space="preserve">75024260                                                          </w:t>
      </w:r>
    </w:p>
    <w:p w:rsidR="00C23EB3" w:rsidRPr="00CB1B30" w:rsidRDefault="007151AA" w:rsidP="006C54D1">
      <w:pPr>
        <w:rPr>
          <w:lang w:val="et-EE"/>
        </w:rPr>
      </w:pPr>
      <w:hyperlink r:id="rId7" w:history="1">
        <w:r w:rsidR="00E714AB" w:rsidRPr="00512C78">
          <w:rPr>
            <w:rStyle w:val="Hyperlink"/>
            <w:lang w:val="et-EE"/>
          </w:rPr>
          <w:t>vladislav.iljin@narva.ee</w:t>
        </w:r>
      </w:hyperlink>
      <w:r w:rsidR="00C23EB3" w:rsidRPr="00CB1B30">
        <w:rPr>
          <w:lang w:val="et-EE"/>
        </w:rPr>
        <w:t xml:space="preserve"> </w:t>
      </w:r>
    </w:p>
    <w:sectPr w:rsidR="00C23EB3" w:rsidRPr="00CB1B30" w:rsidSect="00A954FA">
      <w:pgSz w:w="11906" w:h="16838"/>
      <w:pgMar w:top="1134"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766C"/>
    <w:multiLevelType w:val="hybridMultilevel"/>
    <w:tmpl w:val="C70E201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C73E3C"/>
    <w:multiLevelType w:val="multilevel"/>
    <w:tmpl w:val="6A8E420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E690E95"/>
    <w:multiLevelType w:val="hybridMultilevel"/>
    <w:tmpl w:val="0D945D8A"/>
    <w:lvl w:ilvl="0" w:tplc="B9F0BBB8">
      <w:start w:val="1"/>
      <w:numFmt w:val="decimal"/>
      <w:lvlText w:val="%1)"/>
      <w:lvlJc w:val="left"/>
      <w:pPr>
        <w:ind w:left="927" w:hanging="360"/>
      </w:pPr>
    </w:lvl>
    <w:lvl w:ilvl="1" w:tplc="04250019">
      <w:start w:val="1"/>
      <w:numFmt w:val="lowerLetter"/>
      <w:lvlText w:val="%2."/>
      <w:lvlJc w:val="left"/>
      <w:pPr>
        <w:ind w:left="1647" w:hanging="360"/>
      </w:pPr>
    </w:lvl>
    <w:lvl w:ilvl="2" w:tplc="0425001B">
      <w:start w:val="1"/>
      <w:numFmt w:val="lowerRoman"/>
      <w:lvlText w:val="%3."/>
      <w:lvlJc w:val="right"/>
      <w:pPr>
        <w:ind w:left="2367" w:hanging="180"/>
      </w:pPr>
    </w:lvl>
    <w:lvl w:ilvl="3" w:tplc="0425000F">
      <w:start w:val="1"/>
      <w:numFmt w:val="decimal"/>
      <w:lvlText w:val="%4."/>
      <w:lvlJc w:val="left"/>
      <w:pPr>
        <w:ind w:left="3087" w:hanging="360"/>
      </w:pPr>
    </w:lvl>
    <w:lvl w:ilvl="4" w:tplc="04250019">
      <w:start w:val="1"/>
      <w:numFmt w:val="lowerLetter"/>
      <w:lvlText w:val="%5."/>
      <w:lvlJc w:val="left"/>
      <w:pPr>
        <w:ind w:left="3807" w:hanging="360"/>
      </w:pPr>
    </w:lvl>
    <w:lvl w:ilvl="5" w:tplc="0425001B">
      <w:start w:val="1"/>
      <w:numFmt w:val="lowerRoman"/>
      <w:lvlText w:val="%6."/>
      <w:lvlJc w:val="right"/>
      <w:pPr>
        <w:ind w:left="4527" w:hanging="180"/>
      </w:pPr>
    </w:lvl>
    <w:lvl w:ilvl="6" w:tplc="0425000F">
      <w:start w:val="1"/>
      <w:numFmt w:val="decimal"/>
      <w:lvlText w:val="%7."/>
      <w:lvlJc w:val="left"/>
      <w:pPr>
        <w:ind w:left="5247" w:hanging="360"/>
      </w:pPr>
    </w:lvl>
    <w:lvl w:ilvl="7" w:tplc="04250019">
      <w:start w:val="1"/>
      <w:numFmt w:val="lowerLetter"/>
      <w:lvlText w:val="%8."/>
      <w:lvlJc w:val="left"/>
      <w:pPr>
        <w:ind w:left="5967" w:hanging="360"/>
      </w:pPr>
    </w:lvl>
    <w:lvl w:ilvl="8" w:tplc="0425001B">
      <w:start w:val="1"/>
      <w:numFmt w:val="lowerRoman"/>
      <w:lvlText w:val="%9."/>
      <w:lvlJc w:val="right"/>
      <w:pPr>
        <w:ind w:left="6687" w:hanging="180"/>
      </w:pPr>
    </w:lvl>
  </w:abstractNum>
  <w:abstractNum w:abstractNumId="3">
    <w:nsid w:val="102E692E"/>
    <w:multiLevelType w:val="hybridMultilevel"/>
    <w:tmpl w:val="6B76F9D6"/>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DE24C7"/>
    <w:multiLevelType w:val="hybridMultilevel"/>
    <w:tmpl w:val="FB82707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564D37"/>
    <w:multiLevelType w:val="hybridMultilevel"/>
    <w:tmpl w:val="71868C50"/>
    <w:lvl w:ilvl="0" w:tplc="2C68E9E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5DB23C3"/>
    <w:multiLevelType w:val="multilevel"/>
    <w:tmpl w:val="041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190224BB"/>
    <w:multiLevelType w:val="hybridMultilevel"/>
    <w:tmpl w:val="5F8848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D12CCE"/>
    <w:multiLevelType w:val="hybridMultilevel"/>
    <w:tmpl w:val="AFF4C106"/>
    <w:lvl w:ilvl="0" w:tplc="6592EA22">
      <w:start w:val="1"/>
      <w:numFmt w:val="decimal"/>
      <w:lvlText w:val="(%1)"/>
      <w:lvlJc w:val="left"/>
      <w:pPr>
        <w:ind w:left="720" w:hanging="360"/>
      </w:pPr>
      <w:rPr>
        <w:rFonts w:hint="default"/>
        <w:i w:val="0"/>
        <w:sz w:val="22"/>
        <w:szCs w:val="22"/>
      </w:rPr>
    </w:lvl>
    <w:lvl w:ilvl="1" w:tplc="9BE89508">
      <w:start w:val="1"/>
      <w:numFmt w:val="decimal"/>
      <w:lvlText w:val="%2)"/>
      <w:lvlJc w:val="left"/>
      <w:pPr>
        <w:ind w:left="1440" w:hanging="360"/>
      </w:pPr>
      <w:rPr>
        <w:rFonts w:hint="default"/>
        <w:i w:val="0"/>
        <w:sz w:val="22"/>
        <w:szCs w:val="22"/>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1DA452A1"/>
    <w:multiLevelType w:val="hybridMultilevel"/>
    <w:tmpl w:val="1ABA96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1E7695"/>
    <w:multiLevelType w:val="hybridMultilevel"/>
    <w:tmpl w:val="27601310"/>
    <w:lvl w:ilvl="0" w:tplc="04090011">
      <w:start w:val="1"/>
      <w:numFmt w:val="decimal"/>
      <w:lvlText w:val="%1)"/>
      <w:lvlJc w:val="left"/>
      <w:pPr>
        <w:tabs>
          <w:tab w:val="num" w:pos="720"/>
        </w:tabs>
        <w:ind w:left="720" w:hanging="360"/>
      </w:pPr>
    </w:lvl>
    <w:lvl w:ilvl="1" w:tplc="D4BE0A52">
      <w:start w:val="1"/>
      <w:numFmt w:val="decimal"/>
      <w:lvlText w:val="%2)"/>
      <w:lvlJc w:val="left"/>
      <w:pPr>
        <w:tabs>
          <w:tab w:val="num" w:pos="1440"/>
        </w:tabs>
        <w:ind w:left="1440" w:hanging="360"/>
      </w:pPr>
    </w:lvl>
    <w:lvl w:ilvl="2" w:tplc="041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04665BB"/>
    <w:multiLevelType w:val="hybridMultilevel"/>
    <w:tmpl w:val="C178C2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17B15B0"/>
    <w:multiLevelType w:val="multilevel"/>
    <w:tmpl w:val="6A8E420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nsid w:val="25DF09C5"/>
    <w:multiLevelType w:val="hybridMultilevel"/>
    <w:tmpl w:val="1AD00E5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0F2660"/>
    <w:multiLevelType w:val="hybridMultilevel"/>
    <w:tmpl w:val="E72C41A2"/>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EF24629"/>
    <w:multiLevelType w:val="singleLevel"/>
    <w:tmpl w:val="0C090011"/>
    <w:lvl w:ilvl="0">
      <w:start w:val="1"/>
      <w:numFmt w:val="decimal"/>
      <w:lvlText w:val="%1)"/>
      <w:lvlJc w:val="left"/>
      <w:pPr>
        <w:tabs>
          <w:tab w:val="num" w:pos="360"/>
        </w:tabs>
        <w:ind w:left="360" w:hanging="360"/>
      </w:pPr>
    </w:lvl>
  </w:abstractNum>
  <w:abstractNum w:abstractNumId="16">
    <w:nsid w:val="31C0457C"/>
    <w:multiLevelType w:val="hybridMultilevel"/>
    <w:tmpl w:val="E2BE170E"/>
    <w:lvl w:ilvl="0" w:tplc="76589D72">
      <w:start w:val="1"/>
      <w:numFmt w:val="decimal"/>
      <w:lvlText w:val="§ %1."/>
      <w:lvlJc w:val="left"/>
      <w:pPr>
        <w:ind w:left="720" w:hanging="360"/>
      </w:pPr>
      <w:rPr>
        <w:rFonts w:hint="default"/>
      </w:rPr>
    </w:lvl>
    <w:lvl w:ilvl="1" w:tplc="E8CEEBD8">
      <w:start w:val="1"/>
      <w:numFmt w:val="decimal"/>
      <w:lvlText w:val="(%2)"/>
      <w:lvlJc w:val="left"/>
      <w:pPr>
        <w:ind w:left="1440" w:hanging="360"/>
      </w:pPr>
      <w:rPr>
        <w:rFonts w:hint="default"/>
        <w:i w:val="0"/>
        <w:sz w:val="24"/>
        <w:szCs w:val="24"/>
      </w:rPr>
    </w:lvl>
    <w:lvl w:ilvl="2" w:tplc="BFF80218">
      <w:start w:val="1"/>
      <w:numFmt w:val="decimal"/>
      <w:lvlText w:val="%3)"/>
      <w:lvlJc w:val="left"/>
      <w:pPr>
        <w:ind w:left="2160" w:hanging="180"/>
      </w:pPr>
      <w:rPr>
        <w:rFonts w:hint="default"/>
        <w:i w:val="0"/>
        <w:sz w:val="24"/>
        <w:szCs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5454D3"/>
    <w:multiLevelType w:val="hybridMultilevel"/>
    <w:tmpl w:val="644AC84E"/>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FE44C9"/>
    <w:multiLevelType w:val="multilevel"/>
    <w:tmpl w:val="6A8E420A"/>
    <w:lvl w:ilvl="0">
      <w:start w:val="4"/>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9">
    <w:nsid w:val="35AA07BD"/>
    <w:multiLevelType w:val="multilevel"/>
    <w:tmpl w:val="6A8E420A"/>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0">
    <w:nsid w:val="385129C1"/>
    <w:multiLevelType w:val="hybridMultilevel"/>
    <w:tmpl w:val="1F905D2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CED1AC3"/>
    <w:multiLevelType w:val="hybridMultilevel"/>
    <w:tmpl w:val="C4CC7A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525AE4"/>
    <w:multiLevelType w:val="multilevel"/>
    <w:tmpl w:val="6764060C"/>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nsid w:val="413E1C0F"/>
    <w:multiLevelType w:val="singleLevel"/>
    <w:tmpl w:val="0C090011"/>
    <w:lvl w:ilvl="0">
      <w:start w:val="1"/>
      <w:numFmt w:val="decimal"/>
      <w:lvlText w:val="%1)"/>
      <w:lvlJc w:val="left"/>
      <w:pPr>
        <w:tabs>
          <w:tab w:val="num" w:pos="360"/>
        </w:tabs>
        <w:ind w:left="360" w:hanging="360"/>
      </w:pPr>
    </w:lvl>
  </w:abstractNum>
  <w:abstractNum w:abstractNumId="24">
    <w:nsid w:val="463A69CB"/>
    <w:multiLevelType w:val="multilevel"/>
    <w:tmpl w:val="B64E85BA"/>
    <w:lvl w:ilvl="0">
      <w:start w:val="1"/>
      <w:numFmt w:val="decimal"/>
      <w:lvlText w:val="%1"/>
      <w:lvlJc w:val="left"/>
      <w:pPr>
        <w:tabs>
          <w:tab w:val="num" w:pos="600"/>
        </w:tabs>
        <w:ind w:left="600" w:hanging="600"/>
      </w:pPr>
    </w:lvl>
    <w:lvl w:ilvl="1">
      <w:start w:val="1"/>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5">
    <w:nsid w:val="46E052E1"/>
    <w:multiLevelType w:val="hybridMultilevel"/>
    <w:tmpl w:val="8496F84C"/>
    <w:lvl w:ilvl="0" w:tplc="86F4A496">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7694CE1"/>
    <w:multiLevelType w:val="hybridMultilevel"/>
    <w:tmpl w:val="134826DA"/>
    <w:lvl w:ilvl="0" w:tplc="04190001">
      <w:start w:val="1"/>
      <w:numFmt w:val="bullet"/>
      <w:lvlText w:val=""/>
      <w:lvlJc w:val="left"/>
      <w:pPr>
        <w:tabs>
          <w:tab w:val="num" w:pos="720"/>
        </w:tabs>
        <w:ind w:left="720" w:hanging="360"/>
      </w:pPr>
      <w:rPr>
        <w:rFonts w:ascii="Symbol" w:hAnsi="Symbol" w:hint="default"/>
      </w:rPr>
    </w:lvl>
    <w:lvl w:ilvl="1" w:tplc="BDE8E14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ECF2D56"/>
    <w:multiLevelType w:val="hybridMultilevel"/>
    <w:tmpl w:val="3E468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3254E3"/>
    <w:multiLevelType w:val="hybridMultilevel"/>
    <w:tmpl w:val="FF0039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6902402"/>
    <w:multiLevelType w:val="hybridMultilevel"/>
    <w:tmpl w:val="B860CE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A30745"/>
    <w:multiLevelType w:val="hybridMultilevel"/>
    <w:tmpl w:val="A762E826"/>
    <w:lvl w:ilvl="0" w:tplc="6FA68F0E">
      <w:start w:val="1"/>
      <w:numFmt w:val="decimal"/>
      <w:lvlText w:val="%1)"/>
      <w:lvlJc w:val="left"/>
      <w:pPr>
        <w:tabs>
          <w:tab w:val="num" w:pos="735"/>
        </w:tabs>
        <w:ind w:left="735" w:hanging="3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A8910BC"/>
    <w:multiLevelType w:val="hybridMultilevel"/>
    <w:tmpl w:val="E116A4E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80BE9"/>
    <w:multiLevelType w:val="hybridMultilevel"/>
    <w:tmpl w:val="1F6A8C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1971F18"/>
    <w:multiLevelType w:val="hybridMultilevel"/>
    <w:tmpl w:val="4FDC1CB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21056C4"/>
    <w:multiLevelType w:val="singleLevel"/>
    <w:tmpl w:val="E2EC3DA2"/>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35">
    <w:nsid w:val="646E1793"/>
    <w:multiLevelType w:val="multilevel"/>
    <w:tmpl w:val="22A69BB0"/>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8205624"/>
    <w:multiLevelType w:val="multilevel"/>
    <w:tmpl w:val="71868C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ACD7744"/>
    <w:multiLevelType w:val="singleLevel"/>
    <w:tmpl w:val="0C090011"/>
    <w:lvl w:ilvl="0">
      <w:start w:val="1"/>
      <w:numFmt w:val="decimal"/>
      <w:lvlText w:val="%1)"/>
      <w:lvlJc w:val="left"/>
      <w:pPr>
        <w:tabs>
          <w:tab w:val="num" w:pos="360"/>
        </w:tabs>
        <w:ind w:left="36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num>
  <w:num w:numId="15">
    <w:abstractNumId w:val="37"/>
    <w:lvlOverride w:ilvl="0">
      <w:startOverride w:val="1"/>
    </w:lvlOverride>
  </w:num>
  <w:num w:numId="16">
    <w:abstractNumId w:val="28"/>
  </w:num>
  <w:num w:numId="17">
    <w:abstractNumId w:val="31"/>
  </w:num>
  <w:num w:numId="18">
    <w:abstractNumId w:val="33"/>
  </w:num>
  <w:num w:numId="19">
    <w:abstractNumId w:val="11"/>
  </w:num>
  <w:num w:numId="20">
    <w:abstractNumId w:val="20"/>
  </w:num>
  <w:num w:numId="21">
    <w:abstractNumId w:val="13"/>
  </w:num>
  <w:num w:numId="22">
    <w:abstractNumId w:val="29"/>
  </w:num>
  <w:num w:numId="23">
    <w:abstractNumId w:val="35"/>
  </w:num>
  <w:num w:numId="24">
    <w:abstractNumId w:val="4"/>
  </w:num>
  <w:num w:numId="25">
    <w:abstractNumId w:val="3"/>
  </w:num>
  <w:num w:numId="26">
    <w:abstractNumId w:val="14"/>
  </w:num>
  <w:num w:numId="27">
    <w:abstractNumId w:val="9"/>
  </w:num>
  <w:num w:numId="28">
    <w:abstractNumId w:val="26"/>
  </w:num>
  <w:num w:numId="29">
    <w:abstractNumId w:val="7"/>
  </w:num>
  <w:num w:numId="30">
    <w:abstractNumId w:val="21"/>
  </w:num>
  <w:num w:numId="31">
    <w:abstractNumId w:val="32"/>
  </w:num>
  <w:num w:numId="32">
    <w:abstractNumId w:val="5"/>
  </w:num>
  <w:num w:numId="33">
    <w:abstractNumId w:val="36"/>
  </w:num>
  <w:num w:numId="34">
    <w:abstractNumId w:val="16"/>
  </w:num>
  <w:num w:numId="35">
    <w:abstractNumId w:val="34"/>
  </w:num>
  <w:num w:numId="36">
    <w:abstractNumId w:val="8"/>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A4"/>
    <w:rsid w:val="0002086C"/>
    <w:rsid w:val="0003249F"/>
    <w:rsid w:val="00043BCC"/>
    <w:rsid w:val="000666BF"/>
    <w:rsid w:val="00074CBD"/>
    <w:rsid w:val="00075511"/>
    <w:rsid w:val="00075894"/>
    <w:rsid w:val="00097771"/>
    <w:rsid w:val="000A274A"/>
    <w:rsid w:val="000C43E0"/>
    <w:rsid w:val="000D1FF6"/>
    <w:rsid w:val="000F2A09"/>
    <w:rsid w:val="000F4B9C"/>
    <w:rsid w:val="001106D1"/>
    <w:rsid w:val="00113381"/>
    <w:rsid w:val="00116127"/>
    <w:rsid w:val="00141C5D"/>
    <w:rsid w:val="00161D2D"/>
    <w:rsid w:val="001773F1"/>
    <w:rsid w:val="00177F52"/>
    <w:rsid w:val="001813C6"/>
    <w:rsid w:val="00194177"/>
    <w:rsid w:val="001A4292"/>
    <w:rsid w:val="001A772B"/>
    <w:rsid w:val="0020771A"/>
    <w:rsid w:val="00213B7D"/>
    <w:rsid w:val="0022434C"/>
    <w:rsid w:val="00232026"/>
    <w:rsid w:val="002431CC"/>
    <w:rsid w:val="00247CBB"/>
    <w:rsid w:val="00255707"/>
    <w:rsid w:val="002641B3"/>
    <w:rsid w:val="00270CF8"/>
    <w:rsid w:val="00282A53"/>
    <w:rsid w:val="0029638F"/>
    <w:rsid w:val="002C3940"/>
    <w:rsid w:val="002D59DD"/>
    <w:rsid w:val="00300748"/>
    <w:rsid w:val="00305E9F"/>
    <w:rsid w:val="00310BB3"/>
    <w:rsid w:val="00366079"/>
    <w:rsid w:val="003A1F93"/>
    <w:rsid w:val="003A2BE3"/>
    <w:rsid w:val="003A7746"/>
    <w:rsid w:val="003B28E6"/>
    <w:rsid w:val="003B5338"/>
    <w:rsid w:val="003B74C4"/>
    <w:rsid w:val="003C6317"/>
    <w:rsid w:val="003E3C05"/>
    <w:rsid w:val="003E6BEE"/>
    <w:rsid w:val="003E7353"/>
    <w:rsid w:val="004010ED"/>
    <w:rsid w:val="0040780F"/>
    <w:rsid w:val="00433F8C"/>
    <w:rsid w:val="00435D39"/>
    <w:rsid w:val="00443ABF"/>
    <w:rsid w:val="00443C55"/>
    <w:rsid w:val="00447879"/>
    <w:rsid w:val="00461B22"/>
    <w:rsid w:val="00461FB4"/>
    <w:rsid w:val="00484D68"/>
    <w:rsid w:val="004864F6"/>
    <w:rsid w:val="004B07D8"/>
    <w:rsid w:val="004B51D7"/>
    <w:rsid w:val="004C745F"/>
    <w:rsid w:val="004D2336"/>
    <w:rsid w:val="004D6D01"/>
    <w:rsid w:val="004E3E10"/>
    <w:rsid w:val="004F049D"/>
    <w:rsid w:val="00501B42"/>
    <w:rsid w:val="005025E5"/>
    <w:rsid w:val="0050787D"/>
    <w:rsid w:val="00514100"/>
    <w:rsid w:val="005172E6"/>
    <w:rsid w:val="005427F6"/>
    <w:rsid w:val="005642A2"/>
    <w:rsid w:val="00585A0C"/>
    <w:rsid w:val="00585A5B"/>
    <w:rsid w:val="005A1481"/>
    <w:rsid w:val="005B4FDB"/>
    <w:rsid w:val="006046E7"/>
    <w:rsid w:val="00631529"/>
    <w:rsid w:val="006356B1"/>
    <w:rsid w:val="006372A5"/>
    <w:rsid w:val="00646422"/>
    <w:rsid w:val="00646439"/>
    <w:rsid w:val="00650534"/>
    <w:rsid w:val="00651F26"/>
    <w:rsid w:val="006530D7"/>
    <w:rsid w:val="00653FF1"/>
    <w:rsid w:val="00665ABF"/>
    <w:rsid w:val="00681C0E"/>
    <w:rsid w:val="00681E18"/>
    <w:rsid w:val="006959C9"/>
    <w:rsid w:val="006A58CB"/>
    <w:rsid w:val="006B275C"/>
    <w:rsid w:val="006C5114"/>
    <w:rsid w:val="006C54D1"/>
    <w:rsid w:val="006D1151"/>
    <w:rsid w:val="006D1BF2"/>
    <w:rsid w:val="006F2DDC"/>
    <w:rsid w:val="007151AA"/>
    <w:rsid w:val="007171C0"/>
    <w:rsid w:val="00730F81"/>
    <w:rsid w:val="00731031"/>
    <w:rsid w:val="007405BD"/>
    <w:rsid w:val="007468A9"/>
    <w:rsid w:val="00746901"/>
    <w:rsid w:val="00752871"/>
    <w:rsid w:val="007A1E97"/>
    <w:rsid w:val="007A2987"/>
    <w:rsid w:val="007A3C07"/>
    <w:rsid w:val="007B49AF"/>
    <w:rsid w:val="007B6E02"/>
    <w:rsid w:val="007C5087"/>
    <w:rsid w:val="00817B1A"/>
    <w:rsid w:val="008615D8"/>
    <w:rsid w:val="00863B6E"/>
    <w:rsid w:val="0088384A"/>
    <w:rsid w:val="00884776"/>
    <w:rsid w:val="0089009A"/>
    <w:rsid w:val="008C214D"/>
    <w:rsid w:val="008E2AE8"/>
    <w:rsid w:val="008E5B88"/>
    <w:rsid w:val="00900A8D"/>
    <w:rsid w:val="00917BD2"/>
    <w:rsid w:val="00942356"/>
    <w:rsid w:val="00943C30"/>
    <w:rsid w:val="009531FB"/>
    <w:rsid w:val="00971EC6"/>
    <w:rsid w:val="0097511D"/>
    <w:rsid w:val="00976DEF"/>
    <w:rsid w:val="00977033"/>
    <w:rsid w:val="009B0F65"/>
    <w:rsid w:val="009C224A"/>
    <w:rsid w:val="009D2F17"/>
    <w:rsid w:val="009E0EAD"/>
    <w:rsid w:val="009E7CFB"/>
    <w:rsid w:val="009F7682"/>
    <w:rsid w:val="00A07EA8"/>
    <w:rsid w:val="00A13FC4"/>
    <w:rsid w:val="00A22793"/>
    <w:rsid w:val="00A30F84"/>
    <w:rsid w:val="00A33037"/>
    <w:rsid w:val="00A47819"/>
    <w:rsid w:val="00A60579"/>
    <w:rsid w:val="00A65493"/>
    <w:rsid w:val="00A84564"/>
    <w:rsid w:val="00A954FA"/>
    <w:rsid w:val="00AA0D56"/>
    <w:rsid w:val="00AA6E6E"/>
    <w:rsid w:val="00AA7CE9"/>
    <w:rsid w:val="00AB4F89"/>
    <w:rsid w:val="00AD15B8"/>
    <w:rsid w:val="00AD4407"/>
    <w:rsid w:val="00AE3AFB"/>
    <w:rsid w:val="00AF2226"/>
    <w:rsid w:val="00B06E6D"/>
    <w:rsid w:val="00B220D5"/>
    <w:rsid w:val="00B444B5"/>
    <w:rsid w:val="00B52674"/>
    <w:rsid w:val="00B619BC"/>
    <w:rsid w:val="00B61B6D"/>
    <w:rsid w:val="00B74304"/>
    <w:rsid w:val="00B81AFD"/>
    <w:rsid w:val="00BD01A0"/>
    <w:rsid w:val="00BD01AA"/>
    <w:rsid w:val="00BF07E4"/>
    <w:rsid w:val="00C020D4"/>
    <w:rsid w:val="00C0301E"/>
    <w:rsid w:val="00C13451"/>
    <w:rsid w:val="00C23EB3"/>
    <w:rsid w:val="00C31780"/>
    <w:rsid w:val="00C53CF4"/>
    <w:rsid w:val="00C56E1A"/>
    <w:rsid w:val="00C67EA6"/>
    <w:rsid w:val="00C777A4"/>
    <w:rsid w:val="00C82D3A"/>
    <w:rsid w:val="00C8350F"/>
    <w:rsid w:val="00CB1B30"/>
    <w:rsid w:val="00CB7D27"/>
    <w:rsid w:val="00CE28F5"/>
    <w:rsid w:val="00CF6BC9"/>
    <w:rsid w:val="00CF79DB"/>
    <w:rsid w:val="00D022F6"/>
    <w:rsid w:val="00D051DC"/>
    <w:rsid w:val="00D13171"/>
    <w:rsid w:val="00D400D1"/>
    <w:rsid w:val="00D524EC"/>
    <w:rsid w:val="00D55FC7"/>
    <w:rsid w:val="00D6133C"/>
    <w:rsid w:val="00DC04BA"/>
    <w:rsid w:val="00DF3881"/>
    <w:rsid w:val="00E01B37"/>
    <w:rsid w:val="00E03036"/>
    <w:rsid w:val="00E04C37"/>
    <w:rsid w:val="00E05020"/>
    <w:rsid w:val="00E11D9A"/>
    <w:rsid w:val="00E4042E"/>
    <w:rsid w:val="00E406CD"/>
    <w:rsid w:val="00E5093A"/>
    <w:rsid w:val="00E635FE"/>
    <w:rsid w:val="00E7073C"/>
    <w:rsid w:val="00E714AB"/>
    <w:rsid w:val="00E778DA"/>
    <w:rsid w:val="00E901B9"/>
    <w:rsid w:val="00E93883"/>
    <w:rsid w:val="00EA4119"/>
    <w:rsid w:val="00ED5B64"/>
    <w:rsid w:val="00ED7ACF"/>
    <w:rsid w:val="00F033B1"/>
    <w:rsid w:val="00F0442D"/>
    <w:rsid w:val="00F11654"/>
    <w:rsid w:val="00F15789"/>
    <w:rsid w:val="00F15EDE"/>
    <w:rsid w:val="00F176F9"/>
    <w:rsid w:val="00F4256A"/>
    <w:rsid w:val="00F47A06"/>
    <w:rsid w:val="00F54111"/>
    <w:rsid w:val="00F57074"/>
    <w:rsid w:val="00F644DE"/>
    <w:rsid w:val="00F71C12"/>
    <w:rsid w:val="00F80C8C"/>
    <w:rsid w:val="00F91138"/>
    <w:rsid w:val="00F91E93"/>
    <w:rsid w:val="00F92877"/>
    <w:rsid w:val="00FC78BA"/>
    <w:rsid w:val="00FD2FAB"/>
    <w:rsid w:val="00FE0509"/>
    <w:rsid w:val="00FF4F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ladislav.iljin@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ur@narva.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1732</Words>
  <Characters>9876</Characters>
  <Application>Microsoft Office Word</Application>
  <DocSecurity>0</DocSecurity>
  <Lines>82</Lines>
  <Paragraphs>23</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Eelnõu</vt:lpstr>
    </vt:vector>
  </TitlesOfParts>
  <Company>Kultuuriosakond</Company>
  <LinksUpToDate>false</LinksUpToDate>
  <CharactersWithSpaces>11585</CharactersWithSpaces>
  <SharedDoc>false</SharedDoc>
  <HLinks>
    <vt:vector size="12" baseType="variant">
      <vt:variant>
        <vt:i4>6684674</vt:i4>
      </vt:variant>
      <vt:variant>
        <vt:i4>3</vt:i4>
      </vt:variant>
      <vt:variant>
        <vt:i4>0</vt:i4>
      </vt:variant>
      <vt:variant>
        <vt:i4>5</vt:i4>
      </vt:variant>
      <vt:variant>
        <vt:lpwstr>mailto:aleksei.solovjov@narva.ee</vt:lpwstr>
      </vt:variant>
      <vt:variant>
        <vt:lpwstr/>
      </vt:variant>
      <vt:variant>
        <vt:i4>7995463</vt:i4>
      </vt:variant>
      <vt:variant>
        <vt:i4>0</vt:i4>
      </vt:variant>
      <vt:variant>
        <vt:i4>0</vt:i4>
      </vt:variant>
      <vt:variant>
        <vt:i4>5</vt:i4>
      </vt:variant>
      <vt:variant>
        <vt:lpwstr>mailto:kultuur@narva.ee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Vergun</dc:creator>
  <cp:lastModifiedBy>Vladislav Iljin</cp:lastModifiedBy>
  <cp:revision>3</cp:revision>
  <cp:lastPrinted>2016-11-14T07:49:00Z</cp:lastPrinted>
  <dcterms:created xsi:type="dcterms:W3CDTF">2017-04-17T05:30:00Z</dcterms:created>
  <dcterms:modified xsi:type="dcterms:W3CDTF">2017-04-17T06:14:00Z</dcterms:modified>
</cp:coreProperties>
</file>