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75E80" w:rsidRPr="00F75E80" w:rsidRDefault="00F75E80" w:rsidP="00F75E80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et-EE"/>
        </w:rPr>
      </w:pPr>
      <w:r w:rsidRPr="00F75E80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et-EE"/>
        </w:rPr>
        <w:t>Narva munitsipaalhuvikoolide õpperühmade suurused ja moodustamise alused</w:t>
      </w:r>
    </w:p>
    <w:p w:rsidR="00F75E80" w:rsidRPr="00F75E80" w:rsidRDefault="00F75E80" w:rsidP="00F75E8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t-EE"/>
        </w:rPr>
      </w:pPr>
      <w:r w:rsidRPr="00F75E80">
        <w:rPr>
          <w:rFonts w:ascii="Times New Roman" w:eastAsia="Times New Roman" w:hAnsi="Times New Roman" w:cs="Times New Roman"/>
          <w:sz w:val="24"/>
          <w:szCs w:val="24"/>
          <w:lang w:val="et-EE"/>
        </w:rPr>
        <w:t>Vastu võetud 09.03.2011 nr 243</w:t>
      </w:r>
      <w:r w:rsidRPr="00F75E80">
        <w:rPr>
          <w:rFonts w:ascii="Times New Roman" w:eastAsia="Times New Roman" w:hAnsi="Times New Roman" w:cs="Times New Roman"/>
          <w:sz w:val="24"/>
          <w:szCs w:val="24"/>
          <w:lang w:val="et-EE"/>
        </w:rPr>
        <w:br/>
      </w:r>
      <w:r w:rsidRPr="00F75E80">
        <w:rPr>
          <w:rFonts w:ascii="Times New Roman" w:eastAsia="Times New Roman" w:hAnsi="Times New Roman" w:cs="Times New Roman"/>
          <w:sz w:val="24"/>
          <w:szCs w:val="24"/>
          <w:lang w:val="et-EE"/>
        </w:rPr>
        <w:br/>
        <w:t>jõustumine 14.03.2011</w:t>
      </w:r>
    </w:p>
    <w:p w:rsidR="00F75E80" w:rsidRPr="00F75E80" w:rsidRDefault="00F75E80" w:rsidP="00F75E8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t-EE"/>
        </w:rPr>
      </w:pPr>
      <w:r w:rsidRPr="00F75E80">
        <w:rPr>
          <w:rFonts w:ascii="Times New Roman" w:eastAsia="Times New Roman" w:hAnsi="Times New Roman" w:cs="Times New Roman"/>
          <w:sz w:val="24"/>
          <w:szCs w:val="24"/>
          <w:lang w:val="et-EE"/>
        </w:rPr>
        <w:t>Määrus kehtestatakse huvikooli seaduse § 9 lõike 5 ja Narva Linnavolikogu 17.01.2008.a määruse nr 5 „Huvikooli seaduse § 6 lõigetes 1 ja 3, § 7 lõikes 2, § 9 lõikes 5, § 10 lõigetes 4, 5 ja 6, § 11 lõikes 1, § 13 lõikes 1, § 14 lõikes 2 ja lõike 3 punktis 8, § 15 lõikes 1, § 17 lõigetes 1 ja 2, § 22 lõikes 22 ja pedagoogide atesteerimise tingimuste ja korra § 4 lõike 1 punktis 1 kooli pidaja pädevusse antud ülesannete lahendamise delegeerimine Narva Linnavalitsusele“ alusel</w:t>
      </w:r>
    </w:p>
    <w:p w:rsidR="00F75E80" w:rsidRPr="00F75E80" w:rsidRDefault="00F75E80" w:rsidP="00F75E80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val="et-EE"/>
        </w:rPr>
      </w:pPr>
      <w:r w:rsidRPr="00F75E80">
        <w:rPr>
          <w:rFonts w:ascii="Times New Roman" w:eastAsia="Times New Roman" w:hAnsi="Times New Roman" w:cs="Times New Roman"/>
          <w:b/>
          <w:bCs/>
          <w:sz w:val="27"/>
          <w:szCs w:val="27"/>
          <w:lang w:val="et-EE"/>
        </w:rPr>
        <w:t xml:space="preserve">§ 1. </w:t>
      </w:r>
      <w:bookmarkStart w:id="0" w:name="para1"/>
      <w:r w:rsidRPr="00F75E80">
        <w:rPr>
          <w:rFonts w:ascii="Times New Roman" w:eastAsia="Times New Roman" w:hAnsi="Times New Roman" w:cs="Times New Roman"/>
          <w:b/>
          <w:bCs/>
          <w:sz w:val="27"/>
          <w:szCs w:val="27"/>
          <w:lang w:val="et-EE"/>
        </w:rPr>
        <w:t> </w:t>
      </w:r>
      <w:bookmarkEnd w:id="0"/>
      <w:r w:rsidRPr="00F75E80">
        <w:rPr>
          <w:rFonts w:ascii="Times New Roman" w:eastAsia="Times New Roman" w:hAnsi="Times New Roman" w:cs="Times New Roman"/>
          <w:b/>
          <w:bCs/>
          <w:sz w:val="27"/>
          <w:szCs w:val="27"/>
          <w:lang w:val="et-EE"/>
        </w:rPr>
        <w:t>Õpperühmade suurused</w:t>
      </w:r>
    </w:p>
    <w:p w:rsidR="00F75E80" w:rsidRPr="00F75E80" w:rsidRDefault="00F75E80" w:rsidP="00F75E8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t-EE"/>
        </w:rPr>
      </w:pPr>
      <w:bookmarkStart w:id="1" w:name="para1lg1"/>
      <w:r w:rsidRPr="00F75E80">
        <w:rPr>
          <w:rFonts w:ascii="Times New Roman" w:eastAsia="Times New Roman" w:hAnsi="Times New Roman" w:cs="Times New Roman"/>
          <w:sz w:val="24"/>
          <w:szCs w:val="24"/>
          <w:lang w:val="et-EE"/>
        </w:rPr>
        <w:t> </w:t>
      </w:r>
      <w:bookmarkEnd w:id="1"/>
      <w:r w:rsidRPr="00F75E80">
        <w:rPr>
          <w:rFonts w:ascii="Times New Roman" w:eastAsia="Times New Roman" w:hAnsi="Times New Roman" w:cs="Times New Roman"/>
          <w:sz w:val="24"/>
          <w:szCs w:val="24"/>
          <w:lang w:val="et-EE"/>
        </w:rPr>
        <w:t>(1) Narva Laste Loomemaja esimese õppeaasta rühma suuruseks on vähemalt 10 õppurit, teise õppeaasta rühmades ja segarühmades on vähemalt 8 õppurit ja edasijõudnud pikemaajalise püsiva koosseisuga õpperühmade suuruseks on vähemalt 6 õppurit. Male huviala meistrirühmade suuruseks on vähemalt 3 õppurit. Loodus- ja täppisteaduste huvialade õpperühmade s</w:t>
      </w:r>
      <w:r w:rsidRPr="00F75E80">
        <w:rPr>
          <w:rFonts w:ascii="Times New Roman" w:eastAsia="Times New Roman" w:hAnsi="Times New Roman" w:cs="Times New Roman"/>
          <w:sz w:val="24"/>
          <w:szCs w:val="24"/>
          <w:lang w:val="et-EE"/>
        </w:rPr>
        <w:t>uuruseks on vähemalt 8 õppurit.</w:t>
      </w:r>
    </w:p>
    <w:p w:rsidR="00F75E80" w:rsidRPr="00F75E80" w:rsidRDefault="00F75E80" w:rsidP="00F75E8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t-EE"/>
        </w:rPr>
      </w:pPr>
      <w:bookmarkStart w:id="2" w:name="para1lg2"/>
      <w:r w:rsidRPr="00F75E80">
        <w:rPr>
          <w:rFonts w:ascii="Times New Roman" w:eastAsia="Times New Roman" w:hAnsi="Times New Roman" w:cs="Times New Roman"/>
          <w:sz w:val="24"/>
          <w:szCs w:val="24"/>
          <w:lang w:val="et-EE"/>
        </w:rPr>
        <w:t> </w:t>
      </w:r>
      <w:bookmarkEnd w:id="2"/>
      <w:r w:rsidRPr="00F75E80">
        <w:rPr>
          <w:rFonts w:ascii="Times New Roman" w:eastAsia="Times New Roman" w:hAnsi="Times New Roman" w:cs="Times New Roman"/>
          <w:sz w:val="24"/>
          <w:szCs w:val="24"/>
          <w:lang w:val="et-EE"/>
        </w:rPr>
        <w:t>(2) Narva Noorte Meremeeste Klubi üldkultuuri huvialade õpperühmade suuruseks on vähemalt 12 õppurit, spordi huvialade õpperühmade suuruseks on vähemalt 10 õppurit ja tehnika huvialade õpperühmade s</w:t>
      </w:r>
      <w:r w:rsidRPr="00F75E80">
        <w:rPr>
          <w:rFonts w:ascii="Times New Roman" w:eastAsia="Times New Roman" w:hAnsi="Times New Roman" w:cs="Times New Roman"/>
          <w:sz w:val="24"/>
          <w:szCs w:val="24"/>
          <w:lang w:val="et-EE"/>
        </w:rPr>
        <w:t>uuruseks on vähemalt 8 õppurit.</w:t>
      </w:r>
    </w:p>
    <w:p w:rsidR="00F75E80" w:rsidRDefault="00F75E80" w:rsidP="00F75E8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t-EE"/>
        </w:rPr>
      </w:pPr>
      <w:bookmarkStart w:id="3" w:name="para1lg3"/>
      <w:r w:rsidRPr="00F75E80">
        <w:rPr>
          <w:rFonts w:ascii="Times New Roman" w:eastAsia="Times New Roman" w:hAnsi="Times New Roman" w:cs="Times New Roman"/>
          <w:sz w:val="24"/>
          <w:szCs w:val="24"/>
          <w:lang w:val="et-EE"/>
        </w:rPr>
        <w:t> </w:t>
      </w:r>
      <w:bookmarkEnd w:id="3"/>
      <w:r w:rsidRPr="00F75E80">
        <w:rPr>
          <w:rFonts w:ascii="Times New Roman" w:eastAsia="Times New Roman" w:hAnsi="Times New Roman" w:cs="Times New Roman"/>
          <w:sz w:val="24"/>
          <w:szCs w:val="24"/>
          <w:lang w:val="et-EE"/>
        </w:rPr>
        <w:t>(3) Narva Kunstikooli õpperühmade suurusteks on järgmised:</w:t>
      </w:r>
      <w:r w:rsidRPr="00F75E80">
        <w:rPr>
          <w:rFonts w:ascii="Times New Roman" w:eastAsia="Times New Roman" w:hAnsi="Times New Roman" w:cs="Times New Roman"/>
          <w:sz w:val="24"/>
          <w:szCs w:val="24"/>
          <w:lang w:val="et-EE"/>
        </w:rPr>
        <w:br/>
      </w:r>
      <w:bookmarkStart w:id="4" w:name="para1lg3p1"/>
      <w:r w:rsidRPr="00F75E80">
        <w:rPr>
          <w:rFonts w:ascii="Times New Roman" w:eastAsia="Times New Roman" w:hAnsi="Times New Roman" w:cs="Times New Roman"/>
          <w:sz w:val="24"/>
          <w:szCs w:val="24"/>
          <w:lang w:val="et-EE"/>
        </w:rPr>
        <w:t> </w:t>
      </w:r>
      <w:bookmarkEnd w:id="4"/>
      <w:r w:rsidRPr="00F75E80">
        <w:rPr>
          <w:rFonts w:ascii="Times New Roman" w:eastAsia="Times New Roman" w:hAnsi="Times New Roman" w:cs="Times New Roman"/>
          <w:sz w:val="24"/>
          <w:szCs w:val="24"/>
          <w:lang w:val="et-EE"/>
        </w:rPr>
        <w:t>1) eelkooli õpperühm - vähemalt 8 õppurit;</w:t>
      </w:r>
      <w:r w:rsidRPr="00F75E80">
        <w:rPr>
          <w:rFonts w:ascii="Times New Roman" w:eastAsia="Times New Roman" w:hAnsi="Times New Roman" w:cs="Times New Roman"/>
          <w:sz w:val="24"/>
          <w:szCs w:val="24"/>
          <w:lang w:val="et-EE"/>
        </w:rPr>
        <w:br/>
      </w:r>
      <w:bookmarkStart w:id="5" w:name="para1lg3p2"/>
      <w:r w:rsidRPr="00F75E80">
        <w:rPr>
          <w:rFonts w:ascii="Times New Roman" w:eastAsia="Times New Roman" w:hAnsi="Times New Roman" w:cs="Times New Roman"/>
          <w:sz w:val="24"/>
          <w:szCs w:val="24"/>
          <w:lang w:val="et-EE"/>
        </w:rPr>
        <w:t> </w:t>
      </w:r>
      <w:bookmarkEnd w:id="5"/>
      <w:r w:rsidRPr="00F75E80">
        <w:rPr>
          <w:rFonts w:ascii="Times New Roman" w:eastAsia="Times New Roman" w:hAnsi="Times New Roman" w:cs="Times New Roman"/>
          <w:sz w:val="24"/>
          <w:szCs w:val="24"/>
          <w:lang w:val="et-EE"/>
        </w:rPr>
        <w:t>2) põhikooli noorema astm</w:t>
      </w:r>
      <w:bookmarkStart w:id="6" w:name="_GoBack"/>
      <w:bookmarkEnd w:id="6"/>
      <w:r w:rsidRPr="00F75E80">
        <w:rPr>
          <w:rFonts w:ascii="Times New Roman" w:eastAsia="Times New Roman" w:hAnsi="Times New Roman" w:cs="Times New Roman"/>
          <w:sz w:val="24"/>
          <w:szCs w:val="24"/>
          <w:lang w:val="et-EE"/>
        </w:rPr>
        <w:t>e õpperühm - vähemalt 8 õppurit;</w:t>
      </w:r>
      <w:r w:rsidRPr="00F75E80">
        <w:rPr>
          <w:rFonts w:ascii="Times New Roman" w:eastAsia="Times New Roman" w:hAnsi="Times New Roman" w:cs="Times New Roman"/>
          <w:sz w:val="24"/>
          <w:szCs w:val="24"/>
          <w:lang w:val="et-EE"/>
        </w:rPr>
        <w:br/>
      </w:r>
      <w:bookmarkStart w:id="7" w:name="para1lg3p3"/>
      <w:r w:rsidRPr="00F75E80">
        <w:rPr>
          <w:rFonts w:ascii="Times New Roman" w:eastAsia="Times New Roman" w:hAnsi="Times New Roman" w:cs="Times New Roman"/>
          <w:sz w:val="24"/>
          <w:szCs w:val="24"/>
          <w:lang w:val="et-EE"/>
        </w:rPr>
        <w:t> </w:t>
      </w:r>
      <w:bookmarkEnd w:id="7"/>
      <w:r w:rsidRPr="00F75E80">
        <w:rPr>
          <w:rFonts w:ascii="Times New Roman" w:eastAsia="Times New Roman" w:hAnsi="Times New Roman" w:cs="Times New Roman"/>
          <w:sz w:val="24"/>
          <w:szCs w:val="24"/>
          <w:lang w:val="et-EE"/>
        </w:rPr>
        <w:t>3) põhikooli vanema astme õpperühm - vähemalt 7 õppurit;</w:t>
      </w:r>
      <w:r w:rsidRPr="00F75E80">
        <w:rPr>
          <w:rFonts w:ascii="Times New Roman" w:eastAsia="Times New Roman" w:hAnsi="Times New Roman" w:cs="Times New Roman"/>
          <w:sz w:val="24"/>
          <w:szCs w:val="24"/>
          <w:lang w:val="et-EE"/>
        </w:rPr>
        <w:br/>
      </w:r>
      <w:bookmarkStart w:id="8" w:name="para1lg3p4"/>
      <w:r w:rsidRPr="00F75E80">
        <w:rPr>
          <w:rFonts w:ascii="Times New Roman" w:eastAsia="Times New Roman" w:hAnsi="Times New Roman" w:cs="Times New Roman"/>
          <w:sz w:val="24"/>
          <w:szCs w:val="24"/>
          <w:lang w:val="et-EE"/>
        </w:rPr>
        <w:t> </w:t>
      </w:r>
      <w:bookmarkEnd w:id="8"/>
      <w:r w:rsidRPr="00F75E80">
        <w:rPr>
          <w:rFonts w:ascii="Times New Roman" w:eastAsia="Times New Roman" w:hAnsi="Times New Roman" w:cs="Times New Roman"/>
          <w:sz w:val="24"/>
          <w:szCs w:val="24"/>
          <w:lang w:val="et-EE"/>
        </w:rPr>
        <w:t>4) lisaaasta õpperühm - vähemalt 5 õppurit.</w:t>
      </w:r>
      <w:r w:rsidRPr="00F75E80">
        <w:rPr>
          <w:rFonts w:ascii="Times New Roman" w:eastAsia="Times New Roman" w:hAnsi="Times New Roman" w:cs="Times New Roman"/>
          <w:sz w:val="24"/>
          <w:szCs w:val="24"/>
          <w:lang w:val="et-EE"/>
        </w:rPr>
        <w:br/>
      </w:r>
      <w:bookmarkStart w:id="9" w:name="dbde5eb0-76ea-444e-9cf8-dd185595f4e1"/>
      <w:r w:rsidRPr="00F75E80">
        <w:rPr>
          <w:rFonts w:ascii="Times New Roman" w:eastAsia="Times New Roman" w:hAnsi="Times New Roman" w:cs="Times New Roman"/>
          <w:sz w:val="24"/>
          <w:szCs w:val="24"/>
          <w:lang w:val="et-EE"/>
        </w:rPr>
        <w:t> </w:t>
      </w:r>
      <w:bookmarkEnd w:id="9"/>
      <w:r w:rsidR="00AE17EC">
        <w:rPr>
          <w:rFonts w:ascii="Times New Roman" w:eastAsia="Times New Roman" w:hAnsi="Times New Roman" w:cs="Times New Roman"/>
          <w:sz w:val="24"/>
          <w:szCs w:val="24"/>
          <w:lang w:val="et-EE"/>
        </w:rPr>
        <w:t>5) laste kunstiring -</w:t>
      </w:r>
      <w:r w:rsidRPr="00F75E80">
        <w:rPr>
          <w:rFonts w:ascii="Times New Roman" w:eastAsia="Times New Roman" w:hAnsi="Times New Roman" w:cs="Times New Roman"/>
          <w:sz w:val="24"/>
          <w:szCs w:val="24"/>
          <w:lang w:val="et-EE"/>
        </w:rPr>
        <w:t xml:space="preserve"> vähemalt 8 õppurit;</w:t>
      </w:r>
      <w:r w:rsidRPr="00F75E80">
        <w:rPr>
          <w:rFonts w:ascii="Times New Roman" w:eastAsia="Times New Roman" w:hAnsi="Times New Roman" w:cs="Times New Roman"/>
          <w:sz w:val="24"/>
          <w:szCs w:val="24"/>
          <w:lang w:val="et-EE"/>
        </w:rPr>
        <w:br/>
      </w:r>
      <w:bookmarkStart w:id="10" w:name="fb7c2066-277e-4670-8a5b-476d649b6194"/>
      <w:r w:rsidRPr="00F75E80">
        <w:rPr>
          <w:rFonts w:ascii="Times New Roman" w:eastAsia="Times New Roman" w:hAnsi="Times New Roman" w:cs="Times New Roman"/>
          <w:sz w:val="24"/>
          <w:szCs w:val="24"/>
          <w:lang w:val="et-EE"/>
        </w:rPr>
        <w:t> </w:t>
      </w:r>
      <w:bookmarkEnd w:id="10"/>
      <w:r w:rsidR="00AE17EC">
        <w:rPr>
          <w:rFonts w:ascii="Times New Roman" w:eastAsia="Times New Roman" w:hAnsi="Times New Roman" w:cs="Times New Roman"/>
          <w:sz w:val="24"/>
          <w:szCs w:val="24"/>
          <w:lang w:val="et-EE"/>
        </w:rPr>
        <w:t>6) maalimise vabaklass -</w:t>
      </w:r>
      <w:r w:rsidRPr="00F75E80">
        <w:rPr>
          <w:rFonts w:ascii="Times New Roman" w:eastAsia="Times New Roman" w:hAnsi="Times New Roman" w:cs="Times New Roman"/>
          <w:sz w:val="24"/>
          <w:szCs w:val="24"/>
          <w:lang w:val="et-EE"/>
        </w:rPr>
        <w:t xml:space="preserve"> vähemalt 6 õppurit;</w:t>
      </w:r>
      <w:r w:rsidRPr="00F75E80">
        <w:rPr>
          <w:rFonts w:ascii="Times New Roman" w:eastAsia="Times New Roman" w:hAnsi="Times New Roman" w:cs="Times New Roman"/>
          <w:sz w:val="24"/>
          <w:szCs w:val="24"/>
          <w:lang w:val="et-EE"/>
        </w:rPr>
        <w:br/>
      </w:r>
      <w:bookmarkStart w:id="11" w:name="f8759504-56a1-458a-9e1b-528d743f2b12"/>
      <w:r w:rsidRPr="00F75E80">
        <w:rPr>
          <w:rFonts w:ascii="Times New Roman" w:eastAsia="Times New Roman" w:hAnsi="Times New Roman" w:cs="Times New Roman"/>
          <w:sz w:val="24"/>
          <w:szCs w:val="24"/>
          <w:lang w:val="et-EE"/>
        </w:rPr>
        <w:t> </w:t>
      </w:r>
      <w:bookmarkEnd w:id="11"/>
      <w:r w:rsidR="00AE17EC">
        <w:rPr>
          <w:rFonts w:ascii="Times New Roman" w:eastAsia="Times New Roman" w:hAnsi="Times New Roman" w:cs="Times New Roman"/>
          <w:sz w:val="24"/>
          <w:szCs w:val="24"/>
          <w:lang w:val="et-EE"/>
        </w:rPr>
        <w:t>7) keraamika vabaklass -</w:t>
      </w:r>
      <w:r w:rsidRPr="00F75E80">
        <w:rPr>
          <w:rFonts w:ascii="Times New Roman" w:eastAsia="Times New Roman" w:hAnsi="Times New Roman" w:cs="Times New Roman"/>
          <w:sz w:val="24"/>
          <w:szCs w:val="24"/>
          <w:lang w:val="et-EE"/>
        </w:rPr>
        <w:t xml:space="preserve"> vähemalt 6 õppurit;</w:t>
      </w:r>
      <w:r w:rsidRPr="00F75E80">
        <w:rPr>
          <w:rFonts w:ascii="Times New Roman" w:eastAsia="Times New Roman" w:hAnsi="Times New Roman" w:cs="Times New Roman"/>
          <w:sz w:val="24"/>
          <w:szCs w:val="24"/>
          <w:lang w:val="et-EE"/>
        </w:rPr>
        <w:br/>
      </w:r>
      <w:bookmarkStart w:id="12" w:name="dcba8ede-561c-462b-8583-0568aa6e323e"/>
      <w:r w:rsidRPr="00F75E80">
        <w:rPr>
          <w:rFonts w:ascii="Times New Roman" w:eastAsia="Times New Roman" w:hAnsi="Times New Roman" w:cs="Times New Roman"/>
          <w:sz w:val="24"/>
          <w:szCs w:val="24"/>
          <w:lang w:val="et-EE"/>
        </w:rPr>
        <w:t> </w:t>
      </w:r>
      <w:bookmarkEnd w:id="12"/>
      <w:r w:rsidRPr="00F75E80">
        <w:rPr>
          <w:rFonts w:ascii="Times New Roman" w:eastAsia="Times New Roman" w:hAnsi="Times New Roman" w:cs="Times New Roman"/>
          <w:sz w:val="24"/>
          <w:szCs w:val="24"/>
          <w:lang w:val="et-EE"/>
        </w:rPr>
        <w:t xml:space="preserve">8) arvutigraafika </w:t>
      </w:r>
      <w:r w:rsidRPr="00F75E80">
        <w:rPr>
          <w:rFonts w:ascii="Times New Roman" w:eastAsia="Times New Roman" w:hAnsi="Times New Roman" w:cs="Times New Roman"/>
          <w:sz w:val="24"/>
          <w:szCs w:val="24"/>
          <w:lang w:val="et-EE"/>
        </w:rPr>
        <w:t>vabaklass – vähemalt 6 õppurit</w:t>
      </w:r>
      <w:r>
        <w:rPr>
          <w:rFonts w:ascii="Times New Roman" w:eastAsia="Times New Roman" w:hAnsi="Times New Roman" w:cs="Times New Roman"/>
          <w:sz w:val="24"/>
          <w:szCs w:val="24"/>
          <w:lang w:val="et-EE"/>
        </w:rPr>
        <w:t>;</w:t>
      </w:r>
    </w:p>
    <w:p w:rsidR="00F75E80" w:rsidRDefault="00F75E80" w:rsidP="00F75E80">
      <w:pPr>
        <w:pStyle w:val="NormalWeb"/>
        <w:spacing w:before="0" w:beforeAutospacing="0" w:after="0" w:afterAutospacing="0"/>
        <w:jc w:val="both"/>
        <w:rPr>
          <w:lang w:val="et-EE"/>
        </w:rPr>
      </w:pPr>
      <w:r>
        <w:rPr>
          <w:lang w:val="et-EE"/>
        </w:rPr>
        <w:t>9</w:t>
      </w:r>
      <w:r w:rsidRPr="008956A7">
        <w:rPr>
          <w:lang w:val="et-EE"/>
        </w:rPr>
        <w:t>)</w:t>
      </w:r>
      <w:r>
        <w:rPr>
          <w:lang w:val="et-EE"/>
        </w:rPr>
        <w:t xml:space="preserve"> kujutav kunst - vähemalt 6 õppurit;</w:t>
      </w:r>
    </w:p>
    <w:p w:rsidR="00F75E80" w:rsidRDefault="00F75E80" w:rsidP="00F75E80">
      <w:pPr>
        <w:pStyle w:val="NormalWeb"/>
        <w:spacing w:before="0" w:beforeAutospacing="0" w:after="0" w:afterAutospacing="0"/>
        <w:jc w:val="both"/>
        <w:rPr>
          <w:lang w:val="et-EE"/>
        </w:rPr>
      </w:pPr>
      <w:r>
        <w:rPr>
          <w:lang w:val="et-EE"/>
        </w:rPr>
        <w:t>10) kunst noortele - vähemalt 5 õppurit;</w:t>
      </w:r>
    </w:p>
    <w:p w:rsidR="00F75E80" w:rsidRPr="00C844EE" w:rsidRDefault="00F75E80" w:rsidP="00F75E80">
      <w:pPr>
        <w:pStyle w:val="NormalWeb"/>
        <w:spacing w:before="0" w:beforeAutospacing="0" w:after="0" w:afterAutospacing="0"/>
        <w:jc w:val="both"/>
        <w:rPr>
          <w:lang w:val="et-EE"/>
        </w:rPr>
      </w:pPr>
      <w:r>
        <w:rPr>
          <w:lang w:val="et-EE"/>
        </w:rPr>
        <w:t>11) loovus - vähemalt 6 õppurit</w:t>
      </w:r>
      <w:r w:rsidRPr="00B87F6C">
        <w:rPr>
          <w:lang w:val="et-EE"/>
        </w:rPr>
        <w:t>.</w:t>
      </w:r>
    </w:p>
    <w:p w:rsidR="00F75E80" w:rsidRPr="00F75E80" w:rsidRDefault="00F75E80" w:rsidP="00F75E8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t-EE"/>
        </w:rPr>
      </w:pPr>
      <w:bookmarkStart w:id="13" w:name="para1lg4"/>
      <w:r w:rsidRPr="00F75E80">
        <w:rPr>
          <w:rFonts w:ascii="Times New Roman" w:eastAsia="Times New Roman" w:hAnsi="Times New Roman" w:cs="Times New Roman"/>
          <w:sz w:val="24"/>
          <w:szCs w:val="24"/>
          <w:lang w:val="et-EE"/>
        </w:rPr>
        <w:t> </w:t>
      </w:r>
      <w:bookmarkEnd w:id="13"/>
      <w:r w:rsidRPr="00F75E80">
        <w:rPr>
          <w:rFonts w:ascii="Times New Roman" w:eastAsia="Times New Roman" w:hAnsi="Times New Roman" w:cs="Times New Roman"/>
          <w:sz w:val="24"/>
          <w:szCs w:val="24"/>
          <w:lang w:val="et-EE"/>
        </w:rPr>
        <w:t xml:space="preserve">(4) Narva Muusikakooli, Kreenholmi Muusikakooli ja Narva Koorikooli õpperühmade suurusteks on järgmised: </w:t>
      </w:r>
      <w:r w:rsidRPr="00F75E80">
        <w:rPr>
          <w:rFonts w:ascii="Times New Roman" w:eastAsia="Times New Roman" w:hAnsi="Times New Roman" w:cs="Times New Roman"/>
          <w:sz w:val="24"/>
          <w:szCs w:val="24"/>
          <w:lang w:val="et-EE"/>
        </w:rPr>
        <w:br/>
      </w:r>
      <w:bookmarkStart w:id="14" w:name="para1lg4p1"/>
      <w:r w:rsidRPr="00F75E80">
        <w:rPr>
          <w:rFonts w:ascii="Times New Roman" w:eastAsia="Times New Roman" w:hAnsi="Times New Roman" w:cs="Times New Roman"/>
          <w:sz w:val="24"/>
          <w:szCs w:val="24"/>
          <w:lang w:val="et-EE"/>
        </w:rPr>
        <w:t> </w:t>
      </w:r>
      <w:bookmarkEnd w:id="14"/>
      <w:r w:rsidRPr="00F75E80">
        <w:rPr>
          <w:rFonts w:ascii="Times New Roman" w:eastAsia="Times New Roman" w:hAnsi="Times New Roman" w:cs="Times New Roman"/>
          <w:sz w:val="24"/>
          <w:szCs w:val="24"/>
          <w:lang w:val="et-EE"/>
        </w:rPr>
        <w:t>1) solfedžo eelkoolis ja lõppaasta õpperühmades - vähemalt 6 õppurit;</w:t>
      </w:r>
      <w:r w:rsidRPr="00F75E80">
        <w:rPr>
          <w:rFonts w:ascii="Times New Roman" w:eastAsia="Times New Roman" w:hAnsi="Times New Roman" w:cs="Times New Roman"/>
          <w:sz w:val="24"/>
          <w:szCs w:val="24"/>
          <w:lang w:val="et-EE"/>
        </w:rPr>
        <w:br/>
      </w:r>
      <w:bookmarkStart w:id="15" w:name="para1lg4p2"/>
      <w:r w:rsidRPr="00F75E80">
        <w:rPr>
          <w:rFonts w:ascii="Times New Roman" w:eastAsia="Times New Roman" w:hAnsi="Times New Roman" w:cs="Times New Roman"/>
          <w:sz w:val="24"/>
          <w:szCs w:val="24"/>
          <w:lang w:val="et-EE"/>
        </w:rPr>
        <w:t> </w:t>
      </w:r>
      <w:bookmarkEnd w:id="15"/>
      <w:r w:rsidRPr="00F75E80">
        <w:rPr>
          <w:rFonts w:ascii="Times New Roman" w:eastAsia="Times New Roman" w:hAnsi="Times New Roman" w:cs="Times New Roman"/>
          <w:sz w:val="24"/>
          <w:szCs w:val="24"/>
          <w:lang w:val="et-EE"/>
        </w:rPr>
        <w:t>2) solfedžo, muusikalugu, kompositsiooni alused - vähemalt 8 õppurit;</w:t>
      </w:r>
      <w:r w:rsidRPr="00F75E80">
        <w:rPr>
          <w:rFonts w:ascii="Times New Roman" w:eastAsia="Times New Roman" w:hAnsi="Times New Roman" w:cs="Times New Roman"/>
          <w:sz w:val="24"/>
          <w:szCs w:val="24"/>
          <w:lang w:val="et-EE"/>
        </w:rPr>
        <w:br/>
      </w:r>
      <w:bookmarkStart w:id="16" w:name="para1lg4p3"/>
      <w:r w:rsidRPr="00F75E80">
        <w:rPr>
          <w:rFonts w:ascii="Times New Roman" w:eastAsia="Times New Roman" w:hAnsi="Times New Roman" w:cs="Times New Roman"/>
          <w:sz w:val="24"/>
          <w:szCs w:val="24"/>
          <w:lang w:val="et-EE"/>
        </w:rPr>
        <w:t> </w:t>
      </w:r>
      <w:bookmarkEnd w:id="16"/>
      <w:r w:rsidRPr="00F75E80">
        <w:rPr>
          <w:rFonts w:ascii="Times New Roman" w:eastAsia="Times New Roman" w:hAnsi="Times New Roman" w:cs="Times New Roman"/>
          <w:sz w:val="24"/>
          <w:szCs w:val="24"/>
          <w:lang w:val="et-EE"/>
        </w:rPr>
        <w:t>3) koosmusitseerimine: vokaal- ja instrumentaalansamblid - 2-8 õppurit;</w:t>
      </w:r>
      <w:r w:rsidRPr="00F75E80">
        <w:rPr>
          <w:rFonts w:ascii="Times New Roman" w:eastAsia="Times New Roman" w:hAnsi="Times New Roman" w:cs="Times New Roman"/>
          <w:sz w:val="24"/>
          <w:szCs w:val="24"/>
          <w:lang w:val="et-EE"/>
        </w:rPr>
        <w:br/>
      </w:r>
      <w:bookmarkStart w:id="17" w:name="para1lg4p4"/>
      <w:r w:rsidRPr="00F75E80">
        <w:rPr>
          <w:rFonts w:ascii="Times New Roman" w:eastAsia="Times New Roman" w:hAnsi="Times New Roman" w:cs="Times New Roman"/>
          <w:sz w:val="24"/>
          <w:szCs w:val="24"/>
          <w:lang w:val="et-EE"/>
        </w:rPr>
        <w:t> </w:t>
      </w:r>
      <w:bookmarkEnd w:id="17"/>
      <w:r w:rsidRPr="00F75E80">
        <w:rPr>
          <w:rFonts w:ascii="Times New Roman" w:eastAsia="Times New Roman" w:hAnsi="Times New Roman" w:cs="Times New Roman"/>
          <w:sz w:val="24"/>
          <w:szCs w:val="24"/>
          <w:lang w:val="et-EE"/>
        </w:rPr>
        <w:t>4) ettevalmistuskoor - vähemalt 6 õppurit;</w:t>
      </w:r>
      <w:r w:rsidRPr="00F75E80">
        <w:rPr>
          <w:rFonts w:ascii="Times New Roman" w:eastAsia="Times New Roman" w:hAnsi="Times New Roman" w:cs="Times New Roman"/>
          <w:sz w:val="24"/>
          <w:szCs w:val="24"/>
          <w:lang w:val="et-EE"/>
        </w:rPr>
        <w:br/>
      </w:r>
      <w:bookmarkStart w:id="18" w:name="para1lg4p5"/>
      <w:r w:rsidRPr="00F75E80">
        <w:rPr>
          <w:rFonts w:ascii="Times New Roman" w:eastAsia="Times New Roman" w:hAnsi="Times New Roman" w:cs="Times New Roman"/>
          <w:sz w:val="24"/>
          <w:szCs w:val="24"/>
          <w:lang w:val="et-EE"/>
        </w:rPr>
        <w:t> </w:t>
      </w:r>
      <w:bookmarkEnd w:id="18"/>
      <w:r w:rsidRPr="00F75E80">
        <w:rPr>
          <w:rFonts w:ascii="Times New Roman" w:eastAsia="Times New Roman" w:hAnsi="Times New Roman" w:cs="Times New Roman"/>
          <w:sz w:val="24"/>
          <w:szCs w:val="24"/>
          <w:lang w:val="et-EE"/>
        </w:rPr>
        <w:t>5) koor - vähemalt 8 õppurit;</w:t>
      </w:r>
      <w:r w:rsidRPr="00F75E80">
        <w:rPr>
          <w:rFonts w:ascii="Times New Roman" w:eastAsia="Times New Roman" w:hAnsi="Times New Roman" w:cs="Times New Roman"/>
          <w:sz w:val="24"/>
          <w:szCs w:val="24"/>
          <w:lang w:val="et-EE"/>
        </w:rPr>
        <w:br/>
      </w:r>
      <w:bookmarkStart w:id="19" w:name="para1lg4p6"/>
      <w:r w:rsidRPr="00F75E80">
        <w:rPr>
          <w:rFonts w:ascii="Times New Roman" w:eastAsia="Times New Roman" w:hAnsi="Times New Roman" w:cs="Times New Roman"/>
          <w:sz w:val="24"/>
          <w:szCs w:val="24"/>
          <w:lang w:val="et-EE"/>
        </w:rPr>
        <w:t> </w:t>
      </w:r>
      <w:bookmarkEnd w:id="19"/>
      <w:r w:rsidRPr="00F75E80">
        <w:rPr>
          <w:rFonts w:ascii="Times New Roman" w:eastAsia="Times New Roman" w:hAnsi="Times New Roman" w:cs="Times New Roman"/>
          <w:sz w:val="24"/>
          <w:szCs w:val="24"/>
          <w:lang w:val="et-EE"/>
        </w:rPr>
        <w:t>6) ühendkoor ja orkester - vähemalt 15 õppurit.</w:t>
      </w:r>
    </w:p>
    <w:p w:rsidR="00F75E80" w:rsidRPr="00F75E80" w:rsidRDefault="00F75E80" w:rsidP="00F75E8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t-EE"/>
        </w:rPr>
      </w:pPr>
      <w:bookmarkStart w:id="20" w:name="para1lg5"/>
      <w:r w:rsidRPr="00F75E80">
        <w:rPr>
          <w:rFonts w:ascii="Times New Roman" w:eastAsia="Times New Roman" w:hAnsi="Times New Roman" w:cs="Times New Roman"/>
          <w:sz w:val="24"/>
          <w:szCs w:val="24"/>
          <w:lang w:val="et-EE"/>
        </w:rPr>
        <w:lastRenderedPageBreak/>
        <w:t> </w:t>
      </w:r>
      <w:bookmarkEnd w:id="20"/>
      <w:r w:rsidRPr="00F75E80">
        <w:rPr>
          <w:rFonts w:ascii="Times New Roman" w:eastAsia="Times New Roman" w:hAnsi="Times New Roman" w:cs="Times New Roman"/>
          <w:sz w:val="24"/>
          <w:szCs w:val="24"/>
          <w:lang w:val="et-EE"/>
        </w:rPr>
        <w:t>(5) Narva Paemurru Spordikooli õpperühmade suurused on kehtestatud käesoleva määruse lisas 1 ja Narva Spordikooli Energia õpperühmade suurused on kehtestatud käesoleva määruse lisas 2.</w:t>
      </w:r>
    </w:p>
    <w:p w:rsidR="00F75E80" w:rsidRPr="00F75E80" w:rsidRDefault="00F75E80" w:rsidP="00F75E80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val="et-EE"/>
        </w:rPr>
      </w:pPr>
      <w:r w:rsidRPr="00F75E80">
        <w:rPr>
          <w:rFonts w:ascii="Times New Roman" w:eastAsia="Times New Roman" w:hAnsi="Times New Roman" w:cs="Times New Roman"/>
          <w:b/>
          <w:bCs/>
          <w:sz w:val="27"/>
          <w:szCs w:val="27"/>
          <w:lang w:val="et-EE"/>
        </w:rPr>
        <w:t xml:space="preserve">§ 2. </w:t>
      </w:r>
      <w:bookmarkStart w:id="21" w:name="para2"/>
      <w:r w:rsidRPr="00F75E80">
        <w:rPr>
          <w:rFonts w:ascii="Times New Roman" w:eastAsia="Times New Roman" w:hAnsi="Times New Roman" w:cs="Times New Roman"/>
          <w:b/>
          <w:bCs/>
          <w:sz w:val="27"/>
          <w:szCs w:val="27"/>
          <w:lang w:val="et-EE"/>
        </w:rPr>
        <w:t> </w:t>
      </w:r>
      <w:bookmarkEnd w:id="21"/>
      <w:r w:rsidRPr="00F75E80">
        <w:rPr>
          <w:rFonts w:ascii="Times New Roman" w:eastAsia="Times New Roman" w:hAnsi="Times New Roman" w:cs="Times New Roman"/>
          <w:b/>
          <w:bCs/>
          <w:sz w:val="27"/>
          <w:szCs w:val="27"/>
          <w:lang w:val="et-EE"/>
        </w:rPr>
        <w:t>Õpperühmade moodustamise alused</w:t>
      </w:r>
    </w:p>
    <w:p w:rsidR="00F75E80" w:rsidRPr="00F75E80" w:rsidRDefault="00F75E80" w:rsidP="00F75E8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t-EE"/>
        </w:rPr>
      </w:pPr>
      <w:bookmarkStart w:id="22" w:name="para2lg1"/>
      <w:r w:rsidRPr="00F75E80">
        <w:rPr>
          <w:rFonts w:ascii="Times New Roman" w:eastAsia="Times New Roman" w:hAnsi="Times New Roman" w:cs="Times New Roman"/>
          <w:sz w:val="24"/>
          <w:szCs w:val="24"/>
          <w:lang w:val="et-EE"/>
        </w:rPr>
        <w:t> </w:t>
      </w:r>
      <w:bookmarkEnd w:id="22"/>
      <w:r w:rsidRPr="00F75E80">
        <w:rPr>
          <w:rFonts w:ascii="Times New Roman" w:eastAsia="Times New Roman" w:hAnsi="Times New Roman" w:cs="Times New Roman"/>
          <w:sz w:val="24"/>
          <w:szCs w:val="24"/>
          <w:lang w:val="et-EE"/>
        </w:rPr>
        <w:t>(1) Koolis moodustatakse õpperühmad lähtudes huvialade õppekavadest ja huvialade spetsiifikast, õppurite vanusest, huvikoolis vastava valdkonna huvialal õppimise kestusest ja muudest asjakohastest asjaoludest.</w:t>
      </w:r>
    </w:p>
    <w:p w:rsidR="00F75E80" w:rsidRPr="00F75E80" w:rsidRDefault="00F75E80" w:rsidP="00F75E8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t-EE"/>
        </w:rPr>
      </w:pPr>
      <w:bookmarkStart w:id="23" w:name="para2lg2"/>
      <w:r w:rsidRPr="00F75E80">
        <w:rPr>
          <w:rFonts w:ascii="Times New Roman" w:eastAsia="Times New Roman" w:hAnsi="Times New Roman" w:cs="Times New Roman"/>
          <w:sz w:val="24"/>
          <w:szCs w:val="24"/>
          <w:lang w:val="et-EE"/>
        </w:rPr>
        <w:t> </w:t>
      </w:r>
      <w:bookmarkEnd w:id="23"/>
      <w:r w:rsidRPr="00F75E80">
        <w:rPr>
          <w:rFonts w:ascii="Times New Roman" w:eastAsia="Times New Roman" w:hAnsi="Times New Roman" w:cs="Times New Roman"/>
          <w:sz w:val="24"/>
          <w:szCs w:val="24"/>
          <w:lang w:val="et-EE"/>
        </w:rPr>
        <w:t xml:space="preserve">(2) Kooli direktor kehtestab oma käskkirjaga käesolevas määruses kehtestatud õpperühmade suurustest ja kooli faktilisest õpilaskoosseisust lähtuva tegeliku õppurite arvu õpperühmades. </w:t>
      </w:r>
    </w:p>
    <w:p w:rsidR="00F75E80" w:rsidRPr="00F75E80" w:rsidRDefault="00F75E80" w:rsidP="00F75E8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t-EE"/>
        </w:rPr>
      </w:pPr>
      <w:bookmarkStart w:id="24" w:name="para2lg3"/>
      <w:r w:rsidRPr="00F75E80">
        <w:rPr>
          <w:rFonts w:ascii="Times New Roman" w:eastAsia="Times New Roman" w:hAnsi="Times New Roman" w:cs="Times New Roman"/>
          <w:sz w:val="24"/>
          <w:szCs w:val="24"/>
          <w:lang w:val="et-EE"/>
        </w:rPr>
        <w:t> </w:t>
      </w:r>
      <w:bookmarkEnd w:id="24"/>
      <w:r w:rsidRPr="00F75E80">
        <w:rPr>
          <w:rFonts w:ascii="Times New Roman" w:eastAsia="Times New Roman" w:hAnsi="Times New Roman" w:cs="Times New Roman"/>
          <w:sz w:val="24"/>
          <w:szCs w:val="24"/>
          <w:lang w:val="et-EE"/>
        </w:rPr>
        <w:t xml:space="preserve">(3) Erijuhtumitel sõltuvalt huviala tegelikust olukorrast ja teistel mõjuvatel põhjustel võib õpperühma tegelik suurus olla väiksem käesoleva määruse normatiividest mitte enam kui 20 protsenti ulatuses ja 2 kuu jooksul tuleb viia õppurite arv õpperühmas vastavusse normatiivnõuetega. </w:t>
      </w:r>
    </w:p>
    <w:p w:rsidR="00F75E80" w:rsidRPr="00F75E80" w:rsidRDefault="00F75E80" w:rsidP="00F75E8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t-EE"/>
        </w:rPr>
      </w:pPr>
      <w:bookmarkStart w:id="25" w:name="para2lg4"/>
      <w:r w:rsidRPr="00F75E80">
        <w:rPr>
          <w:rFonts w:ascii="Times New Roman" w:eastAsia="Times New Roman" w:hAnsi="Times New Roman" w:cs="Times New Roman"/>
          <w:sz w:val="24"/>
          <w:szCs w:val="24"/>
          <w:lang w:val="et-EE"/>
        </w:rPr>
        <w:t> </w:t>
      </w:r>
      <w:bookmarkEnd w:id="25"/>
      <w:r w:rsidRPr="00F75E80">
        <w:rPr>
          <w:rFonts w:ascii="Times New Roman" w:eastAsia="Times New Roman" w:hAnsi="Times New Roman" w:cs="Times New Roman"/>
          <w:sz w:val="24"/>
          <w:szCs w:val="24"/>
          <w:lang w:val="et-EE"/>
        </w:rPr>
        <w:t>(4) Eesti õppekeelega õpperühm võib olla käesolevas määruses kehtestatud normatiividest väiksem juhul, kui ei ole võimalik moodustada normatiivnõuetele vastava suurusega õpperühm.</w:t>
      </w:r>
    </w:p>
    <w:p w:rsidR="00F75E80" w:rsidRPr="00F75E80" w:rsidRDefault="00F75E80" w:rsidP="00F75E80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val="et-EE"/>
        </w:rPr>
      </w:pPr>
      <w:r w:rsidRPr="00F75E80">
        <w:rPr>
          <w:rFonts w:ascii="Times New Roman" w:eastAsia="Times New Roman" w:hAnsi="Times New Roman" w:cs="Times New Roman"/>
          <w:b/>
          <w:bCs/>
          <w:sz w:val="27"/>
          <w:szCs w:val="27"/>
          <w:lang w:val="et-EE"/>
        </w:rPr>
        <w:t xml:space="preserve">§ 3. </w:t>
      </w:r>
      <w:bookmarkStart w:id="26" w:name="para3"/>
      <w:r w:rsidRPr="00F75E80">
        <w:rPr>
          <w:rFonts w:ascii="Times New Roman" w:eastAsia="Times New Roman" w:hAnsi="Times New Roman" w:cs="Times New Roman"/>
          <w:b/>
          <w:bCs/>
          <w:sz w:val="27"/>
          <w:szCs w:val="27"/>
          <w:lang w:val="et-EE"/>
        </w:rPr>
        <w:t> </w:t>
      </w:r>
      <w:bookmarkEnd w:id="26"/>
      <w:r w:rsidRPr="00F75E80">
        <w:rPr>
          <w:rFonts w:ascii="Times New Roman" w:eastAsia="Times New Roman" w:hAnsi="Times New Roman" w:cs="Times New Roman"/>
          <w:b/>
          <w:bCs/>
          <w:sz w:val="27"/>
          <w:szCs w:val="27"/>
          <w:lang w:val="et-EE"/>
        </w:rPr>
        <w:t>Rakendussätted</w:t>
      </w:r>
    </w:p>
    <w:p w:rsidR="00F75E80" w:rsidRPr="00F75E80" w:rsidRDefault="00F75E80" w:rsidP="00F75E8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t-EE"/>
        </w:rPr>
      </w:pPr>
      <w:bookmarkStart w:id="27" w:name="para3lg1"/>
      <w:r w:rsidRPr="00F75E80">
        <w:rPr>
          <w:rFonts w:ascii="Times New Roman" w:eastAsia="Times New Roman" w:hAnsi="Times New Roman" w:cs="Times New Roman"/>
          <w:sz w:val="24"/>
          <w:szCs w:val="24"/>
          <w:lang w:val="et-EE"/>
        </w:rPr>
        <w:t> </w:t>
      </w:r>
      <w:bookmarkEnd w:id="27"/>
      <w:r w:rsidRPr="00F75E80">
        <w:rPr>
          <w:rFonts w:ascii="Times New Roman" w:eastAsia="Times New Roman" w:hAnsi="Times New Roman" w:cs="Times New Roman"/>
          <w:sz w:val="24"/>
          <w:szCs w:val="24"/>
          <w:lang w:val="et-EE"/>
        </w:rPr>
        <w:t xml:space="preserve"> Määrus jõustub 14.03.2011. a. </w:t>
      </w:r>
    </w:p>
    <w:p w:rsidR="00080344" w:rsidRPr="00F75E80" w:rsidRDefault="00080344">
      <w:pPr>
        <w:rPr>
          <w:lang w:val="et-EE"/>
        </w:rPr>
      </w:pPr>
    </w:p>
    <w:sectPr w:rsidR="00080344" w:rsidRPr="00F75E8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10C32"/>
    <w:rsid w:val="00080344"/>
    <w:rsid w:val="00410C32"/>
    <w:rsid w:val="00AE17EC"/>
    <w:rsid w:val="00F75E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rsid w:val="00F75E8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val="ru-RU"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rsid w:val="00F75E8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87015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507</Words>
  <Characters>2895</Characters>
  <Application>Microsoft Office Word</Application>
  <DocSecurity>0</DocSecurity>
  <Lines>24</Lines>
  <Paragraphs>6</Paragraphs>
  <ScaleCrop>false</ScaleCrop>
  <Company/>
  <LinksUpToDate>false</LinksUpToDate>
  <CharactersWithSpaces>3396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Vladislav Iljin</dc:creator>
  <cp:lastModifiedBy>Vladislav Iljin</cp:lastModifiedBy>
  <cp:revision>6</cp:revision>
  <dcterms:created xsi:type="dcterms:W3CDTF">2017-08-18T10:43:00Z</dcterms:created>
  <dcterms:modified xsi:type="dcterms:W3CDTF">2017-08-18T10:49:00Z</dcterms:modified>
</cp:coreProperties>
</file>