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C9" w:rsidRPr="00597D4E" w:rsidRDefault="00DF52C9" w:rsidP="00DF52C9">
      <w:pPr>
        <w:pStyle w:val="a3"/>
        <w:jc w:val="right"/>
        <w:rPr>
          <w:rFonts w:ascii="Times New Roman" w:hAnsi="Times New Roman" w:cs="Times New Roman"/>
          <w:caps/>
          <w:sz w:val="24"/>
          <w:szCs w:val="24"/>
          <w:lang w:val="et-EE"/>
        </w:rPr>
      </w:pPr>
      <w:bookmarkStart w:id="0" w:name="_GoBack"/>
      <w:bookmarkEnd w:id="0"/>
      <w:r w:rsidRPr="00597D4E">
        <w:rPr>
          <w:rFonts w:ascii="Times New Roman" w:hAnsi="Times New Roman" w:cs="Times New Roman"/>
          <w:caps/>
          <w:sz w:val="24"/>
          <w:szCs w:val="24"/>
          <w:lang w:val="et-EE"/>
        </w:rPr>
        <w:t>eelnõu</w:t>
      </w:r>
    </w:p>
    <w:p w:rsidR="00DF52C9" w:rsidRPr="00597D4E" w:rsidRDefault="00DF52C9" w:rsidP="00DF52C9">
      <w:pPr>
        <w:pStyle w:val="a3"/>
        <w:jc w:val="center"/>
        <w:rPr>
          <w:rFonts w:ascii="Times New Roman" w:hAnsi="Times New Roman" w:cs="Times New Roman"/>
          <w:b/>
          <w:sz w:val="24"/>
          <w:szCs w:val="24"/>
          <w:lang w:val="et-EE"/>
        </w:rPr>
      </w:pPr>
      <w:r w:rsidRPr="00597D4E">
        <w:rPr>
          <w:rFonts w:ascii="Times New Roman" w:hAnsi="Times New Roman" w:cs="Times New Roman"/>
          <w:b/>
          <w:sz w:val="24"/>
          <w:szCs w:val="24"/>
          <w:lang w:val="et-EE"/>
        </w:rPr>
        <w:t>NARVA  LINNAVALITSUS</w:t>
      </w:r>
    </w:p>
    <w:p w:rsidR="00DF52C9" w:rsidRPr="00597D4E" w:rsidRDefault="00DF52C9" w:rsidP="00DF52C9">
      <w:pPr>
        <w:pStyle w:val="a3"/>
        <w:jc w:val="center"/>
        <w:rPr>
          <w:rFonts w:ascii="Times New Roman" w:hAnsi="Times New Roman" w:cs="Times New Roman"/>
          <w:b/>
          <w:sz w:val="24"/>
          <w:szCs w:val="24"/>
          <w:lang w:val="et-EE"/>
        </w:rPr>
      </w:pPr>
    </w:p>
    <w:p w:rsidR="00DF52C9" w:rsidRPr="00597D4E" w:rsidRDefault="00DF52C9" w:rsidP="00DF52C9">
      <w:pPr>
        <w:pStyle w:val="1"/>
        <w:jc w:val="center"/>
        <w:rPr>
          <w:rFonts w:ascii="Times New Roman" w:hAnsi="Times New Roman"/>
          <w:sz w:val="24"/>
          <w:szCs w:val="24"/>
          <w:lang w:val="et-EE"/>
        </w:rPr>
      </w:pPr>
      <w:r w:rsidRPr="00597D4E">
        <w:rPr>
          <w:rFonts w:ascii="Times New Roman" w:hAnsi="Times New Roman"/>
          <w:sz w:val="24"/>
          <w:szCs w:val="24"/>
          <w:lang w:val="et-EE"/>
        </w:rPr>
        <w:t>K O R R A L D U S</w:t>
      </w:r>
    </w:p>
    <w:p w:rsidR="00DF52C9" w:rsidRPr="00597D4E" w:rsidRDefault="00DF52C9" w:rsidP="00DF52C9">
      <w:pPr>
        <w:jc w:val="both"/>
        <w:rPr>
          <w:b/>
          <w:bCs/>
          <w:lang w:val="et-EE"/>
        </w:rPr>
      </w:pPr>
    </w:p>
    <w:p w:rsidR="00DF52C9" w:rsidRPr="00597D4E" w:rsidRDefault="00DF52C9" w:rsidP="00DF52C9">
      <w:pPr>
        <w:jc w:val="both"/>
        <w:rPr>
          <w:b/>
          <w:bCs/>
          <w:lang w:val="et-EE"/>
        </w:rPr>
      </w:pPr>
      <w:r w:rsidRPr="00597D4E">
        <w:rPr>
          <w:b/>
          <w:bCs/>
          <w:lang w:val="et-EE"/>
        </w:rPr>
        <w:t>Narva</w:t>
      </w:r>
      <w:r w:rsidRPr="00597D4E">
        <w:rPr>
          <w:b/>
          <w:bCs/>
          <w:lang w:val="et-EE"/>
        </w:rPr>
        <w:tab/>
      </w:r>
      <w:r w:rsidRPr="00597D4E">
        <w:rPr>
          <w:b/>
          <w:bCs/>
          <w:lang w:val="et-EE"/>
        </w:rPr>
        <w:tab/>
      </w:r>
      <w:r w:rsidRPr="00597D4E">
        <w:rPr>
          <w:b/>
          <w:bCs/>
          <w:lang w:val="et-EE"/>
        </w:rPr>
        <w:tab/>
      </w:r>
      <w:r w:rsidRPr="00597D4E">
        <w:rPr>
          <w:b/>
          <w:bCs/>
          <w:lang w:val="et-EE"/>
        </w:rPr>
        <w:tab/>
      </w:r>
      <w:r w:rsidRPr="00597D4E">
        <w:rPr>
          <w:b/>
          <w:bCs/>
          <w:lang w:val="et-EE"/>
        </w:rPr>
        <w:tab/>
      </w:r>
      <w:r w:rsidRPr="00597D4E">
        <w:rPr>
          <w:b/>
          <w:bCs/>
          <w:lang w:val="et-EE"/>
        </w:rPr>
        <w:tab/>
        <w:t xml:space="preserve">                      </w:t>
      </w:r>
      <w:r w:rsidRPr="00980717">
        <w:rPr>
          <w:bCs/>
          <w:lang w:val="et-EE"/>
        </w:rPr>
        <w:t>„____“________2017   nr_____</w:t>
      </w:r>
    </w:p>
    <w:p w:rsidR="00DF52C9" w:rsidRPr="00597D4E" w:rsidRDefault="00DF52C9" w:rsidP="00DF52C9">
      <w:pPr>
        <w:jc w:val="both"/>
        <w:rPr>
          <w:lang w:val="et-EE"/>
        </w:rPr>
      </w:pPr>
    </w:p>
    <w:p w:rsidR="00DF52C9" w:rsidRDefault="00DF52C9" w:rsidP="00DF52C9">
      <w:pPr>
        <w:jc w:val="both"/>
        <w:rPr>
          <w:lang w:val="et-EE"/>
        </w:rPr>
      </w:pPr>
    </w:p>
    <w:p w:rsidR="0054471E" w:rsidRPr="00597D4E" w:rsidRDefault="0054471E" w:rsidP="00DF52C9">
      <w:pPr>
        <w:jc w:val="both"/>
        <w:rPr>
          <w:lang w:val="et-EE"/>
        </w:rPr>
      </w:pPr>
    </w:p>
    <w:p w:rsidR="00DF52C9" w:rsidRPr="00597D4E" w:rsidRDefault="00DF52C9" w:rsidP="00DF52C9">
      <w:pPr>
        <w:pStyle w:val="a3"/>
        <w:tabs>
          <w:tab w:val="left" w:pos="9000"/>
        </w:tabs>
        <w:rPr>
          <w:rFonts w:ascii="Times New Roman" w:hAnsi="Times New Roman" w:cs="Times New Roman"/>
          <w:b/>
          <w:bCs/>
          <w:sz w:val="24"/>
          <w:szCs w:val="24"/>
          <w:lang w:val="et-EE"/>
        </w:rPr>
      </w:pPr>
      <w:r w:rsidRPr="00597D4E">
        <w:rPr>
          <w:rFonts w:ascii="Times New Roman" w:hAnsi="Times New Roman" w:cs="Times New Roman"/>
          <w:b/>
          <w:sz w:val="24"/>
          <w:szCs w:val="24"/>
          <w:lang w:val="et-EE"/>
        </w:rPr>
        <w:t>Narva Linnavalitsuse laste ja perede komisjoni moodustamine</w:t>
      </w:r>
    </w:p>
    <w:p w:rsidR="00DF52C9" w:rsidRDefault="00DF52C9" w:rsidP="00DF52C9">
      <w:pPr>
        <w:jc w:val="both"/>
        <w:rPr>
          <w:lang w:val="et-EE"/>
        </w:rPr>
      </w:pPr>
    </w:p>
    <w:p w:rsidR="0054471E" w:rsidRPr="00597D4E" w:rsidRDefault="0054471E" w:rsidP="00DF52C9">
      <w:pPr>
        <w:jc w:val="both"/>
        <w:rPr>
          <w:lang w:val="et-EE"/>
        </w:rPr>
      </w:pPr>
    </w:p>
    <w:p w:rsidR="00DF52C9" w:rsidRDefault="00DF52C9" w:rsidP="00DF52C9">
      <w:pPr>
        <w:pStyle w:val="a3"/>
        <w:numPr>
          <w:ilvl w:val="0"/>
          <w:numId w:val="1"/>
        </w:numPr>
        <w:tabs>
          <w:tab w:val="clear" w:pos="720"/>
          <w:tab w:val="num" w:pos="360"/>
        </w:tabs>
        <w:ind w:hanging="720"/>
        <w:rPr>
          <w:rFonts w:ascii="Times New Roman" w:hAnsi="Times New Roman" w:cs="Times New Roman"/>
          <w:b/>
          <w:sz w:val="24"/>
          <w:szCs w:val="24"/>
          <w:lang w:val="et-EE"/>
        </w:rPr>
      </w:pPr>
      <w:r w:rsidRPr="00597D4E">
        <w:rPr>
          <w:rFonts w:ascii="Times New Roman" w:hAnsi="Times New Roman" w:cs="Times New Roman"/>
          <w:b/>
          <w:sz w:val="24"/>
          <w:szCs w:val="24"/>
          <w:lang w:val="et-EE"/>
        </w:rPr>
        <w:t>Asjaolud ja menetluse käik</w:t>
      </w:r>
    </w:p>
    <w:p w:rsidR="0054471E" w:rsidRPr="00597D4E" w:rsidRDefault="0054471E" w:rsidP="0054471E">
      <w:pPr>
        <w:pStyle w:val="a3"/>
        <w:ind w:left="720"/>
        <w:rPr>
          <w:rFonts w:ascii="Times New Roman" w:hAnsi="Times New Roman" w:cs="Times New Roman"/>
          <w:b/>
          <w:sz w:val="24"/>
          <w:szCs w:val="24"/>
          <w:lang w:val="et-EE"/>
        </w:rPr>
      </w:pPr>
    </w:p>
    <w:p w:rsidR="00872FB2" w:rsidRPr="00215E12" w:rsidRDefault="00872FB2" w:rsidP="00872FB2">
      <w:pPr>
        <w:pStyle w:val="eelnupealkiri"/>
        <w:spacing w:before="0" w:after="0"/>
        <w:jc w:val="both"/>
        <w:rPr>
          <w:b w:val="0"/>
          <w:sz w:val="24"/>
        </w:rPr>
      </w:pPr>
      <w:r w:rsidRPr="00215E12">
        <w:rPr>
          <w:b w:val="0"/>
          <w:sz w:val="24"/>
        </w:rPr>
        <w:t xml:space="preserve">Alates 01.01.2018.a jõustub </w:t>
      </w:r>
      <w:r>
        <w:rPr>
          <w:b w:val="0"/>
          <w:sz w:val="24"/>
        </w:rPr>
        <w:t>„</w:t>
      </w:r>
      <w:r w:rsidRPr="00215E12">
        <w:rPr>
          <w:b w:val="0"/>
          <w:sz w:val="24"/>
        </w:rPr>
        <w:t>Sotsiaalhoolekande seaduse muutmise ja sellega seonduvalt  teiste seaduste muutmise seadus</w:t>
      </w:r>
      <w:r>
        <w:rPr>
          <w:b w:val="0"/>
          <w:sz w:val="24"/>
        </w:rPr>
        <w:t>“</w:t>
      </w:r>
      <w:r w:rsidRPr="00215E12">
        <w:rPr>
          <w:b w:val="0"/>
          <w:sz w:val="24"/>
        </w:rPr>
        <w:t xml:space="preserve">, millega kaotatakse maa- ja linnavalitsuste juures tegutsevad alaealiste komisjonid ja tunnistatakse kehtetuks </w:t>
      </w:r>
      <w:r>
        <w:rPr>
          <w:b w:val="0"/>
          <w:sz w:val="24"/>
        </w:rPr>
        <w:t>„A</w:t>
      </w:r>
      <w:r w:rsidRPr="00215E12">
        <w:rPr>
          <w:b w:val="0"/>
          <w:sz w:val="24"/>
        </w:rPr>
        <w:t>laealise mõjutusvahendite seadus</w:t>
      </w:r>
      <w:r>
        <w:rPr>
          <w:b w:val="0"/>
          <w:sz w:val="24"/>
        </w:rPr>
        <w:t>“</w:t>
      </w:r>
      <w:r w:rsidRPr="00215E12">
        <w:rPr>
          <w:b w:val="0"/>
          <w:sz w:val="24"/>
        </w:rPr>
        <w:t xml:space="preserve"> (AMVS).</w:t>
      </w:r>
    </w:p>
    <w:p w:rsidR="00DF52C9" w:rsidRPr="00872FB2" w:rsidRDefault="00872FB2" w:rsidP="00872FB2">
      <w:pPr>
        <w:jc w:val="both"/>
        <w:rPr>
          <w:lang w:val="et-EE"/>
        </w:rPr>
      </w:pPr>
      <w:r w:rsidRPr="00872FB2">
        <w:rPr>
          <w:lang w:val="et-EE"/>
        </w:rPr>
        <w:t>Tõhusa võrgustikutöö jätkamiseks, et tagada abivajavatele lastele vajalik abi ning seeläbi ennetada laste poolt õigusrikkumiste toimepanemist ning sellest lastele endile ja ühiskonnale tulenevaid kahjulikke tagajärgi, näeb Sotsiaalministeerium ette võimalust moodustada vajaduse korral kohaliku omavalitsuse üksuse juurde nõuandva organina laste ja perede komisjon  (LasteKS § 17 lõige 2). AMVS-i kehtetuks tunnistamisel jääb igal KOV-il võimalus ise otsustada, millisel viisil koordineerida tööd oma territooriumil ning koostööd teiste KOV-idega eri valdkondade esindajate vahel nii ennetusevallas, kui ka õigusrikkumisi toime pannud lastele sobivate meetmete väljatöötamisel ja pakkumisel. Toetamiseks lastekaitsesüsteemi raskemate juhtumite lahendamisel ja lastega mitmekülgse töö (sh ka töö koolikohustuse mittetäitjatega) teostamiseks, oleks otstarbekas ja hädavajalik laste ja perede komisjoni, et säilitada Narva linnas tehtav ennetustegevuse süsteem ja jätkata seda uues vormis.</w:t>
      </w:r>
    </w:p>
    <w:p w:rsidR="00DF52C9" w:rsidRPr="00597D4E" w:rsidRDefault="00DF52C9" w:rsidP="00DF52C9">
      <w:pPr>
        <w:jc w:val="both"/>
        <w:rPr>
          <w:b/>
          <w:bCs/>
          <w:lang w:val="et-EE"/>
        </w:rPr>
      </w:pPr>
    </w:p>
    <w:p w:rsidR="00DF52C9" w:rsidRPr="0054471E" w:rsidRDefault="00DF52C9" w:rsidP="0054471E">
      <w:pPr>
        <w:pStyle w:val="a6"/>
        <w:numPr>
          <w:ilvl w:val="0"/>
          <w:numId w:val="1"/>
        </w:numPr>
        <w:tabs>
          <w:tab w:val="clear" w:pos="720"/>
          <w:tab w:val="num" w:pos="270"/>
        </w:tabs>
        <w:ind w:hanging="720"/>
        <w:jc w:val="both"/>
        <w:rPr>
          <w:b/>
          <w:bCs/>
          <w:lang w:val="et-EE"/>
        </w:rPr>
      </w:pPr>
      <w:r w:rsidRPr="0054471E">
        <w:rPr>
          <w:b/>
          <w:bCs/>
          <w:lang w:val="et-EE"/>
        </w:rPr>
        <w:t>Õiguslikud alused</w:t>
      </w:r>
    </w:p>
    <w:p w:rsidR="0054471E" w:rsidRPr="0054471E" w:rsidRDefault="0054471E" w:rsidP="0054471E">
      <w:pPr>
        <w:pStyle w:val="a6"/>
        <w:jc w:val="both"/>
        <w:rPr>
          <w:b/>
          <w:bCs/>
          <w:lang w:val="et-EE"/>
        </w:rPr>
      </w:pPr>
    </w:p>
    <w:p w:rsidR="00DF52C9" w:rsidRPr="00597D4E" w:rsidRDefault="00DF52C9" w:rsidP="00DF52C9">
      <w:pPr>
        <w:pStyle w:val="a3"/>
        <w:rPr>
          <w:rFonts w:ascii="Times New Roman" w:hAnsi="Times New Roman" w:cs="Times New Roman"/>
          <w:sz w:val="24"/>
          <w:szCs w:val="24"/>
          <w:lang w:val="et-EE"/>
        </w:rPr>
      </w:pPr>
      <w:r w:rsidRPr="00597D4E">
        <w:rPr>
          <w:rFonts w:ascii="Times New Roman" w:hAnsi="Times New Roman" w:cs="Times New Roman"/>
          <w:sz w:val="24"/>
          <w:szCs w:val="24"/>
          <w:lang w:val="et-EE"/>
        </w:rPr>
        <w:t>Narva Linnavolikogu 29.06.2000. a määrusega nr 36 kinnitatud Narva linna põhimääruse punkti 5.7.1 alusel on linnavalitsusel õigus moodustada oma korraldusega alalisi komisjone</w:t>
      </w:r>
      <w:r w:rsidRPr="00597D4E">
        <w:rPr>
          <w:rStyle w:val="tekst4"/>
          <w:rFonts w:ascii="Times New Roman" w:hAnsi="Times New Roman" w:cs="Times New Roman"/>
          <w:sz w:val="24"/>
          <w:szCs w:val="24"/>
          <w:lang w:val="et-EE"/>
        </w:rPr>
        <w:t>.</w:t>
      </w:r>
    </w:p>
    <w:p w:rsidR="00DF52C9" w:rsidRPr="00597D4E" w:rsidRDefault="00DF52C9" w:rsidP="00DF52C9">
      <w:pPr>
        <w:pStyle w:val="21"/>
        <w:rPr>
          <w:rFonts w:ascii="Times New Roman" w:hAnsi="Times New Roman" w:cs="Times New Roman"/>
          <w:sz w:val="24"/>
          <w:lang w:val="et-EE"/>
        </w:rPr>
      </w:pPr>
    </w:p>
    <w:p w:rsidR="00DF52C9" w:rsidRDefault="00DF52C9" w:rsidP="0054471E">
      <w:pPr>
        <w:pStyle w:val="a3"/>
        <w:numPr>
          <w:ilvl w:val="0"/>
          <w:numId w:val="1"/>
        </w:numPr>
        <w:tabs>
          <w:tab w:val="clear" w:pos="720"/>
          <w:tab w:val="num" w:pos="270"/>
        </w:tabs>
        <w:ind w:hanging="720"/>
        <w:rPr>
          <w:rFonts w:ascii="Times New Roman" w:hAnsi="Times New Roman" w:cs="Times New Roman"/>
          <w:b/>
          <w:bCs/>
          <w:sz w:val="24"/>
          <w:szCs w:val="24"/>
          <w:lang w:val="et-EE"/>
        </w:rPr>
      </w:pPr>
      <w:r w:rsidRPr="00597D4E">
        <w:rPr>
          <w:rFonts w:ascii="Times New Roman" w:hAnsi="Times New Roman" w:cs="Times New Roman"/>
          <w:b/>
          <w:bCs/>
          <w:sz w:val="24"/>
          <w:szCs w:val="24"/>
          <w:lang w:val="et-EE"/>
        </w:rPr>
        <w:t>Otsus</w:t>
      </w:r>
    </w:p>
    <w:p w:rsidR="0054471E" w:rsidRPr="00597D4E" w:rsidRDefault="0054471E" w:rsidP="0054471E">
      <w:pPr>
        <w:pStyle w:val="a3"/>
        <w:ind w:left="720"/>
        <w:rPr>
          <w:rFonts w:ascii="Times New Roman" w:hAnsi="Times New Roman" w:cs="Times New Roman"/>
          <w:b/>
          <w:bCs/>
          <w:sz w:val="24"/>
          <w:szCs w:val="24"/>
          <w:lang w:val="et-EE"/>
        </w:rPr>
      </w:pPr>
    </w:p>
    <w:p w:rsidR="00DF52C9" w:rsidRPr="00597D4E" w:rsidRDefault="00DF52C9" w:rsidP="00DF52C9">
      <w:pPr>
        <w:jc w:val="both"/>
        <w:rPr>
          <w:lang w:val="et-EE"/>
        </w:rPr>
      </w:pPr>
      <w:r w:rsidRPr="00597D4E">
        <w:rPr>
          <w:lang w:val="et-EE"/>
        </w:rPr>
        <w:t>Moodustada Narva Linnavalitsuse alaline laste ja perede komisjon koosseisus:</w:t>
      </w:r>
    </w:p>
    <w:p w:rsidR="004D346F" w:rsidRPr="00597D4E" w:rsidRDefault="004D346F" w:rsidP="004D346F">
      <w:pPr>
        <w:rPr>
          <w:lang w:val="et-EE"/>
        </w:rPr>
      </w:pPr>
      <w:r w:rsidRPr="00597D4E">
        <w:rPr>
          <w:lang w:val="et-EE"/>
        </w:rPr>
        <w:t>Tatjana Patsanovskaja</w:t>
      </w:r>
      <w:r>
        <w:rPr>
          <w:lang w:val="et-EE"/>
        </w:rPr>
        <w:tab/>
      </w:r>
      <w:r w:rsidRPr="00597D4E">
        <w:rPr>
          <w:lang w:val="et-EE"/>
        </w:rPr>
        <w:t>Narva linna Sotsiaalabiameti direktori kt</w:t>
      </w:r>
      <w:r>
        <w:rPr>
          <w:lang w:val="et-EE"/>
        </w:rPr>
        <w:t xml:space="preserve">, </w:t>
      </w:r>
      <w:r w:rsidRPr="00597D4E">
        <w:rPr>
          <w:lang w:val="et-EE"/>
        </w:rPr>
        <w:t>komisjoni esimees</w:t>
      </w:r>
    </w:p>
    <w:p w:rsidR="004D346F" w:rsidRDefault="004D346F" w:rsidP="004D346F">
      <w:pPr>
        <w:rPr>
          <w:lang w:val="et-EE"/>
        </w:rPr>
      </w:pPr>
      <w:r w:rsidRPr="00597D4E">
        <w:rPr>
          <w:lang w:val="et-EE"/>
        </w:rPr>
        <w:t>Anastassia Tarassova</w:t>
      </w:r>
      <w:r w:rsidRPr="00597D4E">
        <w:rPr>
          <w:lang w:val="et-EE"/>
        </w:rPr>
        <w:tab/>
      </w:r>
      <w:r w:rsidRPr="00597D4E">
        <w:rPr>
          <w:lang w:val="et-EE"/>
        </w:rPr>
        <w:tab/>
        <w:t>Narva Linnakantselei vanemspetsialist, komisjoni sekretär</w:t>
      </w:r>
    </w:p>
    <w:p w:rsidR="00DF52C9" w:rsidRPr="00597D4E" w:rsidRDefault="00DF52C9" w:rsidP="00DF52C9">
      <w:pPr>
        <w:ind w:left="2832" w:hanging="2832"/>
        <w:rPr>
          <w:lang w:val="et-EE"/>
        </w:rPr>
      </w:pPr>
      <w:r w:rsidRPr="00597D4E">
        <w:rPr>
          <w:lang w:val="et-EE"/>
        </w:rPr>
        <w:t>Julia Forstiman</w:t>
      </w:r>
      <w:r w:rsidRPr="00597D4E">
        <w:rPr>
          <w:lang w:val="et-EE"/>
        </w:rPr>
        <w:tab/>
        <w:t>Narva linna Sotsiaalabiameti lastekaitseosakonna juhataja,</w:t>
      </w:r>
    </w:p>
    <w:p w:rsidR="00DF52C9" w:rsidRPr="00597D4E" w:rsidRDefault="00DF52C9" w:rsidP="00DF52C9">
      <w:pPr>
        <w:ind w:left="2160" w:firstLine="720"/>
        <w:rPr>
          <w:lang w:val="et-EE"/>
        </w:rPr>
      </w:pPr>
      <w:r w:rsidRPr="00597D4E">
        <w:rPr>
          <w:lang w:val="et-EE"/>
        </w:rPr>
        <w:t xml:space="preserve">komisjoni </w:t>
      </w:r>
      <w:r w:rsidR="004D346F">
        <w:rPr>
          <w:lang w:val="et-EE"/>
        </w:rPr>
        <w:t>ase</w:t>
      </w:r>
      <w:r w:rsidRPr="00597D4E">
        <w:rPr>
          <w:lang w:val="et-EE"/>
        </w:rPr>
        <w:t>esimees</w:t>
      </w:r>
    </w:p>
    <w:p w:rsidR="00DF52C9" w:rsidRPr="00597D4E" w:rsidRDefault="00DF52C9" w:rsidP="00DF52C9">
      <w:pPr>
        <w:rPr>
          <w:lang w:val="et-EE"/>
        </w:rPr>
      </w:pPr>
      <w:r w:rsidRPr="00597D4E">
        <w:rPr>
          <w:lang w:val="et-EE"/>
        </w:rPr>
        <w:t>Irina Tabakova</w:t>
      </w:r>
      <w:r w:rsidRPr="00597D4E">
        <w:rPr>
          <w:lang w:val="et-EE"/>
        </w:rPr>
        <w:tab/>
      </w:r>
      <w:r w:rsidRPr="00597D4E">
        <w:rPr>
          <w:lang w:val="et-EE"/>
        </w:rPr>
        <w:tab/>
        <w:t>Narva Linnavalitsuse Kultuuriosakonna peaspetsialist</w:t>
      </w:r>
    </w:p>
    <w:p w:rsidR="00DF52C9" w:rsidRPr="00597D4E" w:rsidRDefault="00DF52C9" w:rsidP="00DF52C9">
      <w:pPr>
        <w:ind w:left="2832" w:hanging="2832"/>
        <w:rPr>
          <w:lang w:val="et-EE"/>
        </w:rPr>
      </w:pPr>
      <w:r w:rsidRPr="00597D4E">
        <w:rPr>
          <w:lang w:val="et-EE"/>
        </w:rPr>
        <w:t>Natalja Burjakova</w:t>
      </w:r>
      <w:r w:rsidRPr="00597D4E">
        <w:rPr>
          <w:lang w:val="et-EE"/>
        </w:rPr>
        <w:tab/>
        <w:t xml:space="preserve">Ida prefektuur, Narva politseijaoskond, </w:t>
      </w:r>
      <w:r w:rsidRPr="00597D4E">
        <w:rPr>
          <w:lang w:val="et-EE"/>
        </w:rPr>
        <w:br/>
        <w:t>ennetus- ja menetlustalituse noorsoopolitseinik</w:t>
      </w:r>
    </w:p>
    <w:p w:rsidR="00DF52C9" w:rsidRPr="00597D4E" w:rsidRDefault="00DF52C9" w:rsidP="00E94C70">
      <w:pPr>
        <w:pStyle w:val="1"/>
        <w:rPr>
          <w:rFonts w:ascii="Times New Roman" w:hAnsi="Times New Roman"/>
          <w:b w:val="0"/>
          <w:sz w:val="24"/>
          <w:szCs w:val="24"/>
          <w:lang w:val="et-EE"/>
        </w:rPr>
      </w:pPr>
      <w:r w:rsidRPr="00597D4E">
        <w:rPr>
          <w:rFonts w:ascii="Times New Roman" w:hAnsi="Times New Roman"/>
          <w:b w:val="0"/>
          <w:sz w:val="24"/>
          <w:szCs w:val="24"/>
          <w:lang w:val="et-EE"/>
        </w:rPr>
        <w:t>Inna Bahlinova</w:t>
      </w:r>
      <w:r w:rsidRPr="00597D4E">
        <w:rPr>
          <w:rFonts w:ascii="Times New Roman" w:hAnsi="Times New Roman"/>
          <w:b w:val="0"/>
          <w:sz w:val="24"/>
          <w:szCs w:val="24"/>
          <w:lang w:val="et-EE"/>
        </w:rPr>
        <w:tab/>
      </w:r>
      <w:r w:rsidRPr="00597D4E">
        <w:rPr>
          <w:rFonts w:ascii="Times New Roman" w:hAnsi="Times New Roman"/>
          <w:b w:val="0"/>
          <w:sz w:val="24"/>
          <w:szCs w:val="24"/>
          <w:lang w:val="et-EE"/>
        </w:rPr>
        <w:tab/>
        <w:t>Sotsiaalkindlustusameti ohvriabi</w:t>
      </w:r>
      <w:r w:rsidR="00E94C70" w:rsidRPr="00597D4E">
        <w:rPr>
          <w:rFonts w:ascii="Times New Roman" w:hAnsi="Times New Roman"/>
          <w:b w:val="0"/>
          <w:sz w:val="24"/>
          <w:szCs w:val="24"/>
          <w:lang w:val="et-EE"/>
        </w:rPr>
        <w:t xml:space="preserve"> spetsialist</w:t>
      </w:r>
    </w:p>
    <w:p w:rsidR="00E94C70" w:rsidRPr="00597D4E" w:rsidRDefault="00FB1AAA" w:rsidP="00E94C70">
      <w:pPr>
        <w:pStyle w:val="2"/>
        <w:spacing w:before="0"/>
        <w:rPr>
          <w:rFonts w:ascii="Times New Roman" w:eastAsia="Times New Roman" w:hAnsi="Times New Roman" w:cs="Times New Roman"/>
          <w:b w:val="0"/>
          <w:color w:val="auto"/>
          <w:sz w:val="24"/>
          <w:szCs w:val="24"/>
          <w:lang w:val="et-EE" w:eastAsia="et-EE"/>
        </w:rPr>
      </w:pPr>
      <w:r w:rsidRPr="009C7722">
        <w:rPr>
          <w:rStyle w:val="a5"/>
          <w:rFonts w:ascii="Times New Roman" w:hAnsi="Times New Roman" w:cs="Times New Roman"/>
          <w:color w:val="auto"/>
          <w:sz w:val="24"/>
          <w:lang w:val="et-EE"/>
        </w:rPr>
        <w:t>Oksana Anoshyna</w:t>
      </w:r>
      <w:r w:rsidR="00DF52C9" w:rsidRPr="00597D4E">
        <w:rPr>
          <w:rFonts w:ascii="Times New Roman" w:hAnsi="Times New Roman" w:cs="Times New Roman"/>
          <w:b w:val="0"/>
          <w:color w:val="auto"/>
          <w:sz w:val="24"/>
          <w:szCs w:val="24"/>
          <w:lang w:val="et-EE"/>
        </w:rPr>
        <w:tab/>
      </w:r>
      <w:r w:rsidR="00DF52C9" w:rsidRPr="00597D4E">
        <w:rPr>
          <w:rFonts w:ascii="Times New Roman" w:hAnsi="Times New Roman" w:cs="Times New Roman"/>
          <w:b w:val="0"/>
          <w:color w:val="auto"/>
          <w:sz w:val="24"/>
          <w:szCs w:val="24"/>
          <w:lang w:val="et-EE"/>
        </w:rPr>
        <w:tab/>
      </w:r>
      <w:r w:rsidR="00E94C70" w:rsidRPr="00597D4E">
        <w:rPr>
          <w:rFonts w:ascii="Times New Roman" w:eastAsia="Times New Roman" w:hAnsi="Times New Roman" w:cs="Times New Roman"/>
          <w:b w:val="0"/>
          <w:color w:val="auto"/>
          <w:sz w:val="24"/>
          <w:szCs w:val="24"/>
          <w:lang w:val="et-EE" w:eastAsia="et-EE"/>
        </w:rPr>
        <w:t xml:space="preserve">Ida-Virumaa Rajaleidja keskuse </w:t>
      </w:r>
      <w:r>
        <w:rPr>
          <w:rFonts w:ascii="Times New Roman" w:eastAsia="Times New Roman" w:hAnsi="Times New Roman" w:cs="Times New Roman"/>
          <w:b w:val="0"/>
          <w:color w:val="auto"/>
          <w:sz w:val="24"/>
          <w:szCs w:val="24"/>
          <w:lang w:val="et-EE" w:eastAsia="et-EE"/>
        </w:rPr>
        <w:t>sotsiaalpedagoog</w:t>
      </w:r>
    </w:p>
    <w:p w:rsidR="00E94C70" w:rsidRDefault="00E94C70" w:rsidP="00E94C70">
      <w:pPr>
        <w:pStyle w:val="2"/>
        <w:spacing w:before="0"/>
        <w:ind w:left="2832" w:hanging="2832"/>
        <w:rPr>
          <w:rFonts w:ascii="Times New Roman" w:hAnsi="Times New Roman" w:cs="Times New Roman"/>
          <w:b w:val="0"/>
          <w:color w:val="auto"/>
          <w:sz w:val="24"/>
          <w:szCs w:val="24"/>
          <w:lang w:val="et-EE"/>
        </w:rPr>
      </w:pPr>
      <w:r w:rsidRPr="00597D4E">
        <w:rPr>
          <w:rFonts w:ascii="Times New Roman" w:hAnsi="Times New Roman" w:cs="Times New Roman"/>
          <w:b w:val="0"/>
          <w:color w:val="auto"/>
          <w:sz w:val="24"/>
          <w:szCs w:val="24"/>
          <w:lang w:val="et-EE"/>
        </w:rPr>
        <w:t>Viktoria Šumarova</w:t>
      </w:r>
      <w:r w:rsidR="00DF52C9" w:rsidRPr="00597D4E">
        <w:rPr>
          <w:rFonts w:ascii="Times New Roman" w:hAnsi="Times New Roman" w:cs="Times New Roman"/>
          <w:b w:val="0"/>
          <w:color w:val="auto"/>
          <w:sz w:val="24"/>
          <w:szCs w:val="24"/>
          <w:lang w:val="et-EE"/>
        </w:rPr>
        <w:tab/>
      </w:r>
      <w:r w:rsidRPr="00597D4E">
        <w:rPr>
          <w:rFonts w:ascii="Times New Roman" w:eastAsia="Times New Roman" w:hAnsi="Times New Roman" w:cs="Times New Roman"/>
          <w:b w:val="0"/>
          <w:color w:val="auto"/>
          <w:sz w:val="24"/>
          <w:szCs w:val="24"/>
          <w:lang w:val="et-EE" w:eastAsia="et-EE"/>
        </w:rPr>
        <w:t xml:space="preserve">Sotsiaalkindlustusameti </w:t>
      </w:r>
      <w:r w:rsidR="00FB1AAA">
        <w:rPr>
          <w:rFonts w:ascii="Times New Roman" w:hAnsi="Times New Roman" w:cs="Times New Roman"/>
          <w:b w:val="0"/>
          <w:color w:val="auto"/>
          <w:sz w:val="24"/>
          <w:szCs w:val="24"/>
          <w:lang w:val="et-EE"/>
        </w:rPr>
        <w:t>l</w:t>
      </w:r>
      <w:r w:rsidRPr="00597D4E">
        <w:rPr>
          <w:rFonts w:ascii="Times New Roman" w:hAnsi="Times New Roman" w:cs="Times New Roman"/>
          <w:b w:val="0"/>
          <w:color w:val="auto"/>
          <w:sz w:val="24"/>
          <w:szCs w:val="24"/>
          <w:lang w:val="et-EE"/>
        </w:rPr>
        <w:t>astekaitse osakonna ida piirkonna superviisor</w:t>
      </w:r>
    </w:p>
    <w:p w:rsidR="00597D4E" w:rsidRDefault="00EE0357" w:rsidP="00597D4E">
      <w:proofErr w:type="spellStart"/>
      <w:r>
        <w:t>Jelena</w:t>
      </w:r>
      <w:proofErr w:type="spellEnd"/>
      <w:r>
        <w:t xml:space="preserve"> </w:t>
      </w:r>
      <w:proofErr w:type="spellStart"/>
      <w:r>
        <w:t>Kangas</w:t>
      </w:r>
      <w:proofErr w:type="spellEnd"/>
      <w:r>
        <w:tab/>
      </w:r>
      <w:r>
        <w:tab/>
      </w:r>
      <w:r>
        <w:tab/>
      </w:r>
      <w:proofErr w:type="spellStart"/>
      <w:r>
        <w:t>Narva</w:t>
      </w:r>
      <w:proofErr w:type="spellEnd"/>
      <w:r>
        <w:t xml:space="preserve"> </w:t>
      </w:r>
      <w:proofErr w:type="spellStart"/>
      <w:r>
        <w:t>vaimse</w:t>
      </w:r>
      <w:proofErr w:type="spellEnd"/>
      <w:r>
        <w:t xml:space="preserve"> </w:t>
      </w:r>
      <w:proofErr w:type="spellStart"/>
      <w:r>
        <w:t>tervise</w:t>
      </w:r>
      <w:proofErr w:type="spellEnd"/>
      <w:r>
        <w:t xml:space="preserve"> </w:t>
      </w:r>
      <w:proofErr w:type="spellStart"/>
      <w:r w:rsidR="00FB1AAA">
        <w:t>kabineti</w:t>
      </w:r>
      <w:proofErr w:type="spellEnd"/>
      <w:r w:rsidR="00FB1AAA">
        <w:t xml:space="preserve"> </w:t>
      </w:r>
      <w:proofErr w:type="spellStart"/>
      <w:r>
        <w:t>õde</w:t>
      </w:r>
      <w:proofErr w:type="spellEnd"/>
    </w:p>
    <w:p w:rsidR="009C7722" w:rsidRPr="009C7722" w:rsidRDefault="009C7722" w:rsidP="00597D4E">
      <w:r>
        <w:t xml:space="preserve">Svetlana </w:t>
      </w:r>
      <w:proofErr w:type="spellStart"/>
      <w:r>
        <w:t>Jakson</w:t>
      </w:r>
      <w:proofErr w:type="spellEnd"/>
      <w:r>
        <w:tab/>
      </w:r>
      <w:r>
        <w:tab/>
      </w:r>
      <w:proofErr w:type="spellStart"/>
      <w:r>
        <w:t>Narva</w:t>
      </w:r>
      <w:proofErr w:type="spellEnd"/>
      <w:r>
        <w:t xml:space="preserve"> 6. </w:t>
      </w:r>
      <w:proofErr w:type="spellStart"/>
      <w:r>
        <w:t>Kooli</w:t>
      </w:r>
      <w:proofErr w:type="spellEnd"/>
      <w:r>
        <w:t xml:space="preserve"> </w:t>
      </w:r>
      <w:proofErr w:type="spellStart"/>
      <w:r>
        <w:t>ps</w:t>
      </w:r>
      <w:proofErr w:type="spellEnd"/>
      <w:r>
        <w:rPr>
          <w:lang w:val="et-EE"/>
        </w:rPr>
        <w:t>ü</w:t>
      </w:r>
      <w:r>
        <w:t>hholoog</w:t>
      </w:r>
    </w:p>
    <w:p w:rsidR="00DF52C9" w:rsidRPr="00597D4E" w:rsidRDefault="00DF52C9" w:rsidP="00DF52C9">
      <w:pPr>
        <w:pStyle w:val="a3"/>
        <w:rPr>
          <w:rFonts w:ascii="Times New Roman" w:hAnsi="Times New Roman" w:cs="Times New Roman"/>
          <w:b/>
          <w:bCs/>
          <w:sz w:val="24"/>
          <w:szCs w:val="24"/>
          <w:lang w:val="et-EE"/>
        </w:rPr>
      </w:pPr>
    </w:p>
    <w:p w:rsidR="00DF52C9" w:rsidRPr="00597D4E" w:rsidRDefault="00DF52C9" w:rsidP="00DF52C9">
      <w:pPr>
        <w:pStyle w:val="a3"/>
        <w:rPr>
          <w:rFonts w:ascii="Times New Roman" w:hAnsi="Times New Roman" w:cs="Times New Roman"/>
          <w:b/>
          <w:bCs/>
          <w:sz w:val="24"/>
          <w:szCs w:val="24"/>
          <w:lang w:val="et-EE"/>
        </w:rPr>
      </w:pPr>
      <w:r w:rsidRPr="00597D4E">
        <w:rPr>
          <w:rFonts w:ascii="Times New Roman" w:hAnsi="Times New Roman" w:cs="Times New Roman"/>
          <w:b/>
          <w:bCs/>
          <w:sz w:val="24"/>
          <w:szCs w:val="24"/>
          <w:lang w:val="et-EE"/>
        </w:rPr>
        <w:t>4. Rakendussätted</w:t>
      </w:r>
    </w:p>
    <w:p w:rsidR="00DF52C9" w:rsidRPr="00597D4E" w:rsidRDefault="00DF52C9" w:rsidP="00DF52C9">
      <w:pPr>
        <w:pStyle w:val="a3"/>
        <w:numPr>
          <w:ilvl w:val="0"/>
          <w:numId w:val="2"/>
        </w:numPr>
        <w:tabs>
          <w:tab w:val="clear" w:pos="720"/>
          <w:tab w:val="num" w:pos="360"/>
        </w:tabs>
        <w:ind w:left="360"/>
        <w:rPr>
          <w:rFonts w:ascii="Times New Roman" w:hAnsi="Times New Roman" w:cs="Times New Roman"/>
          <w:sz w:val="24"/>
          <w:szCs w:val="24"/>
          <w:lang w:val="et-EE"/>
        </w:rPr>
      </w:pPr>
      <w:r w:rsidRPr="00597D4E">
        <w:rPr>
          <w:rFonts w:ascii="Times New Roman" w:hAnsi="Times New Roman" w:cs="Times New Roman"/>
          <w:sz w:val="24"/>
          <w:szCs w:val="24"/>
          <w:lang w:val="et-EE"/>
        </w:rPr>
        <w:t>Korraldus jõustub seadusega sätestatud korras.</w:t>
      </w:r>
    </w:p>
    <w:p w:rsidR="00DF52C9" w:rsidRPr="00597D4E" w:rsidRDefault="00DF52C9" w:rsidP="00DF52C9">
      <w:pPr>
        <w:pStyle w:val="a3"/>
        <w:numPr>
          <w:ilvl w:val="0"/>
          <w:numId w:val="2"/>
        </w:numPr>
        <w:tabs>
          <w:tab w:val="clear" w:pos="720"/>
          <w:tab w:val="num" w:pos="360"/>
        </w:tabs>
        <w:ind w:left="360"/>
        <w:rPr>
          <w:rFonts w:ascii="Times New Roman" w:hAnsi="Times New Roman" w:cs="Times New Roman"/>
          <w:sz w:val="24"/>
          <w:szCs w:val="24"/>
          <w:lang w:val="et-EE"/>
        </w:rPr>
      </w:pPr>
      <w:r w:rsidRPr="00597D4E">
        <w:rPr>
          <w:rFonts w:ascii="Times New Roman" w:hAnsi="Times New Roman" w:cs="Times New Roman"/>
          <w:sz w:val="24"/>
          <w:szCs w:val="24"/>
          <w:lang w:val="et-EE"/>
        </w:rPr>
        <w:t>Korraldust võib vaidlustada Tartu Halduskohtu Jõhvi kohtumajas 30 päeva jooksul korralduse teatavakstegemise päevast arvates.</w:t>
      </w:r>
    </w:p>
    <w:p w:rsidR="00DF52C9" w:rsidRPr="00597D4E" w:rsidRDefault="00DF52C9" w:rsidP="00DF52C9">
      <w:pPr>
        <w:pStyle w:val="a3"/>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DF52C9" w:rsidP="00DF52C9">
      <w:pPr>
        <w:pStyle w:val="a3"/>
        <w:rPr>
          <w:rFonts w:ascii="Times New Roman" w:hAnsi="Times New Roman" w:cs="Times New Roman"/>
          <w:sz w:val="24"/>
          <w:szCs w:val="24"/>
          <w:lang w:val="et-EE"/>
        </w:rPr>
      </w:pPr>
    </w:p>
    <w:p w:rsidR="00DF52C9" w:rsidRPr="00597D4E" w:rsidRDefault="00597D4E" w:rsidP="00DF52C9">
      <w:pPr>
        <w:pStyle w:val="a3"/>
        <w:rPr>
          <w:rFonts w:ascii="Times New Roman" w:hAnsi="Times New Roman" w:cs="Times New Roman"/>
          <w:sz w:val="24"/>
          <w:szCs w:val="24"/>
          <w:lang w:val="et-EE"/>
        </w:rPr>
      </w:pPr>
      <w:r w:rsidRPr="00597D4E">
        <w:rPr>
          <w:rFonts w:ascii="Times New Roman" w:hAnsi="Times New Roman" w:cs="Times New Roman"/>
          <w:sz w:val="24"/>
          <w:szCs w:val="24"/>
          <w:lang w:val="et-EE"/>
        </w:rPr>
        <w:t>Tarmo Tammiste</w:t>
      </w:r>
    </w:p>
    <w:p w:rsidR="00DF52C9" w:rsidRPr="00597D4E" w:rsidRDefault="00DF52C9" w:rsidP="00DF52C9">
      <w:pPr>
        <w:pStyle w:val="a3"/>
        <w:rPr>
          <w:rFonts w:ascii="Times New Roman" w:hAnsi="Times New Roman" w:cs="Times New Roman"/>
          <w:sz w:val="24"/>
          <w:szCs w:val="24"/>
          <w:lang w:val="et-EE"/>
        </w:rPr>
      </w:pPr>
      <w:r w:rsidRPr="00597D4E">
        <w:rPr>
          <w:rFonts w:ascii="Times New Roman" w:hAnsi="Times New Roman" w:cs="Times New Roman"/>
          <w:sz w:val="24"/>
          <w:szCs w:val="24"/>
          <w:lang w:val="et-EE"/>
        </w:rPr>
        <w:t>Linnapea</w:t>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Pr="00597D4E">
        <w:rPr>
          <w:rFonts w:ascii="Times New Roman" w:hAnsi="Times New Roman" w:cs="Times New Roman"/>
          <w:sz w:val="24"/>
          <w:szCs w:val="24"/>
          <w:lang w:val="et-EE"/>
        </w:rPr>
        <w:tab/>
      </w:r>
      <w:r w:rsidR="0054471E">
        <w:rPr>
          <w:rFonts w:ascii="Times New Roman" w:hAnsi="Times New Roman" w:cs="Times New Roman"/>
          <w:sz w:val="24"/>
          <w:szCs w:val="24"/>
          <w:lang w:val="et-EE"/>
        </w:rPr>
        <w:t xml:space="preserve"> </w:t>
      </w:r>
      <w:r w:rsidRPr="00597D4E">
        <w:rPr>
          <w:rFonts w:ascii="Times New Roman" w:hAnsi="Times New Roman" w:cs="Times New Roman"/>
          <w:sz w:val="24"/>
          <w:szCs w:val="24"/>
          <w:lang w:val="et-EE"/>
        </w:rPr>
        <w:t>Ants Liimets</w:t>
      </w:r>
    </w:p>
    <w:p w:rsidR="00DF52C9" w:rsidRPr="00597D4E" w:rsidRDefault="00DF52C9" w:rsidP="00DF52C9">
      <w:pPr>
        <w:pStyle w:val="a3"/>
        <w:ind w:left="5040" w:firstLine="720"/>
        <w:rPr>
          <w:rFonts w:ascii="Times New Roman" w:hAnsi="Times New Roman" w:cs="Times New Roman"/>
          <w:sz w:val="24"/>
          <w:szCs w:val="24"/>
          <w:lang w:val="et-EE"/>
        </w:rPr>
      </w:pPr>
      <w:r w:rsidRPr="00597D4E">
        <w:rPr>
          <w:rFonts w:ascii="Times New Roman" w:hAnsi="Times New Roman" w:cs="Times New Roman"/>
          <w:sz w:val="24"/>
          <w:szCs w:val="24"/>
          <w:lang w:val="et-EE"/>
        </w:rPr>
        <w:t>Linnasekretär</w:t>
      </w:r>
    </w:p>
    <w:p w:rsidR="001034C6" w:rsidRPr="00597D4E" w:rsidRDefault="001034C6">
      <w:pPr>
        <w:rPr>
          <w:lang w:val="et-EE"/>
        </w:rPr>
      </w:pPr>
    </w:p>
    <w:sectPr w:rsidR="001034C6" w:rsidRPr="00597D4E" w:rsidSect="00DF52C9">
      <w:pgSz w:w="11906" w:h="16838"/>
      <w:pgMar w:top="1440" w:right="1286"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D636C"/>
    <w:multiLevelType w:val="hybridMultilevel"/>
    <w:tmpl w:val="FB7C57AE"/>
    <w:lvl w:ilvl="0" w:tplc="C57A7A06">
      <w:start w:val="1"/>
      <w:numFmt w:val="decimal"/>
      <w:lvlText w:val="4.%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nsid w:val="7ABE1B72"/>
    <w:multiLevelType w:val="hybridMultilevel"/>
    <w:tmpl w:val="61A0A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C9"/>
    <w:rsid w:val="001034C6"/>
    <w:rsid w:val="004D346F"/>
    <w:rsid w:val="0054471E"/>
    <w:rsid w:val="00597D4E"/>
    <w:rsid w:val="00872FB2"/>
    <w:rsid w:val="00980717"/>
    <w:rsid w:val="009C7722"/>
    <w:rsid w:val="00AA4465"/>
    <w:rsid w:val="00C51BFA"/>
    <w:rsid w:val="00DD700C"/>
    <w:rsid w:val="00DF52C9"/>
    <w:rsid w:val="00E94C70"/>
    <w:rsid w:val="00EE0357"/>
    <w:rsid w:val="00FB1A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C9"/>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DF52C9"/>
    <w:pPr>
      <w:keepNext/>
      <w:autoSpaceDE w:val="0"/>
      <w:autoSpaceDN w:val="0"/>
      <w:jc w:val="both"/>
      <w:outlineLvl w:val="0"/>
    </w:pPr>
    <w:rPr>
      <w:rFonts w:ascii="Book Antiqua" w:hAnsi="Book Antiqua"/>
      <w:b/>
      <w:bCs/>
      <w:sz w:val="20"/>
      <w:szCs w:val="20"/>
      <w:lang w:val="ru-RU"/>
    </w:rPr>
  </w:style>
  <w:style w:type="paragraph" w:styleId="2">
    <w:name w:val="heading 2"/>
    <w:basedOn w:val="a"/>
    <w:next w:val="a"/>
    <w:link w:val="20"/>
    <w:uiPriority w:val="9"/>
    <w:semiHidden/>
    <w:unhideWhenUsed/>
    <w:qFormat/>
    <w:rsid w:val="00E94C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2C9"/>
    <w:rPr>
      <w:rFonts w:ascii="Book Antiqua" w:eastAsia="Times New Roman" w:hAnsi="Book Antiqua" w:cs="Times New Roman"/>
      <w:b/>
      <w:bCs/>
      <w:sz w:val="20"/>
      <w:szCs w:val="20"/>
      <w:lang w:val="ru-RU"/>
    </w:rPr>
  </w:style>
  <w:style w:type="paragraph" w:styleId="a3">
    <w:name w:val="Body Text"/>
    <w:basedOn w:val="a"/>
    <w:link w:val="a4"/>
    <w:rsid w:val="00DF52C9"/>
    <w:pPr>
      <w:autoSpaceDE w:val="0"/>
      <w:autoSpaceDN w:val="0"/>
      <w:jc w:val="both"/>
    </w:pPr>
    <w:rPr>
      <w:rFonts w:ascii="Arial" w:hAnsi="Arial" w:cs="Arial"/>
      <w:sz w:val="22"/>
      <w:szCs w:val="22"/>
      <w:lang w:val="ru-RU"/>
    </w:rPr>
  </w:style>
  <w:style w:type="character" w:customStyle="1" w:styleId="a4">
    <w:name w:val="Основной текст Знак"/>
    <w:basedOn w:val="a0"/>
    <w:link w:val="a3"/>
    <w:rsid w:val="00DF52C9"/>
    <w:rPr>
      <w:rFonts w:ascii="Arial" w:eastAsia="Times New Roman" w:hAnsi="Arial" w:cs="Arial"/>
      <w:lang w:val="ru-RU"/>
    </w:rPr>
  </w:style>
  <w:style w:type="paragraph" w:styleId="21">
    <w:name w:val="Body Text 2"/>
    <w:basedOn w:val="a"/>
    <w:link w:val="22"/>
    <w:rsid w:val="00DF52C9"/>
    <w:pPr>
      <w:jc w:val="both"/>
    </w:pPr>
    <w:rPr>
      <w:rFonts w:ascii="Arial" w:hAnsi="Arial" w:cs="Arial"/>
      <w:sz w:val="28"/>
      <w:lang w:val="ru-RU"/>
    </w:rPr>
  </w:style>
  <w:style w:type="character" w:customStyle="1" w:styleId="22">
    <w:name w:val="Основной текст 2 Знак"/>
    <w:basedOn w:val="a0"/>
    <w:link w:val="21"/>
    <w:rsid w:val="00DF52C9"/>
    <w:rPr>
      <w:rFonts w:ascii="Arial" w:eastAsia="Times New Roman" w:hAnsi="Arial" w:cs="Arial"/>
      <w:sz w:val="28"/>
      <w:szCs w:val="24"/>
      <w:lang w:val="ru-RU"/>
    </w:rPr>
  </w:style>
  <w:style w:type="character" w:customStyle="1" w:styleId="tekst4">
    <w:name w:val="tekst4"/>
    <w:basedOn w:val="a0"/>
    <w:rsid w:val="00DF52C9"/>
  </w:style>
  <w:style w:type="paragraph" w:customStyle="1" w:styleId="eelnupealkiri">
    <w:name w:val="eelnõu pealkiri"/>
    <w:basedOn w:val="a"/>
    <w:qFormat/>
    <w:rsid w:val="00DF52C9"/>
    <w:pPr>
      <w:widowControl w:val="0"/>
      <w:autoSpaceDN w:val="0"/>
      <w:adjustRightInd w:val="0"/>
      <w:spacing w:before="120" w:after="480"/>
      <w:jc w:val="center"/>
    </w:pPr>
    <w:rPr>
      <w:b/>
      <w:sz w:val="32"/>
      <w:lang w:val="et-EE" w:eastAsia="et-EE"/>
    </w:rPr>
  </w:style>
  <w:style w:type="character" w:styleId="a5">
    <w:name w:val="Strong"/>
    <w:basedOn w:val="a0"/>
    <w:uiPriority w:val="22"/>
    <w:qFormat/>
    <w:rsid w:val="00E94C70"/>
    <w:rPr>
      <w:b/>
      <w:bCs/>
    </w:rPr>
  </w:style>
  <w:style w:type="character" w:customStyle="1" w:styleId="20">
    <w:name w:val="Заголовок 2 Знак"/>
    <w:basedOn w:val="a0"/>
    <w:link w:val="2"/>
    <w:uiPriority w:val="9"/>
    <w:semiHidden/>
    <w:rsid w:val="00E94C70"/>
    <w:rPr>
      <w:rFonts w:asciiTheme="majorHAnsi" w:eastAsiaTheme="majorEastAsia" w:hAnsiTheme="majorHAnsi" w:cstheme="majorBidi"/>
      <w:b/>
      <w:bCs/>
      <w:color w:val="4F81BD" w:themeColor="accent1"/>
      <w:sz w:val="26"/>
      <w:szCs w:val="26"/>
      <w:lang w:val="en-GB"/>
    </w:rPr>
  </w:style>
  <w:style w:type="paragraph" w:styleId="a6">
    <w:name w:val="List Paragraph"/>
    <w:basedOn w:val="a"/>
    <w:uiPriority w:val="34"/>
    <w:qFormat/>
    <w:rsid w:val="00872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2C9"/>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DF52C9"/>
    <w:pPr>
      <w:keepNext/>
      <w:autoSpaceDE w:val="0"/>
      <w:autoSpaceDN w:val="0"/>
      <w:jc w:val="both"/>
      <w:outlineLvl w:val="0"/>
    </w:pPr>
    <w:rPr>
      <w:rFonts w:ascii="Book Antiqua" w:hAnsi="Book Antiqua"/>
      <w:b/>
      <w:bCs/>
      <w:sz w:val="20"/>
      <w:szCs w:val="20"/>
      <w:lang w:val="ru-RU"/>
    </w:rPr>
  </w:style>
  <w:style w:type="paragraph" w:styleId="2">
    <w:name w:val="heading 2"/>
    <w:basedOn w:val="a"/>
    <w:next w:val="a"/>
    <w:link w:val="20"/>
    <w:uiPriority w:val="9"/>
    <w:semiHidden/>
    <w:unhideWhenUsed/>
    <w:qFormat/>
    <w:rsid w:val="00E94C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52C9"/>
    <w:rPr>
      <w:rFonts w:ascii="Book Antiqua" w:eastAsia="Times New Roman" w:hAnsi="Book Antiqua" w:cs="Times New Roman"/>
      <w:b/>
      <w:bCs/>
      <w:sz w:val="20"/>
      <w:szCs w:val="20"/>
      <w:lang w:val="ru-RU"/>
    </w:rPr>
  </w:style>
  <w:style w:type="paragraph" w:styleId="a3">
    <w:name w:val="Body Text"/>
    <w:basedOn w:val="a"/>
    <w:link w:val="a4"/>
    <w:rsid w:val="00DF52C9"/>
    <w:pPr>
      <w:autoSpaceDE w:val="0"/>
      <w:autoSpaceDN w:val="0"/>
      <w:jc w:val="both"/>
    </w:pPr>
    <w:rPr>
      <w:rFonts w:ascii="Arial" w:hAnsi="Arial" w:cs="Arial"/>
      <w:sz w:val="22"/>
      <w:szCs w:val="22"/>
      <w:lang w:val="ru-RU"/>
    </w:rPr>
  </w:style>
  <w:style w:type="character" w:customStyle="1" w:styleId="a4">
    <w:name w:val="Основной текст Знак"/>
    <w:basedOn w:val="a0"/>
    <w:link w:val="a3"/>
    <w:rsid w:val="00DF52C9"/>
    <w:rPr>
      <w:rFonts w:ascii="Arial" w:eastAsia="Times New Roman" w:hAnsi="Arial" w:cs="Arial"/>
      <w:lang w:val="ru-RU"/>
    </w:rPr>
  </w:style>
  <w:style w:type="paragraph" w:styleId="21">
    <w:name w:val="Body Text 2"/>
    <w:basedOn w:val="a"/>
    <w:link w:val="22"/>
    <w:rsid w:val="00DF52C9"/>
    <w:pPr>
      <w:jc w:val="both"/>
    </w:pPr>
    <w:rPr>
      <w:rFonts w:ascii="Arial" w:hAnsi="Arial" w:cs="Arial"/>
      <w:sz w:val="28"/>
      <w:lang w:val="ru-RU"/>
    </w:rPr>
  </w:style>
  <w:style w:type="character" w:customStyle="1" w:styleId="22">
    <w:name w:val="Основной текст 2 Знак"/>
    <w:basedOn w:val="a0"/>
    <w:link w:val="21"/>
    <w:rsid w:val="00DF52C9"/>
    <w:rPr>
      <w:rFonts w:ascii="Arial" w:eastAsia="Times New Roman" w:hAnsi="Arial" w:cs="Arial"/>
      <w:sz w:val="28"/>
      <w:szCs w:val="24"/>
      <w:lang w:val="ru-RU"/>
    </w:rPr>
  </w:style>
  <w:style w:type="character" w:customStyle="1" w:styleId="tekst4">
    <w:name w:val="tekst4"/>
    <w:basedOn w:val="a0"/>
    <w:rsid w:val="00DF52C9"/>
  </w:style>
  <w:style w:type="paragraph" w:customStyle="1" w:styleId="eelnupealkiri">
    <w:name w:val="eelnõu pealkiri"/>
    <w:basedOn w:val="a"/>
    <w:qFormat/>
    <w:rsid w:val="00DF52C9"/>
    <w:pPr>
      <w:widowControl w:val="0"/>
      <w:autoSpaceDN w:val="0"/>
      <w:adjustRightInd w:val="0"/>
      <w:spacing w:before="120" w:after="480"/>
      <w:jc w:val="center"/>
    </w:pPr>
    <w:rPr>
      <w:b/>
      <w:sz w:val="32"/>
      <w:lang w:val="et-EE" w:eastAsia="et-EE"/>
    </w:rPr>
  </w:style>
  <w:style w:type="character" w:styleId="a5">
    <w:name w:val="Strong"/>
    <w:basedOn w:val="a0"/>
    <w:uiPriority w:val="22"/>
    <w:qFormat/>
    <w:rsid w:val="00E94C70"/>
    <w:rPr>
      <w:b/>
      <w:bCs/>
    </w:rPr>
  </w:style>
  <w:style w:type="character" w:customStyle="1" w:styleId="20">
    <w:name w:val="Заголовок 2 Знак"/>
    <w:basedOn w:val="a0"/>
    <w:link w:val="2"/>
    <w:uiPriority w:val="9"/>
    <w:semiHidden/>
    <w:rsid w:val="00E94C70"/>
    <w:rPr>
      <w:rFonts w:asciiTheme="majorHAnsi" w:eastAsiaTheme="majorEastAsia" w:hAnsiTheme="majorHAnsi" w:cstheme="majorBidi"/>
      <w:b/>
      <w:bCs/>
      <w:color w:val="4F81BD" w:themeColor="accent1"/>
      <w:sz w:val="26"/>
      <w:szCs w:val="26"/>
      <w:lang w:val="en-GB"/>
    </w:rPr>
  </w:style>
  <w:style w:type="paragraph" w:styleId="a6">
    <w:name w:val="List Paragraph"/>
    <w:basedOn w:val="a"/>
    <w:uiPriority w:val="34"/>
    <w:qFormat/>
    <w:rsid w:val="00872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136347">
      <w:bodyDiv w:val="1"/>
      <w:marLeft w:val="0"/>
      <w:marRight w:val="0"/>
      <w:marTop w:val="0"/>
      <w:marBottom w:val="0"/>
      <w:divBdr>
        <w:top w:val="none" w:sz="0" w:space="0" w:color="auto"/>
        <w:left w:val="none" w:sz="0" w:space="0" w:color="auto"/>
        <w:bottom w:val="none" w:sz="0" w:space="0" w:color="auto"/>
        <w:right w:val="none" w:sz="0" w:space="0" w:color="auto"/>
      </w:divBdr>
    </w:div>
    <w:div w:id="1454322455">
      <w:bodyDiv w:val="1"/>
      <w:marLeft w:val="0"/>
      <w:marRight w:val="0"/>
      <w:marTop w:val="0"/>
      <w:marBottom w:val="0"/>
      <w:divBdr>
        <w:top w:val="none" w:sz="0" w:space="0" w:color="auto"/>
        <w:left w:val="none" w:sz="0" w:space="0" w:color="auto"/>
        <w:bottom w:val="none" w:sz="0" w:space="0" w:color="auto"/>
        <w:right w:val="none" w:sz="0" w:space="0" w:color="auto"/>
      </w:divBdr>
      <w:divsChild>
        <w:div w:id="1721441945">
          <w:marLeft w:val="0"/>
          <w:marRight w:val="0"/>
          <w:marTop w:val="0"/>
          <w:marBottom w:val="0"/>
          <w:divBdr>
            <w:top w:val="none" w:sz="0" w:space="0" w:color="auto"/>
            <w:left w:val="none" w:sz="0" w:space="0" w:color="auto"/>
            <w:bottom w:val="none" w:sz="0" w:space="0" w:color="auto"/>
            <w:right w:val="none" w:sz="0" w:space="0" w:color="auto"/>
          </w:divBdr>
          <w:divsChild>
            <w:div w:id="1920017850">
              <w:marLeft w:val="0"/>
              <w:marRight w:val="0"/>
              <w:marTop w:val="0"/>
              <w:marBottom w:val="0"/>
              <w:divBdr>
                <w:top w:val="none" w:sz="0" w:space="0" w:color="auto"/>
                <w:left w:val="none" w:sz="0" w:space="0" w:color="auto"/>
                <w:bottom w:val="none" w:sz="0" w:space="0" w:color="auto"/>
                <w:right w:val="none" w:sz="0" w:space="0" w:color="auto"/>
              </w:divBdr>
              <w:divsChild>
                <w:div w:id="12547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9852">
      <w:bodyDiv w:val="1"/>
      <w:marLeft w:val="0"/>
      <w:marRight w:val="0"/>
      <w:marTop w:val="0"/>
      <w:marBottom w:val="0"/>
      <w:divBdr>
        <w:top w:val="none" w:sz="0" w:space="0" w:color="auto"/>
        <w:left w:val="none" w:sz="0" w:space="0" w:color="auto"/>
        <w:bottom w:val="none" w:sz="0" w:space="0" w:color="auto"/>
        <w:right w:val="none" w:sz="0" w:space="0" w:color="auto"/>
      </w:divBdr>
    </w:div>
    <w:div w:id="16647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403</Words>
  <Characters>2344</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Anastassia</dc:creator>
  <cp:lastModifiedBy>Anastassia</cp:lastModifiedBy>
  <cp:revision>2</cp:revision>
  <cp:lastPrinted>2017-12-01T11:27:00Z</cp:lastPrinted>
  <dcterms:created xsi:type="dcterms:W3CDTF">2017-12-08T07:53:00Z</dcterms:created>
  <dcterms:modified xsi:type="dcterms:W3CDTF">2017-12-08T07:53:00Z</dcterms:modified>
</cp:coreProperties>
</file>