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E21" w:rsidRDefault="006F3E21" w:rsidP="006F3E21">
      <w:pPr>
        <w:jc w:val="right"/>
      </w:pPr>
      <w:r>
        <w:t>Eelnõu</w:t>
      </w:r>
    </w:p>
    <w:p w:rsidR="006F3E21" w:rsidRDefault="006F3E21" w:rsidP="006F3E21">
      <w:pPr>
        <w:jc w:val="right"/>
      </w:pPr>
    </w:p>
    <w:p w:rsidR="006F3E21" w:rsidRDefault="006F3E21" w:rsidP="006F3E21">
      <w:pPr>
        <w:jc w:val="center"/>
        <w:rPr>
          <w:b/>
          <w:sz w:val="28"/>
          <w:szCs w:val="28"/>
        </w:rPr>
      </w:pPr>
    </w:p>
    <w:p w:rsidR="006F3E21" w:rsidRDefault="006F3E21" w:rsidP="006F3E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6F3E21" w:rsidRDefault="006F3E21" w:rsidP="006F3E21">
      <w:pPr>
        <w:jc w:val="center"/>
        <w:rPr>
          <w:b/>
          <w:sz w:val="28"/>
          <w:szCs w:val="28"/>
        </w:rPr>
      </w:pPr>
    </w:p>
    <w:p w:rsidR="006F3E21" w:rsidRDefault="006F3E21" w:rsidP="006F3E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F3E21" w:rsidRDefault="006F3E21" w:rsidP="006F3E21">
      <w:pPr>
        <w:jc w:val="center"/>
        <w:rPr>
          <w:b/>
          <w:sz w:val="28"/>
          <w:szCs w:val="28"/>
        </w:rPr>
      </w:pPr>
    </w:p>
    <w:p w:rsidR="006F3E21" w:rsidRDefault="006F3E21" w:rsidP="006F3E21">
      <w:pPr>
        <w:tabs>
          <w:tab w:val="right" w:pos="9000"/>
        </w:tabs>
      </w:pPr>
      <w:r>
        <w:t>Narva</w:t>
      </w:r>
      <w:r>
        <w:tab/>
        <w:t>08.01.2018.a.  nr ______</w:t>
      </w:r>
    </w:p>
    <w:p w:rsidR="006F3E21" w:rsidRDefault="006F3E21" w:rsidP="006F3E21">
      <w:pPr>
        <w:tabs>
          <w:tab w:val="right" w:pos="9000"/>
        </w:tabs>
      </w:pPr>
    </w:p>
    <w:p w:rsidR="006F3E21" w:rsidRDefault="006F3E21" w:rsidP="006F3E21">
      <w:pPr>
        <w:tabs>
          <w:tab w:val="right" w:pos="9000"/>
        </w:tabs>
      </w:pPr>
    </w:p>
    <w:p w:rsidR="006F3E21" w:rsidRDefault="006F3E21" w:rsidP="006F3E21">
      <w:pPr>
        <w:tabs>
          <w:tab w:val="right" w:pos="9000"/>
        </w:tabs>
        <w:rPr>
          <w:b/>
        </w:rPr>
      </w:pPr>
      <w:r>
        <w:rPr>
          <w:b/>
        </w:rPr>
        <w:t>Linnavara üleandmine Narva Linnavalitsuse</w:t>
      </w:r>
    </w:p>
    <w:p w:rsidR="006F3E21" w:rsidRDefault="006F3E21" w:rsidP="006F3E21">
      <w:pPr>
        <w:tabs>
          <w:tab w:val="right" w:pos="9000"/>
        </w:tabs>
        <w:rPr>
          <w:b/>
        </w:rPr>
      </w:pPr>
      <w:r>
        <w:rPr>
          <w:b/>
        </w:rPr>
        <w:t>Arhitektuu</w:t>
      </w:r>
      <w:r w:rsidR="00B84193">
        <w:rPr>
          <w:b/>
        </w:rPr>
        <w:t xml:space="preserve">ri-ja Linnaplaneerimise Ameti bilansist </w:t>
      </w:r>
      <w:r w:rsidR="00515170">
        <w:rPr>
          <w:b/>
        </w:rPr>
        <w:t>Narva Linnakantseleile</w:t>
      </w:r>
    </w:p>
    <w:p w:rsidR="006F3E21" w:rsidRDefault="006F3E21" w:rsidP="006F3E21">
      <w:pPr>
        <w:tabs>
          <w:tab w:val="right" w:pos="9000"/>
        </w:tabs>
        <w:rPr>
          <w:b/>
        </w:rPr>
      </w:pPr>
    </w:p>
    <w:p w:rsidR="006F3E21" w:rsidRDefault="006F3E21" w:rsidP="006F3E21">
      <w:pPr>
        <w:tabs>
          <w:tab w:val="right" w:pos="9000"/>
        </w:tabs>
        <w:rPr>
          <w:b/>
        </w:rPr>
      </w:pPr>
    </w:p>
    <w:p w:rsidR="006F3E21" w:rsidRDefault="006F3E21" w:rsidP="007300C3">
      <w:pPr>
        <w:tabs>
          <w:tab w:val="right" w:pos="9000"/>
        </w:tabs>
        <w:rPr>
          <w:b/>
        </w:rPr>
      </w:pPr>
      <w:r>
        <w:rPr>
          <w:b/>
        </w:rPr>
        <w:t>1. ASJAOLUD JA MENETLUSE KÄIK</w:t>
      </w:r>
    </w:p>
    <w:p w:rsidR="006F3E21" w:rsidRDefault="006F3E21" w:rsidP="006F3E21">
      <w:pPr>
        <w:tabs>
          <w:tab w:val="right" w:pos="9000"/>
        </w:tabs>
      </w:pPr>
      <w:r>
        <w:t xml:space="preserve">Narva Linnakantseleile linna kaartide üleandmine vastavalt alltoodud nimekirjale. </w:t>
      </w:r>
    </w:p>
    <w:p w:rsidR="006F3E21" w:rsidRDefault="006F3E21" w:rsidP="006F3E21">
      <w:pPr>
        <w:tabs>
          <w:tab w:val="right" w:pos="9000"/>
        </w:tabs>
      </w:pPr>
    </w:p>
    <w:p w:rsidR="006F3E21" w:rsidRPr="00515170" w:rsidRDefault="001469A1" w:rsidP="001469A1">
      <w:pPr>
        <w:pStyle w:val="Loendilik"/>
        <w:tabs>
          <w:tab w:val="right" w:pos="9000"/>
        </w:tabs>
        <w:ind w:left="0"/>
        <w:rPr>
          <w:b/>
        </w:rPr>
      </w:pPr>
      <w:r>
        <w:rPr>
          <w:b/>
        </w:rPr>
        <w:t>2</w:t>
      </w:r>
      <w:r w:rsidR="006F3E21" w:rsidRPr="00515170">
        <w:rPr>
          <w:b/>
        </w:rPr>
        <w:t>. ÕIGUSLIKUD ALUSED</w:t>
      </w:r>
    </w:p>
    <w:p w:rsidR="00515170" w:rsidRDefault="00515170" w:rsidP="00515170">
      <w:pPr>
        <w:pStyle w:val="Loendilik"/>
        <w:tabs>
          <w:tab w:val="right" w:pos="9000"/>
        </w:tabs>
        <w:ind w:left="284"/>
        <w:jc w:val="both"/>
        <w:rPr>
          <w:color w:val="202020"/>
          <w:shd w:val="clear" w:color="auto" w:fill="FFFFFF"/>
        </w:rPr>
      </w:pPr>
      <w:r>
        <w:t xml:space="preserve">2.1. </w:t>
      </w:r>
      <w:r w:rsidR="001469A1" w:rsidRPr="00515170">
        <w:t>Ko</w:t>
      </w:r>
      <w:r w:rsidR="006F3E21" w:rsidRPr="00515170">
        <w:t>haliku omavalitsuse korralduse seaduse § 30 lõike 1 punkti 2</w:t>
      </w:r>
      <w:r w:rsidR="007300C3" w:rsidRPr="00515170">
        <w:t xml:space="preserve"> kohaselt </w:t>
      </w:r>
      <w:r w:rsidR="001469A1" w:rsidRPr="00515170">
        <w:rPr>
          <w:color w:val="202020"/>
          <w:shd w:val="clear" w:color="auto" w:fill="FFFFFF"/>
        </w:rPr>
        <w:t xml:space="preserve">kohalik omavalitsus lahendab ja korraldab kohaliku elu küsimusi, mis volikogu määruste või otsustega või valla või linna </w:t>
      </w:r>
      <w:bookmarkStart w:id="0" w:name="_GoBack"/>
      <w:bookmarkEnd w:id="0"/>
      <w:r w:rsidR="001469A1" w:rsidRPr="00515170">
        <w:rPr>
          <w:color w:val="202020"/>
          <w:shd w:val="clear" w:color="auto" w:fill="FFFFFF"/>
        </w:rPr>
        <w:t>põhimäärusega on pandud täitmiseks valitsusele.</w:t>
      </w:r>
    </w:p>
    <w:p w:rsidR="006F3E21" w:rsidRPr="00515170" w:rsidRDefault="00515170" w:rsidP="00515170">
      <w:pPr>
        <w:pStyle w:val="Loendilik"/>
        <w:tabs>
          <w:tab w:val="right" w:pos="9000"/>
        </w:tabs>
        <w:ind w:left="284"/>
        <w:jc w:val="both"/>
      </w:pPr>
      <w:r>
        <w:rPr>
          <w:color w:val="202020"/>
          <w:shd w:val="clear" w:color="auto" w:fill="FFFFFF"/>
        </w:rPr>
        <w:t xml:space="preserve">2.2. </w:t>
      </w:r>
      <w:r w:rsidR="006F3E21" w:rsidRPr="00515170">
        <w:t>Narva Linnavolikogu 21.06.2005.a. määruse nr 20/57 kinnitatud „Linna</w:t>
      </w:r>
      <w:r w:rsidR="001469A1" w:rsidRPr="00515170">
        <w:t xml:space="preserve">vara eeskirja“ punkti 24 kohaselt </w:t>
      </w:r>
      <w:r w:rsidR="001469A1" w:rsidRPr="00515170">
        <w:rPr>
          <w:color w:val="202020"/>
          <w:shd w:val="clear" w:color="auto" w:fill="FFFFFF"/>
        </w:rPr>
        <w:t>otsuse linnavara, sealhulgas linnavara 100% kulumiga, üleandmise kohta ühelt struktuuriüksuselt või linnaasutuselt teisele, võtab vastu linnavalitsus.</w:t>
      </w:r>
    </w:p>
    <w:p w:rsidR="006F3E21" w:rsidRPr="00515170" w:rsidRDefault="006F3E21" w:rsidP="006F3E21">
      <w:pPr>
        <w:tabs>
          <w:tab w:val="right" w:pos="9000"/>
        </w:tabs>
      </w:pPr>
    </w:p>
    <w:p w:rsidR="006F3E21" w:rsidRPr="00515170" w:rsidRDefault="006F3E21" w:rsidP="006F3E21">
      <w:pPr>
        <w:tabs>
          <w:tab w:val="right" w:pos="9000"/>
        </w:tabs>
        <w:rPr>
          <w:b/>
        </w:rPr>
      </w:pPr>
      <w:r w:rsidRPr="00515170">
        <w:rPr>
          <w:b/>
        </w:rPr>
        <w:t>3. OTSUS</w:t>
      </w:r>
    </w:p>
    <w:p w:rsidR="006F3E21" w:rsidRPr="00515170" w:rsidRDefault="006F3E21" w:rsidP="006F3E21">
      <w:pPr>
        <w:tabs>
          <w:tab w:val="right" w:pos="9000"/>
        </w:tabs>
      </w:pPr>
      <w:r w:rsidRPr="00515170">
        <w:t>Anda Narva LV Arhitektu</w:t>
      </w:r>
      <w:r w:rsidR="007300C3" w:rsidRPr="00515170">
        <w:t>uri-ja Linnaplaneerimise Ameti bilansist</w:t>
      </w:r>
      <w:r w:rsidRPr="00515170">
        <w:t xml:space="preserve"> Narva Linnakantseleile</w:t>
      </w:r>
      <w:r w:rsidR="007300C3" w:rsidRPr="00515170">
        <w:t xml:space="preserve"> </w:t>
      </w:r>
      <w:r w:rsidRPr="00515170">
        <w:t>üle järgmine vara:</w:t>
      </w:r>
    </w:p>
    <w:tbl>
      <w:tblPr>
        <w:tblW w:w="9084" w:type="dxa"/>
        <w:tblInd w:w="5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2"/>
        <w:gridCol w:w="567"/>
        <w:gridCol w:w="851"/>
        <w:gridCol w:w="1134"/>
        <w:gridCol w:w="1134"/>
        <w:gridCol w:w="1417"/>
        <w:gridCol w:w="1559"/>
      </w:tblGrid>
      <w:tr w:rsidR="006F3E21" w:rsidRPr="00515170" w:rsidTr="00163FC6">
        <w:trPr>
          <w:trHeight w:val="810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515170">
              <w:rPr>
                <w:b/>
                <w:bCs/>
                <w:lang w:eastAsia="et-EE"/>
              </w:rPr>
              <w:t xml:space="preserve">Üleantava </w:t>
            </w:r>
            <w:r w:rsidRPr="00515170">
              <w:rPr>
                <w:b/>
                <w:bCs/>
                <w:lang w:eastAsia="et-EE"/>
              </w:rPr>
              <w:br/>
              <w:t>vara nimetus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515170">
              <w:rPr>
                <w:b/>
                <w:bCs/>
                <w:lang w:eastAsia="et-EE"/>
              </w:rPr>
              <w:t>Ühik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515170">
              <w:rPr>
                <w:b/>
                <w:bCs/>
                <w:lang w:eastAsia="et-EE"/>
              </w:rPr>
              <w:t>Kogus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515170">
              <w:rPr>
                <w:b/>
                <w:bCs/>
                <w:lang w:eastAsia="et-EE"/>
              </w:rPr>
              <w:t xml:space="preserve">Hind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515170">
              <w:rPr>
                <w:b/>
                <w:bCs/>
                <w:lang w:eastAsia="et-EE"/>
              </w:rPr>
              <w:t xml:space="preserve">Summa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515170">
              <w:rPr>
                <w:b/>
                <w:bCs/>
                <w:lang w:eastAsia="et-EE"/>
              </w:rPr>
              <w:t xml:space="preserve">Hanke </w:t>
            </w:r>
            <w:proofErr w:type="spellStart"/>
            <w:r w:rsidRPr="00515170">
              <w:rPr>
                <w:b/>
                <w:bCs/>
                <w:lang w:eastAsia="et-EE"/>
              </w:rPr>
              <w:t>dok</w:t>
            </w:r>
            <w:proofErr w:type="spellEnd"/>
            <w:r w:rsidRPr="00515170">
              <w:rPr>
                <w:b/>
                <w:bCs/>
                <w:lang w:eastAsia="et-EE"/>
              </w:rPr>
              <w:t>. Soetus kuupäev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proofErr w:type="spellStart"/>
            <w:r w:rsidRPr="00515170">
              <w:rPr>
                <w:b/>
                <w:bCs/>
                <w:lang w:eastAsia="et-EE"/>
              </w:rPr>
              <w:t>Inv</w:t>
            </w:r>
            <w:proofErr w:type="spellEnd"/>
            <w:r w:rsidRPr="00515170">
              <w:rPr>
                <w:b/>
                <w:bCs/>
                <w:lang w:eastAsia="et-EE"/>
              </w:rPr>
              <w:t xml:space="preserve">. nr. </w:t>
            </w:r>
          </w:p>
        </w:tc>
      </w:tr>
      <w:tr w:rsidR="006F3E21" w:rsidRPr="00515170" w:rsidTr="00163FC6">
        <w:trPr>
          <w:trHeight w:val="504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Narva linna seinakaart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tk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1700,00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05.12.17.a.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001768</w:t>
            </w:r>
          </w:p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001769</w:t>
            </w:r>
          </w:p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001770</w:t>
            </w:r>
          </w:p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001771</w:t>
            </w:r>
          </w:p>
        </w:tc>
      </w:tr>
      <w:tr w:rsidR="006F3E21" w:rsidRPr="00515170" w:rsidTr="00163FC6">
        <w:trPr>
          <w:trHeight w:val="264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6F3E21" w:rsidP="00163FC6">
            <w:pPr>
              <w:suppressAutoHyphens w:val="0"/>
              <w:jc w:val="right"/>
              <w:rPr>
                <w:b/>
                <w:lang w:eastAsia="et-EE"/>
              </w:rPr>
            </w:pPr>
            <w:r w:rsidRPr="00515170">
              <w:rPr>
                <w:b/>
                <w:lang w:eastAsia="et-EE"/>
              </w:rPr>
              <w:t xml:space="preserve">Kokku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425,00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1700,00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 </w:t>
            </w:r>
          </w:p>
        </w:tc>
      </w:tr>
    </w:tbl>
    <w:p w:rsidR="006F3E21" w:rsidRPr="00515170" w:rsidRDefault="006F3E21" w:rsidP="006F3E21">
      <w:pPr>
        <w:tabs>
          <w:tab w:val="right" w:pos="9000"/>
        </w:tabs>
      </w:pPr>
    </w:p>
    <w:p w:rsidR="006F3E21" w:rsidRPr="00515170" w:rsidRDefault="006F3E21" w:rsidP="006F3E21">
      <w:pPr>
        <w:tabs>
          <w:tab w:val="right" w:pos="9000"/>
        </w:tabs>
      </w:pPr>
    </w:p>
    <w:p w:rsidR="006F3E21" w:rsidRPr="00515170" w:rsidRDefault="006F3E21" w:rsidP="006F3E21">
      <w:pPr>
        <w:tabs>
          <w:tab w:val="right" w:pos="9000"/>
        </w:tabs>
        <w:rPr>
          <w:b/>
        </w:rPr>
      </w:pPr>
      <w:r w:rsidRPr="00515170">
        <w:rPr>
          <w:b/>
        </w:rPr>
        <w:t>4. RAKENDUSSÄTTED</w:t>
      </w:r>
    </w:p>
    <w:p w:rsidR="006F3E21" w:rsidRPr="007300C3" w:rsidRDefault="006F3E21" w:rsidP="001469A1">
      <w:pPr>
        <w:tabs>
          <w:tab w:val="right" w:pos="9000"/>
        </w:tabs>
        <w:ind w:left="284"/>
        <w:jc w:val="both"/>
      </w:pPr>
      <w:r w:rsidRPr="00515170">
        <w:t xml:space="preserve">4.1.  </w:t>
      </w:r>
      <w:r w:rsidR="007300C3" w:rsidRPr="00515170">
        <w:t>Käesoleva korralduse peale võib esitada Narva Linnavalitsusele vaide</w:t>
      </w:r>
      <w:r w:rsidR="007300C3" w:rsidRPr="007300C3">
        <w:t xml:space="preserve"> haldusmenetluse seaduses sätestatud korras 30 päeva jooksul arvates korraldusest teadasaamise päevast või esitada kaebuse Tartu </w:t>
      </w:r>
      <w:r w:rsidR="007300C3" w:rsidRPr="007300C3">
        <w:rPr>
          <w:rFonts w:eastAsia="MS Mincho"/>
          <w:lang w:eastAsia="ja-JP"/>
        </w:rPr>
        <w:t>Halduskohtu</w:t>
      </w:r>
      <w:r w:rsidR="007300C3" w:rsidRPr="007300C3">
        <w:t xml:space="preserve"> Jõhvi kohtumajale halduskohtumenetluse seadustikus sätestatud korras 30 päeva jooksul arvates korralduse teatavakstegemisest.  </w:t>
      </w:r>
    </w:p>
    <w:p w:rsidR="006F3E21" w:rsidRPr="007300C3" w:rsidRDefault="006F3E21" w:rsidP="007300C3">
      <w:pPr>
        <w:tabs>
          <w:tab w:val="right" w:pos="9000"/>
        </w:tabs>
        <w:ind w:firstLine="284"/>
      </w:pPr>
      <w:r w:rsidRPr="007300C3">
        <w:t>4.2 Käesolev korraldus jõustub seadusega sätestatud korras.</w:t>
      </w:r>
    </w:p>
    <w:p w:rsidR="006F3E21" w:rsidRDefault="006F3E21" w:rsidP="006F3E21">
      <w:pPr>
        <w:tabs>
          <w:tab w:val="right" w:pos="9000"/>
        </w:tabs>
      </w:pPr>
    </w:p>
    <w:p w:rsidR="006F3E21" w:rsidRDefault="006F3E21" w:rsidP="006F3E21">
      <w:pPr>
        <w:tabs>
          <w:tab w:val="right" w:pos="9000"/>
        </w:tabs>
      </w:pPr>
    </w:p>
    <w:p w:rsidR="006F3E21" w:rsidRDefault="006F3E21" w:rsidP="006F3E21">
      <w:pPr>
        <w:tabs>
          <w:tab w:val="left" w:pos="7380"/>
        </w:tabs>
      </w:pPr>
      <w:r>
        <w:t>Tarmo Tammiste</w:t>
      </w:r>
      <w:r>
        <w:tab/>
        <w:t xml:space="preserve">Ants </w:t>
      </w:r>
      <w:proofErr w:type="spellStart"/>
      <w:r>
        <w:t>Liimets</w:t>
      </w:r>
      <w:proofErr w:type="spellEnd"/>
    </w:p>
    <w:p w:rsidR="000E7D17" w:rsidRDefault="006F3E21" w:rsidP="006F3E21">
      <w:pPr>
        <w:tabs>
          <w:tab w:val="left" w:pos="7380"/>
        </w:tabs>
      </w:pPr>
      <w:r>
        <w:t>Linnapea</w:t>
      </w:r>
      <w:r>
        <w:tab/>
        <w:t>Linnasekretär</w:t>
      </w:r>
    </w:p>
    <w:sectPr w:rsidR="000E7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30AA9"/>
    <w:multiLevelType w:val="multilevel"/>
    <w:tmpl w:val="653AE2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>
    <w:nsid w:val="32B04F76"/>
    <w:multiLevelType w:val="multilevel"/>
    <w:tmpl w:val="97DA1BD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44825A4"/>
    <w:multiLevelType w:val="multilevel"/>
    <w:tmpl w:val="6720CA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>
    <w:nsid w:val="59973E81"/>
    <w:multiLevelType w:val="multilevel"/>
    <w:tmpl w:val="3DE60E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>
    <w:nsid w:val="611D5C57"/>
    <w:multiLevelType w:val="hybridMultilevel"/>
    <w:tmpl w:val="ABCEB1CC"/>
    <w:lvl w:ilvl="0" w:tplc="C0AC0E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F81020B"/>
    <w:multiLevelType w:val="multilevel"/>
    <w:tmpl w:val="0E9A7C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E21"/>
    <w:rsid w:val="001469A1"/>
    <w:rsid w:val="00515170"/>
    <w:rsid w:val="006F3E21"/>
    <w:rsid w:val="007300C3"/>
    <w:rsid w:val="00B84193"/>
    <w:rsid w:val="00E6786C"/>
    <w:rsid w:val="00FA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6F3E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300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6F3E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300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Valeria</cp:lastModifiedBy>
  <cp:revision>4</cp:revision>
  <dcterms:created xsi:type="dcterms:W3CDTF">2018-01-08T08:00:00Z</dcterms:created>
  <dcterms:modified xsi:type="dcterms:W3CDTF">2018-01-08T09:02:00Z</dcterms:modified>
</cp:coreProperties>
</file>