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A6" w:rsidRDefault="00C706A6" w:rsidP="00C706A6">
      <w:pPr>
        <w:jc w:val="both"/>
        <w:outlineLvl w:val="0"/>
        <w:rPr>
          <w:rFonts w:ascii="Times New Roman" w:hAnsi="Times New Roman" w:cs="Times New Roman"/>
          <w:b/>
          <w:sz w:val="24"/>
          <w:szCs w:val="24"/>
          <w:lang w:val="et-EE"/>
        </w:rPr>
      </w:pPr>
      <w:r>
        <w:rPr>
          <w:rFonts w:ascii="Times New Roman" w:hAnsi="Times New Roman" w:cs="Times New Roman"/>
          <w:b/>
          <w:sz w:val="24"/>
          <w:szCs w:val="24"/>
          <w:lang w:val="et-EE"/>
        </w:rPr>
        <w:t xml:space="preserve">                                                                                                                eelnõu</w:t>
      </w:r>
    </w:p>
    <w:p w:rsidR="00C706A6" w:rsidRDefault="00C706A6" w:rsidP="00C706A6">
      <w:pPr>
        <w:jc w:val="both"/>
        <w:outlineLvl w:val="0"/>
        <w:rPr>
          <w:rFonts w:ascii="Times New Roman" w:hAnsi="Times New Roman" w:cs="Times New Roman"/>
          <w:b/>
          <w:sz w:val="24"/>
          <w:szCs w:val="24"/>
          <w:lang w:val="et-EE"/>
        </w:rPr>
      </w:pPr>
    </w:p>
    <w:p w:rsidR="00C706A6" w:rsidRDefault="00C706A6" w:rsidP="00C706A6">
      <w:pPr>
        <w:jc w:val="center"/>
        <w:outlineLvl w:val="0"/>
        <w:rPr>
          <w:rFonts w:ascii="Times New Roman" w:hAnsi="Times New Roman" w:cs="Times New Roman"/>
          <w:b/>
          <w:sz w:val="24"/>
          <w:szCs w:val="24"/>
          <w:lang w:val="et-EE"/>
        </w:rPr>
      </w:pPr>
    </w:p>
    <w:p w:rsidR="00C706A6" w:rsidRPr="009E052A" w:rsidRDefault="00C706A6" w:rsidP="00C706A6">
      <w:pPr>
        <w:jc w:val="center"/>
        <w:outlineLvl w:val="0"/>
        <w:rPr>
          <w:rFonts w:ascii="Times New Roman" w:hAnsi="Times New Roman" w:cs="Times New Roman"/>
          <w:b/>
          <w:sz w:val="24"/>
          <w:szCs w:val="24"/>
          <w:lang w:val="et-EE"/>
        </w:rPr>
      </w:pPr>
      <w:r w:rsidRPr="009E052A">
        <w:rPr>
          <w:rFonts w:ascii="Times New Roman" w:hAnsi="Times New Roman" w:cs="Times New Roman"/>
          <w:b/>
          <w:sz w:val="24"/>
          <w:szCs w:val="24"/>
          <w:lang w:val="et-EE"/>
        </w:rPr>
        <w:t>NARVA LINNAVOLIKOGU</w:t>
      </w:r>
    </w:p>
    <w:p w:rsidR="00C706A6" w:rsidRPr="009E052A" w:rsidRDefault="00C706A6" w:rsidP="00C706A6">
      <w:pPr>
        <w:jc w:val="center"/>
        <w:outlineLvl w:val="1"/>
        <w:rPr>
          <w:rFonts w:ascii="Times New Roman" w:hAnsi="Times New Roman" w:cs="Times New Roman"/>
          <w:b/>
          <w:sz w:val="24"/>
          <w:szCs w:val="24"/>
          <w:lang w:val="et-EE"/>
        </w:rPr>
      </w:pPr>
      <w:r w:rsidRPr="009E052A">
        <w:rPr>
          <w:rFonts w:ascii="Times New Roman" w:hAnsi="Times New Roman" w:cs="Times New Roman"/>
          <w:b/>
          <w:sz w:val="24"/>
          <w:szCs w:val="24"/>
          <w:lang w:val="et-EE"/>
        </w:rPr>
        <w:t>OTSUS</w:t>
      </w:r>
    </w:p>
    <w:p w:rsidR="00C706A6" w:rsidRPr="009E052A" w:rsidRDefault="00C706A6" w:rsidP="00C706A6">
      <w:pPr>
        <w:jc w:val="both"/>
        <w:outlineLvl w:val="1"/>
        <w:rPr>
          <w:rFonts w:ascii="Times New Roman" w:hAnsi="Times New Roman" w:cs="Times New Roman"/>
          <w:b/>
          <w:sz w:val="24"/>
          <w:szCs w:val="24"/>
          <w:lang w:val="et-EE"/>
        </w:rPr>
      </w:pPr>
    </w:p>
    <w:p w:rsidR="00C706A6" w:rsidRDefault="00C706A6" w:rsidP="00C706A6">
      <w:pPr>
        <w:tabs>
          <w:tab w:val="left" w:pos="6532"/>
        </w:tabs>
        <w:ind w:left="360" w:hanging="360"/>
        <w:jc w:val="both"/>
        <w:rPr>
          <w:rFonts w:ascii="Times New Roman" w:hAnsi="Times New Roman" w:cs="Times New Roman"/>
          <w:sz w:val="24"/>
          <w:szCs w:val="24"/>
          <w:lang w:val="et-EE"/>
        </w:rPr>
      </w:pPr>
      <w:r w:rsidRPr="009E052A">
        <w:rPr>
          <w:rFonts w:ascii="Times New Roman" w:hAnsi="Times New Roman" w:cs="Times New Roman"/>
          <w:sz w:val="24"/>
          <w:szCs w:val="24"/>
          <w:lang w:val="et-EE"/>
        </w:rPr>
        <w:t>Narva</w:t>
      </w:r>
      <w:r w:rsidRPr="009E052A">
        <w:rPr>
          <w:rFonts w:ascii="Times New Roman" w:hAnsi="Times New Roman" w:cs="Times New Roman"/>
          <w:sz w:val="24"/>
          <w:szCs w:val="24"/>
          <w:lang w:val="et-EE"/>
        </w:rPr>
        <w:tab/>
        <w:t xml:space="preserve">          .201</w:t>
      </w:r>
      <w:r>
        <w:rPr>
          <w:rFonts w:ascii="Times New Roman" w:hAnsi="Times New Roman" w:cs="Times New Roman"/>
          <w:sz w:val="24"/>
          <w:szCs w:val="24"/>
          <w:lang w:val="et-EE"/>
        </w:rPr>
        <w:t>8</w:t>
      </w:r>
      <w:r w:rsidRPr="009E052A">
        <w:rPr>
          <w:rFonts w:ascii="Times New Roman" w:hAnsi="Times New Roman" w:cs="Times New Roman"/>
          <w:sz w:val="24"/>
          <w:szCs w:val="24"/>
          <w:lang w:val="et-EE"/>
        </w:rPr>
        <w:t xml:space="preserve">.a  nr </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b/>
          <w:sz w:val="24"/>
          <w:szCs w:val="24"/>
          <w:lang w:val="et-EE"/>
        </w:rPr>
      </w:pPr>
      <w:r w:rsidRPr="009E052A">
        <w:rPr>
          <w:rFonts w:ascii="Times New Roman" w:hAnsi="Times New Roman" w:cs="Times New Roman"/>
          <w:b/>
          <w:sz w:val="24"/>
          <w:szCs w:val="24"/>
          <w:lang w:val="et-EE"/>
        </w:rPr>
        <w:t xml:space="preserve">Aktsiaseltsi </w:t>
      </w:r>
      <w:proofErr w:type="spellStart"/>
      <w:r w:rsidRPr="009E052A">
        <w:rPr>
          <w:rFonts w:ascii="Times New Roman" w:hAnsi="Times New Roman" w:cs="Times New Roman"/>
          <w:b/>
          <w:spacing w:val="-3"/>
          <w:sz w:val="24"/>
          <w:szCs w:val="24"/>
          <w:lang w:val="et-EE"/>
        </w:rPr>
        <w:t>Transservis-N</w:t>
      </w:r>
      <w:proofErr w:type="spellEnd"/>
      <w:r w:rsidRPr="009E052A">
        <w:rPr>
          <w:rFonts w:ascii="Times New Roman" w:hAnsi="Times New Roman" w:cs="Times New Roman"/>
          <w:spacing w:val="-3"/>
          <w:sz w:val="24"/>
          <w:szCs w:val="24"/>
          <w:lang w:val="et-EE"/>
        </w:rPr>
        <w:t xml:space="preserve"> </w:t>
      </w:r>
      <w:r w:rsidRPr="009E052A">
        <w:rPr>
          <w:rFonts w:ascii="Times New Roman" w:hAnsi="Times New Roman" w:cs="Times New Roman"/>
          <w:b/>
          <w:sz w:val="24"/>
          <w:szCs w:val="24"/>
          <w:lang w:val="et-EE"/>
        </w:rPr>
        <w:t>põhikirja muu</w:t>
      </w:r>
      <w:r>
        <w:rPr>
          <w:rFonts w:ascii="Times New Roman" w:hAnsi="Times New Roman" w:cs="Times New Roman"/>
          <w:b/>
          <w:sz w:val="24"/>
          <w:szCs w:val="24"/>
          <w:lang w:val="et-EE"/>
        </w:rPr>
        <w:t>tmine</w:t>
      </w:r>
    </w:p>
    <w:p w:rsidR="00C706A6" w:rsidRPr="009E052A" w:rsidRDefault="00C706A6" w:rsidP="00C706A6">
      <w:pPr>
        <w:jc w:val="both"/>
        <w:rPr>
          <w:rFonts w:ascii="Times New Roman" w:hAnsi="Times New Roman" w:cs="Times New Roman"/>
          <w:sz w:val="24"/>
          <w:szCs w:val="24"/>
          <w:lang w:val="et-EE"/>
        </w:rPr>
      </w:pPr>
      <w:r>
        <w:rPr>
          <w:rFonts w:ascii="Times New Roman" w:hAnsi="Times New Roman" w:cs="Times New Roman"/>
          <w:b/>
          <w:sz w:val="24"/>
          <w:szCs w:val="24"/>
          <w:lang w:val="et-EE"/>
        </w:rPr>
        <w:t>ja uues redaktsioonis kinnitamine</w:t>
      </w:r>
    </w:p>
    <w:p w:rsidR="00C706A6" w:rsidRDefault="00C706A6" w:rsidP="00C706A6">
      <w:pPr>
        <w:jc w:val="both"/>
        <w:rPr>
          <w:rFonts w:ascii="Times New Roman" w:hAnsi="Times New Roman" w:cs="Times New Roman"/>
          <w:sz w:val="24"/>
          <w:szCs w:val="24"/>
          <w:lang w:val="et-EE"/>
        </w:rPr>
      </w:pPr>
    </w:p>
    <w:p w:rsidR="00C706A6" w:rsidRPr="009E052A" w:rsidRDefault="00C706A6" w:rsidP="00C706A6">
      <w:pPr>
        <w:jc w:val="both"/>
        <w:rPr>
          <w:rFonts w:ascii="Times New Roman" w:hAnsi="Times New Roman" w:cs="Times New Roman"/>
          <w:sz w:val="24"/>
          <w:szCs w:val="24"/>
          <w:lang w:val="et-EE"/>
        </w:rPr>
      </w:pPr>
    </w:p>
    <w:p w:rsidR="00C706A6" w:rsidRDefault="00C706A6" w:rsidP="00C706A6">
      <w:pPr>
        <w:numPr>
          <w:ilvl w:val="0"/>
          <w:numId w:val="1"/>
        </w:numPr>
        <w:tabs>
          <w:tab w:val="left" w:pos="265"/>
        </w:tabs>
        <w:autoSpaceDE/>
        <w:autoSpaceDN/>
        <w:adjustRightInd/>
        <w:jc w:val="both"/>
        <w:rPr>
          <w:rFonts w:ascii="Times New Roman" w:hAnsi="Times New Roman" w:cs="Times New Roman"/>
          <w:b/>
          <w:sz w:val="24"/>
          <w:szCs w:val="24"/>
          <w:lang w:val="et-EE"/>
        </w:rPr>
      </w:pPr>
      <w:r w:rsidRPr="009E052A">
        <w:rPr>
          <w:rFonts w:ascii="Times New Roman" w:hAnsi="Times New Roman" w:cs="Times New Roman"/>
          <w:b/>
          <w:sz w:val="24"/>
          <w:szCs w:val="24"/>
          <w:lang w:val="et-EE" w:eastAsia="de-DE"/>
        </w:rPr>
        <w:t xml:space="preserve">Asjaolud ja </w:t>
      </w:r>
      <w:r w:rsidR="00F8149D">
        <w:rPr>
          <w:rFonts w:ascii="Times New Roman" w:hAnsi="Times New Roman" w:cs="Times New Roman"/>
          <w:b/>
          <w:sz w:val="24"/>
          <w:szCs w:val="24"/>
          <w:lang w:val="et-EE"/>
        </w:rPr>
        <w:t>menetluse käik</w:t>
      </w:r>
      <w:bookmarkStart w:id="0" w:name="_GoBack"/>
      <w:bookmarkEnd w:id="0"/>
    </w:p>
    <w:p w:rsidR="00C706A6" w:rsidRDefault="00C706A6" w:rsidP="00C706A6">
      <w:pPr>
        <w:tabs>
          <w:tab w:val="left" w:pos="265"/>
        </w:tabs>
        <w:autoSpaceDE/>
        <w:autoSpaceDN/>
        <w:adjustRightInd/>
        <w:jc w:val="both"/>
        <w:rPr>
          <w:rFonts w:ascii="Times New Roman" w:hAnsi="Times New Roman" w:cs="Times New Roman"/>
          <w:b/>
          <w:sz w:val="24"/>
          <w:szCs w:val="24"/>
          <w:lang w:val="et-EE"/>
        </w:rPr>
      </w:pPr>
    </w:p>
    <w:p w:rsidR="00C706A6" w:rsidRPr="00686DF8" w:rsidRDefault="00C706A6" w:rsidP="00C706A6">
      <w:pPr>
        <w:tabs>
          <w:tab w:val="left" w:pos="265"/>
        </w:tabs>
        <w:autoSpaceDE/>
        <w:autoSpaceDN/>
        <w:adjustRightInd/>
        <w:jc w:val="both"/>
        <w:rPr>
          <w:rFonts w:ascii="Times New Roman" w:hAnsi="Times New Roman" w:cs="Times New Roman"/>
          <w:sz w:val="24"/>
          <w:szCs w:val="24"/>
          <w:lang w:val="et-EE"/>
        </w:rPr>
      </w:pPr>
      <w:r w:rsidRPr="00686DF8">
        <w:rPr>
          <w:rFonts w:ascii="Times New Roman" w:hAnsi="Times New Roman" w:cs="Times New Roman"/>
          <w:sz w:val="24"/>
          <w:szCs w:val="24"/>
          <w:lang w:val="et-EE"/>
        </w:rPr>
        <w:t xml:space="preserve">Aktsiaseltsi </w:t>
      </w:r>
      <w:proofErr w:type="spellStart"/>
      <w:r>
        <w:rPr>
          <w:rFonts w:ascii="Times New Roman" w:hAnsi="Times New Roman" w:cs="Times New Roman"/>
          <w:sz w:val="24"/>
          <w:szCs w:val="24"/>
          <w:lang w:val="et-EE"/>
        </w:rPr>
        <w:t>Transservis-N</w:t>
      </w:r>
      <w:proofErr w:type="spellEnd"/>
      <w:r>
        <w:rPr>
          <w:rFonts w:ascii="Times New Roman" w:hAnsi="Times New Roman" w:cs="Times New Roman"/>
          <w:sz w:val="24"/>
          <w:szCs w:val="24"/>
          <w:lang w:val="et-EE"/>
        </w:rPr>
        <w:t xml:space="preserve"> </w:t>
      </w:r>
      <w:r w:rsidRPr="00686DF8">
        <w:rPr>
          <w:rFonts w:ascii="Times New Roman" w:hAnsi="Times New Roman" w:cs="Times New Roman"/>
          <w:sz w:val="24"/>
          <w:szCs w:val="24"/>
          <w:lang w:val="et-EE"/>
        </w:rPr>
        <w:t>asutamisel märgitud tegevusaladega ei tegele aktsiaselts kaasajal faktiliselt, perspektiivis ei plaani nende tegevusaladega tegeleda ja seetõttu on otstarbekas korrigeerida aktsiaseltsi tegevusalasid, et viia need vastavusse tegelikkusega. Samuti korrigeeritakse põhikirja teisi punkte nende õigusselguse põhimõttega kooskõlla viimise vajadusest.</w:t>
      </w:r>
    </w:p>
    <w:p w:rsidR="00C706A6" w:rsidRPr="009E052A" w:rsidRDefault="00C706A6" w:rsidP="00C706A6">
      <w:pPr>
        <w:tabs>
          <w:tab w:val="left" w:pos="306"/>
        </w:tabs>
        <w:jc w:val="both"/>
        <w:rPr>
          <w:rFonts w:ascii="Times New Roman" w:hAnsi="Times New Roman" w:cs="Times New Roman"/>
          <w:sz w:val="24"/>
          <w:szCs w:val="24"/>
          <w:lang w:val="et-EE"/>
        </w:rPr>
      </w:pPr>
    </w:p>
    <w:p w:rsidR="00C706A6" w:rsidRPr="009E052A" w:rsidRDefault="00C706A6" w:rsidP="00C706A6">
      <w:pPr>
        <w:numPr>
          <w:ilvl w:val="0"/>
          <w:numId w:val="1"/>
        </w:numPr>
        <w:tabs>
          <w:tab w:val="left" w:pos="306"/>
        </w:tabs>
        <w:autoSpaceDE/>
        <w:autoSpaceDN/>
        <w:adjustRightInd/>
        <w:jc w:val="both"/>
        <w:rPr>
          <w:rFonts w:ascii="Times New Roman" w:hAnsi="Times New Roman" w:cs="Times New Roman"/>
          <w:b/>
          <w:sz w:val="24"/>
          <w:szCs w:val="24"/>
          <w:lang w:val="et-EE"/>
        </w:rPr>
      </w:pPr>
      <w:r w:rsidRPr="009E052A">
        <w:rPr>
          <w:rFonts w:ascii="Times New Roman" w:hAnsi="Times New Roman" w:cs="Times New Roman"/>
          <w:b/>
          <w:sz w:val="24"/>
          <w:szCs w:val="24"/>
          <w:lang w:val="et-EE"/>
        </w:rPr>
        <w:t>Õiguslikud alused</w:t>
      </w:r>
    </w:p>
    <w:p w:rsidR="00C706A6" w:rsidRPr="009E052A" w:rsidRDefault="00C706A6" w:rsidP="00C706A6">
      <w:pPr>
        <w:jc w:val="both"/>
        <w:rPr>
          <w:rFonts w:ascii="Times New Roman" w:hAnsi="Times New Roman" w:cs="Times New Roman"/>
          <w:sz w:val="24"/>
          <w:szCs w:val="24"/>
          <w:lang w:val="et-EE"/>
        </w:rPr>
      </w:pPr>
      <w:r w:rsidRPr="009E052A">
        <w:rPr>
          <w:rFonts w:ascii="Times New Roman" w:hAnsi="Times New Roman" w:cs="Times New Roman"/>
          <w:sz w:val="24"/>
          <w:szCs w:val="24"/>
          <w:lang w:val="et-EE"/>
        </w:rPr>
        <w:t xml:space="preserve">Kohaliku omavalitsuse korralduse seaduse (edaspidi </w:t>
      </w:r>
      <w:r w:rsidRPr="009E052A">
        <w:rPr>
          <w:rFonts w:ascii="Times New Roman" w:hAnsi="Times New Roman" w:cs="Times New Roman"/>
          <w:sz w:val="24"/>
          <w:szCs w:val="24"/>
          <w:lang w:val="et-EE" w:eastAsia="de-DE"/>
        </w:rPr>
        <w:t xml:space="preserve">KOKS) </w:t>
      </w:r>
      <w:r w:rsidRPr="009E052A">
        <w:rPr>
          <w:rFonts w:ascii="Times New Roman" w:hAnsi="Times New Roman" w:cs="Times New Roman"/>
          <w:sz w:val="24"/>
          <w:szCs w:val="24"/>
          <w:lang w:val="et-EE"/>
        </w:rPr>
        <w:t xml:space="preserve">§ 22 loike 1 punkti 24 kohaselt kuulub volikogu </w:t>
      </w:r>
      <w:r w:rsidRPr="009E052A">
        <w:rPr>
          <w:rFonts w:ascii="Times New Roman" w:hAnsi="Times New Roman" w:cs="Times New Roman"/>
          <w:sz w:val="24"/>
          <w:szCs w:val="24"/>
          <w:lang w:val="et-EE" w:eastAsia="de-DE"/>
        </w:rPr>
        <w:t xml:space="preserve">ainupädevusse </w:t>
      </w:r>
      <w:r w:rsidRPr="009E052A">
        <w:rPr>
          <w:rFonts w:ascii="Times New Roman" w:hAnsi="Times New Roman" w:cs="Times New Roman"/>
          <w:sz w:val="24"/>
          <w:szCs w:val="24"/>
          <w:lang w:val="et-EE"/>
        </w:rPr>
        <w:t xml:space="preserve">valla </w:t>
      </w:r>
      <w:r w:rsidRPr="009E052A">
        <w:rPr>
          <w:rFonts w:ascii="Times New Roman" w:hAnsi="Times New Roman" w:cs="Times New Roman"/>
          <w:sz w:val="24"/>
          <w:szCs w:val="24"/>
          <w:lang w:val="et-EE" w:eastAsia="de-DE"/>
        </w:rPr>
        <w:t xml:space="preserve">või </w:t>
      </w:r>
      <w:r w:rsidRPr="009E052A">
        <w:rPr>
          <w:rFonts w:ascii="Times New Roman" w:hAnsi="Times New Roman" w:cs="Times New Roman"/>
          <w:sz w:val="24"/>
          <w:szCs w:val="24"/>
          <w:lang w:val="et-EE"/>
        </w:rPr>
        <w:t>linna poolt ä</w:t>
      </w:r>
      <w:r w:rsidRPr="009E052A">
        <w:rPr>
          <w:rFonts w:ascii="Times New Roman" w:hAnsi="Times New Roman" w:cs="Times New Roman"/>
          <w:sz w:val="24"/>
          <w:szCs w:val="24"/>
          <w:lang w:val="et-EE" w:eastAsia="de-LU"/>
        </w:rPr>
        <w:t xml:space="preserve">riühingu </w:t>
      </w:r>
      <w:r w:rsidRPr="009E052A">
        <w:rPr>
          <w:rFonts w:ascii="Times New Roman" w:hAnsi="Times New Roman" w:cs="Times New Roman"/>
          <w:sz w:val="24"/>
          <w:szCs w:val="24"/>
          <w:lang w:val="et-EE" w:eastAsia="de-DE"/>
        </w:rPr>
        <w:t xml:space="preserve">ja </w:t>
      </w:r>
      <w:r w:rsidRPr="009E052A">
        <w:rPr>
          <w:rFonts w:ascii="Times New Roman" w:hAnsi="Times New Roman" w:cs="Times New Roman"/>
          <w:sz w:val="24"/>
          <w:szCs w:val="24"/>
          <w:lang w:val="et-EE"/>
        </w:rPr>
        <w:t xml:space="preserve">sihtasutuse asutamine, </w:t>
      </w:r>
      <w:r w:rsidRPr="009E052A">
        <w:rPr>
          <w:rFonts w:ascii="Times New Roman" w:hAnsi="Times New Roman" w:cs="Times New Roman"/>
          <w:sz w:val="24"/>
          <w:szCs w:val="24"/>
          <w:lang w:val="et-EE" w:eastAsia="de-DE"/>
        </w:rPr>
        <w:t xml:space="preserve">lõpetamine </w:t>
      </w:r>
      <w:r w:rsidRPr="009E052A">
        <w:rPr>
          <w:rFonts w:ascii="Times New Roman" w:hAnsi="Times New Roman" w:cs="Times New Roman"/>
          <w:sz w:val="24"/>
          <w:szCs w:val="24"/>
          <w:lang w:val="et-EE"/>
        </w:rPr>
        <w:t xml:space="preserve">ning </w:t>
      </w:r>
      <w:r w:rsidRPr="009E052A">
        <w:rPr>
          <w:rFonts w:ascii="Times New Roman" w:hAnsi="Times New Roman" w:cs="Times New Roman"/>
          <w:sz w:val="24"/>
          <w:szCs w:val="24"/>
          <w:lang w:val="et-EE" w:eastAsia="de-DE"/>
        </w:rPr>
        <w:t xml:space="preserve">põhikirja </w:t>
      </w:r>
      <w:r w:rsidRPr="009E052A">
        <w:rPr>
          <w:rFonts w:ascii="Times New Roman" w:hAnsi="Times New Roman" w:cs="Times New Roman"/>
          <w:sz w:val="24"/>
          <w:szCs w:val="24"/>
          <w:lang w:val="et-EE"/>
        </w:rPr>
        <w:t xml:space="preserve">kinnitamine </w:t>
      </w:r>
      <w:r w:rsidRPr="009E052A">
        <w:rPr>
          <w:rFonts w:ascii="Times New Roman" w:hAnsi="Times New Roman" w:cs="Times New Roman"/>
          <w:sz w:val="24"/>
          <w:szCs w:val="24"/>
          <w:lang w:val="et-EE" w:eastAsia="de-DE"/>
        </w:rPr>
        <w:t xml:space="preserve">ja </w:t>
      </w:r>
      <w:r w:rsidRPr="009E052A">
        <w:rPr>
          <w:rFonts w:ascii="Times New Roman" w:hAnsi="Times New Roman" w:cs="Times New Roman"/>
          <w:sz w:val="24"/>
          <w:szCs w:val="24"/>
          <w:lang w:val="et-EE"/>
        </w:rPr>
        <w:t>muutmine.</w:t>
      </w:r>
    </w:p>
    <w:p w:rsidR="00C706A6" w:rsidRPr="009E052A" w:rsidRDefault="00C706A6" w:rsidP="00C706A6">
      <w:pPr>
        <w:jc w:val="both"/>
        <w:rPr>
          <w:rFonts w:ascii="Times New Roman" w:hAnsi="Times New Roman" w:cs="Times New Roman"/>
          <w:sz w:val="24"/>
          <w:szCs w:val="24"/>
          <w:lang w:val="et-EE"/>
        </w:rPr>
      </w:pPr>
    </w:p>
    <w:p w:rsidR="00C706A6" w:rsidRPr="009E052A" w:rsidRDefault="00C706A6" w:rsidP="00C706A6">
      <w:pPr>
        <w:jc w:val="both"/>
        <w:rPr>
          <w:rFonts w:ascii="Times New Roman" w:hAnsi="Times New Roman" w:cs="Times New Roman"/>
          <w:sz w:val="24"/>
          <w:szCs w:val="24"/>
          <w:lang w:val="et-EE" w:eastAsia="de-DE"/>
        </w:rPr>
      </w:pPr>
      <w:r w:rsidRPr="009E052A">
        <w:rPr>
          <w:rFonts w:ascii="Times New Roman" w:hAnsi="Times New Roman" w:cs="Times New Roman"/>
          <w:sz w:val="24"/>
          <w:szCs w:val="24"/>
          <w:lang w:val="et-EE" w:eastAsia="de-DE"/>
        </w:rPr>
        <w:t xml:space="preserve">KOKS </w:t>
      </w:r>
      <w:r w:rsidRPr="009E052A">
        <w:rPr>
          <w:rFonts w:ascii="Times New Roman" w:hAnsi="Times New Roman" w:cs="Times New Roman"/>
          <w:sz w:val="24"/>
          <w:szCs w:val="24"/>
          <w:lang w:val="et-EE"/>
        </w:rPr>
        <w:t xml:space="preserve">§35 </w:t>
      </w:r>
      <w:r w:rsidRPr="009E052A">
        <w:rPr>
          <w:rFonts w:ascii="Times New Roman" w:hAnsi="Times New Roman" w:cs="Times New Roman"/>
          <w:sz w:val="24"/>
          <w:szCs w:val="24"/>
          <w:lang w:val="et-EE" w:eastAsia="de-DE"/>
        </w:rPr>
        <w:t xml:space="preserve">lg </w:t>
      </w:r>
      <w:r>
        <w:rPr>
          <w:rFonts w:ascii="Times New Roman" w:hAnsi="Times New Roman" w:cs="Times New Roman"/>
          <w:sz w:val="24"/>
          <w:szCs w:val="24"/>
          <w:lang w:val="et-EE"/>
        </w:rPr>
        <w:t xml:space="preserve">3 kohaselt – sihtasutuse, </w:t>
      </w:r>
      <w:r w:rsidRPr="009E052A">
        <w:rPr>
          <w:rFonts w:ascii="Times New Roman" w:hAnsi="Times New Roman" w:cs="Times New Roman"/>
          <w:sz w:val="24"/>
          <w:szCs w:val="24"/>
          <w:lang w:val="et-EE"/>
        </w:rPr>
        <w:t xml:space="preserve">mille ainuasutajaks on vald </w:t>
      </w:r>
      <w:r w:rsidRPr="009E052A">
        <w:rPr>
          <w:rFonts w:ascii="Times New Roman" w:hAnsi="Times New Roman" w:cs="Times New Roman"/>
          <w:sz w:val="24"/>
          <w:szCs w:val="24"/>
          <w:lang w:val="et-EE" w:eastAsia="de-DE"/>
        </w:rPr>
        <w:t xml:space="preserve">või </w:t>
      </w:r>
      <w:r w:rsidRPr="009E052A">
        <w:rPr>
          <w:rFonts w:ascii="Times New Roman" w:hAnsi="Times New Roman" w:cs="Times New Roman"/>
          <w:sz w:val="24"/>
          <w:szCs w:val="24"/>
          <w:lang w:val="et-EE"/>
        </w:rPr>
        <w:t xml:space="preserve">linn, samuti osaühingu </w:t>
      </w:r>
      <w:r w:rsidRPr="009E052A">
        <w:rPr>
          <w:rFonts w:ascii="Times New Roman" w:hAnsi="Times New Roman" w:cs="Times New Roman"/>
          <w:sz w:val="24"/>
          <w:szCs w:val="24"/>
          <w:lang w:val="et-EE" w:eastAsia="de-DE"/>
        </w:rPr>
        <w:t xml:space="preserve">või </w:t>
      </w:r>
      <w:r w:rsidRPr="009E052A">
        <w:rPr>
          <w:rFonts w:ascii="Times New Roman" w:hAnsi="Times New Roman" w:cs="Times New Roman"/>
          <w:sz w:val="24"/>
          <w:szCs w:val="24"/>
          <w:lang w:val="et-EE"/>
        </w:rPr>
        <w:t xml:space="preserve">aktsiaseltsi, mille ainsaks osanikuks või </w:t>
      </w:r>
      <w:r w:rsidRPr="009E052A">
        <w:rPr>
          <w:rFonts w:ascii="Times New Roman" w:hAnsi="Times New Roman" w:cs="Times New Roman"/>
          <w:sz w:val="24"/>
          <w:szCs w:val="24"/>
          <w:lang w:val="et-EE" w:eastAsia="de-DE"/>
        </w:rPr>
        <w:t xml:space="preserve">aktsionäriks </w:t>
      </w:r>
      <w:r w:rsidRPr="009E052A">
        <w:rPr>
          <w:rFonts w:ascii="Times New Roman" w:hAnsi="Times New Roman" w:cs="Times New Roman"/>
          <w:sz w:val="24"/>
          <w:szCs w:val="24"/>
          <w:lang w:val="et-EE"/>
        </w:rPr>
        <w:t xml:space="preserve">on vald </w:t>
      </w:r>
      <w:r w:rsidRPr="009E052A">
        <w:rPr>
          <w:rFonts w:ascii="Times New Roman" w:hAnsi="Times New Roman" w:cs="Times New Roman"/>
          <w:sz w:val="24"/>
          <w:szCs w:val="24"/>
          <w:lang w:val="et-EE" w:eastAsia="de-DE"/>
        </w:rPr>
        <w:t xml:space="preserve">või </w:t>
      </w:r>
      <w:r w:rsidRPr="009E052A">
        <w:rPr>
          <w:rFonts w:ascii="Times New Roman" w:hAnsi="Times New Roman" w:cs="Times New Roman"/>
          <w:sz w:val="24"/>
          <w:szCs w:val="24"/>
          <w:lang w:val="et-EE"/>
        </w:rPr>
        <w:t xml:space="preserve">linn, asutamise, ühinemise, jagunemise </w:t>
      </w:r>
      <w:r w:rsidRPr="009E052A">
        <w:rPr>
          <w:rFonts w:ascii="Times New Roman" w:hAnsi="Times New Roman" w:cs="Times New Roman"/>
          <w:sz w:val="24"/>
          <w:szCs w:val="24"/>
          <w:lang w:val="et-EE" w:eastAsia="de-DE"/>
        </w:rPr>
        <w:t>ja ü</w:t>
      </w:r>
      <w:r w:rsidRPr="009E052A">
        <w:rPr>
          <w:rFonts w:ascii="Times New Roman" w:hAnsi="Times New Roman" w:cs="Times New Roman"/>
          <w:sz w:val="24"/>
          <w:szCs w:val="24"/>
          <w:lang w:val="et-EE"/>
        </w:rPr>
        <w:t xml:space="preserve">mberkujundamise </w:t>
      </w:r>
      <w:r w:rsidRPr="009E052A">
        <w:rPr>
          <w:rFonts w:ascii="Times New Roman" w:hAnsi="Times New Roman" w:cs="Times New Roman"/>
          <w:sz w:val="24"/>
          <w:szCs w:val="24"/>
          <w:lang w:val="et-EE" w:eastAsia="de-DE"/>
        </w:rPr>
        <w:t xml:space="preserve">ja lõpetamise </w:t>
      </w:r>
      <w:r w:rsidRPr="009E052A">
        <w:rPr>
          <w:rFonts w:ascii="Times New Roman" w:hAnsi="Times New Roman" w:cs="Times New Roman"/>
          <w:sz w:val="24"/>
          <w:szCs w:val="24"/>
          <w:lang w:val="et-EE"/>
        </w:rPr>
        <w:t xml:space="preserve">otsustab ning </w:t>
      </w:r>
      <w:r w:rsidRPr="009E052A">
        <w:rPr>
          <w:rFonts w:ascii="Times New Roman" w:hAnsi="Times New Roman" w:cs="Times New Roman"/>
          <w:sz w:val="24"/>
          <w:szCs w:val="24"/>
          <w:lang w:val="et-EE" w:eastAsia="de-DE"/>
        </w:rPr>
        <w:t xml:space="preserve">põhikirja ja selle </w:t>
      </w:r>
      <w:r w:rsidRPr="009E052A">
        <w:rPr>
          <w:rFonts w:ascii="Times New Roman" w:hAnsi="Times New Roman" w:cs="Times New Roman"/>
          <w:sz w:val="24"/>
          <w:szCs w:val="24"/>
          <w:lang w:val="et-EE"/>
        </w:rPr>
        <w:t xml:space="preserve">muudatused </w:t>
      </w:r>
      <w:r w:rsidRPr="009E052A">
        <w:rPr>
          <w:rFonts w:ascii="Times New Roman" w:hAnsi="Times New Roman" w:cs="Times New Roman"/>
          <w:sz w:val="24"/>
          <w:szCs w:val="24"/>
          <w:lang w:val="et-EE" w:eastAsia="de-DE"/>
        </w:rPr>
        <w:t>kinnitab kohaliku omavalitsuse volikogu.</w:t>
      </w:r>
    </w:p>
    <w:p w:rsidR="00C706A6" w:rsidRPr="009E052A"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eastAsia="de-DE"/>
        </w:rPr>
      </w:pPr>
      <w:r w:rsidRPr="009E052A">
        <w:rPr>
          <w:rFonts w:ascii="Times New Roman" w:hAnsi="Times New Roman" w:cs="Times New Roman"/>
          <w:sz w:val="24"/>
          <w:szCs w:val="24"/>
          <w:lang w:val="et-EE" w:eastAsia="de-DE"/>
        </w:rPr>
        <w:t xml:space="preserve">Vastavalt Äriregistri andmetele kuuluvad kõik </w:t>
      </w:r>
      <w:r w:rsidRPr="009E052A">
        <w:rPr>
          <w:rFonts w:ascii="Times New Roman" w:hAnsi="Times New Roman" w:cs="Times New Roman"/>
          <w:sz w:val="24"/>
          <w:szCs w:val="24"/>
          <w:lang w:val="et-EE"/>
        </w:rPr>
        <w:t xml:space="preserve">Aktsiaseltsi </w:t>
      </w:r>
      <w:proofErr w:type="spellStart"/>
      <w:r w:rsidRPr="009E052A">
        <w:rPr>
          <w:rFonts w:ascii="Times New Roman" w:hAnsi="Times New Roman" w:cs="Times New Roman"/>
          <w:spacing w:val="-3"/>
          <w:sz w:val="24"/>
          <w:szCs w:val="24"/>
          <w:lang w:val="et-EE"/>
        </w:rPr>
        <w:t>Transservis-N</w:t>
      </w:r>
      <w:proofErr w:type="spellEnd"/>
      <w:r w:rsidRPr="009E052A">
        <w:rPr>
          <w:rFonts w:ascii="Times New Roman" w:hAnsi="Times New Roman" w:cs="Times New Roman"/>
          <w:spacing w:val="-3"/>
          <w:sz w:val="24"/>
          <w:szCs w:val="24"/>
          <w:lang w:val="et-EE"/>
        </w:rPr>
        <w:t xml:space="preserve"> </w:t>
      </w:r>
      <w:r w:rsidRPr="009E052A">
        <w:rPr>
          <w:rFonts w:ascii="Times New Roman" w:hAnsi="Times New Roman" w:cs="Times New Roman"/>
          <w:sz w:val="24"/>
          <w:szCs w:val="24"/>
          <w:lang w:val="et-EE"/>
        </w:rPr>
        <w:t xml:space="preserve"> </w:t>
      </w:r>
      <w:r w:rsidRPr="009E052A">
        <w:rPr>
          <w:rFonts w:ascii="Times New Roman" w:hAnsi="Times New Roman" w:cs="Times New Roman"/>
          <w:sz w:val="24"/>
          <w:szCs w:val="24"/>
          <w:lang w:val="et-EE" w:eastAsia="de-DE"/>
        </w:rPr>
        <w:t xml:space="preserve">aktsiad Narva linnale. KOKS § 22 lg 24 alusel kuulub Aktsiaseltsi </w:t>
      </w:r>
      <w:proofErr w:type="spellStart"/>
      <w:r w:rsidRPr="009E052A">
        <w:rPr>
          <w:rFonts w:ascii="Times New Roman" w:hAnsi="Times New Roman" w:cs="Times New Roman"/>
          <w:spacing w:val="-3"/>
          <w:sz w:val="24"/>
          <w:szCs w:val="24"/>
          <w:lang w:val="et-EE"/>
        </w:rPr>
        <w:t>Transservis-N</w:t>
      </w:r>
      <w:proofErr w:type="spellEnd"/>
      <w:r w:rsidRPr="009E052A">
        <w:rPr>
          <w:rFonts w:ascii="Times New Roman" w:hAnsi="Times New Roman" w:cs="Times New Roman"/>
          <w:spacing w:val="-3"/>
          <w:sz w:val="24"/>
          <w:szCs w:val="24"/>
          <w:lang w:val="et-EE"/>
        </w:rPr>
        <w:t xml:space="preserve"> </w:t>
      </w:r>
      <w:r w:rsidRPr="009E052A">
        <w:rPr>
          <w:rFonts w:ascii="Times New Roman" w:hAnsi="Times New Roman" w:cs="Times New Roman"/>
          <w:sz w:val="24"/>
          <w:szCs w:val="24"/>
          <w:lang w:val="et-EE"/>
        </w:rPr>
        <w:t xml:space="preserve"> </w:t>
      </w:r>
      <w:r w:rsidRPr="009E052A">
        <w:rPr>
          <w:rFonts w:ascii="Times New Roman" w:hAnsi="Times New Roman" w:cs="Times New Roman"/>
          <w:sz w:val="24"/>
          <w:szCs w:val="24"/>
          <w:lang w:val="et-EE" w:eastAsia="de-DE"/>
        </w:rPr>
        <w:t>põhikirja muutmine Narva Linnavolikogu ainupädevusse.</w:t>
      </w:r>
    </w:p>
    <w:p w:rsidR="00C706A6" w:rsidRPr="009E052A" w:rsidRDefault="00C706A6" w:rsidP="00C706A6">
      <w:pPr>
        <w:tabs>
          <w:tab w:val="left" w:pos="317"/>
        </w:tabs>
        <w:jc w:val="both"/>
        <w:rPr>
          <w:rFonts w:ascii="Times New Roman" w:hAnsi="Times New Roman" w:cs="Times New Roman"/>
          <w:sz w:val="24"/>
          <w:szCs w:val="24"/>
          <w:lang w:val="et-EE" w:eastAsia="de-DE"/>
        </w:rPr>
      </w:pPr>
    </w:p>
    <w:p w:rsidR="00C706A6" w:rsidRPr="009E052A" w:rsidRDefault="00C706A6" w:rsidP="00C706A6">
      <w:pPr>
        <w:numPr>
          <w:ilvl w:val="0"/>
          <w:numId w:val="1"/>
        </w:numPr>
        <w:tabs>
          <w:tab w:val="left" w:pos="317"/>
        </w:tabs>
        <w:autoSpaceDE/>
        <w:autoSpaceDN/>
        <w:adjustRightInd/>
        <w:jc w:val="both"/>
        <w:rPr>
          <w:rFonts w:ascii="Times New Roman" w:hAnsi="Times New Roman" w:cs="Times New Roman"/>
          <w:b/>
          <w:sz w:val="24"/>
          <w:szCs w:val="24"/>
          <w:lang w:val="et-EE"/>
        </w:rPr>
      </w:pPr>
      <w:r w:rsidRPr="009E052A">
        <w:rPr>
          <w:rFonts w:ascii="Times New Roman" w:hAnsi="Times New Roman" w:cs="Times New Roman"/>
          <w:b/>
          <w:sz w:val="24"/>
          <w:szCs w:val="24"/>
          <w:lang w:val="et-EE" w:eastAsia="de-DE"/>
        </w:rPr>
        <w:t>Otsus</w:t>
      </w:r>
    </w:p>
    <w:p w:rsidR="00C706A6" w:rsidRPr="009E052A" w:rsidRDefault="00C706A6" w:rsidP="00C706A6">
      <w:pPr>
        <w:jc w:val="both"/>
        <w:rPr>
          <w:rFonts w:ascii="Times New Roman" w:hAnsi="Times New Roman" w:cs="Times New Roman"/>
          <w:sz w:val="24"/>
          <w:szCs w:val="24"/>
          <w:lang w:val="et-EE"/>
        </w:rPr>
      </w:pPr>
    </w:p>
    <w:p w:rsidR="00C706A6" w:rsidRDefault="00C706A6" w:rsidP="00C706A6">
      <w:pPr>
        <w:tabs>
          <w:tab w:val="left" w:pos="456"/>
        </w:tabs>
        <w:jc w:val="both"/>
        <w:rPr>
          <w:rFonts w:ascii="Times New Roman" w:hAnsi="Times New Roman" w:cs="Times New Roman"/>
          <w:sz w:val="24"/>
          <w:szCs w:val="24"/>
          <w:lang w:val="et-EE"/>
        </w:rPr>
      </w:pPr>
      <w:r>
        <w:rPr>
          <w:rFonts w:ascii="Times New Roman" w:hAnsi="Times New Roman" w:cs="Times New Roman"/>
          <w:sz w:val="24"/>
          <w:szCs w:val="24"/>
          <w:lang w:val="et-EE"/>
        </w:rPr>
        <w:t>3.1  Muuta</w:t>
      </w:r>
      <w:r w:rsidRPr="009E052A">
        <w:rPr>
          <w:rFonts w:ascii="Times New Roman" w:hAnsi="Times New Roman" w:cs="Times New Roman"/>
          <w:sz w:val="24"/>
          <w:szCs w:val="24"/>
          <w:lang w:val="et-EE"/>
        </w:rPr>
        <w:t xml:space="preserve"> AS </w:t>
      </w:r>
      <w:proofErr w:type="spellStart"/>
      <w:r w:rsidRPr="009E052A">
        <w:rPr>
          <w:rFonts w:ascii="Times New Roman" w:hAnsi="Times New Roman" w:cs="Times New Roman"/>
          <w:spacing w:val="-3"/>
          <w:sz w:val="24"/>
          <w:szCs w:val="24"/>
          <w:lang w:val="et-EE"/>
        </w:rPr>
        <w:t>Transservis-N</w:t>
      </w:r>
      <w:proofErr w:type="spellEnd"/>
      <w:r w:rsidRPr="009E052A">
        <w:rPr>
          <w:rFonts w:ascii="Times New Roman" w:hAnsi="Times New Roman" w:cs="Times New Roman"/>
          <w:spacing w:val="-3"/>
          <w:sz w:val="24"/>
          <w:szCs w:val="24"/>
          <w:lang w:val="et-EE"/>
        </w:rPr>
        <w:t xml:space="preserve"> </w:t>
      </w:r>
      <w:r w:rsidRPr="009E052A">
        <w:rPr>
          <w:rFonts w:ascii="Times New Roman" w:hAnsi="Times New Roman" w:cs="Times New Roman"/>
          <w:sz w:val="24"/>
          <w:szCs w:val="24"/>
          <w:lang w:val="et-EE"/>
        </w:rPr>
        <w:t xml:space="preserve"> põhikirja </w:t>
      </w:r>
      <w:r>
        <w:rPr>
          <w:rFonts w:ascii="Times New Roman" w:hAnsi="Times New Roman" w:cs="Times New Roman"/>
          <w:sz w:val="24"/>
          <w:szCs w:val="24"/>
          <w:lang w:val="et-EE"/>
        </w:rPr>
        <w:t>punkt 1.3 ja sõnastada alljärgnevalt</w:t>
      </w:r>
      <w:r w:rsidRPr="009E052A">
        <w:rPr>
          <w:rFonts w:ascii="Times New Roman" w:hAnsi="Times New Roman" w:cs="Times New Roman"/>
          <w:sz w:val="24"/>
          <w:szCs w:val="24"/>
          <w:lang w:val="et-EE"/>
        </w:rPr>
        <w:t>:</w:t>
      </w:r>
    </w:p>
    <w:p w:rsidR="00C706A6" w:rsidRPr="00CD7B41" w:rsidRDefault="00C706A6" w:rsidP="00C706A6">
      <w:pPr>
        <w:jc w:val="both"/>
        <w:rPr>
          <w:rFonts w:ascii="Times New Roman" w:hAnsi="Times New Roman" w:cs="Times New Roman"/>
          <w:sz w:val="24"/>
          <w:szCs w:val="24"/>
          <w:lang w:val="et-EE"/>
        </w:rPr>
      </w:pPr>
      <w:r w:rsidRPr="00CD7B41">
        <w:rPr>
          <w:rFonts w:ascii="Times New Roman" w:hAnsi="Times New Roman" w:cs="Times New Roman"/>
          <w:sz w:val="24"/>
          <w:szCs w:val="24"/>
          <w:lang w:val="et-EE"/>
        </w:rPr>
        <w:t>1.3 Aktsiaselts tegutseb järgmistel tegevusaladel:</w:t>
      </w:r>
    </w:p>
    <w:p w:rsidR="00C706A6" w:rsidRPr="00CD7B41" w:rsidRDefault="00C706A6" w:rsidP="00C706A6">
      <w:pPr>
        <w:jc w:val="both"/>
        <w:rPr>
          <w:rFonts w:ascii="Times New Roman" w:hAnsi="Times New Roman" w:cs="Times New Roman"/>
          <w:sz w:val="24"/>
          <w:szCs w:val="24"/>
          <w:lang w:val="et-EE"/>
        </w:rPr>
      </w:pPr>
      <w:r w:rsidRPr="00CD7B41">
        <w:rPr>
          <w:rFonts w:ascii="Times New Roman" w:hAnsi="Times New Roman" w:cs="Times New Roman"/>
          <w:sz w:val="24"/>
          <w:szCs w:val="24"/>
          <w:lang w:val="et-EE"/>
        </w:rPr>
        <w:t xml:space="preserve">1.3.1 ooteala teenuste osutamine transpordivahenditele, mis suunduvad piiripunkti Narva-1; </w:t>
      </w:r>
    </w:p>
    <w:p w:rsidR="00C706A6" w:rsidRPr="00CD7B41" w:rsidRDefault="00C706A6" w:rsidP="00C706A6">
      <w:pPr>
        <w:jc w:val="both"/>
        <w:rPr>
          <w:rFonts w:ascii="Times New Roman" w:hAnsi="Times New Roman" w:cs="Times New Roman"/>
          <w:sz w:val="24"/>
          <w:szCs w:val="24"/>
          <w:lang w:val="et-EE"/>
        </w:rPr>
      </w:pPr>
      <w:r w:rsidRPr="00CD7B41">
        <w:rPr>
          <w:rFonts w:ascii="Times New Roman" w:hAnsi="Times New Roman" w:cs="Times New Roman"/>
          <w:sz w:val="24"/>
          <w:szCs w:val="24"/>
          <w:lang w:val="et-EE"/>
        </w:rPr>
        <w:t>1.3.2 autode parkimiseks tasuliste ning valve all olevate kohtade organiseerimine ja kasutamine;</w:t>
      </w:r>
    </w:p>
    <w:p w:rsidR="00C706A6" w:rsidRPr="00CD7B41" w:rsidRDefault="00C706A6" w:rsidP="00C706A6">
      <w:pPr>
        <w:jc w:val="both"/>
        <w:rPr>
          <w:rFonts w:ascii="Times New Roman" w:hAnsi="Times New Roman" w:cs="Times New Roman"/>
          <w:sz w:val="24"/>
          <w:szCs w:val="24"/>
          <w:lang w:val="et-EE"/>
        </w:rPr>
      </w:pPr>
      <w:r w:rsidRPr="00CD7B41">
        <w:rPr>
          <w:rFonts w:ascii="Times New Roman" w:hAnsi="Times New Roman" w:cs="Times New Roman"/>
          <w:sz w:val="24"/>
          <w:szCs w:val="24"/>
          <w:lang w:val="et-EE"/>
        </w:rPr>
        <w:t>1.3.3 toitlustusteenuse osutamine, s.h. alkoholi müük;</w:t>
      </w:r>
    </w:p>
    <w:p w:rsidR="00C706A6" w:rsidRDefault="00C706A6" w:rsidP="00C706A6">
      <w:pPr>
        <w:jc w:val="both"/>
        <w:rPr>
          <w:rFonts w:ascii="Times New Roman" w:hAnsi="Times New Roman" w:cs="Times New Roman"/>
          <w:sz w:val="24"/>
          <w:szCs w:val="24"/>
          <w:lang w:val="et-EE"/>
        </w:rPr>
      </w:pPr>
      <w:r w:rsidRPr="00CD7B41">
        <w:rPr>
          <w:rFonts w:ascii="Times New Roman" w:hAnsi="Times New Roman" w:cs="Times New Roman"/>
          <w:sz w:val="24"/>
          <w:szCs w:val="24"/>
          <w:lang w:val="et-EE"/>
        </w:rPr>
        <w:t xml:space="preserve">1.3.4 </w:t>
      </w:r>
      <w:r>
        <w:rPr>
          <w:rFonts w:ascii="Times New Roman" w:hAnsi="Times New Roman" w:cs="Times New Roman"/>
          <w:sz w:val="24"/>
          <w:szCs w:val="24"/>
          <w:lang w:val="et-EE"/>
        </w:rPr>
        <w:t>üüri ja renditeenuste osutamine;</w:t>
      </w: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1.3.5 reklaampindade rendile andmine.</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3.2 Lisada </w:t>
      </w:r>
      <w:r w:rsidRPr="00CD7B41">
        <w:rPr>
          <w:rFonts w:ascii="Times New Roman" w:hAnsi="Times New Roman" w:cs="Times New Roman"/>
          <w:sz w:val="24"/>
          <w:szCs w:val="24"/>
          <w:lang w:val="et-EE"/>
        </w:rPr>
        <w:t xml:space="preserve">AS </w:t>
      </w:r>
      <w:proofErr w:type="spellStart"/>
      <w:r w:rsidRPr="00CD7B41">
        <w:rPr>
          <w:rFonts w:ascii="Times New Roman" w:hAnsi="Times New Roman" w:cs="Times New Roman"/>
          <w:sz w:val="24"/>
          <w:szCs w:val="24"/>
          <w:lang w:val="et-EE"/>
        </w:rPr>
        <w:t>Transservis-N</w:t>
      </w:r>
      <w:proofErr w:type="spellEnd"/>
      <w:r w:rsidRPr="00CD7B41">
        <w:rPr>
          <w:rFonts w:ascii="Times New Roman" w:hAnsi="Times New Roman" w:cs="Times New Roman"/>
          <w:sz w:val="24"/>
          <w:szCs w:val="24"/>
          <w:lang w:val="et-EE"/>
        </w:rPr>
        <w:t xml:space="preserve">  põhikirja</w:t>
      </w:r>
      <w:r>
        <w:rPr>
          <w:rFonts w:ascii="Times New Roman" w:hAnsi="Times New Roman" w:cs="Times New Roman"/>
          <w:sz w:val="24"/>
          <w:szCs w:val="24"/>
          <w:lang w:val="et-EE"/>
        </w:rPr>
        <w:t>le p. 1.8 ja sõnastada alljärgnevalt:</w:t>
      </w:r>
    </w:p>
    <w:p w:rsidR="00C706A6" w:rsidRDefault="00C706A6" w:rsidP="00C706A6">
      <w:pPr>
        <w:jc w:val="both"/>
        <w:rPr>
          <w:rFonts w:ascii="Times New Roman" w:hAnsi="Times New Roman" w:cs="Times New Roman"/>
          <w:sz w:val="24"/>
          <w:szCs w:val="24"/>
          <w:lang w:val="et-EE"/>
        </w:rPr>
      </w:pPr>
      <w:r w:rsidRPr="00900170">
        <w:rPr>
          <w:rFonts w:ascii="Times New Roman" w:hAnsi="Times New Roman" w:cs="Times New Roman"/>
          <w:sz w:val="24"/>
          <w:szCs w:val="24"/>
          <w:lang w:val="et-EE"/>
        </w:rPr>
        <w:t>1.8 Aktsiaseltsi majandusaasta algab 01.jaanuaril ja lõppeb 31. detsembril.</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3.3 </w:t>
      </w:r>
      <w:r w:rsidRPr="00900170">
        <w:rPr>
          <w:rFonts w:ascii="Times New Roman" w:hAnsi="Times New Roman" w:cs="Times New Roman"/>
          <w:sz w:val="24"/>
          <w:szCs w:val="24"/>
          <w:lang w:val="et-EE"/>
        </w:rPr>
        <w:t xml:space="preserve">Muuta AS </w:t>
      </w:r>
      <w:proofErr w:type="spellStart"/>
      <w:r w:rsidRPr="00900170">
        <w:rPr>
          <w:rFonts w:ascii="Times New Roman" w:hAnsi="Times New Roman" w:cs="Times New Roman"/>
          <w:sz w:val="24"/>
          <w:szCs w:val="24"/>
          <w:lang w:val="et-EE"/>
        </w:rPr>
        <w:t>Transservis-N</w:t>
      </w:r>
      <w:proofErr w:type="spellEnd"/>
      <w:r w:rsidRPr="00900170">
        <w:rPr>
          <w:rFonts w:ascii="Times New Roman" w:hAnsi="Times New Roman" w:cs="Times New Roman"/>
          <w:sz w:val="24"/>
          <w:szCs w:val="24"/>
          <w:lang w:val="et-EE"/>
        </w:rPr>
        <w:t xml:space="preserve">  põhikirja punkt </w:t>
      </w:r>
      <w:r>
        <w:rPr>
          <w:rFonts w:ascii="Times New Roman" w:hAnsi="Times New Roman" w:cs="Times New Roman"/>
          <w:sz w:val="24"/>
          <w:szCs w:val="24"/>
          <w:lang w:val="et-EE"/>
        </w:rPr>
        <w:t>6.1</w:t>
      </w:r>
      <w:r w:rsidRPr="00900170">
        <w:rPr>
          <w:rFonts w:ascii="Times New Roman" w:hAnsi="Times New Roman" w:cs="Times New Roman"/>
          <w:sz w:val="24"/>
          <w:szCs w:val="24"/>
          <w:lang w:val="et-EE"/>
        </w:rPr>
        <w:t xml:space="preserve"> ja sõnastada alljärgnevalt:</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lastRenderedPageBreak/>
        <w:t xml:space="preserve">6.1. Aktsionäride üldkoosoleku ei kutsuta kokku enne, kui aktsionäride arv on </w:t>
      </w:r>
    </w:p>
    <w:p w:rsidR="00C706A6" w:rsidRPr="0019578F"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suurenenud vähemalt kaheni. Aktsiaseltsi tegevust juhib asutaja, kelle erikompetentsi </w:t>
      </w:r>
    </w:p>
    <w:p w:rsidR="00C706A6" w:rsidRPr="0019578F"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kuulub: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6.1.1 Aktsiaseltsi põhikirja muutmine ja põhikirja vastuvõtmine uues redaktsioonis;</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6.1.2 otsuste vastuvõtmine aktsiakapitali suurendamise ja vähendamise küsimustes;</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6.1.3 Aktsiaseltsi finants-majandusliku tegevuse aastaaruande kinnitamine;</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6.1.4 otsuste    vastuvõtmine    Aktsiaseltsi    filiaalide    ja     esinduste moodustamise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ning likvideerimise kohta, aga samuti ka Aktsiaseltsi osavõtust muude ettevõtete</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asutamisel;</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6.1.5  otsuste vastuvõtmine aktsiaseltsi tegevuse lõpetamise ja likvideerimiskomisjoni </w:t>
      </w:r>
    </w:p>
    <w:p w:rsidR="00C706A6"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moodustamise kohta. Asutajal on õigus ka kõigi teist</w:t>
      </w:r>
      <w:r>
        <w:rPr>
          <w:rFonts w:ascii="Times New Roman" w:hAnsi="Times New Roman" w:cs="Times New Roman"/>
          <w:sz w:val="24"/>
          <w:szCs w:val="24"/>
          <w:lang w:val="et-EE"/>
        </w:rPr>
        <w:t xml:space="preserve">e Aktsiaseltsi tööd käsitlevate   </w:t>
      </w: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küsimuste</w:t>
      </w:r>
      <w:r w:rsidRPr="0019578F">
        <w:rPr>
          <w:rFonts w:ascii="Times New Roman" w:hAnsi="Times New Roman" w:cs="Times New Roman"/>
          <w:sz w:val="24"/>
          <w:szCs w:val="24"/>
          <w:lang w:val="et-EE"/>
        </w:rPr>
        <w:t xml:space="preserve"> läbivaatamiseks.</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3.4  </w:t>
      </w:r>
      <w:r w:rsidRPr="0019578F">
        <w:rPr>
          <w:rFonts w:ascii="Times New Roman" w:hAnsi="Times New Roman" w:cs="Times New Roman"/>
          <w:sz w:val="24"/>
          <w:szCs w:val="24"/>
          <w:lang w:val="et-EE"/>
        </w:rPr>
        <w:t xml:space="preserve">Muuta AS </w:t>
      </w:r>
      <w:proofErr w:type="spellStart"/>
      <w:r w:rsidRPr="0019578F">
        <w:rPr>
          <w:rFonts w:ascii="Times New Roman" w:hAnsi="Times New Roman" w:cs="Times New Roman"/>
          <w:sz w:val="24"/>
          <w:szCs w:val="24"/>
          <w:lang w:val="et-EE"/>
        </w:rPr>
        <w:t>Transservis-N</w:t>
      </w:r>
      <w:proofErr w:type="spellEnd"/>
      <w:r w:rsidRPr="0019578F">
        <w:rPr>
          <w:rFonts w:ascii="Times New Roman" w:hAnsi="Times New Roman" w:cs="Times New Roman"/>
          <w:sz w:val="24"/>
          <w:szCs w:val="24"/>
          <w:lang w:val="et-EE"/>
        </w:rPr>
        <w:t xml:space="preserve">  põhikirja punkt 6.1</w:t>
      </w:r>
      <w:r>
        <w:rPr>
          <w:rFonts w:ascii="Times New Roman" w:hAnsi="Times New Roman" w:cs="Times New Roman"/>
          <w:sz w:val="24"/>
          <w:szCs w:val="24"/>
          <w:lang w:val="et-EE"/>
        </w:rPr>
        <w:t>0</w:t>
      </w:r>
      <w:r w:rsidRPr="0019578F">
        <w:rPr>
          <w:rFonts w:ascii="Times New Roman" w:hAnsi="Times New Roman" w:cs="Times New Roman"/>
          <w:sz w:val="24"/>
          <w:szCs w:val="24"/>
          <w:lang w:val="et-EE"/>
        </w:rPr>
        <w:t xml:space="preserve"> ja sõnastada alljärgnevalt:</w:t>
      </w:r>
      <w:r>
        <w:rPr>
          <w:rFonts w:ascii="Times New Roman" w:hAnsi="Times New Roman" w:cs="Times New Roman"/>
          <w:sz w:val="24"/>
          <w:szCs w:val="24"/>
          <w:lang w:val="et-EE"/>
        </w:rPr>
        <w:t xml:space="preserve"> </w:t>
      </w:r>
    </w:p>
    <w:p w:rsidR="00C706A6" w:rsidRPr="0019578F"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6.10 </w:t>
      </w:r>
      <w:r w:rsidRPr="0019578F">
        <w:rPr>
          <w:rFonts w:ascii="Times New Roman" w:hAnsi="Times New Roman" w:cs="Times New Roman"/>
          <w:sz w:val="24"/>
          <w:szCs w:val="24"/>
          <w:lang w:val="et-EE"/>
        </w:rPr>
        <w:t>Nõukogu koosneb kolmest kuni viiest liikmest, kes ei pea olema Aktsiaseltsi</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aktsionärid.</w:t>
      </w:r>
    </w:p>
    <w:p w:rsidR="00C706A6" w:rsidRPr="0019578F"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Nõukogu liige ei tohi olla Aktsiaseltsi Juhatuse liige, prokurist ega audiitor, samuti </w:t>
      </w:r>
    </w:p>
    <w:p w:rsidR="00C706A6"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aktsiaseltsi tütarettevõtte juhatuse liige.</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3.5 </w:t>
      </w: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Muuta AS </w:t>
      </w:r>
      <w:proofErr w:type="spellStart"/>
      <w:r w:rsidRPr="0019578F">
        <w:rPr>
          <w:rFonts w:ascii="Times New Roman" w:hAnsi="Times New Roman" w:cs="Times New Roman"/>
          <w:sz w:val="24"/>
          <w:szCs w:val="24"/>
          <w:lang w:val="et-EE"/>
        </w:rPr>
        <w:t>Tra</w:t>
      </w:r>
      <w:r>
        <w:rPr>
          <w:rFonts w:ascii="Times New Roman" w:hAnsi="Times New Roman" w:cs="Times New Roman"/>
          <w:sz w:val="24"/>
          <w:szCs w:val="24"/>
          <w:lang w:val="et-EE"/>
        </w:rPr>
        <w:t>nsservis-N</w:t>
      </w:r>
      <w:proofErr w:type="spellEnd"/>
      <w:r>
        <w:rPr>
          <w:rFonts w:ascii="Times New Roman" w:hAnsi="Times New Roman" w:cs="Times New Roman"/>
          <w:sz w:val="24"/>
          <w:szCs w:val="24"/>
          <w:lang w:val="et-EE"/>
        </w:rPr>
        <w:t xml:space="preserve">  põhikirja punkt 6.12</w:t>
      </w:r>
      <w:r w:rsidRPr="0019578F">
        <w:rPr>
          <w:rFonts w:ascii="Times New Roman" w:hAnsi="Times New Roman" w:cs="Times New Roman"/>
          <w:sz w:val="24"/>
          <w:szCs w:val="24"/>
          <w:lang w:val="et-EE"/>
        </w:rPr>
        <w:t xml:space="preserve"> ja sõnastada alljärgnevalt:</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6.12 Nõukogu liikmed valivad enda seast esimehe, kes korraldab nõukogu tööd. </w:t>
      </w:r>
    </w:p>
    <w:p w:rsidR="00C706A6"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Nõukogu esimehe äraolekul asendab teda esimehe poolt määratud liige.</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3.6   </w:t>
      </w:r>
      <w:r w:rsidRPr="0019578F">
        <w:rPr>
          <w:rFonts w:ascii="Times New Roman" w:hAnsi="Times New Roman" w:cs="Times New Roman"/>
          <w:sz w:val="24"/>
          <w:szCs w:val="24"/>
          <w:lang w:val="et-EE"/>
        </w:rPr>
        <w:t xml:space="preserve">Muuta AS </w:t>
      </w:r>
      <w:proofErr w:type="spellStart"/>
      <w:r w:rsidRPr="0019578F">
        <w:rPr>
          <w:rFonts w:ascii="Times New Roman" w:hAnsi="Times New Roman" w:cs="Times New Roman"/>
          <w:sz w:val="24"/>
          <w:szCs w:val="24"/>
          <w:lang w:val="et-EE"/>
        </w:rPr>
        <w:t>Tra</w:t>
      </w:r>
      <w:r>
        <w:rPr>
          <w:rFonts w:ascii="Times New Roman" w:hAnsi="Times New Roman" w:cs="Times New Roman"/>
          <w:sz w:val="24"/>
          <w:szCs w:val="24"/>
          <w:lang w:val="et-EE"/>
        </w:rPr>
        <w:t>nsservis-N</w:t>
      </w:r>
      <w:proofErr w:type="spellEnd"/>
      <w:r>
        <w:rPr>
          <w:rFonts w:ascii="Times New Roman" w:hAnsi="Times New Roman" w:cs="Times New Roman"/>
          <w:sz w:val="24"/>
          <w:szCs w:val="24"/>
          <w:lang w:val="et-EE"/>
        </w:rPr>
        <w:t xml:space="preserve">  põhikirja punkt 6.14</w:t>
      </w:r>
      <w:r w:rsidRPr="0019578F">
        <w:rPr>
          <w:rFonts w:ascii="Times New Roman" w:hAnsi="Times New Roman" w:cs="Times New Roman"/>
          <w:sz w:val="24"/>
          <w:szCs w:val="24"/>
          <w:lang w:val="et-EE"/>
        </w:rPr>
        <w:t xml:space="preserve"> ja sõnastada alljärgnevalt:</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6.14  Nõukogu koosolekud toimuvad mitte harvem kui üks kord kolme kuu jooksul ning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selle kutsub kokku Nõukogu esimees või teda asendav Nõukogu liige. Nõukogu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koosolek kutsutakse kokku, kui seda nõuab Nõukogu liige, juhatus, audiitor või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aktsionärid, kelle aktsiad esindavad 1/10 aktsiakapitalist.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Koosoleku toimumisest ja selle päevakorrast tuleb ette teatada vähemalt üks (1)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päev. Nõukogu kokkukutsumisel teatavaks tegemata küsimuse võib nõukogu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päevakorda võtta üksnes juhul, kui koosolekul osalevad kõik nõukogu liikmed ja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 otsuse päevakorda võtmise poolt on vähemalt kolm neljandiku (¾) nõukogu </w:t>
      </w:r>
    </w:p>
    <w:p w:rsidR="00C706A6"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 liikmetest.</w:t>
      </w:r>
    </w:p>
    <w:p w:rsidR="00C706A6" w:rsidRDefault="00C706A6" w:rsidP="00C706A6">
      <w:pPr>
        <w:jc w:val="both"/>
        <w:rPr>
          <w:rFonts w:ascii="Times New Roman" w:hAnsi="Times New Roman" w:cs="Times New Roman"/>
          <w:sz w:val="24"/>
          <w:szCs w:val="24"/>
          <w:lang w:val="et-EE"/>
        </w:rPr>
      </w:pPr>
    </w:p>
    <w:p w:rsidR="00C706A6" w:rsidRPr="00B100CB" w:rsidRDefault="00C706A6" w:rsidP="00C706A6">
      <w:pPr>
        <w:jc w:val="both"/>
        <w:rPr>
          <w:rFonts w:ascii="Times New Roman" w:hAnsi="Times New Roman" w:cs="Times New Roman"/>
          <w:sz w:val="24"/>
          <w:szCs w:val="24"/>
          <w:lang w:val="et-EE"/>
        </w:rPr>
      </w:pPr>
      <w:r w:rsidRPr="00B100CB">
        <w:rPr>
          <w:rFonts w:ascii="Times New Roman" w:hAnsi="Times New Roman" w:cs="Times New Roman"/>
          <w:sz w:val="24"/>
          <w:szCs w:val="24"/>
          <w:lang w:val="et-EE"/>
        </w:rPr>
        <w:t xml:space="preserve">3.7    Muuta AS </w:t>
      </w:r>
      <w:proofErr w:type="spellStart"/>
      <w:r w:rsidRPr="00B100CB">
        <w:rPr>
          <w:rFonts w:ascii="Times New Roman" w:hAnsi="Times New Roman" w:cs="Times New Roman"/>
          <w:sz w:val="24"/>
          <w:szCs w:val="24"/>
          <w:lang w:val="et-EE"/>
        </w:rPr>
        <w:t>Transservis-N</w:t>
      </w:r>
      <w:proofErr w:type="spellEnd"/>
      <w:r w:rsidRPr="00B100CB">
        <w:rPr>
          <w:rFonts w:ascii="Times New Roman" w:hAnsi="Times New Roman" w:cs="Times New Roman"/>
          <w:sz w:val="24"/>
          <w:szCs w:val="24"/>
          <w:lang w:val="et-EE"/>
        </w:rPr>
        <w:t xml:space="preserve">  põhikirja punkt 6.16 ja sõnastada alljärgnevalt:</w:t>
      </w: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6.16  </w:t>
      </w:r>
      <w:r w:rsidRPr="00B100CB">
        <w:rPr>
          <w:rFonts w:ascii="Times New Roman" w:hAnsi="Times New Roman" w:cs="Times New Roman"/>
          <w:sz w:val="24"/>
          <w:szCs w:val="24"/>
          <w:lang w:val="et-EE"/>
        </w:rPr>
        <w:t xml:space="preserve">Juhatus on Aktsiaseltsi juhtimisorgan, mis esindab ja juhib seda. Juhatuse liikmed  valib </w:t>
      </w:r>
      <w:r w:rsidR="003303BA">
        <w:rPr>
          <w:rFonts w:ascii="Times New Roman" w:hAnsi="Times New Roman" w:cs="Times New Roman"/>
          <w:sz w:val="24"/>
          <w:szCs w:val="24"/>
          <w:lang w:val="et-EE"/>
        </w:rPr>
        <w:t>ja</w:t>
      </w:r>
      <w:r>
        <w:rPr>
          <w:rFonts w:ascii="Times New Roman" w:hAnsi="Times New Roman" w:cs="Times New Roman"/>
          <w:sz w:val="24"/>
          <w:szCs w:val="24"/>
          <w:lang w:val="et-EE"/>
        </w:rPr>
        <w:t xml:space="preserve">     </w:t>
      </w:r>
      <w:r w:rsidRPr="00B100CB">
        <w:rPr>
          <w:rFonts w:ascii="Times New Roman" w:hAnsi="Times New Roman" w:cs="Times New Roman"/>
          <w:sz w:val="24"/>
          <w:szCs w:val="24"/>
          <w:lang w:val="et-EE"/>
        </w:rPr>
        <w:t>kutsub tagasi Nõukogu. Juhatuse liikmele makstava tasu suurus ja maksmise kord</w:t>
      </w:r>
      <w:r>
        <w:rPr>
          <w:rFonts w:ascii="Times New Roman" w:hAnsi="Times New Roman" w:cs="Times New Roman"/>
          <w:sz w:val="24"/>
          <w:szCs w:val="24"/>
          <w:lang w:val="et-EE"/>
        </w:rPr>
        <w:t xml:space="preserve">        </w:t>
      </w:r>
      <w:r w:rsidR="003303BA">
        <w:rPr>
          <w:rFonts w:ascii="Times New Roman" w:hAnsi="Times New Roman" w:cs="Times New Roman"/>
          <w:sz w:val="24"/>
          <w:szCs w:val="24"/>
          <w:lang w:val="et-EE"/>
        </w:rPr>
        <w:t xml:space="preserve">     </w:t>
      </w:r>
      <w:r w:rsidRPr="00B100CB">
        <w:rPr>
          <w:rFonts w:ascii="Times New Roman" w:hAnsi="Times New Roman" w:cs="Times New Roman"/>
          <w:sz w:val="24"/>
          <w:szCs w:val="24"/>
          <w:lang w:val="et-EE"/>
        </w:rPr>
        <w:t>määratakse nõukogu otsusega.</w:t>
      </w:r>
    </w:p>
    <w:p w:rsidR="00C706A6" w:rsidRDefault="00C706A6" w:rsidP="00C706A6">
      <w:pPr>
        <w:jc w:val="both"/>
        <w:rPr>
          <w:rFonts w:ascii="Times New Roman" w:hAnsi="Times New Roman" w:cs="Times New Roman"/>
          <w:sz w:val="24"/>
          <w:szCs w:val="24"/>
          <w:lang w:val="et-EE"/>
        </w:rPr>
      </w:pPr>
    </w:p>
    <w:p w:rsidR="00C706A6" w:rsidRDefault="00C706A6" w:rsidP="00C706A6">
      <w:pPr>
        <w:jc w:val="both"/>
        <w:rPr>
          <w:rFonts w:ascii="Times New Roman" w:hAnsi="Times New Roman" w:cs="Times New Roman"/>
          <w:sz w:val="24"/>
          <w:szCs w:val="24"/>
          <w:lang w:val="et-EE"/>
        </w:rPr>
      </w:pPr>
      <w:r>
        <w:rPr>
          <w:rFonts w:ascii="Times New Roman" w:hAnsi="Times New Roman" w:cs="Times New Roman"/>
          <w:sz w:val="24"/>
          <w:szCs w:val="24"/>
          <w:lang w:val="et-EE"/>
        </w:rPr>
        <w:t>3.8</w:t>
      </w: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 xml:space="preserve">Muuta AS </w:t>
      </w:r>
      <w:proofErr w:type="spellStart"/>
      <w:r w:rsidRPr="0019578F">
        <w:rPr>
          <w:rFonts w:ascii="Times New Roman" w:hAnsi="Times New Roman" w:cs="Times New Roman"/>
          <w:sz w:val="24"/>
          <w:szCs w:val="24"/>
          <w:lang w:val="et-EE"/>
        </w:rPr>
        <w:t>Tra</w:t>
      </w:r>
      <w:r>
        <w:rPr>
          <w:rFonts w:ascii="Times New Roman" w:hAnsi="Times New Roman" w:cs="Times New Roman"/>
          <w:sz w:val="24"/>
          <w:szCs w:val="24"/>
          <w:lang w:val="et-EE"/>
        </w:rPr>
        <w:t>nsservis-N</w:t>
      </w:r>
      <w:proofErr w:type="spellEnd"/>
      <w:r>
        <w:rPr>
          <w:rFonts w:ascii="Times New Roman" w:hAnsi="Times New Roman" w:cs="Times New Roman"/>
          <w:sz w:val="24"/>
          <w:szCs w:val="24"/>
          <w:lang w:val="et-EE"/>
        </w:rPr>
        <w:t xml:space="preserve">  põhikirja punkt 7.2</w:t>
      </w:r>
      <w:r w:rsidRPr="0019578F">
        <w:rPr>
          <w:rFonts w:ascii="Times New Roman" w:hAnsi="Times New Roman" w:cs="Times New Roman"/>
          <w:sz w:val="24"/>
          <w:szCs w:val="24"/>
          <w:lang w:val="et-EE"/>
        </w:rPr>
        <w:t xml:space="preserve"> ja sõnastada alljärgnevalt:</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7.2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Aktsiaseltsi juhatus o</w:t>
      </w:r>
      <w:r>
        <w:rPr>
          <w:rFonts w:ascii="Times New Roman" w:hAnsi="Times New Roman" w:cs="Times New Roman"/>
          <w:sz w:val="24"/>
          <w:szCs w:val="24"/>
          <w:lang w:val="et-EE"/>
        </w:rPr>
        <w:t>n kohustatud esitama aktsionäridele</w:t>
      </w:r>
      <w:r w:rsidRPr="0019578F">
        <w:rPr>
          <w:rFonts w:ascii="Times New Roman" w:hAnsi="Times New Roman" w:cs="Times New Roman"/>
          <w:sz w:val="24"/>
          <w:szCs w:val="24"/>
          <w:lang w:val="et-EE"/>
        </w:rPr>
        <w:t xml:space="preserve"> kinnitamiseks </w:t>
      </w:r>
    </w:p>
    <w:p w:rsidR="00C706A6" w:rsidRPr="0019578F"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audiitori järelotsust omava aastaaruande Aktsiaseltsi tegevuse kohta.</w:t>
      </w:r>
    </w:p>
    <w:p w:rsidR="00C706A6" w:rsidRDefault="00C706A6" w:rsidP="00C706A6">
      <w:pPr>
        <w:jc w:val="both"/>
        <w:rPr>
          <w:rFonts w:ascii="Times New Roman" w:hAnsi="Times New Roman" w:cs="Times New Roman"/>
          <w:sz w:val="24"/>
          <w:szCs w:val="24"/>
          <w:lang w:val="et-EE"/>
        </w:rPr>
      </w:pPr>
      <w:r w:rsidRPr="0019578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  </w:t>
      </w:r>
      <w:r w:rsidRPr="0019578F">
        <w:rPr>
          <w:rFonts w:ascii="Times New Roman" w:hAnsi="Times New Roman" w:cs="Times New Roman"/>
          <w:sz w:val="24"/>
          <w:szCs w:val="24"/>
          <w:lang w:val="et-EE"/>
        </w:rPr>
        <w:t>Aruande esitamise tähtaeg kinnitatakse Aktsiaseltsi aktsionäride poolt iga aasta.</w:t>
      </w:r>
    </w:p>
    <w:p w:rsidR="00C706A6" w:rsidRPr="009E052A" w:rsidRDefault="00C706A6" w:rsidP="00C706A6">
      <w:pPr>
        <w:tabs>
          <w:tab w:val="left" w:pos="1670"/>
        </w:tabs>
        <w:ind w:left="360" w:hanging="360"/>
        <w:jc w:val="both"/>
        <w:rPr>
          <w:rFonts w:ascii="Times New Roman" w:hAnsi="Times New Roman" w:cs="Times New Roman"/>
          <w:sz w:val="24"/>
          <w:szCs w:val="24"/>
          <w:lang w:val="et-EE"/>
        </w:rPr>
      </w:pPr>
      <w:r w:rsidRPr="009E052A">
        <w:rPr>
          <w:rFonts w:ascii="Times New Roman" w:hAnsi="Times New Roman" w:cs="Times New Roman"/>
          <w:sz w:val="24"/>
          <w:szCs w:val="24"/>
          <w:lang w:val="et-EE"/>
        </w:rPr>
        <w:t>3.</w:t>
      </w:r>
      <w:r>
        <w:rPr>
          <w:rFonts w:ascii="Times New Roman" w:hAnsi="Times New Roman" w:cs="Times New Roman"/>
          <w:sz w:val="24"/>
          <w:szCs w:val="24"/>
          <w:lang w:val="et-EE"/>
        </w:rPr>
        <w:t xml:space="preserve">9    </w:t>
      </w:r>
      <w:r w:rsidRPr="009E052A">
        <w:rPr>
          <w:rFonts w:ascii="Times New Roman" w:hAnsi="Times New Roman" w:cs="Times New Roman"/>
          <w:sz w:val="24"/>
          <w:szCs w:val="24"/>
          <w:lang w:val="et-EE"/>
        </w:rPr>
        <w:t xml:space="preserve">Kinnitada Aktsiaseltsi </w:t>
      </w:r>
      <w:proofErr w:type="spellStart"/>
      <w:r w:rsidRPr="009E052A">
        <w:rPr>
          <w:rFonts w:ascii="Times New Roman" w:hAnsi="Times New Roman" w:cs="Times New Roman"/>
          <w:spacing w:val="-3"/>
          <w:sz w:val="24"/>
          <w:szCs w:val="24"/>
          <w:lang w:val="et-EE"/>
        </w:rPr>
        <w:t>Transservis-N</w:t>
      </w:r>
      <w:proofErr w:type="spellEnd"/>
      <w:r w:rsidRPr="009E052A">
        <w:rPr>
          <w:rFonts w:ascii="Times New Roman" w:hAnsi="Times New Roman" w:cs="Times New Roman"/>
          <w:spacing w:val="-3"/>
          <w:sz w:val="24"/>
          <w:szCs w:val="24"/>
          <w:lang w:val="et-EE"/>
        </w:rPr>
        <w:t xml:space="preserve"> </w:t>
      </w:r>
      <w:r w:rsidRPr="009E052A">
        <w:rPr>
          <w:rFonts w:ascii="Times New Roman" w:hAnsi="Times New Roman" w:cs="Times New Roman"/>
          <w:sz w:val="24"/>
          <w:szCs w:val="24"/>
          <w:lang w:val="et-EE"/>
        </w:rPr>
        <w:t xml:space="preserve"> põhikiri uues redaktsioonis.</w:t>
      </w:r>
    </w:p>
    <w:p w:rsidR="00C706A6" w:rsidRDefault="00C706A6" w:rsidP="00C706A6">
      <w:pPr>
        <w:tabs>
          <w:tab w:val="left" w:pos="380"/>
        </w:tabs>
        <w:jc w:val="both"/>
        <w:rPr>
          <w:rFonts w:ascii="Times New Roman" w:hAnsi="Times New Roman" w:cs="Times New Roman"/>
          <w:sz w:val="24"/>
          <w:szCs w:val="24"/>
          <w:lang w:val="et-EE"/>
        </w:rPr>
      </w:pPr>
    </w:p>
    <w:p w:rsidR="00C706A6" w:rsidRPr="009E052A" w:rsidRDefault="00C706A6" w:rsidP="00C706A6">
      <w:pPr>
        <w:tabs>
          <w:tab w:val="left" w:pos="380"/>
        </w:tabs>
        <w:jc w:val="both"/>
        <w:rPr>
          <w:rFonts w:ascii="Times New Roman" w:hAnsi="Times New Roman" w:cs="Times New Roman"/>
          <w:sz w:val="24"/>
          <w:szCs w:val="24"/>
          <w:lang w:val="et-EE"/>
        </w:rPr>
      </w:pPr>
    </w:p>
    <w:p w:rsidR="00C706A6" w:rsidRPr="009E052A" w:rsidRDefault="00C706A6" w:rsidP="00C706A6">
      <w:pPr>
        <w:numPr>
          <w:ilvl w:val="0"/>
          <w:numId w:val="1"/>
        </w:numPr>
        <w:tabs>
          <w:tab w:val="left" w:pos="267"/>
        </w:tabs>
        <w:autoSpaceDE/>
        <w:autoSpaceDN/>
        <w:adjustRightInd/>
        <w:jc w:val="both"/>
        <w:rPr>
          <w:rFonts w:ascii="Times New Roman" w:hAnsi="Times New Roman" w:cs="Times New Roman"/>
          <w:b/>
          <w:sz w:val="24"/>
          <w:szCs w:val="24"/>
          <w:lang w:val="et-EE"/>
        </w:rPr>
      </w:pPr>
      <w:r w:rsidRPr="009E052A">
        <w:rPr>
          <w:rFonts w:ascii="Times New Roman" w:hAnsi="Times New Roman" w:cs="Times New Roman"/>
          <w:b/>
          <w:sz w:val="24"/>
          <w:szCs w:val="24"/>
          <w:lang w:val="et-EE" w:eastAsia="de-DE"/>
        </w:rPr>
        <w:t>Rakendussätted</w:t>
      </w:r>
    </w:p>
    <w:p w:rsidR="00C706A6" w:rsidRPr="009E052A" w:rsidRDefault="00C706A6" w:rsidP="00C706A6">
      <w:pPr>
        <w:tabs>
          <w:tab w:val="left" w:pos="368"/>
        </w:tabs>
        <w:jc w:val="both"/>
        <w:rPr>
          <w:rFonts w:ascii="Times New Roman" w:hAnsi="Times New Roman" w:cs="Times New Roman"/>
          <w:sz w:val="24"/>
          <w:szCs w:val="24"/>
          <w:lang w:val="et-EE"/>
        </w:rPr>
      </w:pPr>
      <w:r w:rsidRPr="009E052A">
        <w:rPr>
          <w:rFonts w:ascii="Times New Roman" w:hAnsi="Times New Roman" w:cs="Times New Roman"/>
          <w:sz w:val="24"/>
          <w:szCs w:val="24"/>
          <w:lang w:val="et-EE" w:eastAsia="de-DE"/>
        </w:rPr>
        <w:t>4.1</w:t>
      </w:r>
      <w:r w:rsidRPr="009E052A">
        <w:rPr>
          <w:rFonts w:ascii="Times New Roman" w:hAnsi="Times New Roman" w:cs="Times New Roman"/>
          <w:sz w:val="24"/>
          <w:szCs w:val="24"/>
          <w:lang w:val="et-EE" w:eastAsia="de-DE"/>
        </w:rPr>
        <w:tab/>
        <w:t>Otsus jõustub seadustega sätestatud korras.</w:t>
      </w:r>
    </w:p>
    <w:p w:rsidR="00C706A6" w:rsidRPr="009E052A" w:rsidRDefault="00C706A6" w:rsidP="00C706A6">
      <w:pPr>
        <w:tabs>
          <w:tab w:val="left" w:pos="447"/>
        </w:tabs>
        <w:jc w:val="both"/>
        <w:rPr>
          <w:rFonts w:ascii="Times New Roman" w:hAnsi="Times New Roman" w:cs="Times New Roman"/>
          <w:sz w:val="24"/>
          <w:szCs w:val="24"/>
          <w:lang w:val="et-EE"/>
        </w:rPr>
      </w:pPr>
      <w:r w:rsidRPr="009E052A">
        <w:rPr>
          <w:rFonts w:ascii="Times New Roman" w:hAnsi="Times New Roman" w:cs="Times New Roman"/>
          <w:sz w:val="24"/>
          <w:szCs w:val="24"/>
          <w:lang w:val="et-EE" w:eastAsia="de-DE"/>
        </w:rPr>
        <w:t>4.2</w:t>
      </w:r>
      <w:r w:rsidRPr="009E052A">
        <w:rPr>
          <w:rFonts w:ascii="Times New Roman" w:hAnsi="Times New Roman" w:cs="Times New Roman"/>
          <w:sz w:val="24"/>
          <w:szCs w:val="24"/>
          <w:lang w:val="et-EE" w:eastAsia="de-DE"/>
        </w:rPr>
        <w:tab/>
        <w:t xml:space="preserve">Käesolevat otsust </w:t>
      </w:r>
      <w:r w:rsidRPr="009E052A">
        <w:rPr>
          <w:rFonts w:ascii="Times New Roman" w:hAnsi="Times New Roman" w:cs="Times New Roman"/>
          <w:sz w:val="24"/>
          <w:szCs w:val="24"/>
          <w:lang w:val="et-EE"/>
        </w:rPr>
        <w:t xml:space="preserve">on </w:t>
      </w:r>
      <w:r w:rsidRPr="009E052A">
        <w:rPr>
          <w:rFonts w:ascii="Times New Roman" w:hAnsi="Times New Roman" w:cs="Times New Roman"/>
          <w:sz w:val="24"/>
          <w:szCs w:val="24"/>
          <w:lang w:val="et-EE" w:eastAsia="de-DE"/>
        </w:rPr>
        <w:t>võimalik vaidlustada Tartu Halduskohtu Jõhvi kohtumajas 30 päeva jooksul alates otsuse jõustumisest.</w:t>
      </w:r>
    </w:p>
    <w:p w:rsidR="00C706A6" w:rsidRPr="009E052A" w:rsidRDefault="00C706A6" w:rsidP="00C706A6">
      <w:pPr>
        <w:jc w:val="both"/>
        <w:rPr>
          <w:rFonts w:ascii="Times New Roman" w:hAnsi="Times New Roman" w:cs="Times New Roman"/>
          <w:sz w:val="24"/>
          <w:szCs w:val="24"/>
          <w:lang w:val="et-EE" w:eastAsia="de-DE"/>
        </w:rPr>
      </w:pPr>
    </w:p>
    <w:p w:rsidR="00C706A6" w:rsidRPr="009E052A" w:rsidRDefault="00C706A6" w:rsidP="00C706A6">
      <w:pPr>
        <w:jc w:val="both"/>
        <w:rPr>
          <w:rFonts w:ascii="Times New Roman" w:hAnsi="Times New Roman" w:cs="Times New Roman"/>
          <w:sz w:val="24"/>
          <w:szCs w:val="24"/>
          <w:lang w:val="et-EE" w:eastAsia="de-DE"/>
        </w:rPr>
      </w:pPr>
    </w:p>
    <w:p w:rsidR="00C706A6" w:rsidRPr="009E052A" w:rsidRDefault="00C706A6" w:rsidP="00C706A6">
      <w:pPr>
        <w:jc w:val="both"/>
        <w:rPr>
          <w:rFonts w:ascii="Times New Roman" w:hAnsi="Times New Roman" w:cs="Times New Roman"/>
          <w:sz w:val="24"/>
          <w:szCs w:val="24"/>
          <w:lang w:val="et-EE" w:eastAsia="de-DE"/>
        </w:rPr>
      </w:pPr>
      <w:r w:rsidRPr="009E052A">
        <w:rPr>
          <w:rFonts w:ascii="Times New Roman" w:hAnsi="Times New Roman" w:cs="Times New Roman"/>
          <w:sz w:val="24"/>
          <w:szCs w:val="24"/>
          <w:lang w:val="et-EE" w:eastAsia="de-DE"/>
        </w:rPr>
        <w:t xml:space="preserve">Aleksandr </w:t>
      </w:r>
      <w:proofErr w:type="spellStart"/>
      <w:r w:rsidRPr="009E052A">
        <w:rPr>
          <w:rFonts w:ascii="Times New Roman" w:hAnsi="Times New Roman" w:cs="Times New Roman"/>
          <w:sz w:val="24"/>
          <w:szCs w:val="24"/>
          <w:lang w:val="et-EE" w:eastAsia="de-DE"/>
        </w:rPr>
        <w:t>Jefimov</w:t>
      </w:r>
      <w:proofErr w:type="spellEnd"/>
    </w:p>
    <w:p w:rsidR="00C706A6" w:rsidRPr="009E052A" w:rsidRDefault="00C706A6" w:rsidP="00C706A6">
      <w:pPr>
        <w:jc w:val="both"/>
        <w:rPr>
          <w:rFonts w:ascii="Times New Roman" w:hAnsi="Times New Roman" w:cs="Times New Roman"/>
          <w:sz w:val="24"/>
          <w:szCs w:val="24"/>
          <w:lang w:val="et-EE"/>
        </w:rPr>
      </w:pPr>
      <w:r w:rsidRPr="009E052A">
        <w:rPr>
          <w:rFonts w:ascii="Times New Roman" w:hAnsi="Times New Roman" w:cs="Times New Roman"/>
          <w:sz w:val="24"/>
          <w:szCs w:val="24"/>
          <w:lang w:val="et-EE" w:eastAsia="de-DE"/>
        </w:rPr>
        <w:t>Linnavolikogu esimees</w:t>
      </w:r>
    </w:p>
    <w:p w:rsidR="00137189" w:rsidRDefault="00137189"/>
    <w:sectPr w:rsidR="001371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857D4"/>
    <w:multiLevelType w:val="hybridMultilevel"/>
    <w:tmpl w:val="0CB6E426"/>
    <w:lvl w:ilvl="0" w:tplc="2408BA6C">
      <w:start w:val="1"/>
      <w:numFmt w:val="decimal"/>
      <w:lvlText w:val="%1."/>
      <w:lvlJc w:val="left"/>
      <w:pPr>
        <w:tabs>
          <w:tab w:val="num" w:pos="720"/>
        </w:tabs>
        <w:ind w:left="720" w:hanging="360"/>
      </w:pPr>
    </w:lvl>
    <w:lvl w:ilvl="1" w:tplc="63F64D36">
      <w:numFmt w:val="none"/>
      <w:lvlText w:val=""/>
      <w:lvlJc w:val="left"/>
      <w:pPr>
        <w:tabs>
          <w:tab w:val="num" w:pos="360"/>
        </w:tabs>
      </w:pPr>
    </w:lvl>
    <w:lvl w:ilvl="2" w:tplc="A66CEF52">
      <w:numFmt w:val="none"/>
      <w:lvlText w:val=""/>
      <w:lvlJc w:val="left"/>
      <w:pPr>
        <w:tabs>
          <w:tab w:val="num" w:pos="360"/>
        </w:tabs>
      </w:pPr>
    </w:lvl>
    <w:lvl w:ilvl="3" w:tplc="9B72EA30">
      <w:numFmt w:val="none"/>
      <w:lvlText w:val=""/>
      <w:lvlJc w:val="left"/>
      <w:pPr>
        <w:tabs>
          <w:tab w:val="num" w:pos="360"/>
        </w:tabs>
      </w:pPr>
    </w:lvl>
    <w:lvl w:ilvl="4" w:tplc="D32CEAF0">
      <w:numFmt w:val="none"/>
      <w:lvlText w:val=""/>
      <w:lvlJc w:val="left"/>
      <w:pPr>
        <w:tabs>
          <w:tab w:val="num" w:pos="360"/>
        </w:tabs>
      </w:pPr>
    </w:lvl>
    <w:lvl w:ilvl="5" w:tplc="9B0A5540">
      <w:numFmt w:val="none"/>
      <w:lvlText w:val=""/>
      <w:lvlJc w:val="left"/>
      <w:pPr>
        <w:tabs>
          <w:tab w:val="num" w:pos="360"/>
        </w:tabs>
      </w:pPr>
    </w:lvl>
    <w:lvl w:ilvl="6" w:tplc="FB0A6D48">
      <w:numFmt w:val="none"/>
      <w:lvlText w:val=""/>
      <w:lvlJc w:val="left"/>
      <w:pPr>
        <w:tabs>
          <w:tab w:val="num" w:pos="360"/>
        </w:tabs>
      </w:pPr>
    </w:lvl>
    <w:lvl w:ilvl="7" w:tplc="D654DAA4">
      <w:numFmt w:val="none"/>
      <w:lvlText w:val=""/>
      <w:lvlJc w:val="left"/>
      <w:pPr>
        <w:tabs>
          <w:tab w:val="num" w:pos="360"/>
        </w:tabs>
      </w:pPr>
    </w:lvl>
    <w:lvl w:ilvl="8" w:tplc="451EE9BA">
      <w:numFmt w:val="none"/>
      <w:lvlText w:val=""/>
      <w:lvlJc w:val="left"/>
      <w:pPr>
        <w:tabs>
          <w:tab w:val="num" w:pos="360"/>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46"/>
    <w:rsid w:val="00137189"/>
    <w:rsid w:val="003303BA"/>
    <w:rsid w:val="006008F6"/>
    <w:rsid w:val="00714246"/>
    <w:rsid w:val="00C44CAA"/>
    <w:rsid w:val="00C706A6"/>
    <w:rsid w:val="00F814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A6"/>
    <w:pPr>
      <w:widowControl w:val="0"/>
      <w:autoSpaceDE w:val="0"/>
      <w:autoSpaceDN w:val="0"/>
      <w:adjustRightInd w:val="0"/>
      <w:spacing w:after="0" w:line="240" w:lineRule="auto"/>
    </w:pPr>
    <w:rPr>
      <w:rFonts w:ascii="Arial" w:eastAsia="Times New Roman" w:hAnsi="Arial" w:cs="Arial"/>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A6"/>
    <w:pPr>
      <w:widowControl w:val="0"/>
      <w:autoSpaceDE w:val="0"/>
      <w:autoSpaceDN w:val="0"/>
      <w:adjustRightInd w:val="0"/>
      <w:spacing w:after="0" w:line="240" w:lineRule="auto"/>
    </w:pPr>
    <w:rPr>
      <w:rFonts w:ascii="Arial" w:eastAsia="Times New Roman" w:hAnsi="Arial" w:cs="Arial"/>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dc:creator>
  <cp:lastModifiedBy>Natalja Smelova</cp:lastModifiedBy>
  <cp:revision>3</cp:revision>
  <dcterms:created xsi:type="dcterms:W3CDTF">2018-01-21T18:50:00Z</dcterms:created>
  <dcterms:modified xsi:type="dcterms:W3CDTF">2018-01-21T18:52:00Z</dcterms:modified>
</cp:coreProperties>
</file>