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96B" w:rsidRPr="005F3D35" w:rsidRDefault="008D696B" w:rsidP="005F3D35">
      <w:pPr>
        <w:pStyle w:val="Default"/>
        <w:jc w:val="right"/>
        <w:rPr>
          <w:color w:val="auto"/>
        </w:rPr>
      </w:pPr>
      <w:bookmarkStart w:id="0" w:name="_GoBack"/>
      <w:bookmarkEnd w:id="0"/>
      <w:proofErr w:type="spellStart"/>
      <w:r w:rsidRPr="005F3D35">
        <w:rPr>
          <w:color w:val="auto"/>
        </w:rPr>
        <w:t>Eelnõu</w:t>
      </w:r>
      <w:proofErr w:type="spellEnd"/>
    </w:p>
    <w:p w:rsidR="00092D17" w:rsidRPr="005F3D35" w:rsidRDefault="00092D17" w:rsidP="005F3D35">
      <w:pPr>
        <w:pStyle w:val="Default"/>
        <w:jc w:val="center"/>
        <w:rPr>
          <w:color w:val="auto"/>
        </w:rPr>
      </w:pPr>
      <w:r w:rsidRPr="005F3D35">
        <w:rPr>
          <w:b/>
          <w:color w:val="auto"/>
        </w:rPr>
        <w:t>NARVA LINNAVALITSUS</w:t>
      </w:r>
    </w:p>
    <w:p w:rsidR="00E05077" w:rsidRPr="005F3D35" w:rsidRDefault="00E05077" w:rsidP="005F3D35">
      <w:pPr>
        <w:pStyle w:val="Default"/>
        <w:jc w:val="center"/>
        <w:rPr>
          <w:b/>
          <w:color w:val="auto"/>
          <w:lang w:val="et-EE"/>
        </w:rPr>
      </w:pPr>
      <w:r w:rsidRPr="005F3D35">
        <w:rPr>
          <w:b/>
          <w:color w:val="auto"/>
          <w:lang w:val="et-EE"/>
        </w:rPr>
        <w:t>KORRALDUS</w:t>
      </w:r>
    </w:p>
    <w:p w:rsidR="00753CF0" w:rsidRPr="005F3D35" w:rsidRDefault="00753CF0" w:rsidP="005F3D35">
      <w:pPr>
        <w:pStyle w:val="Default"/>
        <w:jc w:val="both"/>
        <w:rPr>
          <w:color w:val="auto"/>
          <w:lang w:val="et-EE"/>
        </w:rPr>
      </w:pPr>
    </w:p>
    <w:p w:rsidR="00E05077" w:rsidRPr="005F3D35" w:rsidRDefault="00E05077" w:rsidP="00E50322">
      <w:pPr>
        <w:pStyle w:val="CM4"/>
        <w:spacing w:after="100" w:afterAutospacing="1" w:line="276" w:lineRule="atLeast"/>
        <w:jc w:val="both"/>
        <w:rPr>
          <w:lang w:val="et-EE"/>
        </w:rPr>
      </w:pPr>
      <w:r w:rsidRPr="005F3D35">
        <w:rPr>
          <w:lang w:val="et-EE"/>
        </w:rPr>
        <w:t>Narva</w:t>
      </w:r>
    </w:p>
    <w:p w:rsidR="00EB3D78" w:rsidRPr="005F3D35" w:rsidRDefault="00E05077" w:rsidP="005F3D35">
      <w:pPr>
        <w:pStyle w:val="CM4"/>
        <w:spacing w:after="285"/>
        <w:jc w:val="both"/>
        <w:rPr>
          <w:b/>
          <w:bCs/>
          <w:lang w:val="et-EE"/>
        </w:rPr>
      </w:pPr>
      <w:r w:rsidRPr="005F3D35">
        <w:rPr>
          <w:b/>
          <w:bCs/>
          <w:lang w:val="et-EE"/>
        </w:rPr>
        <w:t xml:space="preserve">Riigihanke "Laenulepingu </w:t>
      </w:r>
      <w:r w:rsidR="004D2E46" w:rsidRPr="005F3D35">
        <w:rPr>
          <w:b/>
          <w:lang w:val="et-EE"/>
        </w:rPr>
        <w:t>sõ</w:t>
      </w:r>
      <w:r w:rsidRPr="005F3D35">
        <w:rPr>
          <w:b/>
          <w:lang w:val="et-EE"/>
        </w:rPr>
        <w:t xml:space="preserve">lmimine" </w:t>
      </w:r>
      <w:r w:rsidRPr="005F3D35">
        <w:rPr>
          <w:b/>
          <w:bCs/>
          <w:lang w:val="et-EE"/>
        </w:rPr>
        <w:t xml:space="preserve">korraldamine </w:t>
      </w:r>
    </w:p>
    <w:p w:rsidR="00380981" w:rsidRPr="005F3D35" w:rsidRDefault="00FC6218" w:rsidP="005F3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b/>
          <w:sz w:val="24"/>
          <w:szCs w:val="24"/>
          <w:lang w:val="et-EE"/>
        </w:rPr>
        <w:t>1.</w:t>
      </w:r>
      <w:r w:rsidR="00E05077" w:rsidRPr="005F3D35">
        <w:rPr>
          <w:rFonts w:ascii="Times New Roman" w:hAnsi="Times New Roman" w:cs="Times New Roman"/>
          <w:b/>
          <w:sz w:val="24"/>
          <w:szCs w:val="24"/>
          <w:lang w:val="et-EE"/>
        </w:rPr>
        <w:t>A</w:t>
      </w:r>
      <w:r w:rsidR="00EB3D78" w:rsidRPr="005F3D35">
        <w:rPr>
          <w:rFonts w:ascii="Times New Roman" w:hAnsi="Times New Roman" w:cs="Times New Roman"/>
          <w:b/>
          <w:sz w:val="24"/>
          <w:szCs w:val="24"/>
          <w:lang w:val="et-EE"/>
        </w:rPr>
        <w:t>SJAOLUD JA MENETLUSE KÄIK</w:t>
      </w:r>
    </w:p>
    <w:p w:rsidR="005F3D35" w:rsidRPr="00B602FE" w:rsidRDefault="00E05077" w:rsidP="00B839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Narva linna </w:t>
      </w:r>
      <w:r w:rsidR="00EB3D78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>2018. aasta eelarve oli kinnitatud Narva Linnavolikogu 21.12.2017</w:t>
      </w:r>
      <w:r w:rsidR="00FC6218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.määrusega 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>nr 19 (muudetud 22.03.2018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5625B" w:rsidRPr="00B602FE">
        <w:rPr>
          <w:rFonts w:ascii="Times New Roman" w:hAnsi="Times New Roman" w:cs="Times New Roman"/>
          <w:sz w:val="24"/>
          <w:szCs w:val="24"/>
          <w:lang w:val="et-EE"/>
        </w:rPr>
        <w:t>mää</w:t>
      </w:r>
      <w:r w:rsidRPr="00B602FE">
        <w:rPr>
          <w:rFonts w:ascii="Times New Roman" w:hAnsi="Times New Roman" w:cs="Times New Roman"/>
          <w:sz w:val="24"/>
          <w:szCs w:val="24"/>
          <w:lang w:val="et-EE"/>
        </w:rPr>
        <w:t>rusega nr 7), k.a finantseerim</w:t>
      </w:r>
      <w:r w:rsidR="0045625B" w:rsidRPr="00B602FE">
        <w:rPr>
          <w:rFonts w:ascii="Times New Roman" w:hAnsi="Times New Roman" w:cs="Times New Roman"/>
          <w:sz w:val="24"/>
          <w:szCs w:val="24"/>
          <w:lang w:val="et-EE"/>
        </w:rPr>
        <w:t>istegevuse eelarve kohustuste võ</w:t>
      </w:r>
      <w:r w:rsidR="00DD6890" w:rsidRPr="00B602FE">
        <w:rPr>
          <w:rFonts w:ascii="Times New Roman" w:hAnsi="Times New Roman" w:cs="Times New Roman"/>
          <w:sz w:val="24"/>
          <w:szCs w:val="24"/>
          <w:lang w:val="et-EE"/>
        </w:rPr>
        <w:t>tmise osas. Nimetatud mää</w:t>
      </w:r>
      <w:r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ruse </w:t>
      </w:r>
      <w:r w:rsidR="00B8394D" w:rsidRPr="00B602FE">
        <w:rPr>
          <w:rFonts w:ascii="Times New Roman" w:hAnsi="Times New Roman" w:cs="Times New Roman"/>
          <w:sz w:val="24"/>
          <w:szCs w:val="24"/>
          <w:lang w:val="et-EE"/>
        </w:rPr>
        <w:t>§</w:t>
      </w:r>
      <w:r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 5 alusel Linnavolikogu lubas Narv</w:t>
      </w:r>
      <w:r w:rsidR="005D4987" w:rsidRPr="00B602FE">
        <w:rPr>
          <w:rFonts w:ascii="Times New Roman" w:hAnsi="Times New Roman" w:cs="Times New Roman"/>
          <w:sz w:val="24"/>
          <w:szCs w:val="24"/>
          <w:lang w:val="et-EE"/>
        </w:rPr>
        <w:t>a Linnavalitsusel sõ</w:t>
      </w:r>
      <w:r w:rsidRPr="00B602FE">
        <w:rPr>
          <w:rFonts w:ascii="Times New Roman" w:hAnsi="Times New Roman" w:cs="Times New Roman"/>
          <w:sz w:val="24"/>
          <w:szCs w:val="24"/>
          <w:lang w:val="et-EE"/>
        </w:rPr>
        <w:t>lmida Narva linna n</w:t>
      </w:r>
      <w:r w:rsidR="00DD6890" w:rsidRPr="00B602FE">
        <w:rPr>
          <w:rFonts w:ascii="Times New Roman" w:hAnsi="Times New Roman" w:cs="Times New Roman"/>
          <w:sz w:val="24"/>
          <w:szCs w:val="24"/>
          <w:lang w:val="et-EE"/>
        </w:rPr>
        <w:t>imel laenulepingud vastavalt mää</w:t>
      </w:r>
      <w:r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ruse </w:t>
      </w:r>
      <w:r w:rsidR="00A54C3C" w:rsidRPr="00B602FE">
        <w:rPr>
          <w:rFonts w:ascii="Times New Roman" w:hAnsi="Times New Roman" w:cs="Times New Roman"/>
          <w:sz w:val="24"/>
          <w:szCs w:val="24"/>
          <w:lang w:val="et-EE"/>
        </w:rPr>
        <w:t>§</w:t>
      </w:r>
      <w:r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 3 ja volitas Narva linnapead allkirjastama laenulepingud.</w:t>
      </w:r>
      <w:r w:rsidR="002A0B4E"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380981" w:rsidRPr="005F3D35" w:rsidRDefault="00B8394D" w:rsidP="00B602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t-EE" w:eastAsia="en-GB"/>
        </w:rPr>
      </w:pPr>
      <w:r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Riigihangete seaduse (edaspidi RHS) §11 lg1 p 13 kohaselt seaduses sätestatud korda ei ole hankija kohustatud rakendama, kui sõlmitakse laenuleping. </w:t>
      </w:r>
      <w:r w:rsidR="00A54C3C"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Võttes aluseks </w:t>
      </w:r>
      <w:r w:rsidR="008002A3" w:rsidRPr="00B602FE">
        <w:rPr>
          <w:rFonts w:ascii="Times New Roman" w:hAnsi="Times New Roman" w:cs="Times New Roman"/>
          <w:sz w:val="24"/>
          <w:szCs w:val="24"/>
          <w:lang w:val="et-EE"/>
        </w:rPr>
        <w:t>laenatavat summat laenulepingu arvestuslik teenindamise kulu ületab riigihanke piirmäära</w:t>
      </w:r>
      <w:r w:rsidR="00F216BA">
        <w:rPr>
          <w:rFonts w:ascii="Times New Roman" w:hAnsi="Times New Roman" w:cs="Times New Roman"/>
          <w:sz w:val="24"/>
          <w:szCs w:val="24"/>
          <w:lang w:val="et-EE"/>
        </w:rPr>
        <w:t xml:space="preserve"> ja 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>on ligilähedane rahvusvahelise piirmäärale</w:t>
      </w:r>
      <w:r w:rsidR="008002A3" w:rsidRPr="00F216BA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8002A3"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 Sellest tulenevalt ning </w:t>
      </w:r>
      <w:r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võttes arvesse hanke ülelinnalist tähtsust, </w:t>
      </w:r>
      <w:r w:rsidR="00B602FE" w:rsidRPr="00B602FE">
        <w:rPr>
          <w:rFonts w:ascii="Times New Roman" w:hAnsi="Times New Roman" w:cs="Times New Roman"/>
          <w:sz w:val="24"/>
          <w:szCs w:val="24"/>
          <w:lang w:val="et-EE"/>
        </w:rPr>
        <w:t>RHS</w:t>
      </w:r>
      <w:r w:rsidR="002A0B4E"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 § 15 </w:t>
      </w:r>
      <w:r w:rsidR="00B602FE" w:rsidRPr="00B602FE">
        <w:rPr>
          <w:rFonts w:ascii="Times New Roman" w:hAnsi="Times New Roman" w:cs="Times New Roman"/>
          <w:sz w:val="24"/>
          <w:szCs w:val="24"/>
          <w:lang w:val="et-EE"/>
        </w:rPr>
        <w:t>lg</w:t>
      </w:r>
      <w:r w:rsidR="002A0B4E"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 11 </w:t>
      </w:r>
      <w:r w:rsidR="00B602FE" w:rsidRPr="00B602FE">
        <w:rPr>
          <w:rFonts w:ascii="Times New Roman" w:hAnsi="Times New Roman" w:cs="Times New Roman"/>
          <w:sz w:val="24"/>
          <w:szCs w:val="24"/>
          <w:lang w:val="et-EE"/>
        </w:rPr>
        <w:t xml:space="preserve">alusel </w:t>
      </w:r>
      <w:r w:rsidR="002A0B4E" w:rsidRPr="00B602FE">
        <w:rPr>
          <w:rFonts w:ascii="Times New Roman" w:hAnsi="Times New Roman" w:cs="Times New Roman"/>
          <w:sz w:val="24"/>
          <w:szCs w:val="24"/>
          <w:lang w:val="et-EE"/>
        </w:rPr>
        <w:t>h</w:t>
      </w:r>
      <w:r w:rsidR="002A0B4E" w:rsidRPr="00B602FE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>ankijal on õigus kohaldada riigihanke hankelepingu olemusest tulenevalt käesolevas seaduses sätestatud kohustuslikku korda ka sellise hankelepingu sõlmimisel, mis oma olemuselt ei vasta seda korda tingivale tunnusele</w:t>
      </w:r>
      <w:r w:rsidR="00640470" w:rsidRPr="00F216BA">
        <w:rPr>
          <w:rFonts w:ascii="Times New Roman" w:eastAsia="Times New Roman" w:hAnsi="Times New Roman" w:cs="Times New Roman"/>
          <w:sz w:val="24"/>
          <w:szCs w:val="24"/>
          <w:lang w:val="et-EE" w:eastAsia="en-GB"/>
        </w:rPr>
        <w:t>.</w:t>
      </w:r>
    </w:p>
    <w:p w:rsidR="00753CF0" w:rsidRPr="005F3D35" w:rsidRDefault="00753CF0" w:rsidP="005F3D3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380981" w:rsidRPr="005F3D35" w:rsidRDefault="00FC6218" w:rsidP="005F3D3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b/>
          <w:sz w:val="24"/>
          <w:szCs w:val="24"/>
          <w:lang w:val="et-EE"/>
        </w:rPr>
        <w:t>2.</w:t>
      </w:r>
      <w:r w:rsidR="00EB3D78" w:rsidRPr="005F3D35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  <w:r w:rsidR="004D2E46" w:rsidRPr="005F3D35">
        <w:rPr>
          <w:rFonts w:ascii="Times New Roman" w:hAnsi="Times New Roman" w:cs="Times New Roman"/>
          <w:b/>
          <w:bCs/>
          <w:sz w:val="24"/>
          <w:szCs w:val="24"/>
          <w:lang w:val="et-EE"/>
        </w:rPr>
        <w:t xml:space="preserve"> </w:t>
      </w:r>
    </w:p>
    <w:p w:rsidR="004D2E46" w:rsidRPr="005F3D35" w:rsidRDefault="00E05077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Kohaliku omavali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tsuse korralduse seaduse § 30 </w:t>
      </w:r>
      <w:r w:rsidR="00F216BA">
        <w:rPr>
          <w:rFonts w:ascii="Times New Roman" w:hAnsi="Times New Roman" w:cs="Times New Roman"/>
          <w:sz w:val="24"/>
          <w:szCs w:val="24"/>
          <w:lang w:val="et-EE"/>
        </w:rPr>
        <w:t>lg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1 p 2 kohaselt, valla-võ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i linnavalitsus </w:t>
      </w:r>
      <w:r w:rsidR="00EB3D78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l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>ahendab ja korraldab kohaliku elu k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ü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simusi , mis volikogu mää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ruste või otsustega või valla või linna põhimää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rusega on pandud tä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itmiseks valitsusele. 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>RHS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§ </w:t>
      </w:r>
      <w:r w:rsidR="00A2575A"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15 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>lg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1</w:t>
      </w:r>
      <w:r w:rsidR="00A2575A" w:rsidRPr="00F216BA">
        <w:rPr>
          <w:rFonts w:ascii="Times New Roman" w:hAnsi="Times New Roman" w:cs="Times New Roman"/>
          <w:sz w:val="24"/>
          <w:szCs w:val="24"/>
          <w:lang w:val="et-EE"/>
        </w:rPr>
        <w:t>2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alusel</w:t>
      </w:r>
      <w:r w:rsidR="002A0B4E"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kui hankija </w:t>
      </w:r>
      <w:r w:rsidR="00380981" w:rsidRPr="00F216BA">
        <w:rPr>
          <w:rFonts w:ascii="Times New Roman" w:hAnsi="Times New Roman" w:cs="Times New Roman"/>
          <w:sz w:val="24"/>
          <w:szCs w:val="24"/>
          <w:lang w:val="et-EE"/>
        </w:rPr>
        <w:t>alustab riigihan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>g</w:t>
      </w:r>
      <w:r w:rsidR="00380981" w:rsidRPr="00F216BA">
        <w:rPr>
          <w:rFonts w:ascii="Times New Roman" w:hAnsi="Times New Roman" w:cs="Times New Roman"/>
          <w:sz w:val="24"/>
          <w:szCs w:val="24"/>
          <w:lang w:val="et-EE"/>
        </w:rPr>
        <w:t>et registris ilma seadusest tuleneva kohustuseta,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80981" w:rsidRPr="00F216BA">
        <w:rPr>
          <w:rFonts w:ascii="Times New Roman" w:hAnsi="Times New Roman" w:cs="Times New Roman"/>
          <w:sz w:val="24"/>
          <w:szCs w:val="24"/>
          <w:lang w:val="et-EE"/>
        </w:rPr>
        <w:t>on</w:t>
      </w:r>
      <w:r w:rsidR="00F216BA"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ta</w:t>
      </w:r>
      <w:r w:rsidR="00380981" w:rsidRPr="00F216BA">
        <w:rPr>
          <w:rFonts w:ascii="Times New Roman" w:hAnsi="Times New Roman" w:cs="Times New Roman"/>
          <w:sz w:val="24"/>
          <w:szCs w:val="24"/>
          <w:lang w:val="et-EE"/>
        </w:rPr>
        <w:t xml:space="preserve"> kohustatud jä</w:t>
      </w:r>
      <w:r w:rsidR="0045625B" w:rsidRPr="00F216BA">
        <w:rPr>
          <w:rFonts w:ascii="Times New Roman" w:hAnsi="Times New Roman" w:cs="Times New Roman"/>
          <w:sz w:val="24"/>
          <w:szCs w:val="24"/>
          <w:lang w:val="et-EE"/>
        </w:rPr>
        <w:t>rgima antud seaduses sä</w:t>
      </w:r>
      <w:r w:rsidRPr="00F216BA">
        <w:rPr>
          <w:rFonts w:ascii="Times New Roman" w:hAnsi="Times New Roman" w:cs="Times New Roman"/>
          <w:sz w:val="24"/>
          <w:szCs w:val="24"/>
          <w:lang w:val="et-EE"/>
        </w:rPr>
        <w:t>testatud korda .</w:t>
      </w:r>
      <w:r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:rsidR="00753CF0" w:rsidRPr="005F3D35" w:rsidRDefault="00753CF0" w:rsidP="005F3D3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05077" w:rsidRPr="005F3D35" w:rsidRDefault="00FC6218" w:rsidP="005F3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b/>
          <w:sz w:val="24"/>
          <w:szCs w:val="24"/>
          <w:lang w:val="et-EE"/>
        </w:rPr>
        <w:t>3.</w:t>
      </w:r>
      <w:r w:rsidR="00EB3D78" w:rsidRPr="005F3D35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:rsidR="00E05077" w:rsidRPr="00F5413D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3.1.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Alg</w:t>
      </w:r>
      <w:r w:rsidR="00F5413D">
        <w:rPr>
          <w:rFonts w:ascii="Times New Roman" w:hAnsi="Times New Roman" w:cs="Times New Roman"/>
          <w:sz w:val="24"/>
          <w:szCs w:val="24"/>
          <w:lang w:val="et-EE"/>
        </w:rPr>
        <w:t>atada riigihanke „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Laenulepingu sõ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lmimine" avatud </w:t>
      </w:r>
      <w:r w:rsidR="00E05077" w:rsidRPr="00F5413D">
        <w:rPr>
          <w:rFonts w:ascii="Times New Roman" w:hAnsi="Times New Roman" w:cs="Times New Roman"/>
          <w:sz w:val="24"/>
          <w:szCs w:val="24"/>
          <w:lang w:val="et-EE"/>
        </w:rPr>
        <w:t>hankemenetlus</w:t>
      </w:r>
      <w:r w:rsidR="00380981" w:rsidRPr="00F5413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F5413D" w:rsidRPr="00F5413D">
        <w:t>e</w:t>
      </w:r>
      <w:r w:rsidR="00F5413D" w:rsidRPr="00F5413D">
        <w:rPr>
          <w:rFonts w:ascii="Times New Roman" w:hAnsi="Times New Roman" w:cs="Times New Roman"/>
          <w:sz w:val="24"/>
          <w:szCs w:val="24"/>
        </w:rPr>
        <w:t>-</w:t>
      </w:r>
      <w:r w:rsidR="00F5413D" w:rsidRPr="00F5413D">
        <w:rPr>
          <w:rFonts w:ascii="Times New Roman" w:hAnsi="Times New Roman" w:cs="Times New Roman"/>
          <w:sz w:val="24"/>
          <w:szCs w:val="24"/>
          <w:lang w:val="et-EE"/>
        </w:rPr>
        <w:t>riigihangete keskkonnas</w:t>
      </w:r>
      <w:r w:rsidR="00F5413D" w:rsidRPr="00F5413D">
        <w:rPr>
          <w:rFonts w:ascii="Times New Roman" w:hAnsi="Times New Roman" w:cs="Times New Roman"/>
          <w:sz w:val="24"/>
          <w:szCs w:val="24"/>
        </w:rPr>
        <w:t xml:space="preserve"> </w:t>
      </w:r>
      <w:r w:rsidR="004D2E46" w:rsidRPr="00F5413D">
        <w:rPr>
          <w:rFonts w:ascii="Times New Roman" w:hAnsi="Times New Roman" w:cs="Times New Roman"/>
          <w:sz w:val="24"/>
          <w:szCs w:val="24"/>
          <w:lang w:val="et-EE"/>
        </w:rPr>
        <w:t>vastavalt lisatud alus</w:t>
      </w:r>
      <w:r w:rsidR="00E05077" w:rsidRPr="00F5413D">
        <w:rPr>
          <w:rFonts w:ascii="Times New Roman" w:hAnsi="Times New Roman" w:cs="Times New Roman"/>
          <w:sz w:val="24"/>
          <w:szCs w:val="24"/>
          <w:lang w:val="et-EE"/>
        </w:rPr>
        <w:t xml:space="preserve">dokumentidele. </w:t>
      </w:r>
    </w:p>
    <w:p w:rsidR="00EB3D78" w:rsidRPr="005F3D35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3.2.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Määrata ü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lalnimetatud riigihankes hankijaks Narva Linnavalitsuse Rahandusamet Narva linna nimel ja riigihanke eest vastutavaks isikuks Narva Linnavalitsuse Rahandusameti vanemsp</w:t>
      </w:r>
      <w:r w:rsidR="007F5281" w:rsidRPr="005F3D35">
        <w:rPr>
          <w:rFonts w:ascii="Times New Roman" w:hAnsi="Times New Roman" w:cs="Times New Roman"/>
          <w:sz w:val="24"/>
          <w:szCs w:val="24"/>
          <w:lang w:val="et-EE"/>
        </w:rPr>
        <w:t>etsialist Tatjana Gontš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arovat või teda asendav teenistuja.</w:t>
      </w:r>
    </w:p>
    <w:p w:rsidR="00EB3D78" w:rsidRPr="005F3D35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3.3.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Narva Linnavalitsuse Rahandusametil moodustada nimetatud riigihanke hankemenetluseks konkursikomisjon ning riigihanke eest vastutaval isikul esitada konkursitul</w:t>
      </w:r>
      <w:r w:rsidR="004D2E46" w:rsidRPr="005F3D35">
        <w:rPr>
          <w:rFonts w:ascii="Times New Roman" w:hAnsi="Times New Roman" w:cs="Times New Roman"/>
          <w:sz w:val="24"/>
          <w:szCs w:val="24"/>
          <w:lang w:val="et-EE"/>
        </w:rPr>
        <w:t>emused Narva Linnavalitsusele võ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itja kinnitamiseks. </w:t>
      </w:r>
    </w:p>
    <w:p w:rsidR="00753CF0" w:rsidRDefault="00753CF0" w:rsidP="005F3D35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F9012B" w:rsidRPr="005F3D35" w:rsidRDefault="00F9012B" w:rsidP="005F3D35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05077" w:rsidRPr="005F3D35" w:rsidRDefault="00FC6218" w:rsidP="005F3D3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b/>
          <w:sz w:val="24"/>
          <w:szCs w:val="24"/>
          <w:lang w:val="et-EE"/>
        </w:rPr>
        <w:t>4.</w:t>
      </w:r>
      <w:r w:rsidR="00E05077" w:rsidRPr="005F3D35">
        <w:rPr>
          <w:rFonts w:ascii="Times New Roman" w:hAnsi="Times New Roman" w:cs="Times New Roman"/>
          <w:b/>
          <w:sz w:val="24"/>
          <w:szCs w:val="24"/>
          <w:lang w:val="et-EE"/>
        </w:rPr>
        <w:t>R</w:t>
      </w:r>
      <w:r w:rsidR="00EB3D78" w:rsidRPr="005F3D35">
        <w:rPr>
          <w:rFonts w:ascii="Times New Roman" w:hAnsi="Times New Roman" w:cs="Times New Roman"/>
          <w:b/>
          <w:sz w:val="24"/>
          <w:szCs w:val="24"/>
          <w:lang w:val="et-EE"/>
        </w:rPr>
        <w:t>AKENDUSSÄTTED</w:t>
      </w:r>
      <w:r w:rsidR="00E05077" w:rsidRPr="005F3D35">
        <w:rPr>
          <w:rFonts w:ascii="Times New Roman" w:hAnsi="Times New Roman" w:cs="Times New Roman"/>
          <w:b/>
          <w:sz w:val="24"/>
          <w:szCs w:val="24"/>
          <w:lang w:val="et-EE"/>
        </w:rPr>
        <w:t xml:space="preserve"> </w:t>
      </w:r>
    </w:p>
    <w:p w:rsidR="00E05077" w:rsidRPr="005F3D35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4.1.</w:t>
      </w:r>
      <w:r w:rsidR="00EB3D78" w:rsidRPr="005F3D35">
        <w:rPr>
          <w:rFonts w:ascii="Times New Roman" w:hAnsi="Times New Roman" w:cs="Times New Roman"/>
          <w:sz w:val="24"/>
          <w:szCs w:val="24"/>
          <w:lang w:val="et-EE"/>
        </w:rPr>
        <w:t>Korraldus jõustub seaduses sä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testatud korras. </w:t>
      </w:r>
    </w:p>
    <w:p w:rsidR="00743F3B" w:rsidRPr="005F3D35" w:rsidRDefault="00FC6218" w:rsidP="00B839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4.2.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Pakkuja, taotleja 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võ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i hankemenetluses osalemisest huvitatud </w:t>
      </w:r>
      <w:r w:rsidR="00EB3D78" w:rsidRPr="005F3D35">
        <w:rPr>
          <w:rFonts w:ascii="Times New Roman" w:hAnsi="Times New Roman" w:cs="Times New Roman"/>
          <w:sz w:val="24"/>
          <w:szCs w:val="24"/>
          <w:lang w:val="et-EE"/>
        </w:rPr>
        <w:t>ettevõtja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võ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ib vaidlustada hankija tegevuse, sealhulgas hanke alusdok</w:t>
      </w:r>
      <w:r w:rsidR="0045625B" w:rsidRPr="005F3D35">
        <w:rPr>
          <w:rFonts w:ascii="Times New Roman" w:hAnsi="Times New Roman" w:cs="Times New Roman"/>
          <w:sz w:val="24"/>
          <w:szCs w:val="24"/>
          <w:lang w:val="et-EE"/>
        </w:rPr>
        <w:t>umendi, riigihangete seaduses sä</w:t>
      </w:r>
      <w:r w:rsidR="00E05077" w:rsidRPr="005F3D35">
        <w:rPr>
          <w:rFonts w:ascii="Times New Roman" w:hAnsi="Times New Roman" w:cs="Times New Roman"/>
          <w:sz w:val="24"/>
          <w:szCs w:val="24"/>
          <w:lang w:val="et-EE"/>
        </w:rPr>
        <w:t>testatud korras.</w:t>
      </w:r>
    </w:p>
    <w:p w:rsidR="00EB3D78" w:rsidRDefault="00EB3D78" w:rsidP="00B8394D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50322" w:rsidRDefault="00E50322" w:rsidP="00B8394D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EB3D78" w:rsidRPr="005F3D35" w:rsidRDefault="00EB3D78" w:rsidP="005F3D35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Tarmo Tammiste</w:t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  <w:t>Ants Liimets</w:t>
      </w:r>
    </w:p>
    <w:p w:rsidR="00753CF0" w:rsidRPr="005F3D35" w:rsidRDefault="000138D7" w:rsidP="005F3D35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F3D35">
        <w:rPr>
          <w:rFonts w:ascii="Times New Roman" w:hAnsi="Times New Roman" w:cs="Times New Roman"/>
          <w:sz w:val="24"/>
          <w:szCs w:val="24"/>
          <w:lang w:val="et-EE"/>
        </w:rPr>
        <w:t>Linnapea</w:t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753CF0" w:rsidRPr="005F3D35">
        <w:rPr>
          <w:rFonts w:ascii="Times New Roman" w:hAnsi="Times New Roman" w:cs="Times New Roman"/>
          <w:sz w:val="24"/>
          <w:szCs w:val="24"/>
          <w:lang w:val="et-EE"/>
        </w:rPr>
        <w:tab/>
        <w:t>Linnasekretär</w:t>
      </w:r>
    </w:p>
    <w:sectPr w:rsidR="00753CF0" w:rsidRPr="005F3D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8EE2BE9"/>
    <w:multiLevelType w:val="hybridMultilevel"/>
    <w:tmpl w:val="F0B61EF6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1F1C4F"/>
    <w:multiLevelType w:val="hybridMultilevel"/>
    <w:tmpl w:val="122ED5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C1942"/>
    <w:multiLevelType w:val="hybridMultilevel"/>
    <w:tmpl w:val="64D6D2E0"/>
    <w:lvl w:ilvl="0" w:tplc="0F707A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437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9721E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BEB5DB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6F4BA60"/>
    <w:multiLevelType w:val="hybridMultilevel"/>
    <w:tmpl w:val="5968A52A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07A757A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233639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077"/>
    <w:rsid w:val="000138D7"/>
    <w:rsid w:val="00092D17"/>
    <w:rsid w:val="00142837"/>
    <w:rsid w:val="002A0B4E"/>
    <w:rsid w:val="00380981"/>
    <w:rsid w:val="00387A98"/>
    <w:rsid w:val="0045625B"/>
    <w:rsid w:val="004D2E46"/>
    <w:rsid w:val="005D4987"/>
    <w:rsid w:val="005E53D2"/>
    <w:rsid w:val="005F3D35"/>
    <w:rsid w:val="00640470"/>
    <w:rsid w:val="00743F3B"/>
    <w:rsid w:val="00753CF0"/>
    <w:rsid w:val="007F5281"/>
    <w:rsid w:val="008002A3"/>
    <w:rsid w:val="008D696B"/>
    <w:rsid w:val="00A2575A"/>
    <w:rsid w:val="00A54C3C"/>
    <w:rsid w:val="00B602FE"/>
    <w:rsid w:val="00B8394D"/>
    <w:rsid w:val="00DD6890"/>
    <w:rsid w:val="00E05077"/>
    <w:rsid w:val="00E50322"/>
    <w:rsid w:val="00EB3D78"/>
    <w:rsid w:val="00F216BA"/>
    <w:rsid w:val="00F5413D"/>
    <w:rsid w:val="00F9012B"/>
    <w:rsid w:val="00FA4CA7"/>
    <w:rsid w:val="00FC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F5FB92-E109-40D6-9CCF-3E0ACA633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6218"/>
    <w:pPr>
      <w:keepNext/>
      <w:keepLines/>
      <w:numPr>
        <w:numId w:val="8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6218"/>
    <w:pPr>
      <w:keepNext/>
      <w:keepLines/>
      <w:numPr>
        <w:ilvl w:val="1"/>
        <w:numId w:val="8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6218"/>
    <w:pPr>
      <w:keepNext/>
      <w:keepLines/>
      <w:numPr>
        <w:ilvl w:val="2"/>
        <w:numId w:val="8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218"/>
    <w:pPr>
      <w:keepNext/>
      <w:keepLines/>
      <w:numPr>
        <w:ilvl w:val="3"/>
        <w:numId w:val="8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218"/>
    <w:pPr>
      <w:keepNext/>
      <w:keepLines/>
      <w:numPr>
        <w:ilvl w:val="4"/>
        <w:numId w:val="8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218"/>
    <w:pPr>
      <w:keepNext/>
      <w:keepLines/>
      <w:numPr>
        <w:ilvl w:val="5"/>
        <w:numId w:val="8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218"/>
    <w:pPr>
      <w:keepNext/>
      <w:keepLines/>
      <w:numPr>
        <w:ilvl w:val="6"/>
        <w:numId w:val="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218"/>
    <w:pPr>
      <w:keepNext/>
      <w:keepLines/>
      <w:numPr>
        <w:ilvl w:val="7"/>
        <w:numId w:val="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218"/>
    <w:pPr>
      <w:keepNext/>
      <w:keepLines/>
      <w:numPr>
        <w:ilvl w:val="8"/>
        <w:numId w:val="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050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E05077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E05077"/>
    <w:rPr>
      <w:color w:val="auto"/>
    </w:rPr>
  </w:style>
  <w:style w:type="paragraph" w:customStyle="1" w:styleId="CM2">
    <w:name w:val="CM2"/>
    <w:basedOn w:val="Default"/>
    <w:next w:val="Default"/>
    <w:uiPriority w:val="99"/>
    <w:rsid w:val="00E05077"/>
    <w:rPr>
      <w:color w:val="auto"/>
    </w:rPr>
  </w:style>
  <w:style w:type="paragraph" w:customStyle="1" w:styleId="CM3">
    <w:name w:val="CM3"/>
    <w:basedOn w:val="Default"/>
    <w:next w:val="Default"/>
    <w:uiPriority w:val="99"/>
    <w:rsid w:val="00E05077"/>
    <w:pPr>
      <w:spacing w:line="278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EB3D7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62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62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621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C621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21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21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21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21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2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48A35-3701-421E-83F1-42C46AF60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Tatjana</cp:lastModifiedBy>
  <cp:revision>2</cp:revision>
  <dcterms:created xsi:type="dcterms:W3CDTF">2018-04-16T08:02:00Z</dcterms:created>
  <dcterms:modified xsi:type="dcterms:W3CDTF">2018-04-16T08:02:00Z</dcterms:modified>
</cp:coreProperties>
</file>