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829" w:rsidRPr="006A6660" w:rsidRDefault="00F8435A" w:rsidP="00F843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660">
        <w:rPr>
          <w:rFonts w:ascii="Times New Roman" w:hAnsi="Times New Roman" w:cs="Times New Roman"/>
          <w:b/>
          <w:sz w:val="24"/>
          <w:szCs w:val="24"/>
        </w:rPr>
        <w:t>Seletuskiri Narva Linnavalitsuse määruse „Narva linna korraldavate elutähtsate teenuste kirjeldus ja toimepidevuse nõuded“ eelnõu juurde</w:t>
      </w:r>
    </w:p>
    <w:p w:rsidR="00F8435A" w:rsidRPr="006A6660" w:rsidRDefault="00F8435A" w:rsidP="00F843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435A" w:rsidRP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Linnavolikogu 29. 11. 2018 nr 21 määruse</w:t>
      </w:r>
      <w:r>
        <w:rPr>
          <w:rFonts w:ascii="Times New Roman" w:hAnsi="Times New Roman" w:cs="Times New Roman"/>
          <w:sz w:val="24"/>
          <w:szCs w:val="24"/>
        </w:rPr>
        <w:t>ga</w:t>
      </w:r>
      <w:r>
        <w:rPr>
          <w:rFonts w:ascii="Times New Roman" w:hAnsi="Times New Roman" w:cs="Times New Roman"/>
          <w:sz w:val="24"/>
          <w:szCs w:val="24"/>
        </w:rPr>
        <w:t xml:space="preserve"> „Hädaolukorra seaduse §</w:t>
      </w:r>
      <w:r w:rsidR="00EF10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37 tulenevate kohustuste delegeerimine“ anti elutähtsa teenuse toimepidevust korraldava asutuse kohustused Narva Linnavalitsusele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660" w:rsidRPr="00F8435A" w:rsidRDefault="006A6660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35A">
        <w:rPr>
          <w:rFonts w:ascii="Times New Roman" w:hAnsi="Times New Roman" w:cs="Times New Roman"/>
          <w:sz w:val="24"/>
          <w:szCs w:val="24"/>
        </w:rPr>
        <w:t>Määruse eelnõu on koostatud juhindudes hädaolukorra seaduse</w:t>
      </w:r>
      <w:r w:rsidR="00B00521">
        <w:rPr>
          <w:rFonts w:ascii="Times New Roman" w:hAnsi="Times New Roman" w:cs="Times New Roman"/>
          <w:sz w:val="24"/>
          <w:szCs w:val="24"/>
        </w:rPr>
        <w:t xml:space="preserve"> /HOS/</w:t>
      </w:r>
      <w:r w:rsidRPr="00F8435A">
        <w:rPr>
          <w:rFonts w:ascii="Times New Roman" w:hAnsi="Times New Roman" w:cs="Times New Roman"/>
          <w:sz w:val="24"/>
          <w:szCs w:val="24"/>
        </w:rPr>
        <w:t xml:space="preserve"> §</w:t>
      </w:r>
      <w:r w:rsidR="00EF10E7">
        <w:rPr>
          <w:rFonts w:ascii="Times New Roman" w:hAnsi="Times New Roman" w:cs="Times New Roman"/>
          <w:sz w:val="24"/>
          <w:szCs w:val="24"/>
        </w:rPr>
        <w:t xml:space="preserve"> </w:t>
      </w:r>
      <w:r w:rsidRPr="00F8435A">
        <w:rPr>
          <w:rFonts w:ascii="Times New Roman" w:hAnsi="Times New Roman" w:cs="Times New Roman"/>
          <w:sz w:val="24"/>
          <w:szCs w:val="24"/>
        </w:rPr>
        <w:t>37 lõikest 2.</w:t>
      </w:r>
    </w:p>
    <w:p w:rsidR="006A6660" w:rsidRDefault="006A6660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35A" w:rsidRP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35A">
        <w:rPr>
          <w:rFonts w:ascii="Times New Roman" w:hAnsi="Times New Roman" w:cs="Times New Roman"/>
          <w:sz w:val="24"/>
          <w:szCs w:val="24"/>
        </w:rPr>
        <w:t xml:space="preserve">Eelnõu on ette valmistanud Narva Linnakantselei nõunik Urmas Tokman. </w:t>
      </w:r>
      <w:r w:rsidRPr="00F8435A">
        <w:rPr>
          <w:rFonts w:ascii="Times New Roman" w:hAnsi="Times New Roman" w:cs="Times New Roman"/>
          <w:sz w:val="24"/>
          <w:szCs w:val="24"/>
        </w:rPr>
        <w:t>Juriidiliselt on eelnõud toimetanud Narva Linnakantselei juriidilise teenistuse juht Üllar Kaljuste</w:t>
      </w:r>
      <w:r w:rsidRPr="00F8435A">
        <w:rPr>
          <w:rFonts w:ascii="Times New Roman" w:hAnsi="Times New Roman" w:cs="Times New Roman"/>
          <w:sz w:val="24"/>
          <w:szCs w:val="24"/>
        </w:rPr>
        <w:t>.</w:t>
      </w:r>
    </w:p>
    <w:p w:rsid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35A">
        <w:rPr>
          <w:rFonts w:ascii="Times New Roman" w:hAnsi="Times New Roman" w:cs="Times New Roman"/>
          <w:sz w:val="24"/>
          <w:szCs w:val="24"/>
        </w:rPr>
        <w:t xml:space="preserve">Narva linn korraldab tulenevalt </w:t>
      </w:r>
      <w:r w:rsidR="00B00521">
        <w:rPr>
          <w:rFonts w:ascii="Times New Roman" w:hAnsi="Times New Roman" w:cs="Times New Roman"/>
          <w:sz w:val="24"/>
          <w:szCs w:val="24"/>
        </w:rPr>
        <w:t>HOS</w:t>
      </w:r>
      <w:r w:rsidRPr="00F8435A">
        <w:rPr>
          <w:rFonts w:ascii="Times New Roman" w:hAnsi="Times New Roman" w:cs="Times New Roman"/>
          <w:sz w:val="24"/>
          <w:szCs w:val="24"/>
        </w:rPr>
        <w:t xml:space="preserve"> §</w:t>
      </w:r>
      <w:r w:rsidR="00EF10E7">
        <w:rPr>
          <w:rFonts w:ascii="Times New Roman" w:hAnsi="Times New Roman" w:cs="Times New Roman"/>
          <w:sz w:val="24"/>
          <w:szCs w:val="24"/>
        </w:rPr>
        <w:t xml:space="preserve"> </w:t>
      </w:r>
      <w:r w:rsidRPr="00F8435A">
        <w:rPr>
          <w:rFonts w:ascii="Times New Roman" w:hAnsi="Times New Roman" w:cs="Times New Roman"/>
          <w:sz w:val="24"/>
          <w:szCs w:val="24"/>
        </w:rPr>
        <w:t xml:space="preserve">36 lõikes 4 kirjeldatud elutähtsaid teenuseid: </w:t>
      </w:r>
    </w:p>
    <w:p w:rsid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35A">
        <w:rPr>
          <w:rFonts w:ascii="Times New Roman" w:hAnsi="Times New Roman" w:cs="Times New Roman"/>
          <w:sz w:val="24"/>
          <w:szCs w:val="24"/>
        </w:rPr>
        <w:t>kaug</w:t>
      </w:r>
      <w:r>
        <w:rPr>
          <w:rFonts w:ascii="Times New Roman" w:hAnsi="Times New Roman" w:cs="Times New Roman"/>
          <w:sz w:val="24"/>
          <w:szCs w:val="24"/>
        </w:rPr>
        <w:t>küttega varustamine;</w:t>
      </w:r>
    </w:p>
    <w:p w:rsid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35A">
        <w:rPr>
          <w:rFonts w:ascii="Times New Roman" w:hAnsi="Times New Roman" w:cs="Times New Roman"/>
          <w:sz w:val="24"/>
          <w:szCs w:val="24"/>
        </w:rPr>
        <w:t>kohaliku tee sõidetavuse tagamine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843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35A">
        <w:rPr>
          <w:rFonts w:ascii="Times New Roman" w:hAnsi="Times New Roman" w:cs="Times New Roman"/>
          <w:sz w:val="24"/>
          <w:szCs w:val="24"/>
        </w:rPr>
        <w:t>veega varustamine ja kanalisatsioon.</w:t>
      </w:r>
    </w:p>
    <w:p w:rsid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35A" w:rsidRDefault="00F8435A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</w:t>
      </w:r>
      <w:r w:rsidR="00B00521">
        <w:rPr>
          <w:rFonts w:ascii="Times New Roman" w:hAnsi="Times New Roman" w:cs="Times New Roman"/>
          <w:sz w:val="24"/>
          <w:szCs w:val="24"/>
        </w:rPr>
        <w:t>na elutähtsate teenuste osutaja</w:t>
      </w:r>
      <w:r>
        <w:rPr>
          <w:rFonts w:ascii="Times New Roman" w:hAnsi="Times New Roman" w:cs="Times New Roman"/>
          <w:sz w:val="24"/>
          <w:szCs w:val="24"/>
        </w:rPr>
        <w:t xml:space="preserve"> /ETO/ on:</w:t>
      </w:r>
    </w:p>
    <w:p w:rsidR="00F8435A" w:rsidRDefault="00F8435A" w:rsidP="00B0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kaugküttega varustamine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Enefit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Energiatootmine</w:t>
      </w:r>
      <w:r w:rsidR="006701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</w:t>
      </w:r>
    </w:p>
    <w:p w:rsidR="00F8435A" w:rsidRDefault="00F8435A" w:rsidP="00B0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kohaliku tee sõidetavuse tagamine – AS N&amp;V</w:t>
      </w:r>
    </w:p>
    <w:p w:rsidR="00F8435A" w:rsidRDefault="00F8435A" w:rsidP="00B0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veega varustamine ja kanalisatsioon – AS Narva Vesi</w:t>
      </w:r>
    </w:p>
    <w:p w:rsidR="00670121" w:rsidRDefault="00670121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35A" w:rsidRDefault="00B00521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Eelpool nimetatud </w:t>
      </w:r>
      <w:proofErr w:type="spellStart"/>
      <w:r>
        <w:rPr>
          <w:rFonts w:ascii="Times New Roman" w:hAnsi="Times New Roman" w:cs="Times New Roman"/>
          <w:sz w:val="24"/>
          <w:szCs w:val="24"/>
        </w:rPr>
        <w:t>ETO-d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tulenevalt </w:t>
      </w:r>
      <w:proofErr w:type="spellStart"/>
      <w:r>
        <w:rPr>
          <w:rFonts w:ascii="Times New Roman" w:hAnsi="Times New Roman" w:cs="Times New Roman"/>
          <w:sz w:val="24"/>
          <w:szCs w:val="24"/>
        </w:rPr>
        <w:t>HOS-i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nõuetest koostanud elutähtsa teenuse toimepidevuse riskianalüüsid ja</w:t>
      </w:r>
      <w:r w:rsidR="00EF10E7">
        <w:rPr>
          <w:rFonts w:ascii="Times New Roman" w:hAnsi="Times New Roman" w:cs="Times New Roman"/>
          <w:sz w:val="24"/>
          <w:szCs w:val="24"/>
        </w:rPr>
        <w:t xml:space="preserve"> elutähtsa teenuse toimepidevuse</w:t>
      </w:r>
      <w:r>
        <w:rPr>
          <w:rFonts w:ascii="Times New Roman" w:hAnsi="Times New Roman" w:cs="Times New Roman"/>
          <w:sz w:val="24"/>
          <w:szCs w:val="24"/>
        </w:rPr>
        <w:t xml:space="preserve"> tagamise plaanid, kus on nende nõuetega juba arvestatud.</w:t>
      </w:r>
      <w:r w:rsidR="00EF10E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B00521" w:rsidRDefault="00B00521" w:rsidP="00B00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521" w:rsidRDefault="00B00521" w:rsidP="00B00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521" w:rsidRDefault="00B00521" w:rsidP="00B00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521" w:rsidRDefault="00B00521" w:rsidP="00B00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521" w:rsidRDefault="00B00521" w:rsidP="00B00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Urmas Tokman</w:t>
      </w:r>
    </w:p>
    <w:p w:rsidR="00B00521" w:rsidRDefault="00B00521" w:rsidP="00B00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Nõunik</w:t>
      </w:r>
    </w:p>
    <w:p w:rsidR="00B00521" w:rsidRDefault="00B00521" w:rsidP="00B00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Linnakantselei</w:t>
      </w:r>
    </w:p>
    <w:sectPr w:rsidR="00B00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4872BD"/>
    <w:multiLevelType w:val="hybridMultilevel"/>
    <w:tmpl w:val="4BFE9FDA"/>
    <w:lvl w:ilvl="0" w:tplc="F1F635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35A"/>
    <w:rsid w:val="00355779"/>
    <w:rsid w:val="00670121"/>
    <w:rsid w:val="006A6660"/>
    <w:rsid w:val="00B00521"/>
    <w:rsid w:val="00E91829"/>
    <w:rsid w:val="00EF10E7"/>
    <w:rsid w:val="00F8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CA7D99-CF4C-476E-8532-7CB3B789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urmas@ivol.ee</dc:creator>
  <cp:keywords/>
  <dc:description/>
  <cp:lastModifiedBy>urmas@ivol.ee</cp:lastModifiedBy>
  <cp:revision>2</cp:revision>
  <dcterms:created xsi:type="dcterms:W3CDTF">2018-12-10T08:16:00Z</dcterms:created>
  <dcterms:modified xsi:type="dcterms:W3CDTF">2018-12-10T09:16:00Z</dcterms:modified>
</cp:coreProperties>
</file>