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pStyle w:val="Heading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2D0C26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:rsidR="005D65A0" w:rsidRPr="002D0C26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Heading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2D0C26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:rsidR="005D65A0" w:rsidRPr="002D0C26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Heading4"/>
        <w:spacing w:line="276" w:lineRule="auto"/>
        <w:rPr>
          <w:szCs w:val="28"/>
        </w:rPr>
      </w:pPr>
      <w:r w:rsidRPr="002D0C26">
        <w:rPr>
          <w:szCs w:val="28"/>
        </w:rPr>
        <w:t>K O R R A L D U S</w:t>
      </w:r>
    </w:p>
    <w:p w:rsidR="005D65A0" w:rsidRPr="009F46F0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  <w:r w:rsidRPr="009F46F0">
        <w:rPr>
          <w:lang w:val="et-EE"/>
        </w:rPr>
        <w:t>Narva</w:t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  <w:t xml:space="preserve">    </w:t>
      </w:r>
      <w:r w:rsidR="002260E1" w:rsidRPr="002260E1">
        <w:rPr>
          <w:lang w:val="en-GB"/>
        </w:rPr>
        <w:t>22</w:t>
      </w:r>
      <w:r w:rsidR="009F46F0" w:rsidRPr="00593F8F">
        <w:rPr>
          <w:lang w:val="et-EE"/>
        </w:rPr>
        <w:t>.</w:t>
      </w:r>
      <w:r w:rsidR="002260E1" w:rsidRPr="007E0930">
        <w:rPr>
          <w:lang w:val="en-GB"/>
        </w:rPr>
        <w:t>01</w:t>
      </w:r>
      <w:r w:rsidR="002260E1">
        <w:rPr>
          <w:lang w:val="et-EE"/>
        </w:rPr>
        <w:t>.20</w:t>
      </w:r>
      <w:r w:rsidR="002260E1" w:rsidRPr="007E0930">
        <w:rPr>
          <w:lang w:val="en-GB"/>
        </w:rPr>
        <w:t>20</w:t>
      </w:r>
      <w:r w:rsidRPr="00593F8F">
        <w:rPr>
          <w:lang w:val="et-EE"/>
        </w:rPr>
        <w:t>.</w:t>
      </w:r>
      <w:r w:rsidR="002D5263" w:rsidRPr="00593F8F">
        <w:rPr>
          <w:lang w:val="et-EE"/>
        </w:rPr>
        <w:t xml:space="preserve"> </w:t>
      </w:r>
      <w:r w:rsidRPr="00593F8F">
        <w:rPr>
          <w:lang w:val="et-EE"/>
        </w:rPr>
        <w:t>a nr</w:t>
      </w:r>
      <w:r w:rsidRPr="00682D64">
        <w:rPr>
          <w:lang w:val="et-EE"/>
        </w:rPr>
        <w:t xml:space="preserve"> _____ - k</w:t>
      </w: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</w:p>
    <w:p w:rsidR="007167EE" w:rsidRPr="00682D64" w:rsidRDefault="007167EE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linnavarakomisjoni 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koosseisu kinnitamine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§ 1. Asjaolud ja menetluse käik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Narva Linnavalitsuse 29.05.2019. a korraldusega nr 383-k kinnitati Narva Linnavalitsuse  linnavarakomisjoni koosseis. Komisjoni põhiülesandeks on Narva linnale kuuluva varaga seotud toimingute koordineerimine.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 xml:space="preserve">Narva Linnavalitsuse 23.12.2019. a käskkirjaga nr 14098 nimetati Üllar Kaljuste linnasekretäri ametikohale. Alates 13.01.2020. a Narva Linnavalitsuse Arhitektuuri- ja Linnaplaneerimise Ameti </w:t>
      </w:r>
      <w:r w:rsidR="004E3662">
        <w:rPr>
          <w:lang w:val="et-EE"/>
        </w:rPr>
        <w:t>peaarhitekt Ivan Sergejev lahkus</w:t>
      </w:r>
      <w:r>
        <w:rPr>
          <w:lang w:val="et-EE"/>
        </w:rPr>
        <w:t xml:space="preserve"> ametikohalt. 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Eeltoodust tulenevalt tuleb muuta Narva Linnavalitsuse linnavarakomisjoni koosseisu.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§ 2. Õiguslikud alused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Narva Linnavalitsuse 12.07.2006 määruse nr 936 „Narva Linnavalitsuse linnavarakomisjoni põhimäärus“ § 6 kohaselt kinnitab komisjoni koosseisu linnavalitsus.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§ 3. Otsus</w:t>
      </w:r>
    </w:p>
    <w:p w:rsidR="004D6F80" w:rsidRDefault="004D6F80" w:rsidP="00F2156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Kinnitada linnavarakomisjon järgmises koosseisus:</w:t>
      </w:r>
    </w:p>
    <w:p w:rsidR="004D6F80" w:rsidRDefault="004D6F80" w:rsidP="00F2156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komisjoni esimees </w:t>
      </w:r>
      <w:r>
        <w:rPr>
          <w:lang w:val="et-EE"/>
        </w:rPr>
        <w:tab/>
      </w:r>
      <w:r>
        <w:rPr>
          <w:lang w:val="et-EE"/>
        </w:rPr>
        <w:tab/>
        <w:t>Aleksei Jevgrafov, Narva linnapea;</w:t>
      </w:r>
    </w:p>
    <w:p w:rsidR="00BC707D" w:rsidRDefault="004D6F80" w:rsidP="00BC707D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komisjoni aseesimees </w:t>
      </w:r>
      <w:r>
        <w:rPr>
          <w:lang w:val="et-EE"/>
        </w:rPr>
        <w:tab/>
      </w:r>
      <w:r w:rsidR="00BC707D">
        <w:rPr>
          <w:lang w:val="et-EE"/>
        </w:rPr>
        <w:t xml:space="preserve">Jelena </w:t>
      </w:r>
      <w:proofErr w:type="spellStart"/>
      <w:r w:rsidR="00BC707D">
        <w:rPr>
          <w:lang w:val="et-EE"/>
        </w:rPr>
        <w:t>Skulatšova</w:t>
      </w:r>
      <w:proofErr w:type="spellEnd"/>
      <w:r w:rsidR="00BC707D">
        <w:rPr>
          <w:lang w:val="et-EE"/>
        </w:rPr>
        <w:t>, Narva Linnavalits</w:t>
      </w:r>
      <w:bookmarkStart w:id="0" w:name="_GoBack"/>
      <w:bookmarkEnd w:id="0"/>
      <w:r w:rsidR="00BC707D">
        <w:rPr>
          <w:lang w:val="et-EE"/>
        </w:rPr>
        <w:t>use Linnamajandusameti</w:t>
      </w:r>
    </w:p>
    <w:p w:rsidR="004D6F80" w:rsidRDefault="00BC707D" w:rsidP="00BC707D">
      <w:pPr>
        <w:spacing w:after="120" w:line="276" w:lineRule="auto"/>
        <w:ind w:left="2124" w:firstLine="708"/>
        <w:jc w:val="both"/>
        <w:rPr>
          <w:lang w:val="et-EE"/>
        </w:rPr>
      </w:pPr>
      <w:r>
        <w:rPr>
          <w:lang w:val="et-EE"/>
        </w:rPr>
        <w:t>direktor;</w:t>
      </w:r>
    </w:p>
    <w:p w:rsidR="004D6F80" w:rsidRDefault="004D6F80" w:rsidP="00F2156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komisjoni liikmed</w:t>
      </w:r>
      <w:r>
        <w:rPr>
          <w:lang w:val="et-EE"/>
        </w:rPr>
        <w:tab/>
      </w:r>
      <w:r>
        <w:rPr>
          <w:lang w:val="et-EE"/>
        </w:rPr>
        <w:tab/>
        <w:t>Irina Janovitš, Narva Linnavolikogu esimees;</w:t>
      </w:r>
    </w:p>
    <w:p w:rsidR="004D6F80" w:rsidRDefault="00BC707D" w:rsidP="00BC707D">
      <w:pPr>
        <w:spacing w:after="120" w:line="276" w:lineRule="auto"/>
        <w:ind w:left="2835"/>
        <w:jc w:val="both"/>
        <w:rPr>
          <w:lang w:val="et-EE"/>
        </w:rPr>
      </w:pPr>
      <w:r>
        <w:rPr>
          <w:lang w:val="et-EE"/>
        </w:rPr>
        <w:t xml:space="preserve">Jelena </w:t>
      </w:r>
      <w:proofErr w:type="spellStart"/>
      <w:r>
        <w:rPr>
          <w:lang w:val="et-EE"/>
        </w:rPr>
        <w:t>Golubeva</w:t>
      </w:r>
      <w:proofErr w:type="spellEnd"/>
      <w:r>
        <w:rPr>
          <w:lang w:val="et-EE"/>
        </w:rPr>
        <w:t>, Narva Linnavalitsuse Rahandusameti direktor;</w:t>
      </w:r>
    </w:p>
    <w:p w:rsidR="004D6F80" w:rsidRDefault="004D6F80" w:rsidP="00F21565">
      <w:pPr>
        <w:spacing w:after="120" w:line="276" w:lineRule="auto"/>
        <w:ind w:left="2829"/>
        <w:jc w:val="both"/>
        <w:rPr>
          <w:lang w:val="et-EE"/>
        </w:rPr>
      </w:pPr>
      <w:r>
        <w:rPr>
          <w:lang w:val="et-EE"/>
        </w:rPr>
        <w:t>Üllar Kaljuste, Narva linnasekretär;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>Kaie Enno, Narva Linnavalitsuse Arhitektuuri- ja Linnaplaneerimise Ameti direktor;</w:t>
      </w:r>
    </w:p>
    <w:p w:rsidR="00F21565" w:rsidRPr="00EE5425" w:rsidRDefault="00F21565" w:rsidP="00F21565">
      <w:pPr>
        <w:pStyle w:val="ListParagraph"/>
        <w:spacing w:after="120" w:line="276" w:lineRule="auto"/>
        <w:ind w:left="2835"/>
        <w:contextualSpacing/>
        <w:jc w:val="both"/>
      </w:pPr>
      <w:r>
        <w:t>Natalja Šibalova, Narv</w:t>
      </w:r>
      <w:r w:rsidR="002A11BE">
        <w:t>a</w:t>
      </w:r>
      <w:r>
        <w:t xml:space="preserve"> Linnavlitsuse Linnamajandusameti varade osakonna juhataja;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lastRenderedPageBreak/>
        <w:t>Natalja Maslennikova, Narva Linnavalitsuse Linnamajandusameti varade osakonna vanemspetsialist.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§ 4. Rakendussätted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4.1. Korraldus jõustub seadusega sätestatud korras.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4.2. Tunnistada kehtetuks Narva Linnavalitsuse 29.05.2019 korraldus nr 383-k ,,Narva Linnavalitsuse linnavarakomisjoni koosseisu kinnitamine".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4.3. Narva Linnakantseleil teha korraldus asjaosalistele teatavaks.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4.4. Korralduse peale võib esitada kaebuse Tartu Halduskohtu Jõhvi kohtumajale halduskohtumenetluse seadustikus sätestatud korras 30 päeva jooksul arvates korralduse teatavaks tegemisest.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Aleksei Jevgrafov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:rsidR="004D6F80" w:rsidRDefault="004D6F80" w:rsidP="004D6F80">
      <w:pPr>
        <w:spacing w:line="276" w:lineRule="auto"/>
        <w:ind w:left="4956" w:firstLine="708"/>
        <w:jc w:val="both"/>
        <w:rPr>
          <w:lang w:val="et-EE"/>
        </w:rPr>
      </w:pPr>
      <w:r>
        <w:rPr>
          <w:lang w:val="et-EE"/>
        </w:rPr>
        <w:t>linnasekretär</w:t>
      </w:r>
    </w:p>
    <w:p w:rsidR="005D65A0" w:rsidRPr="002C5CD3" w:rsidRDefault="005D65A0" w:rsidP="004D6F80">
      <w:pPr>
        <w:spacing w:line="276" w:lineRule="auto"/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7E8E"/>
    <w:rsid w:val="000B09A3"/>
    <w:rsid w:val="000B1614"/>
    <w:rsid w:val="000C5331"/>
    <w:rsid w:val="000C564E"/>
    <w:rsid w:val="000F2FC9"/>
    <w:rsid w:val="001B27D9"/>
    <w:rsid w:val="001E49F2"/>
    <w:rsid w:val="0020112F"/>
    <w:rsid w:val="002260E1"/>
    <w:rsid w:val="0027446D"/>
    <w:rsid w:val="0028349F"/>
    <w:rsid w:val="00285343"/>
    <w:rsid w:val="002963DC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E22B6"/>
    <w:rsid w:val="0048281A"/>
    <w:rsid w:val="00484CE6"/>
    <w:rsid w:val="0049521B"/>
    <w:rsid w:val="004B74C6"/>
    <w:rsid w:val="004D6F80"/>
    <w:rsid w:val="004E3662"/>
    <w:rsid w:val="004E4369"/>
    <w:rsid w:val="005002DF"/>
    <w:rsid w:val="00505D8C"/>
    <w:rsid w:val="0051713A"/>
    <w:rsid w:val="00531B09"/>
    <w:rsid w:val="00593F8F"/>
    <w:rsid w:val="005A5CC3"/>
    <w:rsid w:val="005D65A0"/>
    <w:rsid w:val="006226B3"/>
    <w:rsid w:val="0066071A"/>
    <w:rsid w:val="00682D64"/>
    <w:rsid w:val="006F1F23"/>
    <w:rsid w:val="007167EE"/>
    <w:rsid w:val="00732F41"/>
    <w:rsid w:val="00740C01"/>
    <w:rsid w:val="0077328A"/>
    <w:rsid w:val="00774EC7"/>
    <w:rsid w:val="007A13F1"/>
    <w:rsid w:val="007B09F6"/>
    <w:rsid w:val="007B6525"/>
    <w:rsid w:val="007E0930"/>
    <w:rsid w:val="00804ACA"/>
    <w:rsid w:val="008421EF"/>
    <w:rsid w:val="00894D1B"/>
    <w:rsid w:val="00896898"/>
    <w:rsid w:val="008F04B0"/>
    <w:rsid w:val="00931C6B"/>
    <w:rsid w:val="00933A25"/>
    <w:rsid w:val="00955BB7"/>
    <w:rsid w:val="009755E9"/>
    <w:rsid w:val="00980A15"/>
    <w:rsid w:val="009A44F6"/>
    <w:rsid w:val="009A70EA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F1C0A"/>
    <w:rsid w:val="00B24530"/>
    <w:rsid w:val="00B30C46"/>
    <w:rsid w:val="00B41064"/>
    <w:rsid w:val="00B51FB2"/>
    <w:rsid w:val="00BC2B4A"/>
    <w:rsid w:val="00BC707D"/>
    <w:rsid w:val="00BC7ECD"/>
    <w:rsid w:val="00BF0109"/>
    <w:rsid w:val="00C01C2B"/>
    <w:rsid w:val="00C43F5D"/>
    <w:rsid w:val="00C60FF3"/>
    <w:rsid w:val="00CA1338"/>
    <w:rsid w:val="00D52781"/>
    <w:rsid w:val="00D8141A"/>
    <w:rsid w:val="00D84D05"/>
    <w:rsid w:val="00DC76D2"/>
    <w:rsid w:val="00E52177"/>
    <w:rsid w:val="00E6100F"/>
    <w:rsid w:val="00E85C31"/>
    <w:rsid w:val="00E901BD"/>
    <w:rsid w:val="00EA70A0"/>
    <w:rsid w:val="00EC1C5D"/>
    <w:rsid w:val="00EC3132"/>
    <w:rsid w:val="00EC44C0"/>
    <w:rsid w:val="00EC7879"/>
    <w:rsid w:val="00ED100C"/>
    <w:rsid w:val="00EF3B58"/>
    <w:rsid w:val="00EF6C4C"/>
    <w:rsid w:val="00F14F2D"/>
    <w:rsid w:val="00F158BD"/>
    <w:rsid w:val="00F21565"/>
    <w:rsid w:val="00F372F8"/>
    <w:rsid w:val="00F539CB"/>
    <w:rsid w:val="00F577EF"/>
    <w:rsid w:val="00F95F13"/>
    <w:rsid w:val="00FA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5A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65A0"/>
    <w:pPr>
      <w:jc w:val="both"/>
    </w:pPr>
    <w:rPr>
      <w:lang w:val="et-EE" w:eastAsia="et-EE"/>
    </w:rPr>
  </w:style>
  <w:style w:type="character" w:customStyle="1" w:styleId="BodyTextChar">
    <w:name w:val="Body Text Char"/>
    <w:link w:val="BodyText"/>
    <w:rsid w:val="00B41064"/>
    <w:rPr>
      <w:sz w:val="24"/>
      <w:szCs w:val="24"/>
      <w:lang w:val="et-EE" w:eastAsia="et-EE" w:bidi="ar-SA"/>
    </w:rPr>
  </w:style>
  <w:style w:type="paragraph" w:styleId="BalloonText">
    <w:name w:val="Balloon Text"/>
    <w:basedOn w:val="Normal"/>
    <w:semiHidden/>
    <w:rsid w:val="00E5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4C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5A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65A0"/>
    <w:pPr>
      <w:jc w:val="both"/>
    </w:pPr>
    <w:rPr>
      <w:lang w:val="et-EE" w:eastAsia="et-EE"/>
    </w:rPr>
  </w:style>
  <w:style w:type="character" w:customStyle="1" w:styleId="BodyTextChar">
    <w:name w:val="Body Text Char"/>
    <w:link w:val="BodyText"/>
    <w:rsid w:val="00B41064"/>
    <w:rPr>
      <w:sz w:val="24"/>
      <w:szCs w:val="24"/>
      <w:lang w:val="et-EE" w:eastAsia="et-EE" w:bidi="ar-SA"/>
    </w:rPr>
  </w:style>
  <w:style w:type="paragraph" w:styleId="BalloonText">
    <w:name w:val="Balloon Text"/>
    <w:basedOn w:val="Normal"/>
    <w:semiHidden/>
    <w:rsid w:val="00E5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91D4F-D7E4-4515-B9E8-3318CC883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>Narva Linnavalitsus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IRINA</cp:lastModifiedBy>
  <cp:revision>5</cp:revision>
  <cp:lastPrinted>2019-10-17T12:27:00Z</cp:lastPrinted>
  <dcterms:created xsi:type="dcterms:W3CDTF">2020-01-21T06:55:00Z</dcterms:created>
  <dcterms:modified xsi:type="dcterms:W3CDTF">2020-01-21T12:42:00Z</dcterms:modified>
</cp:coreProperties>
</file>