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Ind w:w="-108" w:type="dxa"/>
        <w:tblBorders>
          <w:top w:val="nil"/>
          <w:left w:val="nil"/>
          <w:right w:val="nil"/>
        </w:tblBorders>
        <w:tblLayout w:type="fixed"/>
        <w:tblLook w:val="0000" w:firstRow="0" w:lastRow="0" w:firstColumn="0" w:lastColumn="0" w:noHBand="0" w:noVBand="0"/>
      </w:tblPr>
      <w:tblGrid>
        <w:gridCol w:w="9500"/>
      </w:tblGrid>
      <w:tr w:rsidR="00243FE7" w:rsidRPr="00243FE7" w14:paraId="2254C35F" w14:textId="77777777">
        <w:tc>
          <w:tcPr>
            <w:tcW w:w="9500" w:type="dxa"/>
            <w:tcMar>
              <w:top w:w="80" w:type="nil"/>
              <w:left w:w="80" w:type="nil"/>
              <w:bottom w:w="80" w:type="nil"/>
              <w:right w:w="80" w:type="nil"/>
            </w:tcMar>
          </w:tcPr>
          <w:p w14:paraId="1C603E89" w14:textId="77777777" w:rsidR="00243FE7" w:rsidRPr="00243FE7" w:rsidRDefault="00243FE7">
            <w:pPr>
              <w:autoSpaceDE w:val="0"/>
              <w:autoSpaceDN w:val="0"/>
              <w:adjustRightInd w:val="0"/>
              <w:spacing w:after="100"/>
              <w:jc w:val="right"/>
              <w:rPr>
                <w:rFonts w:ascii="Times New Roman" w:hAnsi="Times New Roman" w:cs="Times New Roman"/>
                <w:color w:val="000000"/>
                <w:lang w:val="et-EE"/>
              </w:rPr>
            </w:pPr>
            <w:r w:rsidRPr="00243FE7">
              <w:rPr>
                <w:rFonts w:ascii="Times New Roman" w:hAnsi="Times New Roman" w:cs="Times New Roman"/>
                <w:color w:val="000000"/>
                <w:lang w:val="et-EE"/>
              </w:rPr>
              <w:t xml:space="preserve">                                                                                                                                                                                               Eelnõu</w:t>
            </w:r>
          </w:p>
          <w:p w14:paraId="334BBDCD" w14:textId="77777777" w:rsidR="00243FE7" w:rsidRPr="00243FE7" w:rsidRDefault="00243FE7" w:rsidP="00243FE7">
            <w:pPr>
              <w:autoSpaceDE w:val="0"/>
              <w:autoSpaceDN w:val="0"/>
              <w:adjustRightInd w:val="0"/>
              <w:spacing w:after="100"/>
              <w:jc w:val="center"/>
              <w:rPr>
                <w:rFonts w:ascii="Times New Roman" w:hAnsi="Times New Roman" w:cs="Times New Roman"/>
                <w:b/>
                <w:bCs/>
                <w:color w:val="000000"/>
                <w:lang w:val="et-EE"/>
              </w:rPr>
            </w:pPr>
          </w:p>
          <w:p w14:paraId="7BBD2581" w14:textId="77777777" w:rsidR="00243FE7" w:rsidRPr="00243FE7" w:rsidRDefault="00243FE7" w:rsidP="00243FE7">
            <w:pPr>
              <w:autoSpaceDE w:val="0"/>
              <w:autoSpaceDN w:val="0"/>
              <w:adjustRightInd w:val="0"/>
              <w:spacing w:after="100"/>
              <w:jc w:val="center"/>
              <w:rPr>
                <w:rFonts w:ascii="Times New Roman" w:hAnsi="Times New Roman" w:cs="Times New Roman"/>
                <w:color w:val="000000"/>
                <w:lang w:val="et-EE"/>
              </w:rPr>
            </w:pPr>
            <w:r w:rsidRPr="00243FE7">
              <w:rPr>
                <w:rFonts w:ascii="Times New Roman" w:hAnsi="Times New Roman" w:cs="Times New Roman"/>
                <w:b/>
                <w:bCs/>
                <w:color w:val="000000"/>
                <w:lang w:val="et-EE"/>
              </w:rPr>
              <w:t>NARVA LINNAVALITSUS</w:t>
            </w:r>
          </w:p>
        </w:tc>
      </w:tr>
    </w:tbl>
    <w:p w14:paraId="28D7D094" w14:textId="77777777" w:rsidR="00243FE7" w:rsidRPr="00243FE7" w:rsidRDefault="00243FE7" w:rsidP="00243FE7">
      <w:pPr>
        <w:autoSpaceDE w:val="0"/>
        <w:autoSpaceDN w:val="0"/>
        <w:adjustRightInd w:val="0"/>
        <w:spacing w:after="100"/>
        <w:jc w:val="center"/>
        <w:rPr>
          <w:rFonts w:ascii="Times New Roman" w:hAnsi="Times New Roman" w:cs="Times New Roman"/>
          <w:color w:val="000000"/>
          <w:lang w:val="et-EE"/>
        </w:rPr>
      </w:pPr>
      <w:r w:rsidRPr="00243FE7">
        <w:rPr>
          <w:rFonts w:ascii="Times New Roman" w:hAnsi="Times New Roman" w:cs="Times New Roman"/>
          <w:b/>
          <w:bCs/>
          <w:color w:val="000000"/>
          <w:lang w:val="et-EE"/>
        </w:rPr>
        <w:t>KORRALDUS</w:t>
      </w:r>
      <w:r w:rsidRPr="00243FE7">
        <w:rPr>
          <w:rFonts w:ascii="Times New Roman" w:hAnsi="Times New Roman" w:cs="Times New Roman"/>
          <w:color w:val="000000"/>
          <w:lang w:val="et-EE"/>
        </w:rPr>
        <w:t xml:space="preserve">  </w:t>
      </w:r>
    </w:p>
    <w:tbl>
      <w:tblPr>
        <w:tblW w:w="0" w:type="auto"/>
        <w:tblInd w:w="-108" w:type="dxa"/>
        <w:tblBorders>
          <w:top w:val="nil"/>
          <w:left w:val="nil"/>
          <w:right w:val="nil"/>
        </w:tblBorders>
        <w:tblLayout w:type="fixed"/>
        <w:tblLook w:val="0000" w:firstRow="0" w:lastRow="0" w:firstColumn="0" w:lastColumn="0" w:noHBand="0" w:noVBand="0"/>
      </w:tblPr>
      <w:tblGrid>
        <w:gridCol w:w="3100"/>
        <w:gridCol w:w="6200"/>
      </w:tblGrid>
      <w:tr w:rsidR="00243FE7" w:rsidRPr="00243FE7" w14:paraId="3A88E092" w14:textId="77777777">
        <w:tc>
          <w:tcPr>
            <w:tcW w:w="3100" w:type="dxa"/>
            <w:tcMar>
              <w:top w:w="80" w:type="nil"/>
              <w:left w:w="80" w:type="nil"/>
              <w:bottom w:w="80" w:type="nil"/>
              <w:right w:w="80" w:type="nil"/>
            </w:tcMar>
          </w:tcPr>
          <w:p w14:paraId="7A699906" w14:textId="77777777" w:rsidR="00243FE7" w:rsidRPr="00243FE7" w:rsidRDefault="00243FE7" w:rsidP="00243FE7">
            <w:pPr>
              <w:autoSpaceDE w:val="0"/>
              <w:autoSpaceDN w:val="0"/>
              <w:adjustRightInd w:val="0"/>
              <w:rPr>
                <w:rFonts w:ascii="Helvetica" w:hAnsi="Helvetica" w:cs="Helvetica"/>
                <w:kern w:val="1"/>
                <w:lang w:val="et-EE"/>
              </w:rPr>
            </w:pPr>
            <w:r w:rsidRPr="00243FE7">
              <w:rPr>
                <w:rFonts w:ascii="Times New Roman" w:hAnsi="Times New Roman" w:cs="Times New Roman"/>
                <w:color w:val="000000"/>
                <w:lang w:val="et-EE"/>
              </w:rPr>
              <w:t>Narva</w:t>
            </w:r>
          </w:p>
        </w:tc>
        <w:tc>
          <w:tcPr>
            <w:tcW w:w="6200" w:type="dxa"/>
            <w:tcMar>
              <w:top w:w="80" w:type="nil"/>
              <w:left w:w="80" w:type="nil"/>
              <w:bottom w:w="80" w:type="nil"/>
              <w:right w:w="80" w:type="nil"/>
            </w:tcMar>
          </w:tcPr>
          <w:p w14:paraId="40208486" w14:textId="77777777" w:rsidR="00243FE7" w:rsidRPr="00243FE7" w:rsidRDefault="00243FE7">
            <w:pPr>
              <w:autoSpaceDE w:val="0"/>
              <w:autoSpaceDN w:val="0"/>
              <w:adjustRightInd w:val="0"/>
              <w:jc w:val="center"/>
              <w:rPr>
                <w:rFonts w:ascii="Helvetica" w:hAnsi="Helvetica" w:cs="Helvetica"/>
                <w:kern w:val="1"/>
                <w:lang w:val="et-EE"/>
              </w:rPr>
            </w:pPr>
            <w:r w:rsidRPr="00243FE7">
              <w:rPr>
                <w:rFonts w:ascii="Times New Roman" w:hAnsi="Times New Roman" w:cs="Times New Roman"/>
                <w:color w:val="000000"/>
                <w:lang w:val="et-EE"/>
              </w:rPr>
              <w:t xml:space="preserve">                                                              </w:t>
            </w:r>
            <w:r w:rsidR="00291AB8">
              <w:rPr>
                <w:rFonts w:ascii="Times New Roman" w:hAnsi="Times New Roman" w:cs="Times New Roman"/>
                <w:color w:val="000000"/>
                <w:lang w:val="et-EE"/>
              </w:rPr>
              <w:t>..........</w:t>
            </w:r>
            <w:r w:rsidRPr="00243FE7">
              <w:rPr>
                <w:rFonts w:ascii="Times New Roman" w:hAnsi="Times New Roman" w:cs="Times New Roman"/>
                <w:color w:val="000000"/>
                <w:lang w:val="et-EE"/>
              </w:rPr>
              <w:t xml:space="preserve">2020. a. nr   </w:t>
            </w:r>
            <w:r w:rsidR="00291AB8">
              <w:rPr>
                <w:rFonts w:ascii="Times New Roman" w:hAnsi="Times New Roman" w:cs="Times New Roman"/>
                <w:color w:val="000000"/>
                <w:lang w:val="et-EE"/>
              </w:rPr>
              <w:t>....</w:t>
            </w:r>
            <w:r w:rsidRPr="00243FE7">
              <w:rPr>
                <w:rFonts w:ascii="Times New Roman" w:hAnsi="Times New Roman" w:cs="Times New Roman"/>
                <w:color w:val="000000"/>
                <w:lang w:val="et-EE"/>
              </w:rPr>
              <w:t>-k</w:t>
            </w:r>
          </w:p>
        </w:tc>
      </w:tr>
      <w:tr w:rsidR="00243FE7" w:rsidRPr="00243FE7" w14:paraId="05B06AEE" w14:textId="77777777">
        <w:tc>
          <w:tcPr>
            <w:tcW w:w="3100" w:type="dxa"/>
            <w:tcMar>
              <w:top w:w="80" w:type="nil"/>
              <w:left w:w="80" w:type="nil"/>
              <w:bottom w:w="80" w:type="nil"/>
              <w:right w:w="80" w:type="nil"/>
            </w:tcMar>
          </w:tcPr>
          <w:p w14:paraId="301C1D5A" w14:textId="77777777" w:rsidR="00243FE7" w:rsidRPr="00243FE7" w:rsidRDefault="00243FE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lang w:val="et-EE"/>
              </w:rPr>
            </w:pPr>
          </w:p>
        </w:tc>
        <w:tc>
          <w:tcPr>
            <w:tcW w:w="6200" w:type="dxa"/>
            <w:tcMar>
              <w:top w:w="80" w:type="nil"/>
              <w:left w:w="80" w:type="nil"/>
              <w:bottom w:w="80" w:type="nil"/>
              <w:right w:w="80" w:type="nil"/>
            </w:tcMar>
          </w:tcPr>
          <w:p w14:paraId="419ED725" w14:textId="77777777" w:rsidR="00243FE7" w:rsidRPr="00243FE7" w:rsidRDefault="00243FE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lang w:val="et-EE"/>
              </w:rPr>
            </w:pPr>
          </w:p>
        </w:tc>
      </w:tr>
    </w:tbl>
    <w:p w14:paraId="5C02E0AF" w14:textId="77777777" w:rsidR="00243FE7" w:rsidRPr="00243FE7" w:rsidRDefault="00243FE7" w:rsidP="00243FE7">
      <w:pPr>
        <w:autoSpaceDE w:val="0"/>
        <w:autoSpaceDN w:val="0"/>
        <w:adjustRightInd w:val="0"/>
        <w:rPr>
          <w:rFonts w:ascii="Times New Roman" w:hAnsi="Times New Roman" w:cs="Times New Roman"/>
          <w:b/>
          <w:bCs/>
          <w:color w:val="000000"/>
          <w:lang w:val="et-EE"/>
        </w:rPr>
      </w:pPr>
    </w:p>
    <w:p w14:paraId="75728A90" w14:textId="77777777" w:rsidR="00243FE7" w:rsidRPr="00243FE7" w:rsidRDefault="00243FE7" w:rsidP="00243FE7">
      <w:pPr>
        <w:autoSpaceDE w:val="0"/>
        <w:autoSpaceDN w:val="0"/>
        <w:adjustRightInd w:val="0"/>
        <w:rPr>
          <w:rFonts w:ascii="Times New Roman" w:hAnsi="Times New Roman" w:cs="Times New Roman"/>
          <w:b/>
          <w:bCs/>
          <w:color w:val="000000"/>
          <w:lang w:val="et-EE"/>
        </w:rPr>
      </w:pPr>
      <w:r w:rsidRPr="00243FE7">
        <w:rPr>
          <w:rFonts w:ascii="Times New Roman" w:hAnsi="Times New Roman" w:cs="Times New Roman"/>
          <w:b/>
          <w:bCs/>
          <w:color w:val="000000"/>
          <w:lang w:val="et-EE"/>
        </w:rPr>
        <w:t>Narva linna välisvalgustus</w:t>
      </w:r>
    </w:p>
    <w:p w14:paraId="463AB338" w14:textId="77777777" w:rsidR="00243FE7" w:rsidRPr="00243FE7" w:rsidRDefault="00243FE7" w:rsidP="00243FE7">
      <w:pPr>
        <w:autoSpaceDE w:val="0"/>
        <w:autoSpaceDN w:val="0"/>
        <w:adjustRightInd w:val="0"/>
        <w:rPr>
          <w:rFonts w:ascii="Times New Roman" w:hAnsi="Times New Roman" w:cs="Times New Roman"/>
          <w:color w:val="000000"/>
          <w:lang w:val="et-EE"/>
        </w:rPr>
      </w:pPr>
    </w:p>
    <w:p w14:paraId="54FA3D64" w14:textId="77777777" w:rsidR="00243FE7" w:rsidRPr="00243FE7" w:rsidRDefault="00243FE7" w:rsidP="00243FE7">
      <w:pPr>
        <w:numPr>
          <w:ilvl w:val="0"/>
          <w:numId w:val="1"/>
        </w:numPr>
        <w:tabs>
          <w:tab w:val="left" w:pos="20"/>
          <w:tab w:val="left" w:pos="360"/>
        </w:tabs>
        <w:autoSpaceDE w:val="0"/>
        <w:autoSpaceDN w:val="0"/>
        <w:adjustRightInd w:val="0"/>
        <w:ind w:hanging="720"/>
        <w:rPr>
          <w:rFonts w:ascii="Times New Roman" w:hAnsi="Times New Roman" w:cs="Times New Roman"/>
          <w:b/>
          <w:bCs/>
          <w:color w:val="000000"/>
          <w:lang w:val="et-EE"/>
        </w:rPr>
      </w:pPr>
      <w:r w:rsidRPr="00243FE7">
        <w:rPr>
          <w:rFonts w:ascii="Times New Roman" w:hAnsi="Times New Roman" w:cs="Times New Roman"/>
          <w:b/>
          <w:bCs/>
          <w:color w:val="000000"/>
          <w:lang w:val="et-EE"/>
        </w:rPr>
        <w:t>ASJAOLUD JA MENETLUSE KÄIK</w:t>
      </w:r>
    </w:p>
    <w:p w14:paraId="1F11FB33" w14:textId="77777777" w:rsidR="00243FE7" w:rsidRPr="00243FE7" w:rsidRDefault="00243FE7" w:rsidP="00243FE7">
      <w:pPr>
        <w:autoSpaceDE w:val="0"/>
        <w:autoSpaceDN w:val="0"/>
        <w:adjustRightInd w:val="0"/>
        <w:ind w:left="720"/>
        <w:rPr>
          <w:rFonts w:ascii="Times New Roman" w:hAnsi="Times New Roman" w:cs="Times New Roman"/>
          <w:b/>
          <w:bCs/>
          <w:color w:val="000000"/>
          <w:lang w:val="et-EE"/>
        </w:rPr>
      </w:pPr>
    </w:p>
    <w:p w14:paraId="0FDE8D27" w14:textId="77777777" w:rsidR="00513516" w:rsidRDefault="00513516" w:rsidP="00243FE7">
      <w:pPr>
        <w:autoSpaceDE w:val="0"/>
        <w:autoSpaceDN w:val="0"/>
        <w:adjustRightInd w:val="0"/>
        <w:jc w:val="both"/>
        <w:rPr>
          <w:rFonts w:ascii="Times New Roman" w:hAnsi="Times New Roman" w:cs="Times New Roman"/>
          <w:color w:val="000000"/>
          <w:lang w:val="et-EE"/>
        </w:rPr>
      </w:pPr>
      <w:r w:rsidRPr="00513516">
        <w:rPr>
          <w:rFonts w:ascii="Times New Roman" w:hAnsi="Times New Roman" w:cs="Times New Roman"/>
          <w:color w:val="000000"/>
          <w:lang w:val="et-EE"/>
        </w:rPr>
        <w:t xml:space="preserve">Narva Linnavalitsuse viimati kinnitatud 31.10.2018 korraldusega nr 933-k “Narva Linna välisvalgustus” kehtestati nõuded Narva linna välisvalgustusele. </w:t>
      </w:r>
    </w:p>
    <w:p w14:paraId="67D9B86E" w14:textId="77777777" w:rsidR="00513516" w:rsidRDefault="00513516" w:rsidP="00243FE7">
      <w:pPr>
        <w:autoSpaceDE w:val="0"/>
        <w:autoSpaceDN w:val="0"/>
        <w:adjustRightInd w:val="0"/>
        <w:jc w:val="both"/>
        <w:rPr>
          <w:rFonts w:ascii="Times New Roman" w:hAnsi="Times New Roman" w:cs="Times New Roman"/>
          <w:color w:val="000000"/>
          <w:lang w:val="et-EE"/>
        </w:rPr>
      </w:pPr>
    </w:p>
    <w:p w14:paraId="268534B2" w14:textId="6D4ED634" w:rsidR="00243FE7" w:rsidRDefault="00243FE7" w:rsidP="00243FE7">
      <w:pPr>
        <w:autoSpaceDE w:val="0"/>
        <w:autoSpaceDN w:val="0"/>
        <w:adjustRightInd w:val="0"/>
        <w:jc w:val="both"/>
        <w:rPr>
          <w:rFonts w:ascii="Times New Roman" w:hAnsi="Times New Roman" w:cs="Times New Roman"/>
          <w:color w:val="000000"/>
          <w:lang w:val="et-EE"/>
        </w:rPr>
      </w:pPr>
      <w:r w:rsidRPr="00243FE7">
        <w:rPr>
          <w:rFonts w:ascii="Times New Roman" w:hAnsi="Times New Roman" w:cs="Times New Roman"/>
          <w:color w:val="000000"/>
          <w:lang w:val="et-EE"/>
        </w:rPr>
        <w:t xml:space="preserve">Narva linna välisvalgustuse arendamine on suunatud valguslahenduste funktsionaalse ja esteetilise külje parandamisele. Tähtsaks peetakse linna atraktiivse välisilme ja ajaloolise pärandi, sh muinsuskaitseliste väärtuste esiletoomist. Samuti on tähelepanu pööratud elukeskkonna liiklusohutusele. Narva </w:t>
      </w:r>
      <w:r>
        <w:rPr>
          <w:rFonts w:ascii="Times New Roman" w:hAnsi="Times New Roman" w:cs="Times New Roman"/>
          <w:color w:val="000000"/>
          <w:lang w:val="et-EE"/>
        </w:rPr>
        <w:t xml:space="preserve">linna </w:t>
      </w:r>
      <w:r w:rsidRPr="00243FE7">
        <w:rPr>
          <w:rFonts w:ascii="Times New Roman" w:hAnsi="Times New Roman" w:cs="Times New Roman"/>
          <w:color w:val="000000"/>
          <w:lang w:val="et-EE"/>
        </w:rPr>
        <w:t>välisvalgustuse puhul on rõhuasetus turvalisusel, parkide, hoonetevaheliste jalgteede ja suurema turvariskiga piirkondade valgustamisel. Seejuures on eesmärk tagada rajatiste</w:t>
      </w:r>
      <w:r>
        <w:rPr>
          <w:rFonts w:ascii="Times New Roman" w:hAnsi="Times New Roman" w:cs="Times New Roman"/>
          <w:color w:val="000000"/>
          <w:lang w:val="et-EE"/>
        </w:rPr>
        <w:t xml:space="preserve">, </w:t>
      </w:r>
      <w:r w:rsidRPr="00243FE7">
        <w:rPr>
          <w:rFonts w:ascii="Times New Roman" w:hAnsi="Times New Roman" w:cs="Times New Roman"/>
          <w:color w:val="000000"/>
          <w:lang w:val="et-EE"/>
        </w:rPr>
        <w:t>tänavate, kõnniteede, rattate</w:t>
      </w:r>
      <w:bookmarkStart w:id="0" w:name="_GoBack"/>
      <w:bookmarkEnd w:id="0"/>
      <w:r w:rsidRPr="00243FE7">
        <w:rPr>
          <w:rFonts w:ascii="Times New Roman" w:hAnsi="Times New Roman" w:cs="Times New Roman"/>
          <w:color w:val="000000"/>
          <w:lang w:val="et-EE"/>
        </w:rPr>
        <w:t xml:space="preserve">ede ja väljakute optimaalne funktsionaalne valgustus, mis vastaks normatiividele. </w:t>
      </w:r>
    </w:p>
    <w:p w14:paraId="047C7C36" w14:textId="77777777" w:rsidR="00E01484" w:rsidRPr="00243FE7" w:rsidRDefault="00E01484" w:rsidP="00243FE7">
      <w:pPr>
        <w:autoSpaceDE w:val="0"/>
        <w:autoSpaceDN w:val="0"/>
        <w:adjustRightInd w:val="0"/>
        <w:jc w:val="both"/>
        <w:rPr>
          <w:rFonts w:ascii="Times New Roman" w:hAnsi="Times New Roman" w:cs="Times New Roman"/>
          <w:color w:val="000000"/>
          <w:lang w:val="et-EE"/>
        </w:rPr>
      </w:pPr>
    </w:p>
    <w:p w14:paraId="5F43573F" w14:textId="36B5C5B6" w:rsidR="00243FE7" w:rsidRDefault="00243FE7" w:rsidP="00243FE7">
      <w:pPr>
        <w:autoSpaceDE w:val="0"/>
        <w:autoSpaceDN w:val="0"/>
        <w:adjustRightInd w:val="0"/>
        <w:jc w:val="both"/>
        <w:rPr>
          <w:rFonts w:ascii="Times New Roman" w:hAnsi="Times New Roman" w:cs="Times New Roman"/>
          <w:color w:val="000000"/>
          <w:lang w:val="et-EE"/>
        </w:rPr>
      </w:pPr>
      <w:r w:rsidRPr="00243FE7">
        <w:rPr>
          <w:rFonts w:ascii="Times New Roman" w:hAnsi="Times New Roman" w:cs="Times New Roman"/>
          <w:color w:val="000000"/>
          <w:lang w:val="et-EE"/>
        </w:rPr>
        <w:t>Narva linna eesmärk on vähendada kõikide valgustuspunktide energiatarvet, kahandades valgustite keskmist võimsust ning võttes kasutusele energiasäästlikud LED-valgustid ja teised tehnoloogiad. Energiasäästumeetmete kasutusele võtmise peamised kriteeriumid on majandustõhusus ja vastavus teevalgustuse standardile.</w:t>
      </w:r>
    </w:p>
    <w:p w14:paraId="766EA364" w14:textId="77777777" w:rsidR="00E01484" w:rsidRPr="00243FE7" w:rsidRDefault="00E01484" w:rsidP="00243FE7">
      <w:pPr>
        <w:autoSpaceDE w:val="0"/>
        <w:autoSpaceDN w:val="0"/>
        <w:adjustRightInd w:val="0"/>
        <w:jc w:val="both"/>
        <w:rPr>
          <w:rFonts w:ascii="Times New Roman" w:hAnsi="Times New Roman" w:cs="Times New Roman"/>
          <w:color w:val="000000"/>
          <w:lang w:val="et-EE"/>
        </w:rPr>
      </w:pPr>
    </w:p>
    <w:p w14:paraId="3576E9C6" w14:textId="0D7F3016" w:rsidR="00243FE7" w:rsidRDefault="00243FE7" w:rsidP="00243FE7">
      <w:pPr>
        <w:autoSpaceDE w:val="0"/>
        <w:autoSpaceDN w:val="0"/>
        <w:adjustRightInd w:val="0"/>
        <w:jc w:val="both"/>
        <w:rPr>
          <w:rFonts w:ascii="Times New Roman" w:hAnsi="Times New Roman" w:cs="Times New Roman"/>
          <w:color w:val="000000"/>
          <w:lang w:val="et-EE"/>
        </w:rPr>
      </w:pPr>
      <w:r w:rsidRPr="00243FE7">
        <w:rPr>
          <w:rFonts w:ascii="Times New Roman" w:hAnsi="Times New Roman" w:cs="Times New Roman"/>
          <w:color w:val="000000"/>
          <w:lang w:val="et-EE"/>
        </w:rPr>
        <w:t xml:space="preserve">Narva linna tänavatel välisvalgustuses kasutatakse kõige suurema elektritarbimisega naatriumlampe. Naatriumlampide väljavahetamisel LED-lampide vastu on energiatõhusus märkimisväärne. Kaasaegsed tehnoloogiad aitavad energiakulusid säästa, mis võimaldab vähendada elektrienergia tarbimiskulusid ligikaudu </w:t>
      </w:r>
      <w:r w:rsidR="00181370">
        <w:rPr>
          <w:rFonts w:ascii="Times New Roman" w:hAnsi="Times New Roman" w:cs="Times New Roman"/>
          <w:color w:val="000000"/>
          <w:lang w:val="et-EE"/>
        </w:rPr>
        <w:t>50</w:t>
      </w:r>
      <w:r w:rsidRPr="00243FE7">
        <w:rPr>
          <w:rFonts w:ascii="Times New Roman" w:hAnsi="Times New Roman" w:cs="Times New Roman"/>
          <w:color w:val="000000"/>
          <w:lang w:val="et-EE"/>
        </w:rPr>
        <w:t>%.</w:t>
      </w:r>
    </w:p>
    <w:p w14:paraId="6364801A" w14:textId="77777777" w:rsidR="00E01484" w:rsidRPr="00243FE7" w:rsidRDefault="00E01484" w:rsidP="00243FE7">
      <w:pPr>
        <w:autoSpaceDE w:val="0"/>
        <w:autoSpaceDN w:val="0"/>
        <w:adjustRightInd w:val="0"/>
        <w:jc w:val="both"/>
        <w:rPr>
          <w:rFonts w:ascii="Times New Roman" w:hAnsi="Times New Roman" w:cs="Times New Roman"/>
          <w:color w:val="000000"/>
          <w:lang w:val="et-EE"/>
        </w:rPr>
      </w:pPr>
    </w:p>
    <w:p w14:paraId="2DF31B43" w14:textId="77777777" w:rsidR="00243FE7" w:rsidRPr="00243FE7" w:rsidRDefault="00243FE7" w:rsidP="00243FE7">
      <w:pPr>
        <w:autoSpaceDE w:val="0"/>
        <w:autoSpaceDN w:val="0"/>
        <w:adjustRightInd w:val="0"/>
        <w:jc w:val="both"/>
        <w:rPr>
          <w:rFonts w:ascii="Times New Roman" w:hAnsi="Times New Roman" w:cs="Times New Roman"/>
          <w:color w:val="000000"/>
          <w:lang w:val="et-EE"/>
        </w:rPr>
      </w:pPr>
      <w:r w:rsidRPr="00243FE7">
        <w:rPr>
          <w:rFonts w:ascii="Times New Roman" w:hAnsi="Times New Roman" w:cs="Times New Roman"/>
          <w:color w:val="000000"/>
          <w:lang w:val="et-EE"/>
        </w:rPr>
        <w:t xml:space="preserve">LED-lambid parendavad ka linna ohutust ja heaolu. Nimelt on turvakaamerate pildi kvaliteet valge valgustuse puhul tunduvalt parem ja kindlasti suurendab hea valgustus tajuvat turvalisust. </w:t>
      </w:r>
    </w:p>
    <w:p w14:paraId="62699402" w14:textId="77777777" w:rsidR="00243FE7" w:rsidRDefault="00243FE7" w:rsidP="00243FE7">
      <w:pPr>
        <w:autoSpaceDE w:val="0"/>
        <w:autoSpaceDN w:val="0"/>
        <w:adjustRightInd w:val="0"/>
        <w:jc w:val="both"/>
        <w:rPr>
          <w:rFonts w:ascii="Times New Roman" w:hAnsi="Times New Roman" w:cs="Times New Roman"/>
          <w:color w:val="000000"/>
          <w:lang w:val="et-EE"/>
        </w:rPr>
      </w:pPr>
      <w:r w:rsidRPr="00243FE7">
        <w:rPr>
          <w:rFonts w:ascii="Times New Roman" w:hAnsi="Times New Roman" w:cs="Times New Roman"/>
          <w:color w:val="000000"/>
          <w:lang w:val="et-EE"/>
        </w:rPr>
        <w:t>Tänavavalgustus on kujunenud iga linnakeskkonna lahutamatuks osaks, mis tagab elanikele turvalise ja ohutu liiklemise ning võimaldab ühtlasi muuta linnaruumi kellaajast sõltumata avatuks ja aktiivselt kasutatavaks. Samas teede ja tänavate valgustamisega seotud kulud on energiahinna kasvades muutunud koormaks paljudele omavalitsustele, mistõttu otsitakse järjepidevalt uusi lahendusi energiasäästuks. Levinud energiakokkuhoiu meetodiks nii Eestis kui mujal on lambipirnide väljakeeramine ja valgustite väljalülitamine. Samas ei tohiks saadav kokkuhoid tulla linnaelanike turvatunde ja liiklusohutuse arvelt, kuivõrd uudsed lahendused võimaldavad tunduvalt intelligentsemat lähenemist energiakokkuhoiule</w:t>
      </w:r>
      <w:r w:rsidR="00404C9E">
        <w:rPr>
          <w:rFonts w:ascii="Times New Roman" w:hAnsi="Times New Roman" w:cs="Times New Roman"/>
          <w:color w:val="000000"/>
          <w:lang w:val="et-EE"/>
        </w:rPr>
        <w:t>.</w:t>
      </w:r>
    </w:p>
    <w:p w14:paraId="075FF330" w14:textId="77777777" w:rsidR="00404C9E" w:rsidRPr="00243FE7" w:rsidRDefault="00404C9E" w:rsidP="00243FE7">
      <w:pPr>
        <w:autoSpaceDE w:val="0"/>
        <w:autoSpaceDN w:val="0"/>
        <w:adjustRightInd w:val="0"/>
        <w:jc w:val="both"/>
        <w:rPr>
          <w:rFonts w:ascii="Times New Roman" w:hAnsi="Times New Roman" w:cs="Times New Roman"/>
          <w:color w:val="000000"/>
          <w:lang w:val="et-EE"/>
        </w:rPr>
      </w:pPr>
    </w:p>
    <w:p w14:paraId="07011F7B" w14:textId="77777777" w:rsidR="00243FE7" w:rsidRPr="00243FE7" w:rsidRDefault="00243FE7" w:rsidP="00243FE7">
      <w:pPr>
        <w:autoSpaceDE w:val="0"/>
        <w:autoSpaceDN w:val="0"/>
        <w:adjustRightInd w:val="0"/>
        <w:jc w:val="both"/>
        <w:rPr>
          <w:rFonts w:ascii="Times New Roman" w:hAnsi="Times New Roman" w:cs="Times New Roman"/>
          <w:color w:val="000000"/>
          <w:lang w:val="et-EE"/>
        </w:rPr>
      </w:pPr>
      <w:r w:rsidRPr="00243FE7">
        <w:rPr>
          <w:rFonts w:ascii="Times New Roman" w:hAnsi="Times New Roman" w:cs="Times New Roman"/>
          <w:color w:val="000000"/>
          <w:lang w:val="et-EE"/>
        </w:rPr>
        <w:t xml:space="preserve">Kõrgrõhu naatriumlambid nõuavad pidevat hooldust ja neid tuleb välja vahetada keskmiselt iga nelja aasta tagant. LED-lampidel on pikem eluiga ning nad on loodussõbralikud ja kahjutud keskkonnale. </w:t>
      </w:r>
    </w:p>
    <w:p w14:paraId="51215726" w14:textId="77777777" w:rsidR="00243FE7" w:rsidRPr="00243FE7" w:rsidRDefault="00243FE7" w:rsidP="00243FE7">
      <w:pPr>
        <w:autoSpaceDE w:val="0"/>
        <w:autoSpaceDN w:val="0"/>
        <w:adjustRightInd w:val="0"/>
        <w:jc w:val="both"/>
        <w:rPr>
          <w:rFonts w:ascii="Times New Roman" w:hAnsi="Times New Roman" w:cs="Times New Roman"/>
          <w:color w:val="000000"/>
          <w:lang w:val="et-EE"/>
        </w:rPr>
      </w:pPr>
    </w:p>
    <w:p w14:paraId="07191FC1" w14:textId="77777777" w:rsidR="00513516" w:rsidRDefault="00513516" w:rsidP="00975EED">
      <w:pPr>
        <w:autoSpaceDE w:val="0"/>
        <w:autoSpaceDN w:val="0"/>
        <w:adjustRightInd w:val="0"/>
        <w:jc w:val="both"/>
        <w:rPr>
          <w:rFonts w:ascii="Times New Roman" w:hAnsi="Times New Roman" w:cs="Times New Roman"/>
          <w:color w:val="000000" w:themeColor="text1"/>
          <w:lang w:val="et-EE"/>
        </w:rPr>
      </w:pPr>
      <w:r w:rsidRPr="00404C9E">
        <w:rPr>
          <w:rFonts w:ascii="Times New Roman" w:hAnsi="Times New Roman" w:cs="Times New Roman"/>
          <w:color w:val="000000" w:themeColor="text1"/>
          <w:lang w:val="et-EE"/>
        </w:rPr>
        <w:t>Alates 2019. a veebruarist Narva linn viib ellu</w:t>
      </w:r>
      <w:r w:rsidR="00975EED" w:rsidRPr="00404C9E">
        <w:rPr>
          <w:rFonts w:ascii="Times New Roman" w:hAnsi="Times New Roman" w:cs="Times New Roman"/>
          <w:color w:val="000000" w:themeColor="text1"/>
          <w:lang w:val="et-EE"/>
        </w:rPr>
        <w:t xml:space="preserve"> </w:t>
      </w:r>
      <w:r w:rsidRPr="00404C9E">
        <w:rPr>
          <w:rFonts w:ascii="Times New Roman" w:hAnsi="Times New Roman" w:cs="Times New Roman"/>
          <w:color w:val="000000" w:themeColor="text1"/>
          <w:lang w:val="et-EE"/>
        </w:rPr>
        <w:t>investeerimis</w:t>
      </w:r>
      <w:r w:rsidR="00975EED" w:rsidRPr="00404C9E">
        <w:rPr>
          <w:rFonts w:ascii="Times New Roman" w:hAnsi="Times New Roman" w:cs="Times New Roman"/>
          <w:color w:val="000000" w:themeColor="text1"/>
          <w:lang w:val="et-EE"/>
        </w:rPr>
        <w:t xml:space="preserve">projekti </w:t>
      </w:r>
      <w:r w:rsidRPr="00404C9E">
        <w:rPr>
          <w:rFonts w:ascii="Times New Roman" w:hAnsi="Times New Roman" w:cs="Times New Roman"/>
          <w:color w:val="000000" w:themeColor="text1"/>
          <w:lang w:val="et-EE"/>
        </w:rPr>
        <w:t xml:space="preserve">2014-2020.6.03.18-0106 </w:t>
      </w:r>
      <w:r w:rsidR="00975EED" w:rsidRPr="00404C9E">
        <w:rPr>
          <w:rFonts w:ascii="Times New Roman" w:hAnsi="Times New Roman" w:cs="Times New Roman"/>
          <w:color w:val="000000" w:themeColor="text1"/>
          <w:lang w:val="et-EE"/>
        </w:rPr>
        <w:t>„</w:t>
      </w:r>
      <w:r w:rsidR="001E35E6" w:rsidRPr="00404C9E">
        <w:rPr>
          <w:rFonts w:ascii="Times New Roman" w:hAnsi="Times New Roman" w:cs="Times New Roman"/>
          <w:color w:val="000000" w:themeColor="text1"/>
          <w:lang w:val="et-EE"/>
        </w:rPr>
        <w:t>Narva linna tänavavalgustuse taristu renoveerimine</w:t>
      </w:r>
      <w:r w:rsidRPr="00404C9E">
        <w:rPr>
          <w:rFonts w:ascii="Times New Roman" w:hAnsi="Times New Roman" w:cs="Times New Roman"/>
          <w:color w:val="000000" w:themeColor="text1"/>
          <w:lang w:val="et-EE"/>
        </w:rPr>
        <w:t xml:space="preserve">“, mille eesmärgiks on Narva linna tänavavalgustussüsteemi uuendamine, muutes seda energiasäästlikumaks. Projekti raames kuulub renoveerimisele ca 833 Narva linna valgustuspunkti. </w:t>
      </w:r>
    </w:p>
    <w:p w14:paraId="69E3E582" w14:textId="77777777" w:rsidR="00404C9E" w:rsidRPr="00404C9E" w:rsidRDefault="00404C9E" w:rsidP="00975EED">
      <w:pPr>
        <w:autoSpaceDE w:val="0"/>
        <w:autoSpaceDN w:val="0"/>
        <w:adjustRightInd w:val="0"/>
        <w:jc w:val="both"/>
        <w:rPr>
          <w:rFonts w:ascii="Times New Roman" w:hAnsi="Times New Roman" w:cs="Times New Roman"/>
          <w:color w:val="000000" w:themeColor="text1"/>
          <w:lang w:val="et-EE"/>
        </w:rPr>
      </w:pPr>
    </w:p>
    <w:p w14:paraId="66E8A77B" w14:textId="77777777" w:rsidR="00F4532A" w:rsidRPr="00404C9E" w:rsidRDefault="00F4532A" w:rsidP="00975EED">
      <w:pPr>
        <w:autoSpaceDE w:val="0"/>
        <w:autoSpaceDN w:val="0"/>
        <w:adjustRightInd w:val="0"/>
        <w:jc w:val="both"/>
        <w:rPr>
          <w:rFonts w:ascii="Times New Roman" w:hAnsi="Times New Roman" w:cs="Times New Roman"/>
          <w:color w:val="000000" w:themeColor="text1"/>
          <w:lang w:val="et-EE"/>
        </w:rPr>
      </w:pPr>
      <w:r w:rsidRPr="00404C9E">
        <w:rPr>
          <w:rFonts w:ascii="Times New Roman" w:hAnsi="Times New Roman" w:cs="Times New Roman"/>
          <w:color w:val="000000" w:themeColor="text1"/>
          <w:lang w:val="et-EE"/>
        </w:rPr>
        <w:lastRenderedPageBreak/>
        <w:t>Lisaks</w:t>
      </w:r>
      <w:r w:rsidR="005C725D" w:rsidRPr="00404C9E">
        <w:rPr>
          <w:rFonts w:ascii="Times New Roman" w:hAnsi="Times New Roman" w:cs="Times New Roman"/>
          <w:color w:val="000000" w:themeColor="text1"/>
          <w:lang w:val="et-EE"/>
        </w:rPr>
        <w:t xml:space="preserve">, </w:t>
      </w:r>
      <w:r w:rsidRPr="00404C9E">
        <w:rPr>
          <w:rFonts w:ascii="Times New Roman" w:hAnsi="Times New Roman" w:cs="Times New Roman"/>
          <w:color w:val="000000" w:themeColor="text1"/>
          <w:lang w:val="et-EE"/>
        </w:rPr>
        <w:t xml:space="preserve">investeerimisprojekti </w:t>
      </w:r>
      <w:r w:rsidR="005C725D" w:rsidRPr="00404C9E">
        <w:rPr>
          <w:rFonts w:ascii="Times New Roman" w:hAnsi="Times New Roman" w:cs="Times New Roman"/>
          <w:color w:val="000000" w:themeColor="text1"/>
          <w:lang w:val="et-EE"/>
        </w:rPr>
        <w:t xml:space="preserve">2014-2020.10.01.16-0036 „TEN-T transiitteede rekonstrueerimistööd Narvas“ </w:t>
      </w:r>
      <w:r w:rsidRPr="00404C9E">
        <w:rPr>
          <w:rFonts w:ascii="Times New Roman" w:hAnsi="Times New Roman" w:cs="Times New Roman"/>
          <w:color w:val="000000" w:themeColor="text1"/>
          <w:lang w:val="et-EE"/>
        </w:rPr>
        <w:t xml:space="preserve">raames </w:t>
      </w:r>
      <w:r w:rsidR="00463179" w:rsidRPr="00404C9E">
        <w:rPr>
          <w:rFonts w:ascii="Times New Roman" w:hAnsi="Times New Roman" w:cs="Times New Roman"/>
          <w:color w:val="000000" w:themeColor="text1"/>
          <w:lang w:val="et-EE"/>
        </w:rPr>
        <w:t xml:space="preserve">rekonstrueerimisele </w:t>
      </w:r>
      <w:r w:rsidR="005C725D" w:rsidRPr="00404C9E">
        <w:rPr>
          <w:rFonts w:ascii="Times New Roman" w:hAnsi="Times New Roman" w:cs="Times New Roman"/>
          <w:color w:val="000000" w:themeColor="text1"/>
          <w:lang w:val="et-EE"/>
        </w:rPr>
        <w:t xml:space="preserve">kuuluvad P. Kerese ja Rahu tänavad koos tehnovõrkude rajamise ning tänavavalgustuspunktide (ca 100 tk) renoveerimisega. </w:t>
      </w:r>
    </w:p>
    <w:p w14:paraId="066E122C" w14:textId="77777777" w:rsidR="00F4532A" w:rsidRPr="00404C9E" w:rsidRDefault="00F4532A" w:rsidP="00975EED">
      <w:pPr>
        <w:autoSpaceDE w:val="0"/>
        <w:autoSpaceDN w:val="0"/>
        <w:adjustRightInd w:val="0"/>
        <w:jc w:val="both"/>
        <w:rPr>
          <w:rFonts w:ascii="Times New Roman" w:hAnsi="Times New Roman" w:cs="Times New Roman"/>
          <w:color w:val="000000" w:themeColor="text1"/>
          <w:lang w:val="et-EE"/>
        </w:rPr>
      </w:pPr>
    </w:p>
    <w:p w14:paraId="47BBD875" w14:textId="77777777" w:rsidR="001E35E6" w:rsidRDefault="00513516" w:rsidP="00975EED">
      <w:pPr>
        <w:autoSpaceDE w:val="0"/>
        <w:autoSpaceDN w:val="0"/>
        <w:adjustRightInd w:val="0"/>
        <w:jc w:val="both"/>
        <w:rPr>
          <w:rFonts w:ascii="Times New Roman" w:hAnsi="Times New Roman" w:cs="Times New Roman"/>
          <w:color w:val="000000" w:themeColor="text1"/>
          <w:lang w:val="et-EE"/>
        </w:rPr>
      </w:pPr>
      <w:r w:rsidRPr="00404C9E">
        <w:rPr>
          <w:rFonts w:ascii="Times New Roman" w:hAnsi="Times New Roman" w:cs="Times New Roman"/>
          <w:color w:val="000000" w:themeColor="text1"/>
          <w:lang w:val="et-EE"/>
        </w:rPr>
        <w:t>Narva linna tänavavalgustuse taristu renoveerimise projekteerimistööde käigus</w:t>
      </w:r>
      <w:r w:rsidR="00975EED" w:rsidRPr="00404C9E">
        <w:rPr>
          <w:rFonts w:ascii="Times New Roman" w:hAnsi="Times New Roman" w:cs="Times New Roman"/>
          <w:color w:val="000000" w:themeColor="text1"/>
          <w:lang w:val="et-EE"/>
        </w:rPr>
        <w:t xml:space="preserve"> tekkis vajadus täpsustada LED-valgustite tehnilisi nõudeid lisas</w:t>
      </w:r>
      <w:r w:rsidR="001E35E6" w:rsidRPr="00404C9E">
        <w:rPr>
          <w:rFonts w:ascii="Times New Roman" w:hAnsi="Times New Roman" w:cs="Times New Roman"/>
          <w:color w:val="000000" w:themeColor="text1"/>
          <w:lang w:val="et-EE"/>
        </w:rPr>
        <w:t xml:space="preserve"> </w:t>
      </w:r>
      <w:r w:rsidR="00975EED" w:rsidRPr="00404C9E">
        <w:rPr>
          <w:rFonts w:ascii="Times New Roman" w:hAnsi="Times New Roman" w:cs="Times New Roman"/>
          <w:color w:val="000000" w:themeColor="text1"/>
          <w:lang w:val="et-EE"/>
        </w:rPr>
        <w:t xml:space="preserve">1. Täpsustamist vajab värviesitusindeks (CRI), mille </w:t>
      </w:r>
      <w:r w:rsidR="001E35E6" w:rsidRPr="00404C9E">
        <w:rPr>
          <w:rFonts w:ascii="Times New Roman" w:hAnsi="Times New Roman" w:cs="Times New Roman"/>
          <w:color w:val="000000" w:themeColor="text1"/>
          <w:lang w:val="et-EE"/>
        </w:rPr>
        <w:t xml:space="preserve">seni kehtestatud </w:t>
      </w:r>
      <w:r w:rsidR="00975EED" w:rsidRPr="00404C9E">
        <w:rPr>
          <w:rFonts w:ascii="Times New Roman" w:hAnsi="Times New Roman" w:cs="Times New Roman"/>
          <w:color w:val="000000" w:themeColor="text1"/>
          <w:lang w:val="et-EE"/>
        </w:rPr>
        <w:t>miinimumnõue 80</w:t>
      </w:r>
      <w:r w:rsidR="001E35E6" w:rsidRPr="00404C9E">
        <w:rPr>
          <w:rFonts w:ascii="Times New Roman" w:hAnsi="Times New Roman" w:cs="Times New Roman"/>
          <w:color w:val="000000" w:themeColor="text1"/>
          <w:lang w:val="et-EE"/>
        </w:rPr>
        <w:t xml:space="preserve"> saab hiljem ehitushanke juures asjatuid piiranguid valgustite valikule, hinna</w:t>
      </w:r>
      <w:r w:rsidRPr="00404C9E">
        <w:rPr>
          <w:rFonts w:ascii="Times New Roman" w:hAnsi="Times New Roman" w:cs="Times New Roman"/>
          <w:color w:val="000000" w:themeColor="text1"/>
          <w:lang w:val="et-EE"/>
        </w:rPr>
        <w:t>le ja tarneajale. Dioodide (CRI80 vs CRI</w:t>
      </w:r>
      <w:r w:rsidR="001E35E6" w:rsidRPr="00404C9E">
        <w:rPr>
          <w:rFonts w:ascii="Times New Roman" w:hAnsi="Times New Roman" w:cs="Times New Roman"/>
          <w:color w:val="000000" w:themeColor="text1"/>
          <w:lang w:val="et-EE"/>
        </w:rPr>
        <w:t xml:space="preserve">70) hinnavahe võib olla sõltuvalt tootjast kuni 15% valgusti kohta. </w:t>
      </w:r>
    </w:p>
    <w:p w14:paraId="0C6BDC5F" w14:textId="77777777" w:rsidR="00404C9E" w:rsidRPr="00404C9E" w:rsidRDefault="00404C9E" w:rsidP="00975EED">
      <w:pPr>
        <w:autoSpaceDE w:val="0"/>
        <w:autoSpaceDN w:val="0"/>
        <w:adjustRightInd w:val="0"/>
        <w:jc w:val="both"/>
        <w:rPr>
          <w:rFonts w:ascii="Times New Roman" w:hAnsi="Times New Roman" w:cs="Times New Roman"/>
          <w:color w:val="000000" w:themeColor="text1"/>
          <w:lang w:val="et-EE"/>
        </w:rPr>
      </w:pPr>
    </w:p>
    <w:p w14:paraId="20F1D027" w14:textId="77777777" w:rsidR="001E35E6" w:rsidRPr="00404C9E" w:rsidRDefault="00785CBA" w:rsidP="00975EED">
      <w:pPr>
        <w:autoSpaceDE w:val="0"/>
        <w:autoSpaceDN w:val="0"/>
        <w:adjustRightInd w:val="0"/>
        <w:jc w:val="both"/>
        <w:rPr>
          <w:rFonts w:ascii="Times New Roman" w:hAnsi="Times New Roman" w:cs="Times New Roman"/>
          <w:color w:val="000000" w:themeColor="text1"/>
          <w:lang w:val="et-EE"/>
        </w:rPr>
      </w:pPr>
      <w:r w:rsidRPr="00404C9E">
        <w:rPr>
          <w:rFonts w:ascii="Times New Roman" w:hAnsi="Times New Roman" w:cs="Times New Roman"/>
          <w:color w:val="000000" w:themeColor="text1"/>
          <w:lang w:val="et-EE"/>
        </w:rPr>
        <w:t xml:space="preserve">Projekteerija hinnangul on CRI miinimumnõu 70 tänavavalgustuse jaoks piisav, </w:t>
      </w:r>
      <w:r w:rsidR="001E35E6" w:rsidRPr="00404C9E">
        <w:rPr>
          <w:rFonts w:ascii="Times New Roman" w:hAnsi="Times New Roman" w:cs="Times New Roman"/>
          <w:color w:val="000000" w:themeColor="text1"/>
          <w:lang w:val="et-EE"/>
        </w:rPr>
        <w:t xml:space="preserve">CRI70 juures valgusti valgusviljakus parem ning samuti rohkem tootjaid, kes toodavad CRI70 valgusteid. </w:t>
      </w:r>
      <w:r w:rsidRPr="00404C9E">
        <w:rPr>
          <w:rFonts w:ascii="Times New Roman" w:hAnsi="Times New Roman" w:cs="Times New Roman"/>
          <w:color w:val="000000" w:themeColor="text1"/>
          <w:lang w:val="et-EE"/>
        </w:rPr>
        <w:t xml:space="preserve">Lisaks värviesitusindeksist ei sõltu valgustite kvaliteet. </w:t>
      </w:r>
    </w:p>
    <w:p w14:paraId="77CB1F03" w14:textId="77777777" w:rsidR="005C725D" w:rsidRPr="00404C9E" w:rsidRDefault="005C725D" w:rsidP="00975EED">
      <w:pPr>
        <w:autoSpaceDE w:val="0"/>
        <w:autoSpaceDN w:val="0"/>
        <w:adjustRightInd w:val="0"/>
        <w:jc w:val="both"/>
        <w:rPr>
          <w:rFonts w:ascii="Times New Roman" w:hAnsi="Times New Roman" w:cs="Times New Roman"/>
          <w:color w:val="000000" w:themeColor="text1"/>
          <w:lang w:val="et-EE"/>
        </w:rPr>
      </w:pPr>
    </w:p>
    <w:p w14:paraId="4671B4CB" w14:textId="77777777" w:rsidR="001E35E6" w:rsidRPr="00404C9E" w:rsidRDefault="001E35E6" w:rsidP="00975EED">
      <w:pPr>
        <w:autoSpaceDE w:val="0"/>
        <w:autoSpaceDN w:val="0"/>
        <w:adjustRightInd w:val="0"/>
        <w:jc w:val="both"/>
        <w:rPr>
          <w:rFonts w:ascii="Times New Roman" w:hAnsi="Times New Roman" w:cs="Times New Roman"/>
          <w:color w:val="000000" w:themeColor="text1"/>
          <w:lang w:val="et-EE"/>
        </w:rPr>
      </w:pPr>
      <w:r w:rsidRPr="00404C9E">
        <w:rPr>
          <w:rFonts w:ascii="Times New Roman" w:hAnsi="Times New Roman" w:cs="Times New Roman"/>
          <w:color w:val="000000" w:themeColor="text1"/>
          <w:lang w:val="et-EE"/>
        </w:rPr>
        <w:t xml:space="preserve">Seoses ülaltooduga </w:t>
      </w:r>
      <w:r w:rsidR="009F1549" w:rsidRPr="00404C9E">
        <w:rPr>
          <w:rFonts w:ascii="Times New Roman" w:hAnsi="Times New Roman" w:cs="Times New Roman"/>
          <w:color w:val="000000" w:themeColor="text1"/>
          <w:lang w:val="et-EE"/>
        </w:rPr>
        <w:t xml:space="preserve">tuleb muuta LED-valgustite </w:t>
      </w:r>
      <w:r w:rsidR="00B4143B" w:rsidRPr="00404C9E">
        <w:rPr>
          <w:rFonts w:ascii="Times New Roman" w:hAnsi="Times New Roman" w:cs="Times New Roman"/>
          <w:color w:val="000000" w:themeColor="text1"/>
          <w:lang w:val="et-EE"/>
        </w:rPr>
        <w:t xml:space="preserve">värviesitusindeksi (CRI) miinimumnõue, </w:t>
      </w:r>
      <w:r w:rsidR="009F1549" w:rsidRPr="00404C9E">
        <w:rPr>
          <w:rFonts w:ascii="Times New Roman" w:hAnsi="Times New Roman" w:cs="Times New Roman"/>
          <w:color w:val="000000" w:themeColor="text1"/>
          <w:lang w:val="et-EE"/>
        </w:rPr>
        <w:t xml:space="preserve">vastavalt Lisale 1. </w:t>
      </w:r>
    </w:p>
    <w:p w14:paraId="1331AF95" w14:textId="77777777" w:rsidR="00243FE7" w:rsidRPr="00243FE7" w:rsidRDefault="00243FE7" w:rsidP="00243FE7">
      <w:pPr>
        <w:autoSpaceDE w:val="0"/>
        <w:autoSpaceDN w:val="0"/>
        <w:adjustRightInd w:val="0"/>
        <w:jc w:val="both"/>
        <w:rPr>
          <w:rFonts w:ascii="Times New Roman" w:hAnsi="Times New Roman" w:cs="Times New Roman"/>
          <w:color w:val="000000"/>
          <w:lang w:val="et-EE"/>
        </w:rPr>
      </w:pPr>
    </w:p>
    <w:p w14:paraId="7429A6D1" w14:textId="77777777" w:rsidR="00243FE7" w:rsidRDefault="00243FE7" w:rsidP="00243FE7">
      <w:pPr>
        <w:autoSpaceDE w:val="0"/>
        <w:autoSpaceDN w:val="0"/>
        <w:adjustRightInd w:val="0"/>
        <w:jc w:val="both"/>
        <w:rPr>
          <w:rFonts w:ascii="Times New Roman" w:hAnsi="Times New Roman" w:cs="Times New Roman"/>
          <w:b/>
          <w:bCs/>
          <w:color w:val="000000"/>
          <w:lang w:val="et-EE"/>
        </w:rPr>
      </w:pPr>
      <w:r w:rsidRPr="00243FE7">
        <w:rPr>
          <w:rFonts w:ascii="Times New Roman" w:hAnsi="Times New Roman" w:cs="Times New Roman"/>
          <w:b/>
          <w:bCs/>
          <w:color w:val="000000"/>
          <w:lang w:val="et-EE"/>
        </w:rPr>
        <w:t>2.    ÕIGUSLIKUD ALUSED</w:t>
      </w:r>
    </w:p>
    <w:p w14:paraId="7CF188E6" w14:textId="77777777" w:rsidR="009F1549" w:rsidRPr="00243FE7" w:rsidRDefault="009F1549" w:rsidP="00243FE7">
      <w:pPr>
        <w:autoSpaceDE w:val="0"/>
        <w:autoSpaceDN w:val="0"/>
        <w:adjustRightInd w:val="0"/>
        <w:jc w:val="both"/>
        <w:rPr>
          <w:rFonts w:ascii="Times New Roman" w:hAnsi="Times New Roman" w:cs="Times New Roman"/>
          <w:b/>
          <w:bCs/>
          <w:color w:val="000000"/>
          <w:lang w:val="et-EE"/>
        </w:rPr>
      </w:pPr>
    </w:p>
    <w:p w14:paraId="591DCBD3" w14:textId="2193438F" w:rsidR="00243FE7" w:rsidRDefault="00243FE7" w:rsidP="00243FE7">
      <w:pPr>
        <w:autoSpaceDE w:val="0"/>
        <w:autoSpaceDN w:val="0"/>
        <w:adjustRightInd w:val="0"/>
        <w:jc w:val="both"/>
        <w:rPr>
          <w:rFonts w:ascii="Times New Roman" w:hAnsi="Times New Roman" w:cs="Times New Roman"/>
          <w:color w:val="000000"/>
          <w:lang w:val="et-EE"/>
        </w:rPr>
      </w:pPr>
      <w:r w:rsidRPr="00243FE7">
        <w:rPr>
          <w:rFonts w:ascii="Times New Roman" w:hAnsi="Times New Roman" w:cs="Times New Roman"/>
          <w:color w:val="000000"/>
          <w:lang w:val="et-EE"/>
        </w:rPr>
        <w:t>2.1.</w:t>
      </w:r>
      <w:r w:rsidR="00E01484">
        <w:rPr>
          <w:rFonts w:ascii="Times New Roman" w:hAnsi="Times New Roman" w:cs="Times New Roman"/>
          <w:color w:val="000000"/>
          <w:lang w:val="et-EE"/>
        </w:rPr>
        <w:t xml:space="preserve"> </w:t>
      </w:r>
      <w:r w:rsidRPr="00243FE7">
        <w:rPr>
          <w:rFonts w:ascii="Times New Roman" w:hAnsi="Times New Roman" w:cs="Times New Roman"/>
          <w:color w:val="000000"/>
          <w:lang w:val="et-EE"/>
        </w:rPr>
        <w:t>Kohaliku omavalitsuse korralduse seaduse § 30 lõike 1 punkti 3 kohaselt valla- või linnavalitsus lahendab ja korraldab kohaliku elu küsimusi, mis ei kuulu volikogu pädevusse</w:t>
      </w:r>
      <w:r w:rsidR="009F1549">
        <w:rPr>
          <w:rFonts w:ascii="Times New Roman" w:hAnsi="Times New Roman" w:cs="Times New Roman"/>
          <w:color w:val="000000"/>
          <w:lang w:val="et-EE"/>
        </w:rPr>
        <w:t>.</w:t>
      </w:r>
    </w:p>
    <w:p w14:paraId="6721499F" w14:textId="77777777" w:rsidR="009F1549" w:rsidRPr="00243FE7" w:rsidRDefault="009F1549" w:rsidP="00243FE7">
      <w:pPr>
        <w:autoSpaceDE w:val="0"/>
        <w:autoSpaceDN w:val="0"/>
        <w:adjustRightInd w:val="0"/>
        <w:jc w:val="both"/>
        <w:rPr>
          <w:rFonts w:ascii="Times New Roman" w:hAnsi="Times New Roman" w:cs="Times New Roman"/>
          <w:color w:val="000000"/>
          <w:lang w:val="et-EE"/>
        </w:rPr>
      </w:pPr>
    </w:p>
    <w:p w14:paraId="03124F27" w14:textId="29937DD2" w:rsidR="00243FE7" w:rsidRPr="00243FE7" w:rsidRDefault="00243FE7" w:rsidP="00243FE7">
      <w:pPr>
        <w:autoSpaceDE w:val="0"/>
        <w:autoSpaceDN w:val="0"/>
        <w:adjustRightInd w:val="0"/>
        <w:jc w:val="both"/>
        <w:rPr>
          <w:rFonts w:ascii="Times New Roman" w:hAnsi="Times New Roman" w:cs="Times New Roman"/>
          <w:color w:val="000000"/>
          <w:lang w:val="et-EE"/>
        </w:rPr>
      </w:pPr>
      <w:r w:rsidRPr="00243FE7">
        <w:rPr>
          <w:rFonts w:ascii="Times New Roman" w:hAnsi="Times New Roman" w:cs="Times New Roman"/>
          <w:color w:val="000000"/>
          <w:lang w:val="et-EE"/>
        </w:rPr>
        <w:t>2.2</w:t>
      </w:r>
      <w:r w:rsidR="00E01484">
        <w:rPr>
          <w:rFonts w:ascii="Times New Roman" w:hAnsi="Times New Roman" w:cs="Times New Roman"/>
          <w:color w:val="000000"/>
          <w:lang w:val="et-EE"/>
        </w:rPr>
        <w:t>.</w:t>
      </w:r>
      <w:r w:rsidRPr="00243FE7">
        <w:rPr>
          <w:rFonts w:ascii="Times New Roman" w:hAnsi="Times New Roman" w:cs="Times New Roman"/>
          <w:color w:val="000000"/>
          <w:lang w:val="et-EE"/>
        </w:rPr>
        <w:t xml:space="preserve"> Haldusmenetluse seaduse § 68 lõike 2 kohaselt haldusakti kehtetuks tunnistamise otsustab haldusorgan, kelle pädevuses oleks haldusakti andmine kehtetuks tunnistamise ajal.</w:t>
      </w:r>
    </w:p>
    <w:p w14:paraId="70733E57" w14:textId="77777777" w:rsidR="00243FE7" w:rsidRPr="00243FE7" w:rsidRDefault="00243FE7" w:rsidP="00243FE7">
      <w:pPr>
        <w:autoSpaceDE w:val="0"/>
        <w:autoSpaceDN w:val="0"/>
        <w:adjustRightInd w:val="0"/>
        <w:jc w:val="both"/>
        <w:rPr>
          <w:rFonts w:ascii="Times New Roman" w:hAnsi="Times New Roman" w:cs="Times New Roman"/>
          <w:color w:val="000000"/>
          <w:lang w:val="et-EE"/>
        </w:rPr>
      </w:pPr>
    </w:p>
    <w:p w14:paraId="102B9223" w14:textId="77777777" w:rsidR="00243FE7" w:rsidRDefault="00243FE7" w:rsidP="00243FE7">
      <w:pPr>
        <w:autoSpaceDE w:val="0"/>
        <w:autoSpaceDN w:val="0"/>
        <w:adjustRightInd w:val="0"/>
        <w:jc w:val="both"/>
        <w:rPr>
          <w:rFonts w:ascii="Times New Roman" w:hAnsi="Times New Roman" w:cs="Times New Roman"/>
          <w:b/>
          <w:bCs/>
          <w:color w:val="000000"/>
          <w:lang w:val="et-EE"/>
        </w:rPr>
      </w:pPr>
      <w:r w:rsidRPr="00243FE7">
        <w:rPr>
          <w:rFonts w:ascii="Times New Roman" w:hAnsi="Times New Roman" w:cs="Times New Roman"/>
          <w:b/>
          <w:bCs/>
          <w:color w:val="000000"/>
          <w:lang w:val="et-EE"/>
        </w:rPr>
        <w:t>3. OTSUS</w:t>
      </w:r>
    </w:p>
    <w:p w14:paraId="7291FCF0" w14:textId="77777777" w:rsidR="009F1549" w:rsidRPr="00243FE7" w:rsidRDefault="009F1549" w:rsidP="00243FE7">
      <w:pPr>
        <w:autoSpaceDE w:val="0"/>
        <w:autoSpaceDN w:val="0"/>
        <w:adjustRightInd w:val="0"/>
        <w:jc w:val="both"/>
        <w:rPr>
          <w:rFonts w:ascii="Times New Roman" w:hAnsi="Times New Roman" w:cs="Times New Roman"/>
          <w:b/>
          <w:bCs/>
          <w:color w:val="000000"/>
          <w:lang w:val="et-EE"/>
        </w:rPr>
      </w:pPr>
    </w:p>
    <w:p w14:paraId="65A1742D" w14:textId="77777777" w:rsidR="009F1549" w:rsidRPr="00243FE7" w:rsidRDefault="00243FE7" w:rsidP="00243FE7">
      <w:pPr>
        <w:autoSpaceDE w:val="0"/>
        <w:autoSpaceDN w:val="0"/>
        <w:adjustRightInd w:val="0"/>
        <w:jc w:val="both"/>
        <w:rPr>
          <w:rFonts w:ascii="Times New Roman" w:hAnsi="Times New Roman" w:cs="Times New Roman"/>
          <w:color w:val="000000"/>
          <w:lang w:val="et-EE"/>
        </w:rPr>
      </w:pPr>
      <w:r w:rsidRPr="00243FE7">
        <w:rPr>
          <w:rFonts w:ascii="Times New Roman" w:hAnsi="Times New Roman" w:cs="Times New Roman"/>
          <w:color w:val="000000"/>
          <w:lang w:val="et-EE"/>
        </w:rPr>
        <w:t xml:space="preserve">3.1. Tunnistada kehtetuks Narva Linnavalitsuse </w:t>
      </w:r>
      <w:r w:rsidR="009F1549">
        <w:rPr>
          <w:rFonts w:ascii="Times New Roman" w:hAnsi="Times New Roman" w:cs="Times New Roman"/>
          <w:color w:val="000000"/>
          <w:lang w:val="et-EE"/>
        </w:rPr>
        <w:t xml:space="preserve">31.10.2018 </w:t>
      </w:r>
      <w:r w:rsidRPr="00243FE7">
        <w:rPr>
          <w:rFonts w:ascii="Times New Roman" w:hAnsi="Times New Roman" w:cs="Times New Roman"/>
          <w:color w:val="000000"/>
          <w:lang w:val="et-EE"/>
        </w:rPr>
        <w:t xml:space="preserve">korraldus nr </w:t>
      </w:r>
      <w:r w:rsidR="009F1549">
        <w:rPr>
          <w:rFonts w:ascii="Times New Roman" w:hAnsi="Times New Roman" w:cs="Times New Roman"/>
          <w:color w:val="000000"/>
          <w:lang w:val="et-EE"/>
        </w:rPr>
        <w:t>933</w:t>
      </w:r>
      <w:r w:rsidRPr="00243FE7">
        <w:rPr>
          <w:rFonts w:ascii="Times New Roman" w:hAnsi="Times New Roman" w:cs="Times New Roman"/>
          <w:color w:val="000000"/>
          <w:lang w:val="et-EE"/>
        </w:rPr>
        <w:t>-k “Narva Linna välisvalgustus”.</w:t>
      </w:r>
    </w:p>
    <w:p w14:paraId="7DF2DF40" w14:textId="58A75B95" w:rsidR="00243FE7" w:rsidRPr="00243FE7" w:rsidRDefault="00243FE7" w:rsidP="00243FE7">
      <w:pPr>
        <w:autoSpaceDE w:val="0"/>
        <w:autoSpaceDN w:val="0"/>
        <w:adjustRightInd w:val="0"/>
        <w:jc w:val="both"/>
        <w:rPr>
          <w:rFonts w:ascii="Times New Roman" w:hAnsi="Times New Roman" w:cs="Times New Roman"/>
          <w:color w:val="000000"/>
          <w:lang w:val="et-EE"/>
        </w:rPr>
      </w:pPr>
      <w:r w:rsidRPr="00243FE7">
        <w:rPr>
          <w:rFonts w:ascii="Times New Roman" w:hAnsi="Times New Roman" w:cs="Times New Roman"/>
          <w:color w:val="000000"/>
          <w:lang w:val="et-EE"/>
        </w:rPr>
        <w:t xml:space="preserve">3.2. Narva linna haldusterritooriumil linnale kuuluva </w:t>
      </w:r>
      <w:proofErr w:type="spellStart"/>
      <w:r w:rsidRPr="00243FE7">
        <w:rPr>
          <w:rFonts w:ascii="Times New Roman" w:hAnsi="Times New Roman" w:cs="Times New Roman"/>
          <w:color w:val="000000"/>
          <w:lang w:val="et-EE"/>
        </w:rPr>
        <w:t>välisvalgustuse</w:t>
      </w:r>
      <w:proofErr w:type="spellEnd"/>
      <w:r w:rsidRPr="00243FE7">
        <w:rPr>
          <w:rFonts w:ascii="Times New Roman" w:hAnsi="Times New Roman" w:cs="Times New Roman"/>
          <w:color w:val="000000"/>
          <w:lang w:val="et-EE"/>
        </w:rPr>
        <w:t xml:space="preserve"> rekonstrueerimiseks ja/või uue</w:t>
      </w:r>
      <w:r w:rsidR="00E01484">
        <w:rPr>
          <w:rFonts w:ascii="Times New Roman" w:hAnsi="Times New Roman" w:cs="Times New Roman"/>
          <w:color w:val="000000"/>
          <w:lang w:val="et-EE"/>
        </w:rPr>
        <w:t xml:space="preserve"> </w:t>
      </w:r>
      <w:proofErr w:type="spellStart"/>
      <w:r w:rsidRPr="00243FE7">
        <w:rPr>
          <w:rFonts w:ascii="Times New Roman" w:hAnsi="Times New Roman" w:cs="Times New Roman"/>
          <w:color w:val="000000"/>
          <w:lang w:val="et-EE"/>
        </w:rPr>
        <w:t>välisvalgustuse</w:t>
      </w:r>
      <w:proofErr w:type="spellEnd"/>
      <w:r w:rsidRPr="00243FE7">
        <w:rPr>
          <w:rFonts w:ascii="Times New Roman" w:hAnsi="Times New Roman" w:cs="Times New Roman"/>
          <w:color w:val="000000"/>
          <w:lang w:val="et-EE"/>
        </w:rPr>
        <w:t xml:space="preserve"> ehitamise ehitusprojektide kavandamisel ning varem projekteeritud välisvalgustuse rekonstrueerimise ja/või uue välisvalgustuse ehitamise projektide realiseerimisel kavandada ainult LED-lampe või mõnda muud energiasäästlikumat tehnoloogiat.</w:t>
      </w:r>
    </w:p>
    <w:p w14:paraId="696B9295" w14:textId="77777777" w:rsidR="00243FE7" w:rsidRPr="00243FE7" w:rsidRDefault="00243FE7" w:rsidP="00243FE7">
      <w:pPr>
        <w:autoSpaceDE w:val="0"/>
        <w:autoSpaceDN w:val="0"/>
        <w:adjustRightInd w:val="0"/>
        <w:jc w:val="both"/>
        <w:rPr>
          <w:rFonts w:ascii="Times New Roman" w:hAnsi="Times New Roman" w:cs="Times New Roman"/>
          <w:color w:val="000000"/>
          <w:lang w:val="et-EE"/>
        </w:rPr>
      </w:pPr>
      <w:r w:rsidRPr="00243FE7">
        <w:rPr>
          <w:rFonts w:ascii="Times New Roman" w:hAnsi="Times New Roman" w:cs="Times New Roman"/>
          <w:color w:val="000000"/>
          <w:lang w:val="et-EE"/>
        </w:rPr>
        <w:t xml:space="preserve">3.3. Hankedokumentatsiooni koostamisel arhiivis olevate ehitusprojektide alusel, kui ehitusprojektides on ette nähtud linnale kuuluva välisvalgustuse rekonstrueerimine ja/või uue ehitamine, arvestada käesoleva korralduse punktiga 3.2. </w:t>
      </w:r>
    </w:p>
    <w:p w14:paraId="5EE3538A" w14:textId="77777777" w:rsidR="00243FE7" w:rsidRPr="00243FE7" w:rsidRDefault="00243FE7" w:rsidP="00243FE7">
      <w:pPr>
        <w:autoSpaceDE w:val="0"/>
        <w:autoSpaceDN w:val="0"/>
        <w:adjustRightInd w:val="0"/>
        <w:jc w:val="both"/>
        <w:rPr>
          <w:rFonts w:ascii="Times New Roman" w:hAnsi="Times New Roman" w:cs="Times New Roman"/>
          <w:color w:val="000000"/>
          <w:lang w:val="et-EE"/>
        </w:rPr>
      </w:pPr>
      <w:r w:rsidRPr="00243FE7">
        <w:rPr>
          <w:rFonts w:ascii="Times New Roman" w:hAnsi="Times New Roman" w:cs="Times New Roman"/>
          <w:color w:val="000000"/>
          <w:lang w:val="et-EE"/>
        </w:rPr>
        <w:t>3.4. Kehtestada tänavavalgustuse LED-valgustitele minimaalsed nõuded (LISA 1).</w:t>
      </w:r>
    </w:p>
    <w:p w14:paraId="5208C72C" w14:textId="77777777" w:rsidR="00243FE7" w:rsidRPr="00243FE7" w:rsidRDefault="00243FE7" w:rsidP="00243FE7">
      <w:pPr>
        <w:autoSpaceDE w:val="0"/>
        <w:autoSpaceDN w:val="0"/>
        <w:adjustRightInd w:val="0"/>
        <w:rPr>
          <w:rFonts w:ascii="Times New Roman" w:hAnsi="Times New Roman" w:cs="Times New Roman"/>
          <w:b/>
          <w:bCs/>
          <w:color w:val="000000"/>
          <w:lang w:val="et-EE"/>
        </w:rPr>
      </w:pPr>
    </w:p>
    <w:p w14:paraId="35CDCE5C" w14:textId="77777777" w:rsidR="009F1549" w:rsidRDefault="00243FE7" w:rsidP="00243FE7">
      <w:pPr>
        <w:autoSpaceDE w:val="0"/>
        <w:autoSpaceDN w:val="0"/>
        <w:adjustRightInd w:val="0"/>
        <w:rPr>
          <w:rFonts w:ascii="Times New Roman" w:hAnsi="Times New Roman" w:cs="Times New Roman"/>
          <w:b/>
          <w:bCs/>
          <w:color w:val="000000"/>
          <w:lang w:val="et-EE"/>
        </w:rPr>
      </w:pPr>
      <w:r w:rsidRPr="00243FE7">
        <w:rPr>
          <w:rFonts w:ascii="Times New Roman" w:hAnsi="Times New Roman" w:cs="Times New Roman"/>
          <w:b/>
          <w:bCs/>
          <w:color w:val="000000"/>
          <w:lang w:val="et-EE"/>
        </w:rPr>
        <w:t>4. RAKENDUSSÄTTED</w:t>
      </w:r>
    </w:p>
    <w:p w14:paraId="33725E10" w14:textId="77777777" w:rsidR="009F1549" w:rsidRPr="00243FE7" w:rsidRDefault="009F1549" w:rsidP="00243FE7">
      <w:pPr>
        <w:autoSpaceDE w:val="0"/>
        <w:autoSpaceDN w:val="0"/>
        <w:adjustRightInd w:val="0"/>
        <w:rPr>
          <w:rFonts w:ascii="Times New Roman" w:hAnsi="Times New Roman" w:cs="Times New Roman"/>
          <w:b/>
          <w:bCs/>
          <w:color w:val="000000"/>
          <w:lang w:val="et-EE"/>
        </w:rPr>
      </w:pPr>
    </w:p>
    <w:p w14:paraId="458F5FF5" w14:textId="27714C54" w:rsidR="00243FE7" w:rsidRPr="00243FE7" w:rsidRDefault="00243FE7" w:rsidP="00243FE7">
      <w:pPr>
        <w:autoSpaceDE w:val="0"/>
        <w:autoSpaceDN w:val="0"/>
        <w:adjustRightInd w:val="0"/>
        <w:ind w:left="360" w:hanging="360"/>
        <w:rPr>
          <w:rFonts w:ascii="Times New Roman" w:hAnsi="Times New Roman" w:cs="Times New Roman"/>
          <w:color w:val="000000"/>
          <w:lang w:val="et-EE"/>
        </w:rPr>
      </w:pPr>
      <w:r w:rsidRPr="00243FE7">
        <w:rPr>
          <w:rFonts w:ascii="Times New Roman" w:hAnsi="Times New Roman" w:cs="Times New Roman"/>
          <w:color w:val="000000"/>
          <w:lang w:val="et-EE"/>
        </w:rPr>
        <w:t>4.1.</w:t>
      </w:r>
      <w:r w:rsidR="00E01484">
        <w:rPr>
          <w:rFonts w:ascii="Times New Roman" w:hAnsi="Times New Roman" w:cs="Times New Roman"/>
          <w:color w:val="000000"/>
          <w:lang w:val="et-EE"/>
        </w:rPr>
        <w:t xml:space="preserve"> </w:t>
      </w:r>
      <w:r w:rsidRPr="00243FE7">
        <w:rPr>
          <w:rFonts w:ascii="Times New Roman" w:hAnsi="Times New Roman" w:cs="Times New Roman"/>
          <w:color w:val="000000"/>
          <w:lang w:val="et-EE"/>
        </w:rPr>
        <w:t>Käesolev korraldus jõustub seadusega ettenähtud korras.</w:t>
      </w:r>
    </w:p>
    <w:p w14:paraId="2861132C" w14:textId="77777777" w:rsidR="00243FE7" w:rsidRPr="00243FE7" w:rsidRDefault="00243FE7" w:rsidP="00243FE7">
      <w:pPr>
        <w:autoSpaceDE w:val="0"/>
        <w:autoSpaceDN w:val="0"/>
        <w:adjustRightInd w:val="0"/>
        <w:ind w:left="397" w:hanging="397"/>
        <w:rPr>
          <w:rFonts w:ascii="Times New Roman" w:hAnsi="Times New Roman" w:cs="Times New Roman"/>
          <w:color w:val="000000"/>
          <w:lang w:val="et-EE"/>
        </w:rPr>
      </w:pPr>
      <w:r w:rsidRPr="00243FE7">
        <w:rPr>
          <w:rFonts w:ascii="Times New Roman" w:hAnsi="Times New Roman" w:cs="Times New Roman"/>
          <w:color w:val="000000"/>
          <w:lang w:val="et-EE"/>
        </w:rPr>
        <w:t xml:space="preserve">4.2. Käesolevat korraldust on võimalik vaidlustada Tartu Halduskohtu Jõhvi kohtumajas 30 päeva jooksul arvates korralduse teatavakstegemisest.  </w:t>
      </w:r>
    </w:p>
    <w:p w14:paraId="2F29384E" w14:textId="77777777" w:rsidR="00243FE7" w:rsidRPr="00243FE7" w:rsidRDefault="00243FE7" w:rsidP="00243FE7">
      <w:pPr>
        <w:autoSpaceDE w:val="0"/>
        <w:autoSpaceDN w:val="0"/>
        <w:adjustRightInd w:val="0"/>
        <w:rPr>
          <w:rFonts w:ascii="Times New Roman" w:hAnsi="Times New Roman" w:cs="Times New Roman"/>
          <w:color w:val="000000"/>
          <w:lang w:val="et-EE"/>
        </w:rPr>
      </w:pPr>
    </w:p>
    <w:p w14:paraId="5B61E073" w14:textId="77777777" w:rsidR="00243FE7" w:rsidRPr="00243FE7" w:rsidRDefault="00243FE7" w:rsidP="00243FE7">
      <w:pPr>
        <w:autoSpaceDE w:val="0"/>
        <w:autoSpaceDN w:val="0"/>
        <w:adjustRightInd w:val="0"/>
        <w:rPr>
          <w:rFonts w:ascii="Times New Roman" w:hAnsi="Times New Roman" w:cs="Times New Roman"/>
          <w:color w:val="000000"/>
          <w:lang w:val="et-EE"/>
        </w:rPr>
      </w:pPr>
    </w:p>
    <w:p w14:paraId="54EC8CFE" w14:textId="77777777" w:rsidR="00243FE7" w:rsidRDefault="00243FE7" w:rsidP="00243FE7">
      <w:pPr>
        <w:autoSpaceDE w:val="0"/>
        <w:autoSpaceDN w:val="0"/>
        <w:adjustRightInd w:val="0"/>
        <w:rPr>
          <w:rFonts w:ascii="Times New Roman" w:hAnsi="Times New Roman" w:cs="Times New Roman"/>
          <w:color w:val="000000"/>
          <w:lang w:val="et-EE"/>
        </w:rPr>
      </w:pPr>
    </w:p>
    <w:p w14:paraId="11E9D7B9" w14:textId="77777777" w:rsidR="009F1549" w:rsidRDefault="009F1549" w:rsidP="00243FE7">
      <w:pPr>
        <w:autoSpaceDE w:val="0"/>
        <w:autoSpaceDN w:val="0"/>
        <w:adjustRightInd w:val="0"/>
        <w:rPr>
          <w:rFonts w:ascii="Times New Roman" w:hAnsi="Times New Roman" w:cs="Times New Roman"/>
          <w:color w:val="000000"/>
          <w:lang w:val="et-EE"/>
        </w:rPr>
      </w:pPr>
    </w:p>
    <w:p w14:paraId="530599D1" w14:textId="77777777" w:rsidR="009F1549" w:rsidRPr="00243FE7" w:rsidRDefault="009F1549" w:rsidP="00243FE7">
      <w:pPr>
        <w:autoSpaceDE w:val="0"/>
        <w:autoSpaceDN w:val="0"/>
        <w:adjustRightInd w:val="0"/>
        <w:rPr>
          <w:rFonts w:ascii="Times New Roman" w:hAnsi="Times New Roman" w:cs="Times New Roman"/>
          <w:color w:val="000000"/>
          <w:lang w:val="et-EE"/>
        </w:rPr>
      </w:pPr>
    </w:p>
    <w:p w14:paraId="18EAB6F4" w14:textId="77777777" w:rsidR="00243FE7" w:rsidRPr="00243FE7" w:rsidRDefault="00243FE7" w:rsidP="00243FE7">
      <w:pPr>
        <w:autoSpaceDE w:val="0"/>
        <w:autoSpaceDN w:val="0"/>
        <w:adjustRightInd w:val="0"/>
        <w:rPr>
          <w:rFonts w:ascii="Times New Roman" w:hAnsi="Times New Roman" w:cs="Times New Roman"/>
          <w:color w:val="000000"/>
          <w:lang w:val="et-EE"/>
        </w:rPr>
      </w:pPr>
    </w:p>
    <w:p w14:paraId="7F7961D0" w14:textId="77777777" w:rsidR="009F1549" w:rsidRDefault="009F1549" w:rsidP="00243FE7">
      <w:pPr>
        <w:autoSpaceDE w:val="0"/>
        <w:autoSpaceDN w:val="0"/>
        <w:adjustRightInd w:val="0"/>
        <w:rPr>
          <w:rFonts w:ascii="Times New Roman" w:hAnsi="Times New Roman" w:cs="Times New Roman"/>
          <w:color w:val="000000"/>
          <w:lang w:val="et-EE"/>
        </w:rPr>
      </w:pPr>
    </w:p>
    <w:p w14:paraId="6EAA6B16" w14:textId="77777777" w:rsidR="009F1549" w:rsidRDefault="009F1549" w:rsidP="00243FE7">
      <w:pPr>
        <w:autoSpaceDE w:val="0"/>
        <w:autoSpaceDN w:val="0"/>
        <w:adjustRightInd w:val="0"/>
        <w:rPr>
          <w:rFonts w:ascii="Times New Roman" w:hAnsi="Times New Roman" w:cs="Times New Roman"/>
          <w:color w:val="000000"/>
          <w:lang w:val="et-EE"/>
        </w:rPr>
      </w:pPr>
      <w:r w:rsidRPr="009F1549">
        <w:rPr>
          <w:rFonts w:ascii="Times New Roman" w:hAnsi="Times New Roman" w:cs="Times New Roman"/>
          <w:color w:val="000000"/>
          <w:lang w:val="et-EE"/>
        </w:rPr>
        <w:t>Aleksei Jevgrafov</w:t>
      </w:r>
      <w:r>
        <w:rPr>
          <w:rFonts w:ascii="Times New Roman" w:hAnsi="Times New Roman" w:cs="Times New Roman"/>
          <w:color w:val="000000"/>
          <w:lang w:val="et-EE"/>
        </w:rPr>
        <w:t xml:space="preserve">                                                                          </w:t>
      </w:r>
      <w:r w:rsidRPr="009F1549">
        <w:rPr>
          <w:rFonts w:ascii="Times New Roman" w:hAnsi="Times New Roman" w:cs="Times New Roman"/>
          <w:color w:val="000000"/>
          <w:lang w:val="et-EE"/>
        </w:rPr>
        <w:t>Üllar Kaljuste</w:t>
      </w:r>
    </w:p>
    <w:p w14:paraId="1ADB1505" w14:textId="77777777" w:rsidR="00243FE7" w:rsidRPr="00243FE7" w:rsidRDefault="00243FE7" w:rsidP="00243FE7">
      <w:pPr>
        <w:autoSpaceDE w:val="0"/>
        <w:autoSpaceDN w:val="0"/>
        <w:adjustRightInd w:val="0"/>
        <w:rPr>
          <w:rFonts w:ascii="Times New Roman" w:hAnsi="Times New Roman" w:cs="Times New Roman"/>
          <w:color w:val="000000"/>
          <w:lang w:val="et-EE"/>
        </w:rPr>
      </w:pPr>
      <w:r w:rsidRPr="00243FE7">
        <w:rPr>
          <w:rFonts w:ascii="Times New Roman" w:hAnsi="Times New Roman" w:cs="Times New Roman"/>
          <w:color w:val="000000"/>
          <w:lang w:val="et-EE"/>
        </w:rPr>
        <w:t xml:space="preserve">Linnapea                                                            </w:t>
      </w:r>
      <w:r w:rsidR="009F1549">
        <w:rPr>
          <w:rFonts w:ascii="Times New Roman" w:hAnsi="Times New Roman" w:cs="Times New Roman"/>
          <w:color w:val="000000"/>
          <w:lang w:val="et-EE"/>
        </w:rPr>
        <w:t xml:space="preserve">                            </w:t>
      </w:r>
      <w:r w:rsidRPr="00243FE7">
        <w:rPr>
          <w:rFonts w:ascii="Times New Roman" w:hAnsi="Times New Roman" w:cs="Times New Roman"/>
          <w:color w:val="000000"/>
          <w:lang w:val="et-EE"/>
        </w:rPr>
        <w:t>Linnasekretär</w:t>
      </w:r>
    </w:p>
    <w:p w14:paraId="61C21531" w14:textId="77777777" w:rsidR="00243FE7" w:rsidRPr="00243FE7" w:rsidRDefault="00243FE7" w:rsidP="00243FE7">
      <w:pPr>
        <w:autoSpaceDE w:val="0"/>
        <w:autoSpaceDN w:val="0"/>
        <w:adjustRightInd w:val="0"/>
        <w:rPr>
          <w:rFonts w:ascii="Times New Roman" w:hAnsi="Times New Roman" w:cs="Times New Roman"/>
          <w:color w:val="000000"/>
          <w:lang w:val="et-EE"/>
        </w:rPr>
      </w:pPr>
    </w:p>
    <w:p w14:paraId="6DB3D15D" w14:textId="77777777" w:rsidR="00243FE7" w:rsidRPr="00243FE7" w:rsidRDefault="00243FE7" w:rsidP="00243FE7">
      <w:pPr>
        <w:autoSpaceDE w:val="0"/>
        <w:autoSpaceDN w:val="0"/>
        <w:adjustRightInd w:val="0"/>
        <w:rPr>
          <w:rFonts w:ascii="Times New Roman" w:hAnsi="Times New Roman" w:cs="Times New Roman"/>
          <w:color w:val="000000"/>
          <w:lang w:val="et-EE"/>
        </w:rPr>
      </w:pPr>
    </w:p>
    <w:p w14:paraId="7F80459F" w14:textId="77777777" w:rsidR="00243FE7" w:rsidRPr="00243FE7" w:rsidRDefault="00243FE7" w:rsidP="00E01484">
      <w:pPr>
        <w:autoSpaceDE w:val="0"/>
        <w:autoSpaceDN w:val="0"/>
        <w:adjustRightInd w:val="0"/>
        <w:rPr>
          <w:rFonts w:ascii="Times New Roman" w:hAnsi="Times New Roman" w:cs="Times New Roman"/>
          <w:b/>
          <w:bCs/>
          <w:color w:val="000000"/>
          <w:lang w:val="et-EE"/>
        </w:rPr>
      </w:pPr>
      <w:r w:rsidRPr="00243FE7">
        <w:rPr>
          <w:rFonts w:ascii="Times New Roman" w:hAnsi="Times New Roman" w:cs="Times New Roman"/>
          <w:b/>
          <w:bCs/>
          <w:color w:val="000000"/>
          <w:lang w:val="et-EE"/>
        </w:rPr>
        <w:lastRenderedPageBreak/>
        <w:t xml:space="preserve">Narva Linnavalitsuse </w:t>
      </w:r>
      <w:r w:rsidR="009F1549">
        <w:rPr>
          <w:rFonts w:ascii="Times New Roman" w:hAnsi="Times New Roman" w:cs="Times New Roman"/>
          <w:b/>
          <w:bCs/>
          <w:color w:val="000000"/>
          <w:lang w:val="et-EE"/>
        </w:rPr>
        <w:t>.....</w:t>
      </w:r>
      <w:r w:rsidRPr="00243FE7">
        <w:rPr>
          <w:rFonts w:ascii="Times New Roman" w:hAnsi="Times New Roman" w:cs="Times New Roman"/>
          <w:b/>
          <w:bCs/>
          <w:color w:val="000000"/>
          <w:lang w:val="et-EE"/>
        </w:rPr>
        <w:t>20</w:t>
      </w:r>
      <w:r w:rsidR="009F1549">
        <w:rPr>
          <w:rFonts w:ascii="Times New Roman" w:hAnsi="Times New Roman" w:cs="Times New Roman"/>
          <w:b/>
          <w:bCs/>
          <w:color w:val="000000"/>
          <w:lang w:val="et-EE"/>
        </w:rPr>
        <w:t>20</w:t>
      </w:r>
      <w:r w:rsidRPr="00243FE7">
        <w:rPr>
          <w:rFonts w:ascii="Times New Roman" w:hAnsi="Times New Roman" w:cs="Times New Roman"/>
          <w:b/>
          <w:bCs/>
          <w:color w:val="000000"/>
          <w:lang w:val="et-EE"/>
        </w:rPr>
        <w:t xml:space="preserve">a. korralduse nr ……-k “Narva Linna </w:t>
      </w:r>
      <w:proofErr w:type="spellStart"/>
      <w:r w:rsidRPr="00243FE7">
        <w:rPr>
          <w:rFonts w:ascii="Times New Roman" w:hAnsi="Times New Roman" w:cs="Times New Roman"/>
          <w:b/>
          <w:bCs/>
          <w:color w:val="000000"/>
          <w:lang w:val="et-EE"/>
        </w:rPr>
        <w:t>välisvalgustus</w:t>
      </w:r>
      <w:proofErr w:type="spellEnd"/>
      <w:r w:rsidRPr="00243FE7">
        <w:rPr>
          <w:rFonts w:ascii="Times New Roman" w:hAnsi="Times New Roman" w:cs="Times New Roman"/>
          <w:b/>
          <w:bCs/>
          <w:color w:val="000000"/>
          <w:lang w:val="et-EE"/>
        </w:rPr>
        <w:t>”</w:t>
      </w:r>
    </w:p>
    <w:p w14:paraId="76FBEF00" w14:textId="408A0D41" w:rsidR="00243FE7" w:rsidRDefault="00243FE7" w:rsidP="00243FE7">
      <w:pPr>
        <w:autoSpaceDE w:val="0"/>
        <w:autoSpaceDN w:val="0"/>
        <w:adjustRightInd w:val="0"/>
        <w:spacing w:after="100"/>
        <w:ind w:left="360" w:hanging="360"/>
        <w:rPr>
          <w:rFonts w:ascii="Times New Roman" w:hAnsi="Times New Roman" w:cs="Times New Roman"/>
          <w:b/>
          <w:bCs/>
          <w:color w:val="000000"/>
          <w:lang w:val="et-EE"/>
        </w:rPr>
      </w:pPr>
      <w:r w:rsidRPr="00243FE7">
        <w:rPr>
          <w:rFonts w:ascii="Times New Roman" w:hAnsi="Times New Roman" w:cs="Times New Roman"/>
          <w:b/>
          <w:bCs/>
          <w:color w:val="000000"/>
          <w:lang w:val="et-EE"/>
        </w:rPr>
        <w:t xml:space="preserve">LISA 1 </w:t>
      </w:r>
    </w:p>
    <w:p w14:paraId="0B2B4F2F" w14:textId="77777777" w:rsidR="00E01484" w:rsidRPr="00243FE7" w:rsidRDefault="00E01484" w:rsidP="00243FE7">
      <w:pPr>
        <w:autoSpaceDE w:val="0"/>
        <w:autoSpaceDN w:val="0"/>
        <w:adjustRightInd w:val="0"/>
        <w:spacing w:after="100"/>
        <w:ind w:left="360" w:hanging="360"/>
        <w:rPr>
          <w:rFonts w:ascii="Times New Roman" w:hAnsi="Times New Roman" w:cs="Times New Roman"/>
          <w:color w:val="000000"/>
          <w:lang w:val="et-EE"/>
        </w:rPr>
      </w:pPr>
    </w:p>
    <w:p w14:paraId="3A0CD826" w14:textId="77777777" w:rsidR="00243FE7" w:rsidRPr="00243FE7" w:rsidRDefault="00243FE7" w:rsidP="00243FE7">
      <w:pPr>
        <w:numPr>
          <w:ilvl w:val="0"/>
          <w:numId w:val="2"/>
        </w:numPr>
        <w:tabs>
          <w:tab w:val="left" w:pos="142"/>
          <w:tab w:val="left" w:pos="567"/>
        </w:tabs>
        <w:autoSpaceDE w:val="0"/>
        <w:autoSpaceDN w:val="0"/>
        <w:adjustRightInd w:val="0"/>
        <w:spacing w:after="100"/>
        <w:ind w:left="567" w:hanging="567"/>
        <w:jc w:val="both"/>
        <w:rPr>
          <w:rFonts w:ascii="Times New Roman" w:hAnsi="Times New Roman" w:cs="Times New Roman"/>
          <w:b/>
          <w:bCs/>
          <w:color w:val="000000"/>
          <w:lang w:val="et-EE"/>
        </w:rPr>
      </w:pPr>
      <w:r w:rsidRPr="00243FE7">
        <w:rPr>
          <w:rFonts w:ascii="Times New Roman" w:hAnsi="Times New Roman" w:cs="Times New Roman"/>
          <w:b/>
          <w:bCs/>
          <w:color w:val="000000"/>
          <w:lang w:val="et-EE"/>
        </w:rPr>
        <w:t>Valgustite tehnilised nõuded.</w:t>
      </w:r>
    </w:p>
    <w:tbl>
      <w:tblPr>
        <w:tblW w:w="0" w:type="auto"/>
        <w:tblInd w:w="-118" w:type="dxa"/>
        <w:tblBorders>
          <w:top w:val="nil"/>
          <w:left w:val="nil"/>
          <w:right w:val="nil"/>
        </w:tblBorders>
        <w:tblLayout w:type="fixed"/>
        <w:tblLook w:val="0000" w:firstRow="0" w:lastRow="0" w:firstColumn="0" w:lastColumn="0" w:noHBand="0" w:noVBand="0"/>
      </w:tblPr>
      <w:tblGrid>
        <w:gridCol w:w="534"/>
        <w:gridCol w:w="5346"/>
        <w:gridCol w:w="2960"/>
      </w:tblGrid>
      <w:tr w:rsidR="00243FE7" w:rsidRPr="00243FE7" w14:paraId="470A7EB5" w14:textId="77777777" w:rsidTr="00291AB8">
        <w:tc>
          <w:tcPr>
            <w:tcW w:w="534"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9CCFB1B" w14:textId="77777777" w:rsidR="00243FE7" w:rsidRPr="00243FE7" w:rsidRDefault="00243FE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lang w:val="et-EE"/>
              </w:rPr>
            </w:pPr>
          </w:p>
        </w:tc>
        <w:tc>
          <w:tcPr>
            <w:tcW w:w="5346"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7C9F15B" w14:textId="77777777" w:rsidR="00243FE7" w:rsidRPr="00243FE7" w:rsidRDefault="00243FE7">
            <w:pPr>
              <w:autoSpaceDE w:val="0"/>
              <w:autoSpaceDN w:val="0"/>
              <w:adjustRightInd w:val="0"/>
              <w:rPr>
                <w:rFonts w:ascii="Helvetica" w:hAnsi="Helvetica" w:cs="Helvetica"/>
                <w:kern w:val="1"/>
                <w:lang w:val="et-EE"/>
              </w:rPr>
            </w:pPr>
            <w:r w:rsidRPr="00243FE7">
              <w:rPr>
                <w:rFonts w:ascii="Times New Roman" w:hAnsi="Times New Roman" w:cs="Times New Roman"/>
                <w:b/>
                <w:bCs/>
                <w:color w:val="000000"/>
                <w:lang w:val="et-EE"/>
              </w:rPr>
              <w:t>Tüüp</w:t>
            </w:r>
          </w:p>
        </w:tc>
        <w:tc>
          <w:tcPr>
            <w:tcW w:w="296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93D12E4" w14:textId="77777777" w:rsidR="00243FE7" w:rsidRPr="00243FE7" w:rsidRDefault="00243FE7">
            <w:pPr>
              <w:autoSpaceDE w:val="0"/>
              <w:autoSpaceDN w:val="0"/>
              <w:adjustRightInd w:val="0"/>
              <w:jc w:val="center"/>
              <w:rPr>
                <w:rFonts w:ascii="Helvetica" w:hAnsi="Helvetica" w:cs="Helvetica"/>
                <w:kern w:val="1"/>
                <w:lang w:val="et-EE"/>
              </w:rPr>
            </w:pPr>
            <w:r w:rsidRPr="00243FE7">
              <w:rPr>
                <w:rFonts w:ascii="Times New Roman" w:hAnsi="Times New Roman" w:cs="Times New Roman"/>
                <w:b/>
                <w:bCs/>
                <w:color w:val="000000"/>
                <w:lang w:val="et-EE"/>
              </w:rPr>
              <w:t>Tingimus</w:t>
            </w:r>
          </w:p>
        </w:tc>
      </w:tr>
      <w:tr w:rsidR="00243FE7" w:rsidRPr="00243FE7" w14:paraId="0E6663C9" w14:textId="77777777" w:rsidTr="00291AB8">
        <w:tblPrEx>
          <w:tblBorders>
            <w:top w:val="none" w:sz="0" w:space="0" w:color="auto"/>
          </w:tblBorders>
        </w:tblPrEx>
        <w:tc>
          <w:tcPr>
            <w:tcW w:w="534"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8ABC356" w14:textId="77777777" w:rsidR="00243FE7" w:rsidRPr="00243FE7" w:rsidRDefault="00243FE7">
            <w:pPr>
              <w:autoSpaceDE w:val="0"/>
              <w:autoSpaceDN w:val="0"/>
              <w:adjustRightInd w:val="0"/>
              <w:jc w:val="center"/>
              <w:rPr>
                <w:rFonts w:ascii="Helvetica" w:hAnsi="Helvetica" w:cs="Helvetica"/>
                <w:kern w:val="1"/>
                <w:lang w:val="et-EE"/>
              </w:rPr>
            </w:pPr>
            <w:r w:rsidRPr="00243FE7">
              <w:rPr>
                <w:rFonts w:ascii="Times New Roman" w:hAnsi="Times New Roman" w:cs="Times New Roman"/>
                <w:color w:val="000000"/>
                <w:lang w:val="et-EE"/>
              </w:rPr>
              <w:t>1</w:t>
            </w:r>
          </w:p>
        </w:tc>
        <w:tc>
          <w:tcPr>
            <w:tcW w:w="5346"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071B56C" w14:textId="77777777" w:rsidR="00243FE7" w:rsidRPr="00243FE7" w:rsidRDefault="00243FE7">
            <w:pPr>
              <w:autoSpaceDE w:val="0"/>
              <w:autoSpaceDN w:val="0"/>
              <w:adjustRightInd w:val="0"/>
              <w:rPr>
                <w:rFonts w:ascii="Helvetica" w:hAnsi="Helvetica" w:cs="Helvetica"/>
                <w:kern w:val="1"/>
                <w:lang w:val="et-EE"/>
              </w:rPr>
            </w:pPr>
            <w:r w:rsidRPr="00243FE7">
              <w:rPr>
                <w:rFonts w:ascii="Times New Roman" w:hAnsi="Times New Roman" w:cs="Times New Roman"/>
                <w:color w:val="000000"/>
                <w:lang w:val="et-EE"/>
              </w:rPr>
              <w:t>Nimipinge (V)</w:t>
            </w:r>
          </w:p>
        </w:tc>
        <w:tc>
          <w:tcPr>
            <w:tcW w:w="296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549E1C0" w14:textId="77777777" w:rsidR="00243FE7" w:rsidRPr="00243FE7" w:rsidRDefault="00243FE7">
            <w:pPr>
              <w:autoSpaceDE w:val="0"/>
              <w:autoSpaceDN w:val="0"/>
              <w:adjustRightInd w:val="0"/>
              <w:jc w:val="center"/>
              <w:rPr>
                <w:rFonts w:ascii="Helvetica" w:hAnsi="Helvetica" w:cs="Helvetica"/>
                <w:kern w:val="1"/>
                <w:lang w:val="et-EE"/>
              </w:rPr>
            </w:pPr>
            <w:r w:rsidRPr="00243FE7">
              <w:rPr>
                <w:rFonts w:ascii="Times New Roman" w:hAnsi="Times New Roman" w:cs="Times New Roman"/>
                <w:color w:val="000000"/>
                <w:lang w:val="et-EE"/>
              </w:rPr>
              <w:t>230</w:t>
            </w:r>
          </w:p>
        </w:tc>
      </w:tr>
      <w:tr w:rsidR="00243FE7" w:rsidRPr="00243FE7" w14:paraId="13D76A67" w14:textId="77777777" w:rsidTr="00291AB8">
        <w:tblPrEx>
          <w:tblBorders>
            <w:top w:val="none" w:sz="0" w:space="0" w:color="auto"/>
          </w:tblBorders>
        </w:tblPrEx>
        <w:tc>
          <w:tcPr>
            <w:tcW w:w="534"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90ED21E" w14:textId="77777777" w:rsidR="00243FE7" w:rsidRPr="00243FE7" w:rsidRDefault="00243FE7">
            <w:pPr>
              <w:autoSpaceDE w:val="0"/>
              <w:autoSpaceDN w:val="0"/>
              <w:adjustRightInd w:val="0"/>
              <w:jc w:val="center"/>
              <w:rPr>
                <w:rFonts w:ascii="Helvetica" w:hAnsi="Helvetica" w:cs="Helvetica"/>
                <w:kern w:val="1"/>
                <w:lang w:val="et-EE"/>
              </w:rPr>
            </w:pPr>
            <w:r w:rsidRPr="00243FE7">
              <w:rPr>
                <w:rFonts w:ascii="Times New Roman" w:hAnsi="Times New Roman" w:cs="Times New Roman"/>
                <w:color w:val="000000"/>
                <w:lang w:val="et-EE"/>
              </w:rPr>
              <w:t>2</w:t>
            </w:r>
          </w:p>
        </w:tc>
        <w:tc>
          <w:tcPr>
            <w:tcW w:w="5346"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89F6FF0" w14:textId="77777777" w:rsidR="00243FE7" w:rsidRPr="00243FE7" w:rsidRDefault="00243FE7">
            <w:pPr>
              <w:autoSpaceDE w:val="0"/>
              <w:autoSpaceDN w:val="0"/>
              <w:adjustRightInd w:val="0"/>
              <w:rPr>
                <w:rFonts w:ascii="Helvetica" w:hAnsi="Helvetica" w:cs="Helvetica"/>
                <w:kern w:val="1"/>
                <w:lang w:val="et-EE"/>
              </w:rPr>
            </w:pPr>
            <w:r w:rsidRPr="00243FE7">
              <w:rPr>
                <w:rFonts w:ascii="Times New Roman" w:hAnsi="Times New Roman" w:cs="Times New Roman"/>
                <w:color w:val="000000"/>
                <w:lang w:val="et-EE"/>
              </w:rPr>
              <w:t>Nimisagedus (Hz)</w:t>
            </w:r>
          </w:p>
        </w:tc>
        <w:tc>
          <w:tcPr>
            <w:tcW w:w="296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7961604" w14:textId="77777777" w:rsidR="00243FE7" w:rsidRPr="00243FE7" w:rsidRDefault="00243FE7">
            <w:pPr>
              <w:autoSpaceDE w:val="0"/>
              <w:autoSpaceDN w:val="0"/>
              <w:adjustRightInd w:val="0"/>
              <w:jc w:val="center"/>
              <w:rPr>
                <w:rFonts w:ascii="Helvetica" w:hAnsi="Helvetica" w:cs="Helvetica"/>
                <w:kern w:val="1"/>
                <w:lang w:val="et-EE"/>
              </w:rPr>
            </w:pPr>
            <w:r w:rsidRPr="00243FE7">
              <w:rPr>
                <w:rFonts w:ascii="Times New Roman" w:hAnsi="Times New Roman" w:cs="Times New Roman"/>
                <w:color w:val="000000"/>
                <w:lang w:val="et-EE"/>
              </w:rPr>
              <w:t>50</w:t>
            </w:r>
          </w:p>
        </w:tc>
      </w:tr>
      <w:tr w:rsidR="00243FE7" w:rsidRPr="00243FE7" w14:paraId="76DF93FA" w14:textId="77777777" w:rsidTr="00291AB8">
        <w:tblPrEx>
          <w:tblBorders>
            <w:top w:val="none" w:sz="0" w:space="0" w:color="auto"/>
          </w:tblBorders>
        </w:tblPrEx>
        <w:tc>
          <w:tcPr>
            <w:tcW w:w="534"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A19A7D1" w14:textId="77777777" w:rsidR="00243FE7" w:rsidRPr="00243FE7" w:rsidRDefault="00243FE7">
            <w:pPr>
              <w:autoSpaceDE w:val="0"/>
              <w:autoSpaceDN w:val="0"/>
              <w:adjustRightInd w:val="0"/>
              <w:jc w:val="center"/>
              <w:rPr>
                <w:rFonts w:ascii="Helvetica" w:hAnsi="Helvetica" w:cs="Helvetica"/>
                <w:kern w:val="1"/>
                <w:lang w:val="et-EE"/>
              </w:rPr>
            </w:pPr>
            <w:r w:rsidRPr="00243FE7">
              <w:rPr>
                <w:rFonts w:ascii="Times New Roman" w:hAnsi="Times New Roman" w:cs="Times New Roman"/>
                <w:color w:val="000000"/>
                <w:lang w:val="et-EE"/>
              </w:rPr>
              <w:t>3</w:t>
            </w:r>
          </w:p>
        </w:tc>
        <w:tc>
          <w:tcPr>
            <w:tcW w:w="5346"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547D1D2" w14:textId="77777777" w:rsidR="00243FE7" w:rsidRPr="00243FE7" w:rsidRDefault="00243FE7">
            <w:pPr>
              <w:autoSpaceDE w:val="0"/>
              <w:autoSpaceDN w:val="0"/>
              <w:adjustRightInd w:val="0"/>
              <w:rPr>
                <w:rFonts w:ascii="Helvetica" w:hAnsi="Helvetica" w:cs="Helvetica"/>
                <w:kern w:val="1"/>
                <w:lang w:val="et-EE"/>
              </w:rPr>
            </w:pPr>
            <w:r w:rsidRPr="00243FE7">
              <w:rPr>
                <w:rFonts w:ascii="Times New Roman" w:hAnsi="Times New Roman" w:cs="Times New Roman"/>
                <w:color w:val="000000"/>
                <w:lang w:val="et-EE"/>
              </w:rPr>
              <w:t>Ühe partii valgustite värvustemperatuuride erinevus (°K )</w:t>
            </w:r>
          </w:p>
        </w:tc>
        <w:tc>
          <w:tcPr>
            <w:tcW w:w="296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F493769" w14:textId="77777777" w:rsidR="00243FE7" w:rsidRPr="00243FE7" w:rsidRDefault="00243FE7">
            <w:pPr>
              <w:autoSpaceDE w:val="0"/>
              <w:autoSpaceDN w:val="0"/>
              <w:adjustRightInd w:val="0"/>
              <w:jc w:val="center"/>
              <w:rPr>
                <w:rFonts w:ascii="Helvetica" w:hAnsi="Helvetica" w:cs="Helvetica"/>
                <w:kern w:val="1"/>
                <w:lang w:val="et-EE"/>
              </w:rPr>
            </w:pPr>
            <w:r w:rsidRPr="00243FE7">
              <w:rPr>
                <w:rFonts w:ascii="Times New Roman" w:hAnsi="Times New Roman" w:cs="Times New Roman"/>
                <w:color w:val="000000"/>
                <w:lang w:val="et-EE"/>
              </w:rPr>
              <w:t>≥250</w:t>
            </w:r>
          </w:p>
        </w:tc>
      </w:tr>
      <w:tr w:rsidR="00243FE7" w:rsidRPr="00243FE7" w14:paraId="43606AD8" w14:textId="77777777" w:rsidTr="00291AB8">
        <w:tblPrEx>
          <w:tblBorders>
            <w:top w:val="none" w:sz="0" w:space="0" w:color="auto"/>
          </w:tblBorders>
        </w:tblPrEx>
        <w:tc>
          <w:tcPr>
            <w:tcW w:w="534"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A3CE00B" w14:textId="77777777" w:rsidR="00243FE7" w:rsidRPr="00243FE7" w:rsidRDefault="00243FE7">
            <w:pPr>
              <w:autoSpaceDE w:val="0"/>
              <w:autoSpaceDN w:val="0"/>
              <w:adjustRightInd w:val="0"/>
              <w:jc w:val="center"/>
              <w:rPr>
                <w:rFonts w:ascii="Helvetica" w:hAnsi="Helvetica" w:cs="Helvetica"/>
                <w:kern w:val="1"/>
                <w:lang w:val="et-EE"/>
              </w:rPr>
            </w:pPr>
            <w:r w:rsidRPr="00243FE7">
              <w:rPr>
                <w:rFonts w:ascii="Times New Roman" w:hAnsi="Times New Roman" w:cs="Times New Roman"/>
                <w:color w:val="000000"/>
                <w:lang w:val="et-EE"/>
              </w:rPr>
              <w:t>4</w:t>
            </w:r>
          </w:p>
        </w:tc>
        <w:tc>
          <w:tcPr>
            <w:tcW w:w="5346"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C6BFA83" w14:textId="77777777" w:rsidR="00243FE7" w:rsidRPr="00243FE7" w:rsidRDefault="00243FE7">
            <w:pPr>
              <w:autoSpaceDE w:val="0"/>
              <w:autoSpaceDN w:val="0"/>
              <w:adjustRightInd w:val="0"/>
              <w:rPr>
                <w:rFonts w:ascii="Helvetica" w:hAnsi="Helvetica" w:cs="Helvetica"/>
                <w:kern w:val="1"/>
                <w:lang w:val="et-EE"/>
              </w:rPr>
            </w:pPr>
            <w:r w:rsidRPr="00243FE7">
              <w:rPr>
                <w:rFonts w:ascii="Times New Roman" w:hAnsi="Times New Roman" w:cs="Times New Roman"/>
                <w:color w:val="000000"/>
                <w:lang w:val="et-EE"/>
              </w:rPr>
              <w:t xml:space="preserve">Minimaalne võimsustegur </w:t>
            </w:r>
            <w:proofErr w:type="spellStart"/>
            <w:r w:rsidRPr="00243FE7">
              <w:rPr>
                <w:rFonts w:ascii="Times New Roman" w:hAnsi="Times New Roman" w:cs="Times New Roman"/>
                <w:color w:val="000000"/>
                <w:lang w:val="et-EE"/>
              </w:rPr>
              <w:t>cosφ</w:t>
            </w:r>
            <w:proofErr w:type="spellEnd"/>
            <w:r w:rsidRPr="00243FE7">
              <w:rPr>
                <w:rFonts w:ascii="Times New Roman" w:hAnsi="Times New Roman" w:cs="Times New Roman"/>
                <w:color w:val="000000"/>
                <w:lang w:val="et-EE"/>
              </w:rPr>
              <w:t xml:space="preserve"> </w:t>
            </w:r>
          </w:p>
        </w:tc>
        <w:tc>
          <w:tcPr>
            <w:tcW w:w="296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5763873" w14:textId="77777777" w:rsidR="00243FE7" w:rsidRPr="00243FE7" w:rsidRDefault="00243FE7">
            <w:pPr>
              <w:autoSpaceDE w:val="0"/>
              <w:autoSpaceDN w:val="0"/>
              <w:adjustRightInd w:val="0"/>
              <w:jc w:val="center"/>
              <w:rPr>
                <w:rFonts w:ascii="Helvetica" w:hAnsi="Helvetica" w:cs="Helvetica"/>
                <w:kern w:val="1"/>
                <w:lang w:val="et-EE"/>
              </w:rPr>
            </w:pPr>
            <w:r w:rsidRPr="00243FE7">
              <w:rPr>
                <w:rFonts w:ascii="Times New Roman" w:hAnsi="Times New Roman" w:cs="Times New Roman"/>
                <w:color w:val="000000"/>
                <w:lang w:val="et-EE"/>
              </w:rPr>
              <w:t>0,95</w:t>
            </w:r>
          </w:p>
        </w:tc>
      </w:tr>
      <w:tr w:rsidR="00243FE7" w:rsidRPr="00243FE7" w14:paraId="4BA93E09" w14:textId="77777777" w:rsidTr="00291AB8">
        <w:tblPrEx>
          <w:tblBorders>
            <w:top w:val="none" w:sz="0" w:space="0" w:color="auto"/>
          </w:tblBorders>
        </w:tblPrEx>
        <w:tc>
          <w:tcPr>
            <w:tcW w:w="534"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4EFBCDA" w14:textId="77777777" w:rsidR="00243FE7" w:rsidRPr="00243FE7" w:rsidRDefault="00243FE7">
            <w:pPr>
              <w:autoSpaceDE w:val="0"/>
              <w:autoSpaceDN w:val="0"/>
              <w:adjustRightInd w:val="0"/>
              <w:jc w:val="center"/>
              <w:rPr>
                <w:rFonts w:ascii="Helvetica" w:hAnsi="Helvetica" w:cs="Helvetica"/>
                <w:kern w:val="1"/>
                <w:lang w:val="et-EE"/>
              </w:rPr>
            </w:pPr>
            <w:r w:rsidRPr="00243FE7">
              <w:rPr>
                <w:rFonts w:ascii="Times New Roman" w:hAnsi="Times New Roman" w:cs="Times New Roman"/>
                <w:color w:val="000000"/>
                <w:lang w:val="et-EE"/>
              </w:rPr>
              <w:t>5</w:t>
            </w:r>
          </w:p>
        </w:tc>
        <w:tc>
          <w:tcPr>
            <w:tcW w:w="5346"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C2CF5F9" w14:textId="77777777" w:rsidR="00243FE7" w:rsidRPr="00243FE7" w:rsidRDefault="00243FE7">
            <w:pPr>
              <w:autoSpaceDE w:val="0"/>
              <w:autoSpaceDN w:val="0"/>
              <w:adjustRightInd w:val="0"/>
              <w:rPr>
                <w:rFonts w:ascii="Helvetica" w:hAnsi="Helvetica" w:cs="Helvetica"/>
                <w:kern w:val="1"/>
                <w:lang w:val="et-EE"/>
              </w:rPr>
            </w:pPr>
            <w:r w:rsidRPr="00243FE7">
              <w:rPr>
                <w:rFonts w:ascii="Times New Roman" w:hAnsi="Times New Roman" w:cs="Times New Roman"/>
                <w:color w:val="000000"/>
                <w:lang w:val="et-EE"/>
              </w:rPr>
              <w:t xml:space="preserve">Värviesitusindeks (CRI) </w:t>
            </w:r>
          </w:p>
        </w:tc>
        <w:tc>
          <w:tcPr>
            <w:tcW w:w="296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3E5382F" w14:textId="77777777" w:rsidR="00243FE7" w:rsidRPr="00243FE7" w:rsidRDefault="00243FE7">
            <w:pPr>
              <w:autoSpaceDE w:val="0"/>
              <w:autoSpaceDN w:val="0"/>
              <w:adjustRightInd w:val="0"/>
              <w:jc w:val="center"/>
              <w:rPr>
                <w:rFonts w:ascii="Helvetica" w:hAnsi="Helvetica" w:cs="Helvetica"/>
                <w:kern w:val="1"/>
                <w:lang w:val="et-EE"/>
              </w:rPr>
            </w:pPr>
            <w:r w:rsidRPr="00404C9E">
              <w:rPr>
                <w:rFonts w:ascii="Times New Roman" w:hAnsi="Times New Roman" w:cs="Times New Roman"/>
                <w:color w:val="FF0000"/>
                <w:lang w:val="et-EE"/>
              </w:rPr>
              <w:t xml:space="preserve">≥ </w:t>
            </w:r>
            <w:r w:rsidR="009F1549" w:rsidRPr="00404C9E">
              <w:rPr>
                <w:rFonts w:ascii="Times New Roman" w:hAnsi="Times New Roman" w:cs="Times New Roman"/>
                <w:color w:val="FF0000"/>
                <w:lang w:val="et-EE"/>
              </w:rPr>
              <w:t>7</w:t>
            </w:r>
            <w:r w:rsidRPr="00404C9E">
              <w:rPr>
                <w:rFonts w:ascii="Times New Roman" w:hAnsi="Times New Roman" w:cs="Times New Roman"/>
                <w:color w:val="FF0000"/>
                <w:lang w:val="et-EE"/>
              </w:rPr>
              <w:t>0</w:t>
            </w:r>
          </w:p>
        </w:tc>
      </w:tr>
      <w:tr w:rsidR="00243FE7" w:rsidRPr="00243FE7" w14:paraId="62ADCE45" w14:textId="77777777" w:rsidTr="00291AB8">
        <w:tblPrEx>
          <w:tblBorders>
            <w:top w:val="none" w:sz="0" w:space="0" w:color="auto"/>
          </w:tblBorders>
        </w:tblPrEx>
        <w:tc>
          <w:tcPr>
            <w:tcW w:w="534"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6BDCCBE" w14:textId="77777777" w:rsidR="00243FE7" w:rsidRPr="00243FE7" w:rsidRDefault="00243FE7">
            <w:pPr>
              <w:autoSpaceDE w:val="0"/>
              <w:autoSpaceDN w:val="0"/>
              <w:adjustRightInd w:val="0"/>
              <w:jc w:val="center"/>
              <w:rPr>
                <w:rFonts w:ascii="Helvetica" w:hAnsi="Helvetica" w:cs="Helvetica"/>
                <w:kern w:val="1"/>
                <w:lang w:val="et-EE"/>
              </w:rPr>
            </w:pPr>
            <w:r w:rsidRPr="00243FE7">
              <w:rPr>
                <w:rFonts w:ascii="Times New Roman" w:hAnsi="Times New Roman" w:cs="Times New Roman"/>
                <w:color w:val="000000"/>
                <w:lang w:val="et-EE"/>
              </w:rPr>
              <w:t>6</w:t>
            </w:r>
          </w:p>
        </w:tc>
        <w:tc>
          <w:tcPr>
            <w:tcW w:w="5346"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A6456F6" w14:textId="77777777" w:rsidR="00243FE7" w:rsidRPr="00243FE7" w:rsidRDefault="00243FE7">
            <w:pPr>
              <w:autoSpaceDE w:val="0"/>
              <w:autoSpaceDN w:val="0"/>
              <w:adjustRightInd w:val="0"/>
              <w:rPr>
                <w:rFonts w:ascii="Helvetica" w:hAnsi="Helvetica" w:cs="Helvetica"/>
                <w:kern w:val="1"/>
                <w:lang w:val="et-EE"/>
              </w:rPr>
            </w:pPr>
            <w:r w:rsidRPr="00243FE7">
              <w:rPr>
                <w:rFonts w:ascii="Times New Roman" w:hAnsi="Times New Roman" w:cs="Times New Roman"/>
                <w:color w:val="000000"/>
                <w:lang w:val="et-EE"/>
              </w:rPr>
              <w:t>LED-valgusti tööiga (tund) (sõiduteedel)</w:t>
            </w:r>
          </w:p>
        </w:tc>
        <w:tc>
          <w:tcPr>
            <w:tcW w:w="296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668EF36" w14:textId="77777777" w:rsidR="00243FE7" w:rsidRPr="00243FE7" w:rsidRDefault="00243FE7">
            <w:pPr>
              <w:autoSpaceDE w:val="0"/>
              <w:autoSpaceDN w:val="0"/>
              <w:adjustRightInd w:val="0"/>
              <w:jc w:val="center"/>
              <w:rPr>
                <w:rFonts w:ascii="Helvetica" w:hAnsi="Helvetica" w:cs="Helvetica"/>
                <w:kern w:val="1"/>
                <w:lang w:val="et-EE"/>
              </w:rPr>
            </w:pPr>
            <w:r w:rsidRPr="00243FE7">
              <w:rPr>
                <w:rFonts w:ascii="Times New Roman" w:hAnsi="Times New Roman" w:cs="Times New Roman"/>
                <w:color w:val="000000"/>
                <w:lang w:val="et-EE"/>
              </w:rPr>
              <w:t>≥ 100 000</w:t>
            </w:r>
          </w:p>
        </w:tc>
      </w:tr>
      <w:tr w:rsidR="00243FE7" w:rsidRPr="00243FE7" w14:paraId="1D5AFE11" w14:textId="77777777" w:rsidTr="00291AB8">
        <w:tblPrEx>
          <w:tblBorders>
            <w:top w:val="none" w:sz="0" w:space="0" w:color="auto"/>
          </w:tblBorders>
        </w:tblPrEx>
        <w:tc>
          <w:tcPr>
            <w:tcW w:w="534"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0CF1D3C" w14:textId="77777777" w:rsidR="00243FE7" w:rsidRPr="00243FE7" w:rsidRDefault="00243FE7">
            <w:pPr>
              <w:autoSpaceDE w:val="0"/>
              <w:autoSpaceDN w:val="0"/>
              <w:adjustRightInd w:val="0"/>
              <w:jc w:val="center"/>
              <w:rPr>
                <w:rFonts w:ascii="Helvetica" w:hAnsi="Helvetica" w:cs="Helvetica"/>
                <w:kern w:val="1"/>
                <w:lang w:val="et-EE"/>
              </w:rPr>
            </w:pPr>
            <w:r w:rsidRPr="00243FE7">
              <w:rPr>
                <w:rFonts w:ascii="Times New Roman" w:hAnsi="Times New Roman" w:cs="Times New Roman"/>
                <w:color w:val="000000"/>
                <w:lang w:val="et-EE"/>
              </w:rPr>
              <w:t>7</w:t>
            </w:r>
          </w:p>
        </w:tc>
        <w:tc>
          <w:tcPr>
            <w:tcW w:w="5346"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4A15D69" w14:textId="77777777" w:rsidR="00243FE7" w:rsidRPr="00243FE7" w:rsidRDefault="00243FE7">
            <w:pPr>
              <w:autoSpaceDE w:val="0"/>
              <w:autoSpaceDN w:val="0"/>
              <w:adjustRightInd w:val="0"/>
              <w:rPr>
                <w:rFonts w:ascii="Helvetica" w:hAnsi="Helvetica" w:cs="Helvetica"/>
                <w:kern w:val="1"/>
                <w:lang w:val="et-EE"/>
              </w:rPr>
            </w:pPr>
            <w:r w:rsidRPr="00243FE7">
              <w:rPr>
                <w:rFonts w:ascii="Times New Roman" w:hAnsi="Times New Roman" w:cs="Times New Roman"/>
                <w:color w:val="000000"/>
                <w:lang w:val="et-EE"/>
              </w:rPr>
              <w:t>Minimaalne valgusti valgusviljakus peale optilisi ja termilisi kadusid ( lm/W) (sõiduteedel)</w:t>
            </w:r>
          </w:p>
        </w:tc>
        <w:tc>
          <w:tcPr>
            <w:tcW w:w="296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D898473" w14:textId="77777777" w:rsidR="00243FE7" w:rsidRPr="00243FE7" w:rsidRDefault="00243FE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lang w:val="et-EE"/>
              </w:rPr>
            </w:pPr>
          </w:p>
          <w:p w14:paraId="3FAAFA8E" w14:textId="77777777" w:rsidR="00243FE7" w:rsidRPr="00243FE7" w:rsidRDefault="00243FE7">
            <w:pPr>
              <w:autoSpaceDE w:val="0"/>
              <w:autoSpaceDN w:val="0"/>
              <w:adjustRightInd w:val="0"/>
              <w:jc w:val="center"/>
              <w:rPr>
                <w:rFonts w:ascii="Helvetica" w:hAnsi="Helvetica" w:cs="Helvetica"/>
                <w:kern w:val="1"/>
                <w:lang w:val="et-EE"/>
              </w:rPr>
            </w:pPr>
            <w:r w:rsidRPr="00243FE7">
              <w:rPr>
                <w:rFonts w:ascii="Times New Roman" w:hAnsi="Times New Roman" w:cs="Times New Roman"/>
                <w:color w:val="000000"/>
                <w:lang w:val="et-EE"/>
              </w:rPr>
              <w:t>≥ 135 Lm/W</w:t>
            </w:r>
          </w:p>
        </w:tc>
      </w:tr>
      <w:tr w:rsidR="00243FE7" w:rsidRPr="00243FE7" w14:paraId="38DD5C3C" w14:textId="77777777" w:rsidTr="00291AB8">
        <w:tblPrEx>
          <w:tblBorders>
            <w:top w:val="none" w:sz="0" w:space="0" w:color="auto"/>
          </w:tblBorders>
        </w:tblPrEx>
        <w:tc>
          <w:tcPr>
            <w:tcW w:w="534"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6D19BE8" w14:textId="77777777" w:rsidR="00243FE7" w:rsidRPr="00243FE7" w:rsidRDefault="00243FE7">
            <w:pPr>
              <w:autoSpaceDE w:val="0"/>
              <w:autoSpaceDN w:val="0"/>
              <w:adjustRightInd w:val="0"/>
              <w:jc w:val="center"/>
              <w:rPr>
                <w:rFonts w:ascii="Helvetica" w:hAnsi="Helvetica" w:cs="Helvetica"/>
                <w:kern w:val="1"/>
                <w:lang w:val="et-EE"/>
              </w:rPr>
            </w:pPr>
            <w:r w:rsidRPr="00243FE7">
              <w:rPr>
                <w:rFonts w:ascii="Times New Roman" w:hAnsi="Times New Roman" w:cs="Times New Roman"/>
                <w:color w:val="000000"/>
                <w:lang w:val="et-EE"/>
              </w:rPr>
              <w:t>8</w:t>
            </w:r>
          </w:p>
        </w:tc>
        <w:tc>
          <w:tcPr>
            <w:tcW w:w="5346"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256E2ED" w14:textId="77777777" w:rsidR="00243FE7" w:rsidRPr="00243FE7" w:rsidRDefault="00243FE7">
            <w:pPr>
              <w:autoSpaceDE w:val="0"/>
              <w:autoSpaceDN w:val="0"/>
              <w:adjustRightInd w:val="0"/>
              <w:rPr>
                <w:rFonts w:ascii="Helvetica" w:hAnsi="Helvetica" w:cs="Helvetica"/>
                <w:kern w:val="1"/>
                <w:lang w:val="et-EE"/>
              </w:rPr>
            </w:pPr>
            <w:r w:rsidRPr="00243FE7">
              <w:rPr>
                <w:rFonts w:ascii="Times New Roman" w:hAnsi="Times New Roman" w:cs="Times New Roman"/>
                <w:color w:val="000000"/>
                <w:lang w:val="et-EE"/>
              </w:rPr>
              <w:t xml:space="preserve">IP klass </w:t>
            </w:r>
          </w:p>
        </w:tc>
        <w:tc>
          <w:tcPr>
            <w:tcW w:w="296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A4CA187" w14:textId="77777777" w:rsidR="00243FE7" w:rsidRPr="00243FE7" w:rsidRDefault="00243FE7">
            <w:pPr>
              <w:autoSpaceDE w:val="0"/>
              <w:autoSpaceDN w:val="0"/>
              <w:adjustRightInd w:val="0"/>
              <w:jc w:val="center"/>
              <w:rPr>
                <w:rFonts w:ascii="Helvetica" w:hAnsi="Helvetica" w:cs="Helvetica"/>
                <w:kern w:val="1"/>
                <w:lang w:val="et-EE"/>
              </w:rPr>
            </w:pPr>
            <w:r w:rsidRPr="00243FE7">
              <w:rPr>
                <w:rFonts w:ascii="Times New Roman" w:hAnsi="Times New Roman" w:cs="Times New Roman"/>
                <w:color w:val="000000"/>
                <w:lang w:val="et-EE"/>
              </w:rPr>
              <w:t>IP66</w:t>
            </w:r>
          </w:p>
        </w:tc>
      </w:tr>
      <w:tr w:rsidR="00243FE7" w:rsidRPr="00243FE7" w14:paraId="4536DA38" w14:textId="77777777" w:rsidTr="00291AB8">
        <w:tblPrEx>
          <w:tblBorders>
            <w:top w:val="none" w:sz="0" w:space="0" w:color="auto"/>
          </w:tblBorders>
        </w:tblPrEx>
        <w:tc>
          <w:tcPr>
            <w:tcW w:w="534" w:type="dxa"/>
            <w:vMerge w:val="restar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F283960" w14:textId="77777777" w:rsidR="00243FE7" w:rsidRPr="00243FE7" w:rsidRDefault="00243FE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lang w:val="et-EE"/>
              </w:rPr>
            </w:pPr>
          </w:p>
          <w:p w14:paraId="652DC79A" w14:textId="77777777" w:rsidR="00243FE7" w:rsidRPr="00243FE7" w:rsidRDefault="00243FE7">
            <w:pPr>
              <w:autoSpaceDE w:val="0"/>
              <w:autoSpaceDN w:val="0"/>
              <w:adjustRightInd w:val="0"/>
              <w:jc w:val="center"/>
              <w:rPr>
                <w:rFonts w:ascii="Helvetica" w:hAnsi="Helvetica" w:cs="Helvetica"/>
                <w:kern w:val="1"/>
                <w:lang w:val="et-EE"/>
              </w:rPr>
            </w:pPr>
            <w:r w:rsidRPr="00243FE7">
              <w:rPr>
                <w:rFonts w:ascii="Times New Roman" w:hAnsi="Times New Roman" w:cs="Times New Roman"/>
                <w:color w:val="000000"/>
                <w:lang w:val="et-EE"/>
              </w:rPr>
              <w:t>9</w:t>
            </w:r>
          </w:p>
        </w:tc>
        <w:tc>
          <w:tcPr>
            <w:tcW w:w="5346"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84F53D6" w14:textId="77777777" w:rsidR="00243FE7" w:rsidRPr="00243FE7" w:rsidRDefault="00243FE7">
            <w:pPr>
              <w:autoSpaceDE w:val="0"/>
              <w:autoSpaceDN w:val="0"/>
              <w:adjustRightInd w:val="0"/>
              <w:rPr>
                <w:rFonts w:ascii="Helvetica" w:hAnsi="Helvetica" w:cs="Helvetica"/>
                <w:kern w:val="1"/>
                <w:lang w:val="et-EE"/>
              </w:rPr>
            </w:pPr>
            <w:r w:rsidRPr="00243FE7">
              <w:rPr>
                <w:rFonts w:ascii="Times New Roman" w:hAnsi="Times New Roman" w:cs="Times New Roman"/>
                <w:color w:val="000000"/>
                <w:lang w:val="et-EE"/>
              </w:rPr>
              <w:t xml:space="preserve">Vandaalikindluse klass </w:t>
            </w:r>
          </w:p>
        </w:tc>
        <w:tc>
          <w:tcPr>
            <w:tcW w:w="296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64FFA02" w14:textId="77777777" w:rsidR="00243FE7" w:rsidRPr="00243FE7" w:rsidRDefault="00243FE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lang w:val="et-EE"/>
              </w:rPr>
            </w:pPr>
          </w:p>
        </w:tc>
      </w:tr>
      <w:tr w:rsidR="00243FE7" w:rsidRPr="00243FE7" w14:paraId="3662DBA2" w14:textId="77777777" w:rsidTr="00291AB8">
        <w:tblPrEx>
          <w:tblBorders>
            <w:top w:val="none" w:sz="0" w:space="0" w:color="auto"/>
          </w:tblBorders>
        </w:tblPrEx>
        <w:tc>
          <w:tcPr>
            <w:tcW w:w="534" w:type="dxa"/>
            <w:vMerge/>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45E78B9" w14:textId="77777777" w:rsidR="00243FE7" w:rsidRPr="00243FE7" w:rsidRDefault="00243FE7">
            <w:pPr>
              <w:autoSpaceDE w:val="0"/>
              <w:autoSpaceDN w:val="0"/>
              <w:adjustRightInd w:val="0"/>
              <w:rPr>
                <w:rFonts w:ascii="Helvetica" w:hAnsi="Helvetica" w:cs="Helvetica"/>
                <w:kern w:val="1"/>
                <w:lang w:val="et-EE"/>
              </w:rPr>
            </w:pPr>
          </w:p>
        </w:tc>
        <w:tc>
          <w:tcPr>
            <w:tcW w:w="5346"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74A3E01" w14:textId="77777777" w:rsidR="00243FE7" w:rsidRPr="00243FE7" w:rsidRDefault="00291AB8">
            <w:pPr>
              <w:autoSpaceDE w:val="0"/>
              <w:autoSpaceDN w:val="0"/>
              <w:adjustRightInd w:val="0"/>
              <w:rPr>
                <w:rFonts w:ascii="Helvetica" w:hAnsi="Helvetica" w:cs="Helvetica"/>
                <w:kern w:val="1"/>
                <w:lang w:val="et-EE"/>
              </w:rPr>
            </w:pPr>
            <w:r w:rsidRPr="00243FE7">
              <w:rPr>
                <w:rFonts w:ascii="Times New Roman" w:hAnsi="Times New Roman" w:cs="Times New Roman"/>
                <w:color w:val="000000"/>
                <w:lang w:val="et-EE"/>
              </w:rPr>
              <w:t>P</w:t>
            </w:r>
            <w:r w:rsidR="00243FE7" w:rsidRPr="00243FE7">
              <w:rPr>
                <w:rFonts w:ascii="Times New Roman" w:hAnsi="Times New Roman" w:cs="Times New Roman"/>
                <w:color w:val="000000"/>
                <w:lang w:val="et-EE"/>
              </w:rPr>
              <w:t>arkides</w:t>
            </w:r>
          </w:p>
        </w:tc>
        <w:tc>
          <w:tcPr>
            <w:tcW w:w="296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6397C51" w14:textId="77777777" w:rsidR="00243FE7" w:rsidRPr="00243FE7" w:rsidRDefault="00243FE7">
            <w:pPr>
              <w:autoSpaceDE w:val="0"/>
              <w:autoSpaceDN w:val="0"/>
              <w:adjustRightInd w:val="0"/>
              <w:jc w:val="center"/>
              <w:rPr>
                <w:rFonts w:ascii="Helvetica" w:hAnsi="Helvetica" w:cs="Helvetica"/>
                <w:kern w:val="1"/>
                <w:lang w:val="et-EE"/>
              </w:rPr>
            </w:pPr>
            <w:r w:rsidRPr="00243FE7">
              <w:rPr>
                <w:rFonts w:ascii="Times New Roman" w:hAnsi="Times New Roman" w:cs="Times New Roman"/>
                <w:color w:val="000000"/>
                <w:lang w:val="et-EE"/>
              </w:rPr>
              <w:t>IK09</w:t>
            </w:r>
          </w:p>
        </w:tc>
      </w:tr>
      <w:tr w:rsidR="00243FE7" w:rsidRPr="00243FE7" w14:paraId="45C8E37F" w14:textId="77777777" w:rsidTr="00291AB8">
        <w:tblPrEx>
          <w:tblBorders>
            <w:top w:val="none" w:sz="0" w:space="0" w:color="auto"/>
          </w:tblBorders>
        </w:tblPrEx>
        <w:tc>
          <w:tcPr>
            <w:tcW w:w="534" w:type="dxa"/>
            <w:vMerge/>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990B623" w14:textId="77777777" w:rsidR="00243FE7" w:rsidRPr="00243FE7" w:rsidRDefault="00243FE7">
            <w:pPr>
              <w:autoSpaceDE w:val="0"/>
              <w:autoSpaceDN w:val="0"/>
              <w:adjustRightInd w:val="0"/>
              <w:rPr>
                <w:rFonts w:ascii="Helvetica" w:hAnsi="Helvetica" w:cs="Helvetica"/>
                <w:kern w:val="1"/>
                <w:lang w:val="et-EE"/>
              </w:rPr>
            </w:pPr>
          </w:p>
        </w:tc>
        <w:tc>
          <w:tcPr>
            <w:tcW w:w="5346"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FA81FDB" w14:textId="77777777" w:rsidR="00243FE7" w:rsidRPr="00243FE7" w:rsidRDefault="00243FE7">
            <w:pPr>
              <w:autoSpaceDE w:val="0"/>
              <w:autoSpaceDN w:val="0"/>
              <w:adjustRightInd w:val="0"/>
              <w:rPr>
                <w:rFonts w:ascii="Helvetica" w:hAnsi="Helvetica" w:cs="Helvetica"/>
                <w:kern w:val="1"/>
                <w:lang w:val="et-EE"/>
              </w:rPr>
            </w:pPr>
            <w:r w:rsidRPr="00243FE7">
              <w:rPr>
                <w:rFonts w:ascii="Times New Roman" w:hAnsi="Times New Roman" w:cs="Times New Roman"/>
                <w:color w:val="000000"/>
                <w:lang w:val="et-EE"/>
              </w:rPr>
              <w:t>sõiduteedel</w:t>
            </w:r>
            <w:r w:rsidRPr="00243FE7">
              <w:rPr>
                <w:rFonts w:ascii="Times New Roman" w:hAnsi="Times New Roman" w:cs="Times New Roman"/>
                <w:color w:val="000000"/>
                <w:lang w:val="et-EE"/>
              </w:rPr>
              <w:tab/>
            </w:r>
          </w:p>
        </w:tc>
        <w:tc>
          <w:tcPr>
            <w:tcW w:w="296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FDABE72" w14:textId="77777777" w:rsidR="00243FE7" w:rsidRPr="00243FE7" w:rsidRDefault="00243FE7">
            <w:pPr>
              <w:autoSpaceDE w:val="0"/>
              <w:autoSpaceDN w:val="0"/>
              <w:adjustRightInd w:val="0"/>
              <w:jc w:val="center"/>
              <w:rPr>
                <w:rFonts w:ascii="Helvetica" w:hAnsi="Helvetica" w:cs="Helvetica"/>
                <w:kern w:val="1"/>
                <w:lang w:val="et-EE"/>
              </w:rPr>
            </w:pPr>
            <w:r w:rsidRPr="00243FE7">
              <w:rPr>
                <w:rFonts w:ascii="Times New Roman" w:hAnsi="Times New Roman" w:cs="Times New Roman"/>
                <w:color w:val="000000"/>
                <w:lang w:val="et-EE"/>
              </w:rPr>
              <w:t>IK08</w:t>
            </w:r>
          </w:p>
        </w:tc>
      </w:tr>
      <w:tr w:rsidR="00243FE7" w:rsidRPr="00243FE7" w14:paraId="31CA4D50" w14:textId="77777777" w:rsidTr="00291AB8">
        <w:tblPrEx>
          <w:tblBorders>
            <w:top w:val="none" w:sz="0" w:space="0" w:color="auto"/>
          </w:tblBorders>
        </w:tblPrEx>
        <w:tc>
          <w:tcPr>
            <w:tcW w:w="534"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6CC4EEF" w14:textId="77777777" w:rsidR="00243FE7" w:rsidRPr="00243FE7" w:rsidRDefault="00243FE7">
            <w:pPr>
              <w:autoSpaceDE w:val="0"/>
              <w:autoSpaceDN w:val="0"/>
              <w:adjustRightInd w:val="0"/>
              <w:jc w:val="center"/>
              <w:rPr>
                <w:rFonts w:ascii="Helvetica" w:hAnsi="Helvetica" w:cs="Helvetica"/>
                <w:kern w:val="1"/>
                <w:lang w:val="et-EE"/>
              </w:rPr>
            </w:pPr>
            <w:r w:rsidRPr="00243FE7">
              <w:rPr>
                <w:rFonts w:ascii="Times New Roman" w:hAnsi="Times New Roman" w:cs="Times New Roman"/>
                <w:color w:val="000000"/>
                <w:lang w:val="et-EE"/>
              </w:rPr>
              <w:t>10</w:t>
            </w:r>
          </w:p>
        </w:tc>
        <w:tc>
          <w:tcPr>
            <w:tcW w:w="5346"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6FD11D3" w14:textId="77777777" w:rsidR="00243FE7" w:rsidRPr="00243FE7" w:rsidRDefault="00243FE7">
            <w:pPr>
              <w:autoSpaceDE w:val="0"/>
              <w:autoSpaceDN w:val="0"/>
              <w:adjustRightInd w:val="0"/>
              <w:rPr>
                <w:rFonts w:ascii="Helvetica" w:hAnsi="Helvetica" w:cs="Helvetica"/>
                <w:kern w:val="1"/>
                <w:lang w:val="et-EE"/>
              </w:rPr>
            </w:pPr>
            <w:r w:rsidRPr="00243FE7">
              <w:rPr>
                <w:rFonts w:ascii="Times New Roman" w:hAnsi="Times New Roman" w:cs="Times New Roman"/>
                <w:color w:val="000000"/>
                <w:lang w:val="et-EE"/>
              </w:rPr>
              <w:t>Temperatuuritaluvus ( °C )</w:t>
            </w:r>
          </w:p>
        </w:tc>
        <w:tc>
          <w:tcPr>
            <w:tcW w:w="296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5A18DD0" w14:textId="77777777" w:rsidR="00243FE7" w:rsidRPr="00243FE7" w:rsidRDefault="00243FE7">
            <w:pPr>
              <w:autoSpaceDE w:val="0"/>
              <w:autoSpaceDN w:val="0"/>
              <w:adjustRightInd w:val="0"/>
              <w:jc w:val="center"/>
              <w:rPr>
                <w:rFonts w:ascii="Helvetica" w:hAnsi="Helvetica" w:cs="Helvetica"/>
                <w:kern w:val="1"/>
                <w:lang w:val="et-EE"/>
              </w:rPr>
            </w:pPr>
            <w:r w:rsidRPr="00243FE7">
              <w:rPr>
                <w:rFonts w:ascii="Times New Roman" w:hAnsi="Times New Roman" w:cs="Times New Roman"/>
                <w:color w:val="000000"/>
                <w:lang w:val="et-EE"/>
              </w:rPr>
              <w:t>-40...+50</w:t>
            </w:r>
          </w:p>
        </w:tc>
      </w:tr>
      <w:tr w:rsidR="00243FE7" w:rsidRPr="00243FE7" w14:paraId="74F41C37" w14:textId="77777777" w:rsidTr="00291AB8">
        <w:tblPrEx>
          <w:tblBorders>
            <w:top w:val="none" w:sz="0" w:space="0" w:color="auto"/>
          </w:tblBorders>
        </w:tblPrEx>
        <w:tc>
          <w:tcPr>
            <w:tcW w:w="534" w:type="dxa"/>
            <w:vMerge w:val="restar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904CD5B" w14:textId="77777777" w:rsidR="00243FE7" w:rsidRPr="00243FE7" w:rsidRDefault="00243FE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lang w:val="et-EE"/>
              </w:rPr>
            </w:pPr>
          </w:p>
          <w:p w14:paraId="0846E6FE" w14:textId="77777777" w:rsidR="00243FE7" w:rsidRPr="00243FE7" w:rsidRDefault="00243FE7">
            <w:pPr>
              <w:autoSpaceDE w:val="0"/>
              <w:autoSpaceDN w:val="0"/>
              <w:adjustRightInd w:val="0"/>
              <w:jc w:val="center"/>
              <w:rPr>
                <w:rFonts w:ascii="Helvetica" w:hAnsi="Helvetica" w:cs="Helvetica"/>
                <w:kern w:val="1"/>
                <w:lang w:val="et-EE"/>
              </w:rPr>
            </w:pPr>
            <w:r w:rsidRPr="00243FE7">
              <w:rPr>
                <w:rFonts w:ascii="Times New Roman" w:hAnsi="Times New Roman" w:cs="Times New Roman"/>
                <w:color w:val="000000"/>
                <w:lang w:val="et-EE"/>
              </w:rPr>
              <w:t>11</w:t>
            </w:r>
          </w:p>
        </w:tc>
        <w:tc>
          <w:tcPr>
            <w:tcW w:w="8306" w:type="dxa"/>
            <w:gridSpan w:val="2"/>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31843F7" w14:textId="77777777" w:rsidR="00243FE7" w:rsidRPr="00243FE7" w:rsidRDefault="00243FE7">
            <w:pPr>
              <w:autoSpaceDE w:val="0"/>
              <w:autoSpaceDN w:val="0"/>
              <w:adjustRightInd w:val="0"/>
              <w:rPr>
                <w:rFonts w:ascii="Helvetica" w:hAnsi="Helvetica" w:cs="Helvetica"/>
                <w:kern w:val="1"/>
                <w:lang w:val="et-EE"/>
              </w:rPr>
            </w:pPr>
            <w:r w:rsidRPr="00243FE7">
              <w:rPr>
                <w:rFonts w:ascii="Times New Roman" w:hAnsi="Times New Roman" w:cs="Times New Roman"/>
                <w:color w:val="000000"/>
                <w:lang w:val="et-EE"/>
              </w:rPr>
              <w:t>Valgusvärvus (K) langeb vahemikku</w:t>
            </w:r>
          </w:p>
        </w:tc>
      </w:tr>
      <w:tr w:rsidR="00243FE7" w:rsidRPr="00243FE7" w14:paraId="6C2EF6DC" w14:textId="77777777" w:rsidTr="00291AB8">
        <w:tblPrEx>
          <w:tblBorders>
            <w:top w:val="none" w:sz="0" w:space="0" w:color="auto"/>
          </w:tblBorders>
        </w:tblPrEx>
        <w:tc>
          <w:tcPr>
            <w:tcW w:w="534" w:type="dxa"/>
            <w:vMerge/>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3EB60BE" w14:textId="77777777" w:rsidR="00243FE7" w:rsidRPr="00243FE7" w:rsidRDefault="00243FE7">
            <w:pPr>
              <w:autoSpaceDE w:val="0"/>
              <w:autoSpaceDN w:val="0"/>
              <w:adjustRightInd w:val="0"/>
              <w:rPr>
                <w:rFonts w:ascii="Helvetica" w:hAnsi="Helvetica" w:cs="Helvetica"/>
                <w:kern w:val="1"/>
                <w:lang w:val="et-EE"/>
              </w:rPr>
            </w:pPr>
          </w:p>
        </w:tc>
        <w:tc>
          <w:tcPr>
            <w:tcW w:w="5346"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7EB2F1F" w14:textId="77777777" w:rsidR="00243FE7" w:rsidRPr="00243FE7" w:rsidRDefault="00291AB8">
            <w:pPr>
              <w:autoSpaceDE w:val="0"/>
              <w:autoSpaceDN w:val="0"/>
              <w:adjustRightInd w:val="0"/>
              <w:rPr>
                <w:rFonts w:ascii="Helvetica" w:hAnsi="Helvetica" w:cs="Helvetica"/>
                <w:kern w:val="1"/>
                <w:lang w:val="et-EE"/>
              </w:rPr>
            </w:pPr>
            <w:r w:rsidRPr="00243FE7">
              <w:rPr>
                <w:rFonts w:ascii="Times New Roman" w:hAnsi="Times New Roman" w:cs="Times New Roman"/>
                <w:color w:val="000000"/>
                <w:lang w:val="et-EE"/>
              </w:rPr>
              <w:t>P</w:t>
            </w:r>
            <w:r w:rsidR="00243FE7" w:rsidRPr="00243FE7">
              <w:rPr>
                <w:rFonts w:ascii="Times New Roman" w:hAnsi="Times New Roman" w:cs="Times New Roman"/>
                <w:color w:val="000000"/>
                <w:lang w:val="et-EE"/>
              </w:rPr>
              <w:t>arkides</w:t>
            </w:r>
          </w:p>
        </w:tc>
        <w:tc>
          <w:tcPr>
            <w:tcW w:w="296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47B606C" w14:textId="77777777" w:rsidR="00243FE7" w:rsidRPr="00243FE7" w:rsidRDefault="00243FE7">
            <w:pPr>
              <w:autoSpaceDE w:val="0"/>
              <w:autoSpaceDN w:val="0"/>
              <w:adjustRightInd w:val="0"/>
              <w:jc w:val="center"/>
              <w:rPr>
                <w:rFonts w:ascii="Helvetica" w:hAnsi="Helvetica" w:cs="Helvetica"/>
                <w:kern w:val="1"/>
                <w:lang w:val="et-EE"/>
              </w:rPr>
            </w:pPr>
            <w:r w:rsidRPr="00243FE7">
              <w:rPr>
                <w:rFonts w:ascii="Times New Roman" w:hAnsi="Times New Roman" w:cs="Times New Roman"/>
                <w:color w:val="000000"/>
                <w:lang w:val="et-EE"/>
              </w:rPr>
              <w:t>3000 K</w:t>
            </w:r>
          </w:p>
        </w:tc>
      </w:tr>
      <w:tr w:rsidR="00243FE7" w:rsidRPr="00243FE7" w14:paraId="666EDC09" w14:textId="77777777" w:rsidTr="00291AB8">
        <w:tblPrEx>
          <w:tblBorders>
            <w:top w:val="none" w:sz="0" w:space="0" w:color="auto"/>
          </w:tblBorders>
        </w:tblPrEx>
        <w:tc>
          <w:tcPr>
            <w:tcW w:w="534" w:type="dxa"/>
            <w:vMerge/>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0C137C7" w14:textId="77777777" w:rsidR="00243FE7" w:rsidRPr="00243FE7" w:rsidRDefault="00243FE7">
            <w:pPr>
              <w:autoSpaceDE w:val="0"/>
              <w:autoSpaceDN w:val="0"/>
              <w:adjustRightInd w:val="0"/>
              <w:rPr>
                <w:rFonts w:ascii="Helvetica" w:hAnsi="Helvetica" w:cs="Helvetica"/>
                <w:kern w:val="1"/>
                <w:lang w:val="et-EE"/>
              </w:rPr>
            </w:pPr>
          </w:p>
        </w:tc>
        <w:tc>
          <w:tcPr>
            <w:tcW w:w="5346"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F85AFD2" w14:textId="77777777" w:rsidR="00243FE7" w:rsidRPr="00243FE7" w:rsidRDefault="00291AB8">
            <w:pPr>
              <w:autoSpaceDE w:val="0"/>
              <w:autoSpaceDN w:val="0"/>
              <w:adjustRightInd w:val="0"/>
              <w:rPr>
                <w:rFonts w:ascii="Helvetica" w:hAnsi="Helvetica" w:cs="Helvetica"/>
                <w:kern w:val="1"/>
                <w:lang w:val="et-EE"/>
              </w:rPr>
            </w:pPr>
            <w:r w:rsidRPr="00243FE7">
              <w:rPr>
                <w:rFonts w:ascii="Times New Roman" w:hAnsi="Times New Roman" w:cs="Times New Roman"/>
                <w:color w:val="000000"/>
                <w:lang w:val="et-EE"/>
              </w:rPr>
              <w:t>S</w:t>
            </w:r>
            <w:r w:rsidR="00243FE7" w:rsidRPr="00243FE7">
              <w:rPr>
                <w:rFonts w:ascii="Times New Roman" w:hAnsi="Times New Roman" w:cs="Times New Roman"/>
                <w:color w:val="000000"/>
                <w:lang w:val="et-EE"/>
              </w:rPr>
              <w:t>õiduteedel</w:t>
            </w:r>
          </w:p>
        </w:tc>
        <w:tc>
          <w:tcPr>
            <w:tcW w:w="296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6B70605" w14:textId="77777777" w:rsidR="00243FE7" w:rsidRPr="00243FE7" w:rsidRDefault="00243FE7">
            <w:pPr>
              <w:autoSpaceDE w:val="0"/>
              <w:autoSpaceDN w:val="0"/>
              <w:adjustRightInd w:val="0"/>
              <w:jc w:val="center"/>
              <w:rPr>
                <w:rFonts w:ascii="Helvetica" w:hAnsi="Helvetica" w:cs="Helvetica"/>
                <w:kern w:val="1"/>
                <w:lang w:val="et-EE"/>
              </w:rPr>
            </w:pPr>
            <w:r w:rsidRPr="00243FE7">
              <w:rPr>
                <w:rFonts w:ascii="Times New Roman" w:hAnsi="Times New Roman" w:cs="Times New Roman"/>
                <w:color w:val="000000"/>
                <w:lang w:val="et-EE"/>
              </w:rPr>
              <w:t xml:space="preserve">4000 K </w:t>
            </w:r>
          </w:p>
        </w:tc>
      </w:tr>
      <w:tr w:rsidR="00243FE7" w:rsidRPr="00243FE7" w14:paraId="6A4B0B7F" w14:textId="77777777" w:rsidTr="00291AB8">
        <w:tblPrEx>
          <w:tblBorders>
            <w:top w:val="none" w:sz="0" w:space="0" w:color="auto"/>
          </w:tblBorders>
        </w:tblPrEx>
        <w:tc>
          <w:tcPr>
            <w:tcW w:w="534" w:type="dxa"/>
            <w:vMerge/>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5FC269A" w14:textId="77777777" w:rsidR="00243FE7" w:rsidRPr="00243FE7" w:rsidRDefault="00243FE7">
            <w:pPr>
              <w:autoSpaceDE w:val="0"/>
              <w:autoSpaceDN w:val="0"/>
              <w:adjustRightInd w:val="0"/>
              <w:rPr>
                <w:rFonts w:ascii="Helvetica" w:hAnsi="Helvetica" w:cs="Helvetica"/>
                <w:kern w:val="1"/>
                <w:lang w:val="et-EE"/>
              </w:rPr>
            </w:pPr>
          </w:p>
        </w:tc>
        <w:tc>
          <w:tcPr>
            <w:tcW w:w="5346"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561B9E8" w14:textId="77777777" w:rsidR="00243FE7" w:rsidRPr="00243FE7" w:rsidRDefault="00291AB8">
            <w:pPr>
              <w:autoSpaceDE w:val="0"/>
              <w:autoSpaceDN w:val="0"/>
              <w:adjustRightInd w:val="0"/>
              <w:rPr>
                <w:rFonts w:ascii="Helvetica" w:hAnsi="Helvetica" w:cs="Helvetica"/>
                <w:kern w:val="1"/>
                <w:lang w:val="et-EE"/>
              </w:rPr>
            </w:pPr>
            <w:r w:rsidRPr="00243FE7">
              <w:rPr>
                <w:rFonts w:ascii="Times New Roman" w:hAnsi="Times New Roman" w:cs="Times New Roman"/>
                <w:color w:val="000000"/>
                <w:lang w:val="et-EE"/>
              </w:rPr>
              <w:t>Ü</w:t>
            </w:r>
            <w:r w:rsidR="00243FE7" w:rsidRPr="00243FE7">
              <w:rPr>
                <w:rFonts w:ascii="Times New Roman" w:hAnsi="Times New Roman" w:cs="Times New Roman"/>
                <w:color w:val="000000"/>
                <w:lang w:val="et-EE"/>
              </w:rPr>
              <w:t>lekäiguradadel</w:t>
            </w:r>
          </w:p>
        </w:tc>
        <w:tc>
          <w:tcPr>
            <w:tcW w:w="296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12602ED" w14:textId="77777777" w:rsidR="00243FE7" w:rsidRPr="00243FE7" w:rsidRDefault="00243FE7">
            <w:pPr>
              <w:autoSpaceDE w:val="0"/>
              <w:autoSpaceDN w:val="0"/>
              <w:adjustRightInd w:val="0"/>
              <w:jc w:val="center"/>
              <w:rPr>
                <w:rFonts w:ascii="Helvetica" w:hAnsi="Helvetica" w:cs="Helvetica"/>
                <w:kern w:val="1"/>
                <w:lang w:val="et-EE"/>
              </w:rPr>
            </w:pPr>
            <w:r w:rsidRPr="00243FE7">
              <w:rPr>
                <w:rFonts w:ascii="Times New Roman" w:hAnsi="Times New Roman" w:cs="Times New Roman"/>
                <w:color w:val="000000"/>
                <w:lang w:val="et-EE"/>
              </w:rPr>
              <w:t>5500 K</w:t>
            </w:r>
          </w:p>
        </w:tc>
      </w:tr>
      <w:tr w:rsidR="00243FE7" w:rsidRPr="00243FE7" w14:paraId="47F8C262" w14:textId="77777777" w:rsidTr="00291AB8">
        <w:tblPrEx>
          <w:tblBorders>
            <w:top w:val="none" w:sz="0" w:space="0" w:color="auto"/>
          </w:tblBorders>
        </w:tblPrEx>
        <w:tc>
          <w:tcPr>
            <w:tcW w:w="534"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C04F953" w14:textId="77777777" w:rsidR="00243FE7" w:rsidRPr="00243FE7" w:rsidRDefault="00243FE7">
            <w:pPr>
              <w:autoSpaceDE w:val="0"/>
              <w:autoSpaceDN w:val="0"/>
              <w:adjustRightInd w:val="0"/>
              <w:jc w:val="center"/>
              <w:rPr>
                <w:rFonts w:ascii="Helvetica" w:hAnsi="Helvetica" w:cs="Helvetica"/>
                <w:kern w:val="1"/>
                <w:lang w:val="et-EE"/>
              </w:rPr>
            </w:pPr>
            <w:r w:rsidRPr="00243FE7">
              <w:rPr>
                <w:rFonts w:ascii="Times New Roman" w:hAnsi="Times New Roman" w:cs="Times New Roman"/>
                <w:color w:val="000000"/>
                <w:lang w:val="et-EE"/>
              </w:rPr>
              <w:t>12</w:t>
            </w:r>
          </w:p>
        </w:tc>
        <w:tc>
          <w:tcPr>
            <w:tcW w:w="5346"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5DDDE76" w14:textId="77777777" w:rsidR="00243FE7" w:rsidRPr="00243FE7" w:rsidRDefault="00243FE7">
            <w:pPr>
              <w:autoSpaceDE w:val="0"/>
              <w:autoSpaceDN w:val="0"/>
              <w:adjustRightInd w:val="0"/>
              <w:rPr>
                <w:rFonts w:ascii="Helvetica" w:hAnsi="Helvetica" w:cs="Helvetica"/>
                <w:kern w:val="1"/>
                <w:lang w:val="et-EE"/>
              </w:rPr>
            </w:pPr>
            <w:r w:rsidRPr="00243FE7">
              <w:rPr>
                <w:rFonts w:ascii="Times New Roman" w:hAnsi="Times New Roman" w:cs="Times New Roman"/>
                <w:color w:val="000000"/>
                <w:lang w:val="et-EE"/>
              </w:rPr>
              <w:t>Valgusjaotus</w:t>
            </w:r>
          </w:p>
        </w:tc>
        <w:tc>
          <w:tcPr>
            <w:tcW w:w="296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BAC31A0" w14:textId="77777777" w:rsidR="00243FE7" w:rsidRPr="00243FE7" w:rsidRDefault="00243FE7">
            <w:pPr>
              <w:autoSpaceDE w:val="0"/>
              <w:autoSpaceDN w:val="0"/>
              <w:adjustRightInd w:val="0"/>
              <w:jc w:val="center"/>
              <w:rPr>
                <w:rFonts w:ascii="Helvetica" w:hAnsi="Helvetica" w:cs="Helvetica"/>
                <w:kern w:val="1"/>
                <w:lang w:val="et-EE"/>
              </w:rPr>
            </w:pPr>
            <w:r w:rsidRPr="00243FE7">
              <w:rPr>
                <w:rFonts w:ascii="Times New Roman" w:hAnsi="Times New Roman" w:cs="Times New Roman"/>
                <w:color w:val="000000"/>
                <w:lang w:val="et-EE"/>
              </w:rPr>
              <w:t>asümmeetriline</w:t>
            </w:r>
          </w:p>
        </w:tc>
      </w:tr>
      <w:tr w:rsidR="00243FE7" w:rsidRPr="00243FE7" w14:paraId="3CF6A033" w14:textId="77777777" w:rsidTr="00291AB8">
        <w:tblPrEx>
          <w:tblBorders>
            <w:top w:val="none" w:sz="0" w:space="0" w:color="auto"/>
          </w:tblBorders>
        </w:tblPrEx>
        <w:tc>
          <w:tcPr>
            <w:tcW w:w="534"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D45FBCD" w14:textId="77777777" w:rsidR="00243FE7" w:rsidRPr="00243FE7" w:rsidRDefault="00243FE7">
            <w:pPr>
              <w:autoSpaceDE w:val="0"/>
              <w:autoSpaceDN w:val="0"/>
              <w:adjustRightInd w:val="0"/>
              <w:jc w:val="center"/>
              <w:rPr>
                <w:rFonts w:ascii="Helvetica" w:hAnsi="Helvetica" w:cs="Helvetica"/>
                <w:kern w:val="1"/>
                <w:lang w:val="et-EE"/>
              </w:rPr>
            </w:pPr>
            <w:r w:rsidRPr="00243FE7">
              <w:rPr>
                <w:rFonts w:ascii="Times New Roman" w:hAnsi="Times New Roman" w:cs="Times New Roman"/>
                <w:color w:val="000000"/>
                <w:lang w:val="et-EE"/>
              </w:rPr>
              <w:t>13</w:t>
            </w:r>
          </w:p>
        </w:tc>
        <w:tc>
          <w:tcPr>
            <w:tcW w:w="5346"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0D9A4E9" w14:textId="77777777" w:rsidR="00243FE7" w:rsidRPr="00243FE7" w:rsidRDefault="00243FE7">
            <w:pPr>
              <w:autoSpaceDE w:val="0"/>
              <w:autoSpaceDN w:val="0"/>
              <w:adjustRightInd w:val="0"/>
              <w:rPr>
                <w:rFonts w:ascii="Helvetica" w:hAnsi="Helvetica" w:cs="Helvetica"/>
                <w:kern w:val="1"/>
                <w:lang w:val="et-EE"/>
              </w:rPr>
            </w:pPr>
            <w:r w:rsidRPr="00243FE7">
              <w:rPr>
                <w:rFonts w:ascii="Times New Roman" w:hAnsi="Times New Roman" w:cs="Times New Roman"/>
                <w:color w:val="000000"/>
                <w:lang w:val="et-EE"/>
              </w:rPr>
              <w:t>Jahutuselement</w:t>
            </w:r>
          </w:p>
        </w:tc>
        <w:tc>
          <w:tcPr>
            <w:tcW w:w="296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8987CBF" w14:textId="77777777" w:rsidR="00243FE7" w:rsidRPr="00243FE7" w:rsidRDefault="00243FE7">
            <w:pPr>
              <w:autoSpaceDE w:val="0"/>
              <w:autoSpaceDN w:val="0"/>
              <w:adjustRightInd w:val="0"/>
              <w:jc w:val="center"/>
              <w:rPr>
                <w:rFonts w:ascii="Helvetica" w:hAnsi="Helvetica" w:cs="Helvetica"/>
                <w:kern w:val="1"/>
                <w:lang w:val="et-EE"/>
              </w:rPr>
            </w:pPr>
            <w:r w:rsidRPr="00243FE7">
              <w:rPr>
                <w:rFonts w:ascii="Times New Roman" w:hAnsi="Times New Roman" w:cs="Times New Roman"/>
                <w:color w:val="000000"/>
                <w:lang w:val="et-EE"/>
              </w:rPr>
              <w:t>passiivne</w:t>
            </w:r>
          </w:p>
        </w:tc>
      </w:tr>
      <w:tr w:rsidR="00243FE7" w:rsidRPr="00243FE7" w14:paraId="1BA045E4" w14:textId="77777777" w:rsidTr="00291AB8">
        <w:tblPrEx>
          <w:tblBorders>
            <w:top w:val="none" w:sz="0" w:space="0" w:color="auto"/>
          </w:tblBorders>
        </w:tblPrEx>
        <w:tc>
          <w:tcPr>
            <w:tcW w:w="534" w:type="dxa"/>
            <w:vMerge w:val="restar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C6CA52F" w14:textId="77777777" w:rsidR="00243FE7" w:rsidRPr="00243FE7" w:rsidRDefault="00243FE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lang w:val="et-EE"/>
              </w:rPr>
            </w:pPr>
          </w:p>
          <w:p w14:paraId="4F09E20D" w14:textId="77777777" w:rsidR="00243FE7" w:rsidRPr="00243FE7" w:rsidRDefault="00243FE7">
            <w:pPr>
              <w:autoSpaceDE w:val="0"/>
              <w:autoSpaceDN w:val="0"/>
              <w:adjustRightInd w:val="0"/>
              <w:jc w:val="center"/>
              <w:rPr>
                <w:rFonts w:ascii="Helvetica" w:hAnsi="Helvetica" w:cs="Helvetica"/>
                <w:kern w:val="1"/>
                <w:lang w:val="et-EE"/>
              </w:rPr>
            </w:pPr>
            <w:r w:rsidRPr="00243FE7">
              <w:rPr>
                <w:rFonts w:ascii="Times New Roman" w:hAnsi="Times New Roman" w:cs="Times New Roman"/>
                <w:color w:val="000000"/>
                <w:lang w:val="et-EE"/>
              </w:rPr>
              <w:t>14</w:t>
            </w:r>
          </w:p>
        </w:tc>
        <w:tc>
          <w:tcPr>
            <w:tcW w:w="8306" w:type="dxa"/>
            <w:gridSpan w:val="2"/>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931EEBB" w14:textId="77777777" w:rsidR="00243FE7" w:rsidRPr="00243FE7" w:rsidRDefault="00243FE7">
            <w:pPr>
              <w:autoSpaceDE w:val="0"/>
              <w:autoSpaceDN w:val="0"/>
              <w:adjustRightInd w:val="0"/>
              <w:rPr>
                <w:rFonts w:ascii="Helvetica" w:hAnsi="Helvetica" w:cs="Helvetica"/>
                <w:kern w:val="1"/>
                <w:lang w:val="et-EE"/>
              </w:rPr>
            </w:pPr>
            <w:r w:rsidRPr="00243FE7">
              <w:rPr>
                <w:rFonts w:ascii="Times New Roman" w:hAnsi="Times New Roman" w:cs="Times New Roman"/>
                <w:color w:val="000000"/>
                <w:lang w:val="et-EE"/>
              </w:rPr>
              <w:t>Kaldenurga muutmise võimalus (º)</w:t>
            </w:r>
          </w:p>
        </w:tc>
      </w:tr>
      <w:tr w:rsidR="00243FE7" w:rsidRPr="00243FE7" w14:paraId="5F4D8510" w14:textId="77777777" w:rsidTr="00291AB8">
        <w:tblPrEx>
          <w:tblBorders>
            <w:top w:val="none" w:sz="0" w:space="0" w:color="auto"/>
          </w:tblBorders>
        </w:tblPrEx>
        <w:tc>
          <w:tcPr>
            <w:tcW w:w="534" w:type="dxa"/>
            <w:vMerge/>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EA5FA04" w14:textId="77777777" w:rsidR="00243FE7" w:rsidRPr="00243FE7" w:rsidRDefault="00243FE7">
            <w:pPr>
              <w:autoSpaceDE w:val="0"/>
              <w:autoSpaceDN w:val="0"/>
              <w:adjustRightInd w:val="0"/>
              <w:rPr>
                <w:rFonts w:ascii="Helvetica" w:hAnsi="Helvetica" w:cs="Helvetica"/>
                <w:kern w:val="1"/>
                <w:lang w:val="et-EE"/>
              </w:rPr>
            </w:pPr>
          </w:p>
        </w:tc>
        <w:tc>
          <w:tcPr>
            <w:tcW w:w="5346"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0756283" w14:textId="77777777" w:rsidR="00243FE7" w:rsidRPr="00243FE7" w:rsidRDefault="00243FE7">
            <w:pPr>
              <w:autoSpaceDE w:val="0"/>
              <w:autoSpaceDN w:val="0"/>
              <w:adjustRightInd w:val="0"/>
              <w:rPr>
                <w:rFonts w:ascii="Helvetica" w:hAnsi="Helvetica" w:cs="Helvetica"/>
                <w:kern w:val="1"/>
                <w:lang w:val="et-EE"/>
              </w:rPr>
            </w:pPr>
            <w:r w:rsidRPr="00243FE7">
              <w:rPr>
                <w:rFonts w:ascii="Times New Roman" w:hAnsi="Times New Roman" w:cs="Times New Roman"/>
                <w:color w:val="000000"/>
                <w:lang w:val="et-EE"/>
              </w:rPr>
              <w:t xml:space="preserve">posti topp </w:t>
            </w:r>
          </w:p>
        </w:tc>
        <w:tc>
          <w:tcPr>
            <w:tcW w:w="296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2512D8E" w14:textId="77777777" w:rsidR="00243FE7" w:rsidRPr="00243FE7" w:rsidRDefault="00243FE7">
            <w:pPr>
              <w:autoSpaceDE w:val="0"/>
              <w:autoSpaceDN w:val="0"/>
              <w:adjustRightInd w:val="0"/>
              <w:jc w:val="center"/>
              <w:rPr>
                <w:rFonts w:ascii="Helvetica" w:hAnsi="Helvetica" w:cs="Helvetica"/>
                <w:kern w:val="1"/>
                <w:lang w:val="et-EE"/>
              </w:rPr>
            </w:pPr>
            <w:r w:rsidRPr="00243FE7">
              <w:rPr>
                <w:rFonts w:ascii="Times New Roman" w:hAnsi="Times New Roman" w:cs="Times New Roman"/>
                <w:color w:val="000000"/>
                <w:lang w:val="et-EE"/>
              </w:rPr>
              <w:t>-0…+15</w:t>
            </w:r>
          </w:p>
        </w:tc>
      </w:tr>
      <w:tr w:rsidR="00243FE7" w:rsidRPr="00243FE7" w14:paraId="042E9317" w14:textId="77777777" w:rsidTr="00291AB8">
        <w:tblPrEx>
          <w:tblBorders>
            <w:top w:val="none" w:sz="0" w:space="0" w:color="auto"/>
          </w:tblBorders>
        </w:tblPrEx>
        <w:tc>
          <w:tcPr>
            <w:tcW w:w="534" w:type="dxa"/>
            <w:vMerge/>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BF6A6E8" w14:textId="77777777" w:rsidR="00243FE7" w:rsidRPr="00243FE7" w:rsidRDefault="00243FE7">
            <w:pPr>
              <w:autoSpaceDE w:val="0"/>
              <w:autoSpaceDN w:val="0"/>
              <w:adjustRightInd w:val="0"/>
              <w:rPr>
                <w:rFonts w:ascii="Helvetica" w:hAnsi="Helvetica" w:cs="Helvetica"/>
                <w:kern w:val="1"/>
                <w:lang w:val="et-EE"/>
              </w:rPr>
            </w:pPr>
          </w:p>
        </w:tc>
        <w:tc>
          <w:tcPr>
            <w:tcW w:w="5346"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06DE1EF" w14:textId="77777777" w:rsidR="00243FE7" w:rsidRPr="00243FE7" w:rsidRDefault="00243FE7">
            <w:pPr>
              <w:autoSpaceDE w:val="0"/>
              <w:autoSpaceDN w:val="0"/>
              <w:adjustRightInd w:val="0"/>
              <w:rPr>
                <w:rFonts w:ascii="Helvetica" w:hAnsi="Helvetica" w:cs="Helvetica"/>
                <w:kern w:val="1"/>
                <w:lang w:val="et-EE"/>
              </w:rPr>
            </w:pPr>
            <w:r w:rsidRPr="00243FE7">
              <w:rPr>
                <w:rFonts w:ascii="Times New Roman" w:hAnsi="Times New Roman" w:cs="Times New Roman"/>
                <w:color w:val="000000"/>
                <w:lang w:val="et-EE"/>
              </w:rPr>
              <w:t>konsooli kinnitus</w:t>
            </w:r>
          </w:p>
        </w:tc>
        <w:tc>
          <w:tcPr>
            <w:tcW w:w="296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2814486" w14:textId="77777777" w:rsidR="00243FE7" w:rsidRPr="00243FE7" w:rsidRDefault="00243FE7">
            <w:pPr>
              <w:autoSpaceDE w:val="0"/>
              <w:autoSpaceDN w:val="0"/>
              <w:adjustRightInd w:val="0"/>
              <w:jc w:val="center"/>
              <w:rPr>
                <w:rFonts w:ascii="Helvetica" w:hAnsi="Helvetica" w:cs="Helvetica"/>
                <w:kern w:val="1"/>
                <w:lang w:val="et-EE"/>
              </w:rPr>
            </w:pPr>
            <w:r w:rsidRPr="00243FE7">
              <w:rPr>
                <w:rFonts w:ascii="Times New Roman" w:hAnsi="Times New Roman" w:cs="Times New Roman"/>
                <w:color w:val="000000"/>
                <w:lang w:val="et-EE"/>
              </w:rPr>
              <w:t>-20…0</w:t>
            </w:r>
          </w:p>
        </w:tc>
      </w:tr>
      <w:tr w:rsidR="00243FE7" w:rsidRPr="00243FE7" w14:paraId="3DBF4964" w14:textId="77777777" w:rsidTr="00291AB8">
        <w:tblPrEx>
          <w:tblBorders>
            <w:top w:val="none" w:sz="0" w:space="0" w:color="auto"/>
          </w:tblBorders>
        </w:tblPrEx>
        <w:tc>
          <w:tcPr>
            <w:tcW w:w="534"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9CD8022" w14:textId="77777777" w:rsidR="00243FE7" w:rsidRPr="00243FE7" w:rsidRDefault="00243FE7">
            <w:pPr>
              <w:autoSpaceDE w:val="0"/>
              <w:autoSpaceDN w:val="0"/>
              <w:adjustRightInd w:val="0"/>
              <w:jc w:val="center"/>
              <w:rPr>
                <w:rFonts w:ascii="Helvetica" w:hAnsi="Helvetica" w:cs="Helvetica"/>
                <w:kern w:val="1"/>
                <w:lang w:val="et-EE"/>
              </w:rPr>
            </w:pPr>
            <w:r w:rsidRPr="00243FE7">
              <w:rPr>
                <w:rFonts w:ascii="Times New Roman" w:hAnsi="Times New Roman" w:cs="Times New Roman"/>
                <w:color w:val="000000"/>
                <w:lang w:val="et-EE"/>
              </w:rPr>
              <w:t>15</w:t>
            </w:r>
          </w:p>
        </w:tc>
        <w:tc>
          <w:tcPr>
            <w:tcW w:w="5346"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BB95EF9" w14:textId="77777777" w:rsidR="00243FE7" w:rsidRPr="00243FE7" w:rsidRDefault="00243FE7">
            <w:pPr>
              <w:autoSpaceDE w:val="0"/>
              <w:autoSpaceDN w:val="0"/>
              <w:adjustRightInd w:val="0"/>
              <w:rPr>
                <w:rFonts w:ascii="Helvetica" w:hAnsi="Helvetica" w:cs="Helvetica"/>
                <w:kern w:val="1"/>
                <w:lang w:val="et-EE"/>
              </w:rPr>
            </w:pPr>
            <w:r w:rsidRPr="00243FE7">
              <w:rPr>
                <w:rFonts w:ascii="Times New Roman" w:hAnsi="Times New Roman" w:cs="Times New Roman"/>
                <w:color w:val="000000"/>
                <w:lang w:val="et-EE"/>
              </w:rPr>
              <w:t>Valgustegevuse reguleerimise valmidus (1-10V)</w:t>
            </w:r>
          </w:p>
        </w:tc>
        <w:tc>
          <w:tcPr>
            <w:tcW w:w="296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17D44A6" w14:textId="77777777" w:rsidR="00243FE7" w:rsidRPr="00243FE7" w:rsidRDefault="00243FE7">
            <w:pPr>
              <w:autoSpaceDE w:val="0"/>
              <w:autoSpaceDN w:val="0"/>
              <w:adjustRightInd w:val="0"/>
              <w:jc w:val="center"/>
              <w:rPr>
                <w:rFonts w:ascii="Helvetica" w:hAnsi="Helvetica" w:cs="Helvetica"/>
                <w:kern w:val="1"/>
                <w:lang w:val="et-EE"/>
              </w:rPr>
            </w:pPr>
            <w:r w:rsidRPr="00243FE7">
              <w:rPr>
                <w:rFonts w:ascii="Times New Roman" w:hAnsi="Times New Roman" w:cs="Times New Roman"/>
                <w:color w:val="000000"/>
                <w:lang w:val="et-EE"/>
              </w:rPr>
              <w:t>10-100% nominaalist</w:t>
            </w:r>
          </w:p>
        </w:tc>
      </w:tr>
      <w:tr w:rsidR="00243FE7" w:rsidRPr="00243FE7" w14:paraId="4A19F5A1" w14:textId="77777777" w:rsidTr="00291AB8">
        <w:tc>
          <w:tcPr>
            <w:tcW w:w="534"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E6F628C" w14:textId="77777777" w:rsidR="00243FE7" w:rsidRPr="00243FE7" w:rsidRDefault="00243FE7">
            <w:pPr>
              <w:autoSpaceDE w:val="0"/>
              <w:autoSpaceDN w:val="0"/>
              <w:adjustRightInd w:val="0"/>
              <w:jc w:val="center"/>
              <w:rPr>
                <w:rFonts w:ascii="Helvetica" w:hAnsi="Helvetica" w:cs="Helvetica"/>
                <w:kern w:val="1"/>
                <w:lang w:val="et-EE"/>
              </w:rPr>
            </w:pPr>
            <w:r w:rsidRPr="00243FE7">
              <w:rPr>
                <w:rFonts w:ascii="Times New Roman" w:hAnsi="Times New Roman" w:cs="Times New Roman"/>
                <w:color w:val="000000"/>
                <w:lang w:val="et-EE"/>
              </w:rPr>
              <w:t>16</w:t>
            </w:r>
          </w:p>
        </w:tc>
        <w:tc>
          <w:tcPr>
            <w:tcW w:w="5346"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224810E" w14:textId="77777777" w:rsidR="00243FE7" w:rsidRPr="00243FE7" w:rsidRDefault="00243FE7">
            <w:pPr>
              <w:autoSpaceDE w:val="0"/>
              <w:autoSpaceDN w:val="0"/>
              <w:adjustRightInd w:val="0"/>
              <w:rPr>
                <w:rFonts w:ascii="Helvetica" w:hAnsi="Helvetica" w:cs="Helvetica"/>
                <w:kern w:val="1"/>
                <w:lang w:val="et-EE"/>
              </w:rPr>
            </w:pPr>
            <w:r w:rsidRPr="00243FE7">
              <w:rPr>
                <w:rFonts w:ascii="Times New Roman" w:hAnsi="Times New Roman" w:cs="Times New Roman"/>
                <w:color w:val="000000"/>
                <w:lang w:val="et-EE"/>
              </w:rPr>
              <w:t>Valgusti välisosade pinnaviimistlus</w:t>
            </w:r>
          </w:p>
        </w:tc>
        <w:tc>
          <w:tcPr>
            <w:tcW w:w="296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D77DB05" w14:textId="77777777" w:rsidR="00243FE7" w:rsidRPr="00243FE7" w:rsidRDefault="00243FE7">
            <w:pPr>
              <w:autoSpaceDE w:val="0"/>
              <w:autoSpaceDN w:val="0"/>
              <w:adjustRightInd w:val="0"/>
              <w:jc w:val="center"/>
              <w:rPr>
                <w:rFonts w:ascii="Times New Roman" w:hAnsi="Times New Roman" w:cs="Times New Roman"/>
                <w:color w:val="000000"/>
                <w:lang w:val="et-EE"/>
              </w:rPr>
            </w:pPr>
            <w:r w:rsidRPr="00243FE7">
              <w:rPr>
                <w:rFonts w:ascii="Times New Roman" w:hAnsi="Times New Roman" w:cs="Times New Roman"/>
                <w:color w:val="000000"/>
                <w:lang w:val="et-EE"/>
              </w:rPr>
              <w:t>pulbervärv</w:t>
            </w:r>
          </w:p>
        </w:tc>
      </w:tr>
    </w:tbl>
    <w:p w14:paraId="60F0FEC6" w14:textId="77777777" w:rsidR="00243FE7" w:rsidRPr="00243FE7" w:rsidRDefault="00243FE7" w:rsidP="00243FE7">
      <w:pPr>
        <w:tabs>
          <w:tab w:val="left" w:pos="284"/>
        </w:tabs>
        <w:autoSpaceDE w:val="0"/>
        <w:autoSpaceDN w:val="0"/>
        <w:adjustRightInd w:val="0"/>
        <w:spacing w:after="100"/>
        <w:jc w:val="both"/>
        <w:rPr>
          <w:rFonts w:ascii="Times New Roman" w:hAnsi="Times New Roman" w:cs="Times New Roman"/>
          <w:b/>
          <w:bCs/>
          <w:color w:val="000000"/>
          <w:lang w:val="et-EE"/>
        </w:rPr>
      </w:pPr>
    </w:p>
    <w:p w14:paraId="186AD13E" w14:textId="77777777" w:rsidR="00243FE7" w:rsidRPr="00243FE7" w:rsidRDefault="00243FE7" w:rsidP="00243FE7">
      <w:pPr>
        <w:numPr>
          <w:ilvl w:val="0"/>
          <w:numId w:val="3"/>
        </w:numPr>
        <w:tabs>
          <w:tab w:val="left" w:pos="20"/>
          <w:tab w:val="left" w:pos="426"/>
        </w:tabs>
        <w:autoSpaceDE w:val="0"/>
        <w:autoSpaceDN w:val="0"/>
        <w:adjustRightInd w:val="0"/>
        <w:spacing w:after="100"/>
        <w:ind w:left="426" w:hanging="426"/>
        <w:jc w:val="both"/>
        <w:rPr>
          <w:rFonts w:ascii="Times New Roman" w:hAnsi="Times New Roman" w:cs="Times New Roman"/>
          <w:b/>
          <w:bCs/>
          <w:color w:val="000000"/>
          <w:lang w:val="et-EE"/>
        </w:rPr>
      </w:pPr>
      <w:r w:rsidRPr="00243FE7">
        <w:rPr>
          <w:rFonts w:ascii="Times New Roman" w:hAnsi="Times New Roman" w:cs="Times New Roman"/>
          <w:b/>
          <w:bCs/>
          <w:color w:val="000000"/>
          <w:lang w:val="et-EE"/>
        </w:rPr>
        <w:t>Valgustite üldised nõuded:</w:t>
      </w:r>
    </w:p>
    <w:p w14:paraId="54E9ECCC" w14:textId="77777777" w:rsidR="00243FE7" w:rsidRPr="00243FE7" w:rsidRDefault="00243FE7" w:rsidP="00243FE7">
      <w:pPr>
        <w:numPr>
          <w:ilvl w:val="0"/>
          <w:numId w:val="4"/>
        </w:numPr>
        <w:tabs>
          <w:tab w:val="left" w:pos="20"/>
          <w:tab w:val="left" w:pos="284"/>
        </w:tabs>
        <w:autoSpaceDE w:val="0"/>
        <w:autoSpaceDN w:val="0"/>
        <w:adjustRightInd w:val="0"/>
        <w:spacing w:after="120"/>
        <w:ind w:left="284" w:right="-971" w:hanging="284"/>
        <w:jc w:val="both"/>
        <w:rPr>
          <w:rFonts w:ascii="Times New Roman" w:hAnsi="Times New Roman" w:cs="Times New Roman"/>
          <w:color w:val="000000"/>
          <w:lang w:val="et-EE"/>
        </w:rPr>
      </w:pPr>
      <w:r w:rsidRPr="00243FE7">
        <w:rPr>
          <w:rFonts w:ascii="Times New Roman" w:hAnsi="Times New Roman" w:cs="Times New Roman"/>
          <w:color w:val="000000"/>
          <w:lang w:val="et-EE"/>
        </w:rPr>
        <w:t>Valgustid peavad omama kehtivad ENEC ohutusmärgist ja sertifikaati</w:t>
      </w:r>
      <w:r w:rsidR="00291AB8">
        <w:rPr>
          <w:rFonts w:ascii="Times New Roman" w:hAnsi="Times New Roman" w:cs="Times New Roman"/>
          <w:color w:val="000000"/>
          <w:lang w:val="et-EE"/>
        </w:rPr>
        <w:t>.</w:t>
      </w:r>
    </w:p>
    <w:p w14:paraId="2D2E2D92" w14:textId="77777777" w:rsidR="00243FE7" w:rsidRPr="00243FE7" w:rsidRDefault="00243FE7" w:rsidP="00243FE7">
      <w:pPr>
        <w:numPr>
          <w:ilvl w:val="0"/>
          <w:numId w:val="4"/>
        </w:numPr>
        <w:tabs>
          <w:tab w:val="left" w:pos="20"/>
          <w:tab w:val="left" w:pos="284"/>
        </w:tabs>
        <w:autoSpaceDE w:val="0"/>
        <w:autoSpaceDN w:val="0"/>
        <w:adjustRightInd w:val="0"/>
        <w:spacing w:after="120"/>
        <w:ind w:left="284" w:right="-971" w:hanging="284"/>
        <w:jc w:val="both"/>
        <w:rPr>
          <w:rFonts w:ascii="Times New Roman" w:hAnsi="Times New Roman" w:cs="Times New Roman"/>
          <w:color w:val="000000"/>
          <w:lang w:val="et-EE"/>
        </w:rPr>
      </w:pPr>
      <w:r w:rsidRPr="00243FE7">
        <w:rPr>
          <w:rFonts w:ascii="Times New Roman" w:hAnsi="Times New Roman" w:cs="Times New Roman"/>
          <w:color w:val="000000"/>
          <w:lang w:val="et-EE"/>
        </w:rPr>
        <w:t>Valgustites kasutavad valguselemendid peavad omama ENEC sertifikaati</w:t>
      </w:r>
      <w:r w:rsidR="00291AB8">
        <w:rPr>
          <w:rFonts w:ascii="Times New Roman" w:hAnsi="Times New Roman" w:cs="Times New Roman"/>
          <w:color w:val="000000"/>
          <w:lang w:val="et-EE"/>
        </w:rPr>
        <w:t>.</w:t>
      </w:r>
    </w:p>
    <w:p w14:paraId="5F96FD40" w14:textId="77777777" w:rsidR="00243FE7" w:rsidRPr="00243FE7" w:rsidRDefault="00243FE7" w:rsidP="00243FE7">
      <w:pPr>
        <w:numPr>
          <w:ilvl w:val="0"/>
          <w:numId w:val="4"/>
        </w:numPr>
        <w:tabs>
          <w:tab w:val="left" w:pos="20"/>
          <w:tab w:val="left" w:pos="284"/>
        </w:tabs>
        <w:autoSpaceDE w:val="0"/>
        <w:autoSpaceDN w:val="0"/>
        <w:adjustRightInd w:val="0"/>
        <w:spacing w:after="120"/>
        <w:ind w:left="284" w:right="-971" w:hanging="284"/>
        <w:jc w:val="both"/>
        <w:rPr>
          <w:rFonts w:ascii="Times New Roman" w:hAnsi="Times New Roman" w:cs="Times New Roman"/>
          <w:color w:val="000000"/>
          <w:lang w:val="et-EE"/>
        </w:rPr>
      </w:pPr>
      <w:r w:rsidRPr="00243FE7">
        <w:rPr>
          <w:rFonts w:ascii="Times New Roman" w:hAnsi="Times New Roman" w:cs="Times New Roman"/>
          <w:color w:val="000000"/>
          <w:lang w:val="et-EE"/>
        </w:rPr>
        <w:t>Valgustites kasutavad liiteseadised (draiverid) peavad omama ENEC ohutusmärgist ja sertifikaati</w:t>
      </w:r>
      <w:r w:rsidR="00291AB8">
        <w:rPr>
          <w:rFonts w:ascii="Times New Roman" w:hAnsi="Times New Roman" w:cs="Times New Roman"/>
          <w:color w:val="000000"/>
          <w:lang w:val="et-EE"/>
        </w:rPr>
        <w:t>.</w:t>
      </w:r>
    </w:p>
    <w:p w14:paraId="3E7E5778" w14:textId="77777777" w:rsidR="00243FE7" w:rsidRPr="00243FE7" w:rsidRDefault="00243FE7" w:rsidP="00243FE7">
      <w:pPr>
        <w:numPr>
          <w:ilvl w:val="0"/>
          <w:numId w:val="4"/>
        </w:numPr>
        <w:tabs>
          <w:tab w:val="left" w:pos="20"/>
          <w:tab w:val="left" w:pos="284"/>
        </w:tabs>
        <w:autoSpaceDE w:val="0"/>
        <w:autoSpaceDN w:val="0"/>
        <w:adjustRightInd w:val="0"/>
        <w:spacing w:after="120"/>
        <w:ind w:left="284" w:right="-971" w:hanging="284"/>
        <w:jc w:val="both"/>
        <w:rPr>
          <w:rFonts w:ascii="Times New Roman" w:hAnsi="Times New Roman" w:cs="Times New Roman"/>
          <w:color w:val="000000"/>
          <w:lang w:val="et-EE"/>
        </w:rPr>
      </w:pPr>
      <w:r w:rsidRPr="00243FE7">
        <w:rPr>
          <w:rFonts w:ascii="Times New Roman" w:hAnsi="Times New Roman" w:cs="Times New Roman"/>
          <w:color w:val="000000"/>
          <w:lang w:val="et-EE"/>
        </w:rPr>
        <w:t>Valgustil peab olema rõhutasandusklapp või membraan, et vältida kondensvee tekkimist</w:t>
      </w:r>
      <w:r w:rsidR="00291AB8">
        <w:rPr>
          <w:rFonts w:ascii="Times New Roman" w:hAnsi="Times New Roman" w:cs="Times New Roman"/>
          <w:color w:val="000000"/>
          <w:lang w:val="et-EE"/>
        </w:rPr>
        <w:t>.</w:t>
      </w:r>
    </w:p>
    <w:p w14:paraId="0FEE5A8F" w14:textId="77777777" w:rsidR="00243FE7" w:rsidRPr="00243FE7" w:rsidRDefault="00243FE7" w:rsidP="00243FE7">
      <w:pPr>
        <w:numPr>
          <w:ilvl w:val="0"/>
          <w:numId w:val="4"/>
        </w:numPr>
        <w:tabs>
          <w:tab w:val="left" w:pos="20"/>
          <w:tab w:val="left" w:pos="284"/>
        </w:tabs>
        <w:autoSpaceDE w:val="0"/>
        <w:autoSpaceDN w:val="0"/>
        <w:adjustRightInd w:val="0"/>
        <w:spacing w:after="120"/>
        <w:ind w:left="284" w:right="-971" w:hanging="284"/>
        <w:jc w:val="both"/>
        <w:rPr>
          <w:rFonts w:ascii="Times New Roman" w:hAnsi="Times New Roman" w:cs="Times New Roman"/>
          <w:color w:val="000000"/>
          <w:lang w:val="et-EE"/>
        </w:rPr>
      </w:pPr>
      <w:r w:rsidRPr="00243FE7">
        <w:rPr>
          <w:rFonts w:ascii="Times New Roman" w:hAnsi="Times New Roman" w:cs="Times New Roman"/>
          <w:color w:val="000000"/>
          <w:lang w:val="et-EE"/>
        </w:rPr>
        <w:t>Valgusti peab omama CE märgist, millel peab olema vastavusviitele 2006/95/EC ja 2004/108/EC</w:t>
      </w:r>
      <w:r w:rsidR="00291AB8">
        <w:rPr>
          <w:rFonts w:ascii="Times New Roman" w:hAnsi="Times New Roman" w:cs="Times New Roman"/>
          <w:color w:val="000000"/>
          <w:lang w:val="et-EE"/>
        </w:rPr>
        <w:t>.</w:t>
      </w:r>
    </w:p>
    <w:p w14:paraId="4614C9C2" w14:textId="77777777" w:rsidR="00243FE7" w:rsidRPr="00243FE7" w:rsidRDefault="00243FE7" w:rsidP="00243FE7">
      <w:pPr>
        <w:numPr>
          <w:ilvl w:val="0"/>
          <w:numId w:val="4"/>
        </w:numPr>
        <w:tabs>
          <w:tab w:val="left" w:pos="20"/>
          <w:tab w:val="left" w:pos="284"/>
        </w:tabs>
        <w:autoSpaceDE w:val="0"/>
        <w:autoSpaceDN w:val="0"/>
        <w:adjustRightInd w:val="0"/>
        <w:spacing w:after="100"/>
        <w:ind w:left="284" w:hanging="284"/>
        <w:jc w:val="both"/>
        <w:rPr>
          <w:rFonts w:ascii="Times New Roman" w:hAnsi="Times New Roman" w:cs="Times New Roman"/>
          <w:color w:val="000000"/>
          <w:lang w:val="et-EE"/>
        </w:rPr>
      </w:pPr>
      <w:r w:rsidRPr="00243FE7">
        <w:rPr>
          <w:rFonts w:ascii="Times New Roman" w:hAnsi="Times New Roman" w:cs="Times New Roman"/>
          <w:color w:val="000000"/>
          <w:lang w:val="et-EE"/>
        </w:rPr>
        <w:t>Valgusti peab olema uus, soovitavalt toodetud Euroopa Liidus ning mitte varem kui 2006</w:t>
      </w:r>
      <w:r w:rsidR="00291AB8">
        <w:rPr>
          <w:rFonts w:ascii="Times New Roman" w:hAnsi="Times New Roman" w:cs="Times New Roman"/>
          <w:color w:val="000000"/>
          <w:lang w:val="et-EE"/>
        </w:rPr>
        <w:t>.</w:t>
      </w:r>
    </w:p>
    <w:p w14:paraId="268CFEF4" w14:textId="77777777" w:rsidR="00243FE7" w:rsidRPr="00243FE7" w:rsidRDefault="00243FE7" w:rsidP="00243FE7">
      <w:pPr>
        <w:numPr>
          <w:ilvl w:val="0"/>
          <w:numId w:val="4"/>
        </w:numPr>
        <w:tabs>
          <w:tab w:val="left" w:pos="20"/>
          <w:tab w:val="left" w:pos="284"/>
        </w:tabs>
        <w:autoSpaceDE w:val="0"/>
        <w:autoSpaceDN w:val="0"/>
        <w:adjustRightInd w:val="0"/>
        <w:spacing w:after="100"/>
        <w:ind w:left="284" w:hanging="284"/>
        <w:jc w:val="both"/>
        <w:rPr>
          <w:rFonts w:ascii="Times New Roman" w:hAnsi="Times New Roman" w:cs="Times New Roman"/>
          <w:color w:val="000000"/>
          <w:lang w:val="et-EE"/>
        </w:rPr>
      </w:pPr>
      <w:r w:rsidRPr="00243FE7">
        <w:rPr>
          <w:rFonts w:ascii="Times New Roman" w:hAnsi="Times New Roman" w:cs="Times New Roman"/>
          <w:color w:val="000000"/>
          <w:lang w:val="et-EE"/>
        </w:rPr>
        <w:t>Valgustil peab olema varustatud paigalduskaabliga</w:t>
      </w:r>
      <w:r w:rsidR="00291AB8">
        <w:rPr>
          <w:rFonts w:ascii="Times New Roman" w:hAnsi="Times New Roman" w:cs="Times New Roman"/>
          <w:color w:val="000000"/>
          <w:lang w:val="et-EE"/>
        </w:rPr>
        <w:t>.</w:t>
      </w:r>
    </w:p>
    <w:p w14:paraId="0A1DAA90" w14:textId="77777777" w:rsidR="00243FE7" w:rsidRPr="00243FE7" w:rsidRDefault="00243FE7" w:rsidP="00243FE7">
      <w:pPr>
        <w:numPr>
          <w:ilvl w:val="0"/>
          <w:numId w:val="4"/>
        </w:numPr>
        <w:tabs>
          <w:tab w:val="left" w:pos="20"/>
          <w:tab w:val="left" w:pos="284"/>
        </w:tabs>
        <w:autoSpaceDE w:val="0"/>
        <w:autoSpaceDN w:val="0"/>
        <w:adjustRightInd w:val="0"/>
        <w:spacing w:after="100"/>
        <w:ind w:left="284" w:hanging="284"/>
        <w:jc w:val="both"/>
        <w:rPr>
          <w:rFonts w:ascii="Times New Roman" w:hAnsi="Times New Roman" w:cs="Times New Roman"/>
          <w:color w:val="000000"/>
          <w:lang w:val="et-EE"/>
        </w:rPr>
      </w:pPr>
      <w:r w:rsidRPr="00243FE7">
        <w:rPr>
          <w:rFonts w:ascii="Times New Roman" w:hAnsi="Times New Roman" w:cs="Times New Roman"/>
          <w:color w:val="000000"/>
          <w:lang w:val="et-EE"/>
        </w:rPr>
        <w:t>Kõik valgustid peavad sobima kasutamiseks kohalikes kliimatingimustes</w:t>
      </w:r>
      <w:r w:rsidR="00291AB8">
        <w:rPr>
          <w:rFonts w:ascii="Times New Roman" w:hAnsi="Times New Roman" w:cs="Times New Roman"/>
          <w:color w:val="000000"/>
          <w:lang w:val="et-EE"/>
        </w:rPr>
        <w:t>.</w:t>
      </w:r>
    </w:p>
    <w:p w14:paraId="2F251A93" w14:textId="77777777" w:rsidR="00243FE7" w:rsidRPr="00243FE7" w:rsidRDefault="00243FE7" w:rsidP="00243FE7">
      <w:pPr>
        <w:numPr>
          <w:ilvl w:val="0"/>
          <w:numId w:val="4"/>
        </w:numPr>
        <w:tabs>
          <w:tab w:val="left" w:pos="20"/>
          <w:tab w:val="left" w:pos="284"/>
        </w:tabs>
        <w:autoSpaceDE w:val="0"/>
        <w:autoSpaceDN w:val="0"/>
        <w:adjustRightInd w:val="0"/>
        <w:spacing w:after="100"/>
        <w:ind w:left="284" w:hanging="284"/>
        <w:jc w:val="both"/>
        <w:rPr>
          <w:rFonts w:ascii="Times New Roman" w:hAnsi="Times New Roman" w:cs="Times New Roman"/>
          <w:color w:val="000000"/>
          <w:lang w:val="et-EE"/>
        </w:rPr>
      </w:pPr>
      <w:r w:rsidRPr="00243FE7">
        <w:rPr>
          <w:rFonts w:ascii="Times New Roman" w:hAnsi="Times New Roman" w:cs="Times New Roman"/>
          <w:color w:val="000000"/>
          <w:lang w:val="et-EE"/>
        </w:rPr>
        <w:t>Valgusti peab olema kergelt hooldatav</w:t>
      </w:r>
      <w:r w:rsidR="00291AB8">
        <w:rPr>
          <w:rFonts w:ascii="Times New Roman" w:hAnsi="Times New Roman" w:cs="Times New Roman"/>
          <w:color w:val="000000"/>
          <w:lang w:val="et-EE"/>
        </w:rPr>
        <w:t>.</w:t>
      </w:r>
    </w:p>
    <w:p w14:paraId="3D793F16" w14:textId="77777777" w:rsidR="00243FE7" w:rsidRPr="00243FE7" w:rsidRDefault="00243FE7" w:rsidP="00243FE7">
      <w:pPr>
        <w:autoSpaceDE w:val="0"/>
        <w:autoSpaceDN w:val="0"/>
        <w:adjustRightInd w:val="0"/>
        <w:spacing w:after="100"/>
        <w:jc w:val="both"/>
        <w:rPr>
          <w:rFonts w:ascii="Times New Roman" w:hAnsi="Times New Roman" w:cs="Times New Roman"/>
          <w:color w:val="000000"/>
          <w:lang w:val="et-EE"/>
        </w:rPr>
      </w:pPr>
      <w:r w:rsidRPr="00243FE7">
        <w:rPr>
          <w:rFonts w:ascii="Times New Roman" w:hAnsi="Times New Roman" w:cs="Times New Roman"/>
          <w:color w:val="000000"/>
          <w:lang w:val="et-EE"/>
        </w:rPr>
        <w:t>10.Valgusti peab omama II kaitseklassi</w:t>
      </w:r>
      <w:r w:rsidR="00291AB8">
        <w:rPr>
          <w:rFonts w:ascii="Times New Roman" w:hAnsi="Times New Roman" w:cs="Times New Roman"/>
          <w:color w:val="000000"/>
          <w:lang w:val="et-EE"/>
        </w:rPr>
        <w:t>.</w:t>
      </w:r>
    </w:p>
    <w:p w14:paraId="6F7605FB" w14:textId="77777777" w:rsidR="00243FE7" w:rsidRPr="00243FE7" w:rsidRDefault="00243FE7" w:rsidP="00243FE7">
      <w:pPr>
        <w:tabs>
          <w:tab w:val="left" w:pos="284"/>
        </w:tabs>
        <w:autoSpaceDE w:val="0"/>
        <w:autoSpaceDN w:val="0"/>
        <w:adjustRightInd w:val="0"/>
        <w:spacing w:after="100"/>
        <w:jc w:val="both"/>
        <w:rPr>
          <w:rFonts w:ascii="Times New Roman" w:hAnsi="Times New Roman" w:cs="Times New Roman"/>
          <w:color w:val="000000"/>
          <w:lang w:val="et-EE"/>
        </w:rPr>
      </w:pPr>
    </w:p>
    <w:p w14:paraId="1DD069F8" w14:textId="77777777" w:rsidR="00243FE7" w:rsidRPr="00243FE7" w:rsidRDefault="00243FE7" w:rsidP="00243FE7">
      <w:pPr>
        <w:numPr>
          <w:ilvl w:val="0"/>
          <w:numId w:val="5"/>
        </w:numPr>
        <w:tabs>
          <w:tab w:val="left" w:pos="20"/>
          <w:tab w:val="left" w:pos="284"/>
        </w:tabs>
        <w:autoSpaceDE w:val="0"/>
        <w:autoSpaceDN w:val="0"/>
        <w:adjustRightInd w:val="0"/>
        <w:spacing w:after="100"/>
        <w:ind w:left="284" w:hanging="284"/>
        <w:jc w:val="both"/>
        <w:rPr>
          <w:rFonts w:ascii="Times New Roman" w:hAnsi="Times New Roman" w:cs="Times New Roman"/>
          <w:b/>
          <w:bCs/>
          <w:color w:val="000000"/>
          <w:lang w:val="et-EE"/>
        </w:rPr>
      </w:pPr>
      <w:r w:rsidRPr="00243FE7">
        <w:rPr>
          <w:rFonts w:ascii="Times New Roman" w:hAnsi="Times New Roman" w:cs="Times New Roman"/>
          <w:b/>
          <w:bCs/>
          <w:color w:val="000000"/>
          <w:lang w:val="et-EE"/>
        </w:rPr>
        <w:t>Nõuded valgusti konstruktsioonile:</w:t>
      </w:r>
    </w:p>
    <w:p w14:paraId="5F7E0544" w14:textId="77777777" w:rsidR="00243FE7" w:rsidRPr="00243FE7" w:rsidRDefault="00243FE7" w:rsidP="00243FE7">
      <w:pPr>
        <w:numPr>
          <w:ilvl w:val="0"/>
          <w:numId w:val="6"/>
        </w:numPr>
        <w:tabs>
          <w:tab w:val="left" w:pos="20"/>
          <w:tab w:val="left" w:pos="284"/>
        </w:tabs>
        <w:autoSpaceDE w:val="0"/>
        <w:autoSpaceDN w:val="0"/>
        <w:adjustRightInd w:val="0"/>
        <w:spacing w:after="100"/>
        <w:ind w:left="284" w:hanging="284"/>
        <w:jc w:val="both"/>
        <w:rPr>
          <w:rFonts w:ascii="Times New Roman" w:hAnsi="Times New Roman" w:cs="Times New Roman"/>
          <w:color w:val="000000"/>
          <w:lang w:val="et-EE"/>
        </w:rPr>
      </w:pPr>
      <w:r w:rsidRPr="00243FE7">
        <w:rPr>
          <w:rFonts w:ascii="Times New Roman" w:hAnsi="Times New Roman" w:cs="Times New Roman"/>
          <w:color w:val="000000"/>
          <w:lang w:val="et-EE"/>
        </w:rPr>
        <w:t xml:space="preserve">Valgusti korpus koos jahutuselemendiga peab olema valmistatud ilmastikule vastupidavast alumiiniumisalast või samaväärsest või paremate soojusvahetuslike omadustega metallist, </w:t>
      </w:r>
      <w:r w:rsidRPr="00243FE7">
        <w:rPr>
          <w:rFonts w:ascii="Times New Roman" w:hAnsi="Times New Roman" w:cs="Times New Roman"/>
          <w:color w:val="000000"/>
          <w:lang w:val="et-EE"/>
        </w:rPr>
        <w:lastRenderedPageBreak/>
        <w:t>tagamaks loomulikku soojusvahetust. Sundjahutamist (näit ventilaator, pumbad vms) kasutada ei ole lubatud</w:t>
      </w:r>
      <w:r w:rsidR="00291AB8">
        <w:rPr>
          <w:rFonts w:ascii="Times New Roman" w:hAnsi="Times New Roman" w:cs="Times New Roman"/>
          <w:color w:val="000000"/>
          <w:lang w:val="et-EE"/>
        </w:rPr>
        <w:t>.</w:t>
      </w:r>
    </w:p>
    <w:p w14:paraId="009CE80F" w14:textId="77777777" w:rsidR="00243FE7" w:rsidRPr="00243FE7" w:rsidRDefault="00243FE7" w:rsidP="00243FE7">
      <w:pPr>
        <w:numPr>
          <w:ilvl w:val="0"/>
          <w:numId w:val="6"/>
        </w:numPr>
        <w:tabs>
          <w:tab w:val="left" w:pos="20"/>
          <w:tab w:val="left" w:pos="284"/>
        </w:tabs>
        <w:autoSpaceDE w:val="0"/>
        <w:autoSpaceDN w:val="0"/>
        <w:adjustRightInd w:val="0"/>
        <w:spacing w:after="100"/>
        <w:ind w:left="284" w:hanging="284"/>
        <w:jc w:val="both"/>
        <w:rPr>
          <w:rFonts w:ascii="Times New Roman" w:hAnsi="Times New Roman" w:cs="Times New Roman"/>
          <w:color w:val="000000"/>
          <w:lang w:val="et-EE"/>
        </w:rPr>
      </w:pPr>
      <w:r w:rsidRPr="00243FE7">
        <w:rPr>
          <w:rFonts w:ascii="Times New Roman" w:hAnsi="Times New Roman" w:cs="Times New Roman"/>
          <w:color w:val="000000"/>
          <w:lang w:val="et-EE"/>
        </w:rPr>
        <w:t xml:space="preserve">Valgusti peab olema eraldi seadmega kaitstud min 10 </w:t>
      </w:r>
      <w:proofErr w:type="spellStart"/>
      <w:r w:rsidRPr="00243FE7">
        <w:rPr>
          <w:rFonts w:ascii="Times New Roman" w:hAnsi="Times New Roman" w:cs="Times New Roman"/>
          <w:color w:val="000000"/>
          <w:lang w:val="et-EE"/>
        </w:rPr>
        <w:t>kV</w:t>
      </w:r>
      <w:proofErr w:type="spellEnd"/>
      <w:r w:rsidRPr="00243FE7">
        <w:rPr>
          <w:rFonts w:ascii="Times New Roman" w:hAnsi="Times New Roman" w:cs="Times New Roman"/>
          <w:color w:val="000000"/>
          <w:lang w:val="et-EE"/>
        </w:rPr>
        <w:t xml:space="preserve"> liig- ja impulsspingete eest</w:t>
      </w:r>
      <w:r w:rsidR="00291AB8">
        <w:rPr>
          <w:rFonts w:ascii="Times New Roman" w:hAnsi="Times New Roman" w:cs="Times New Roman"/>
          <w:color w:val="000000"/>
          <w:lang w:val="et-EE"/>
        </w:rPr>
        <w:t>.</w:t>
      </w:r>
    </w:p>
    <w:p w14:paraId="1E7F3F93" w14:textId="77777777" w:rsidR="00243FE7" w:rsidRPr="00243FE7" w:rsidRDefault="00243FE7" w:rsidP="00243FE7">
      <w:pPr>
        <w:numPr>
          <w:ilvl w:val="0"/>
          <w:numId w:val="6"/>
        </w:numPr>
        <w:tabs>
          <w:tab w:val="left" w:pos="20"/>
          <w:tab w:val="left" w:pos="284"/>
        </w:tabs>
        <w:autoSpaceDE w:val="0"/>
        <w:autoSpaceDN w:val="0"/>
        <w:adjustRightInd w:val="0"/>
        <w:spacing w:after="100"/>
        <w:ind w:left="284" w:hanging="284"/>
        <w:jc w:val="both"/>
        <w:rPr>
          <w:rFonts w:ascii="Times New Roman" w:hAnsi="Times New Roman" w:cs="Times New Roman"/>
          <w:color w:val="000000"/>
          <w:lang w:val="et-EE"/>
        </w:rPr>
      </w:pPr>
      <w:r w:rsidRPr="00243FE7">
        <w:rPr>
          <w:rFonts w:ascii="Times New Roman" w:hAnsi="Times New Roman" w:cs="Times New Roman"/>
          <w:color w:val="000000"/>
          <w:lang w:val="et-EE"/>
        </w:rPr>
        <w:t>Valgusti tehniline lahendus peab tagama kliimatingimustele vastava pikaealise valgustisisese mikrokliima, kaitsma valgusti tihendeid ega laskma kondensveel valgustisse tekkida</w:t>
      </w:r>
      <w:r w:rsidR="00291AB8">
        <w:rPr>
          <w:rFonts w:ascii="Times New Roman" w:hAnsi="Times New Roman" w:cs="Times New Roman"/>
          <w:color w:val="000000"/>
          <w:lang w:val="et-EE"/>
        </w:rPr>
        <w:t>.</w:t>
      </w:r>
    </w:p>
    <w:p w14:paraId="12B69FC1" w14:textId="77777777" w:rsidR="00243FE7" w:rsidRPr="00243FE7" w:rsidRDefault="00243FE7" w:rsidP="00243FE7">
      <w:pPr>
        <w:numPr>
          <w:ilvl w:val="0"/>
          <w:numId w:val="6"/>
        </w:numPr>
        <w:tabs>
          <w:tab w:val="left" w:pos="20"/>
          <w:tab w:val="left" w:pos="284"/>
        </w:tabs>
        <w:autoSpaceDE w:val="0"/>
        <w:autoSpaceDN w:val="0"/>
        <w:adjustRightInd w:val="0"/>
        <w:spacing w:after="100"/>
        <w:ind w:left="284" w:hanging="284"/>
        <w:jc w:val="both"/>
        <w:rPr>
          <w:rFonts w:ascii="Times New Roman" w:hAnsi="Times New Roman" w:cs="Times New Roman"/>
          <w:color w:val="000000"/>
          <w:lang w:val="et-EE"/>
        </w:rPr>
      </w:pPr>
      <w:r w:rsidRPr="00243FE7">
        <w:rPr>
          <w:rFonts w:ascii="Times New Roman" w:hAnsi="Times New Roman" w:cs="Times New Roman"/>
          <w:color w:val="000000"/>
          <w:lang w:val="et-EE"/>
        </w:rPr>
        <w:t>Valgusti konsoolikinnitus peab tagama valgusti muutumatu asendi konsoolil ka tugevate tuulte korral</w:t>
      </w:r>
      <w:r w:rsidR="00291AB8">
        <w:rPr>
          <w:rFonts w:ascii="Times New Roman" w:hAnsi="Times New Roman" w:cs="Times New Roman"/>
          <w:color w:val="000000"/>
          <w:lang w:val="et-EE"/>
        </w:rPr>
        <w:t>.</w:t>
      </w:r>
    </w:p>
    <w:p w14:paraId="031B7AAF" w14:textId="77777777" w:rsidR="00243FE7" w:rsidRPr="00243FE7" w:rsidRDefault="00243FE7" w:rsidP="00243FE7">
      <w:pPr>
        <w:numPr>
          <w:ilvl w:val="0"/>
          <w:numId w:val="6"/>
        </w:numPr>
        <w:tabs>
          <w:tab w:val="left" w:pos="20"/>
          <w:tab w:val="left" w:pos="284"/>
        </w:tabs>
        <w:autoSpaceDE w:val="0"/>
        <w:autoSpaceDN w:val="0"/>
        <w:adjustRightInd w:val="0"/>
        <w:spacing w:after="100"/>
        <w:ind w:left="284" w:hanging="284"/>
        <w:jc w:val="both"/>
        <w:rPr>
          <w:rFonts w:ascii="Times New Roman" w:hAnsi="Times New Roman" w:cs="Times New Roman"/>
          <w:color w:val="000000"/>
          <w:lang w:val="et-EE"/>
        </w:rPr>
      </w:pPr>
      <w:r w:rsidRPr="00243FE7">
        <w:rPr>
          <w:rFonts w:ascii="Times New Roman" w:hAnsi="Times New Roman" w:cs="Times New Roman"/>
          <w:color w:val="000000"/>
          <w:lang w:val="et-EE"/>
        </w:rPr>
        <w:t xml:space="preserve">Valgusti konstruktsioon peab olema teostatud selliselt, et valgusti korpus, elektroonika ja </w:t>
      </w:r>
      <w:proofErr w:type="spellStart"/>
      <w:r w:rsidRPr="00243FE7">
        <w:rPr>
          <w:rFonts w:ascii="Times New Roman" w:hAnsi="Times New Roman" w:cs="Times New Roman"/>
          <w:color w:val="000000"/>
          <w:lang w:val="et-EE"/>
        </w:rPr>
        <w:t>leedmoodul</w:t>
      </w:r>
      <w:proofErr w:type="spellEnd"/>
      <w:r w:rsidRPr="00243FE7">
        <w:rPr>
          <w:rFonts w:ascii="Times New Roman" w:hAnsi="Times New Roman" w:cs="Times New Roman"/>
          <w:color w:val="000000"/>
          <w:lang w:val="et-EE"/>
        </w:rPr>
        <w:t xml:space="preserve"> on sama potentsiaali alla ühendatud ning tagama avatud valgusti korral nii elektroonikale kui ka </w:t>
      </w:r>
      <w:proofErr w:type="spellStart"/>
      <w:r w:rsidRPr="00243FE7">
        <w:rPr>
          <w:rFonts w:ascii="Times New Roman" w:hAnsi="Times New Roman" w:cs="Times New Roman"/>
          <w:color w:val="000000"/>
          <w:lang w:val="et-EE"/>
        </w:rPr>
        <w:t>leedmoodulile</w:t>
      </w:r>
      <w:proofErr w:type="spellEnd"/>
      <w:r w:rsidRPr="00243FE7">
        <w:rPr>
          <w:rFonts w:ascii="Times New Roman" w:hAnsi="Times New Roman" w:cs="Times New Roman"/>
          <w:color w:val="000000"/>
          <w:lang w:val="et-EE"/>
        </w:rPr>
        <w:t xml:space="preserve"> kaitse elektristaatilise </w:t>
      </w:r>
      <w:proofErr w:type="spellStart"/>
      <w:r w:rsidRPr="00243FE7">
        <w:rPr>
          <w:rFonts w:ascii="Times New Roman" w:hAnsi="Times New Roman" w:cs="Times New Roman"/>
          <w:color w:val="000000"/>
          <w:lang w:val="et-EE"/>
        </w:rPr>
        <w:t>ülepinge</w:t>
      </w:r>
      <w:proofErr w:type="spellEnd"/>
      <w:r w:rsidRPr="00243FE7">
        <w:rPr>
          <w:rFonts w:ascii="Times New Roman" w:hAnsi="Times New Roman" w:cs="Times New Roman"/>
          <w:color w:val="000000"/>
          <w:lang w:val="et-EE"/>
        </w:rPr>
        <w:t xml:space="preserve"> eest</w:t>
      </w:r>
      <w:r w:rsidR="00291AB8">
        <w:rPr>
          <w:rFonts w:ascii="Times New Roman" w:hAnsi="Times New Roman" w:cs="Times New Roman"/>
          <w:color w:val="000000"/>
          <w:lang w:val="et-EE"/>
        </w:rPr>
        <w:t>.</w:t>
      </w:r>
    </w:p>
    <w:p w14:paraId="503E32F3" w14:textId="77777777" w:rsidR="00243FE7" w:rsidRPr="00243FE7" w:rsidRDefault="00243FE7" w:rsidP="00243FE7">
      <w:pPr>
        <w:numPr>
          <w:ilvl w:val="0"/>
          <w:numId w:val="6"/>
        </w:numPr>
        <w:tabs>
          <w:tab w:val="left" w:pos="20"/>
          <w:tab w:val="left" w:pos="284"/>
        </w:tabs>
        <w:autoSpaceDE w:val="0"/>
        <w:autoSpaceDN w:val="0"/>
        <w:adjustRightInd w:val="0"/>
        <w:spacing w:after="100"/>
        <w:ind w:left="284" w:hanging="284"/>
        <w:jc w:val="both"/>
        <w:rPr>
          <w:rFonts w:ascii="Times New Roman" w:hAnsi="Times New Roman" w:cs="Times New Roman"/>
          <w:color w:val="000000"/>
          <w:lang w:val="et-EE"/>
        </w:rPr>
      </w:pPr>
      <w:r w:rsidRPr="00243FE7">
        <w:rPr>
          <w:rFonts w:ascii="Times New Roman" w:hAnsi="Times New Roman" w:cs="Times New Roman"/>
          <w:color w:val="000000"/>
          <w:lang w:val="et-EE"/>
        </w:rPr>
        <w:t>Valgustite liiteseadised peavad olema varustatud juhtimisvalmidusega või olema eelhäälestatud</w:t>
      </w:r>
      <w:r w:rsidR="00291AB8">
        <w:rPr>
          <w:rFonts w:ascii="Times New Roman" w:hAnsi="Times New Roman" w:cs="Times New Roman"/>
          <w:color w:val="000000"/>
          <w:lang w:val="et-EE"/>
        </w:rPr>
        <w:t>.</w:t>
      </w:r>
    </w:p>
    <w:p w14:paraId="7D356C48" w14:textId="77777777" w:rsidR="00243FE7" w:rsidRPr="00243FE7" w:rsidRDefault="00243FE7" w:rsidP="00243FE7">
      <w:pPr>
        <w:numPr>
          <w:ilvl w:val="0"/>
          <w:numId w:val="6"/>
        </w:numPr>
        <w:tabs>
          <w:tab w:val="left" w:pos="20"/>
          <w:tab w:val="left" w:pos="284"/>
        </w:tabs>
        <w:autoSpaceDE w:val="0"/>
        <w:autoSpaceDN w:val="0"/>
        <w:adjustRightInd w:val="0"/>
        <w:spacing w:after="100"/>
        <w:ind w:left="284" w:hanging="284"/>
        <w:jc w:val="both"/>
        <w:rPr>
          <w:rFonts w:ascii="Times New Roman" w:hAnsi="Times New Roman" w:cs="Times New Roman"/>
          <w:color w:val="000000"/>
          <w:lang w:val="et-EE"/>
        </w:rPr>
      </w:pPr>
      <w:r w:rsidRPr="00243FE7">
        <w:rPr>
          <w:rFonts w:ascii="Times New Roman" w:hAnsi="Times New Roman" w:cs="Times New Roman"/>
          <w:color w:val="000000"/>
          <w:lang w:val="et-EE"/>
        </w:rPr>
        <w:t>Valgustid peavad omama vähemalt 5 aastast garantiid valgustile tervikuna. Valgusti varuosad peavad olema kättesaadavad 10 paigaldusajale järgneva aasta jooksul</w:t>
      </w:r>
      <w:r w:rsidR="00291AB8">
        <w:rPr>
          <w:rFonts w:ascii="Times New Roman" w:hAnsi="Times New Roman" w:cs="Times New Roman"/>
          <w:color w:val="000000"/>
          <w:lang w:val="et-EE"/>
        </w:rPr>
        <w:t>.</w:t>
      </w:r>
    </w:p>
    <w:p w14:paraId="0587F0B5" w14:textId="77777777" w:rsidR="00243FE7" w:rsidRPr="00243FE7" w:rsidRDefault="00243FE7" w:rsidP="00243FE7">
      <w:pPr>
        <w:numPr>
          <w:ilvl w:val="0"/>
          <w:numId w:val="6"/>
        </w:numPr>
        <w:tabs>
          <w:tab w:val="left" w:pos="20"/>
          <w:tab w:val="left" w:pos="284"/>
        </w:tabs>
        <w:autoSpaceDE w:val="0"/>
        <w:autoSpaceDN w:val="0"/>
        <w:adjustRightInd w:val="0"/>
        <w:spacing w:after="100"/>
        <w:ind w:left="426" w:hanging="426"/>
        <w:jc w:val="both"/>
        <w:rPr>
          <w:rFonts w:ascii="Times New Roman" w:hAnsi="Times New Roman" w:cs="Times New Roman"/>
          <w:color w:val="000000"/>
          <w:lang w:val="et-EE"/>
        </w:rPr>
      </w:pPr>
      <w:r w:rsidRPr="00243FE7">
        <w:rPr>
          <w:rFonts w:ascii="Times New Roman" w:hAnsi="Times New Roman" w:cs="Times New Roman"/>
          <w:color w:val="000000"/>
          <w:lang w:val="et-EE"/>
        </w:rPr>
        <w:t>Eelistatakse elegantset, minimaalset valgustite disaini.</w:t>
      </w:r>
    </w:p>
    <w:p w14:paraId="4B2A0E9E" w14:textId="77777777" w:rsidR="00243FE7" w:rsidRPr="00243FE7" w:rsidRDefault="00243FE7" w:rsidP="00243FE7">
      <w:pPr>
        <w:tabs>
          <w:tab w:val="left" w:pos="284"/>
        </w:tabs>
        <w:autoSpaceDE w:val="0"/>
        <w:autoSpaceDN w:val="0"/>
        <w:adjustRightInd w:val="0"/>
        <w:spacing w:after="120"/>
        <w:ind w:right="-971"/>
        <w:jc w:val="both"/>
        <w:rPr>
          <w:rFonts w:ascii="Times New Roman" w:hAnsi="Times New Roman" w:cs="Times New Roman"/>
          <w:color w:val="000000"/>
          <w:lang w:val="et-EE"/>
        </w:rPr>
      </w:pPr>
    </w:p>
    <w:p w14:paraId="277FAC73" w14:textId="77777777" w:rsidR="00243FE7" w:rsidRPr="00243FE7" w:rsidRDefault="00243FE7" w:rsidP="00243FE7">
      <w:pPr>
        <w:numPr>
          <w:ilvl w:val="0"/>
          <w:numId w:val="7"/>
        </w:numPr>
        <w:tabs>
          <w:tab w:val="left" w:pos="20"/>
          <w:tab w:val="left" w:pos="284"/>
        </w:tabs>
        <w:autoSpaceDE w:val="0"/>
        <w:autoSpaceDN w:val="0"/>
        <w:adjustRightInd w:val="0"/>
        <w:spacing w:after="120"/>
        <w:ind w:left="284" w:right="-971" w:hanging="284"/>
        <w:jc w:val="both"/>
        <w:rPr>
          <w:rFonts w:ascii="Times New Roman" w:hAnsi="Times New Roman" w:cs="Times New Roman"/>
          <w:b/>
          <w:bCs/>
          <w:color w:val="000000"/>
          <w:lang w:val="et-EE"/>
        </w:rPr>
      </w:pPr>
      <w:r w:rsidRPr="00243FE7">
        <w:rPr>
          <w:rFonts w:ascii="Times New Roman" w:hAnsi="Times New Roman" w:cs="Times New Roman"/>
          <w:b/>
          <w:bCs/>
          <w:color w:val="000000"/>
          <w:lang w:val="et-EE"/>
        </w:rPr>
        <w:t>Nõuded valgustite tootelehel või kasutusjuhendis esitatavale informatsioonile:</w:t>
      </w:r>
    </w:p>
    <w:p w14:paraId="68078494" w14:textId="77777777" w:rsidR="00291AB8" w:rsidRDefault="00243FE7" w:rsidP="00291AB8">
      <w:pPr>
        <w:numPr>
          <w:ilvl w:val="0"/>
          <w:numId w:val="8"/>
        </w:numPr>
        <w:tabs>
          <w:tab w:val="left" w:pos="20"/>
          <w:tab w:val="left" w:pos="284"/>
        </w:tabs>
        <w:autoSpaceDE w:val="0"/>
        <w:autoSpaceDN w:val="0"/>
        <w:adjustRightInd w:val="0"/>
        <w:spacing w:after="100"/>
        <w:ind w:left="284" w:hanging="284"/>
        <w:jc w:val="both"/>
        <w:rPr>
          <w:rFonts w:ascii="Times New Roman" w:hAnsi="Times New Roman" w:cs="Times New Roman"/>
          <w:color w:val="000000"/>
          <w:lang w:val="et-EE"/>
        </w:rPr>
      </w:pPr>
      <w:r w:rsidRPr="00243FE7">
        <w:rPr>
          <w:rFonts w:ascii="Times New Roman" w:hAnsi="Times New Roman" w:cs="Times New Roman"/>
          <w:color w:val="000000"/>
          <w:lang w:val="et-EE"/>
        </w:rPr>
        <w:t>Valgusti peab omama tootja firma poolt väljastatud korrektset eesti- ja/või inglisekeelset paigaldus- ja hooldusjuhendit. Hooldusjuhend peab andma selged juhised valgustile lubatud puhastusmeetmete kohta ning muud seadme kasutamisel vajalikku informatsiooni.</w:t>
      </w:r>
    </w:p>
    <w:p w14:paraId="03760294" w14:textId="77777777" w:rsidR="00291AB8" w:rsidRDefault="00243FE7" w:rsidP="00291AB8">
      <w:pPr>
        <w:numPr>
          <w:ilvl w:val="0"/>
          <w:numId w:val="8"/>
        </w:numPr>
        <w:tabs>
          <w:tab w:val="left" w:pos="20"/>
          <w:tab w:val="left" w:pos="284"/>
        </w:tabs>
        <w:autoSpaceDE w:val="0"/>
        <w:autoSpaceDN w:val="0"/>
        <w:adjustRightInd w:val="0"/>
        <w:spacing w:after="100"/>
        <w:ind w:left="284" w:hanging="284"/>
        <w:jc w:val="both"/>
        <w:rPr>
          <w:rFonts w:ascii="Times New Roman" w:hAnsi="Times New Roman" w:cs="Times New Roman"/>
          <w:color w:val="000000"/>
          <w:lang w:val="et-EE"/>
        </w:rPr>
      </w:pPr>
      <w:r w:rsidRPr="00291AB8">
        <w:rPr>
          <w:rFonts w:ascii="Times New Roman" w:hAnsi="Times New Roman" w:cs="Times New Roman"/>
          <w:color w:val="000000"/>
          <w:lang w:val="et-EE"/>
        </w:rPr>
        <w:t xml:space="preserve">Pakutavatel valgustitel peavad olema valgusarvutuste teostamiseks </w:t>
      </w:r>
      <w:proofErr w:type="spellStart"/>
      <w:r w:rsidRPr="00291AB8">
        <w:rPr>
          <w:rFonts w:ascii="Times New Roman" w:hAnsi="Times New Roman" w:cs="Times New Roman"/>
          <w:color w:val="000000"/>
          <w:lang w:val="et-EE"/>
        </w:rPr>
        <w:t>eulumdata</w:t>
      </w:r>
      <w:proofErr w:type="spellEnd"/>
      <w:r w:rsidRPr="00291AB8">
        <w:rPr>
          <w:rFonts w:ascii="Times New Roman" w:hAnsi="Times New Roman" w:cs="Times New Roman"/>
          <w:color w:val="000000"/>
          <w:lang w:val="et-EE"/>
        </w:rPr>
        <w:t xml:space="preserve"> failid, mille kohta võib tellija küsida kahtluse korral mõõtelabori </w:t>
      </w:r>
      <w:proofErr w:type="spellStart"/>
      <w:r w:rsidRPr="00291AB8">
        <w:rPr>
          <w:rFonts w:ascii="Times New Roman" w:hAnsi="Times New Roman" w:cs="Times New Roman"/>
          <w:color w:val="000000"/>
          <w:lang w:val="et-EE"/>
        </w:rPr>
        <w:t>goniomeetrilist</w:t>
      </w:r>
      <w:proofErr w:type="spellEnd"/>
      <w:r w:rsidRPr="00291AB8">
        <w:rPr>
          <w:rFonts w:ascii="Times New Roman" w:hAnsi="Times New Roman" w:cs="Times New Roman"/>
          <w:color w:val="000000"/>
          <w:lang w:val="et-EE"/>
        </w:rPr>
        <w:t xml:space="preserve"> protokolli. Valgusarvutusfailid peavad olema saadaval tootja kodulehelt vabalt alla laetavad ilma registreerimise ja parooli taotluseta.</w:t>
      </w:r>
    </w:p>
    <w:p w14:paraId="614D8EF4" w14:textId="77777777" w:rsidR="00291AB8" w:rsidRDefault="00243FE7" w:rsidP="00243FE7">
      <w:pPr>
        <w:numPr>
          <w:ilvl w:val="0"/>
          <w:numId w:val="8"/>
        </w:numPr>
        <w:tabs>
          <w:tab w:val="left" w:pos="20"/>
          <w:tab w:val="left" w:pos="284"/>
        </w:tabs>
        <w:autoSpaceDE w:val="0"/>
        <w:autoSpaceDN w:val="0"/>
        <w:adjustRightInd w:val="0"/>
        <w:spacing w:after="100"/>
        <w:ind w:left="284" w:hanging="284"/>
        <w:jc w:val="both"/>
        <w:rPr>
          <w:rFonts w:ascii="Times New Roman" w:hAnsi="Times New Roman" w:cs="Times New Roman"/>
          <w:color w:val="000000"/>
          <w:lang w:val="et-EE"/>
        </w:rPr>
      </w:pPr>
      <w:r w:rsidRPr="00291AB8">
        <w:rPr>
          <w:rFonts w:ascii="Times New Roman" w:hAnsi="Times New Roman" w:cs="Times New Roman"/>
          <w:color w:val="000000"/>
          <w:lang w:val="et-EE"/>
        </w:rPr>
        <w:t>Juhul kui tööde käigus tekib vajadus muuta valgusti tüüp teistsuguseks võrreldes projektis ettenähtuga, tuleb teostada uued valgusarvutused ja kooskõlastada need (kirjalikult) tellija, täitja, linnakunstnikuga ja peaarhitektiga</w:t>
      </w:r>
      <w:r w:rsidR="00291AB8">
        <w:rPr>
          <w:rFonts w:ascii="Times New Roman" w:hAnsi="Times New Roman" w:cs="Times New Roman"/>
          <w:color w:val="000000"/>
          <w:lang w:val="et-EE"/>
        </w:rPr>
        <w:t>.</w:t>
      </w:r>
    </w:p>
    <w:p w14:paraId="77720067" w14:textId="77777777" w:rsidR="00291AB8" w:rsidRDefault="00291AB8" w:rsidP="00291AB8">
      <w:pPr>
        <w:tabs>
          <w:tab w:val="left" w:pos="20"/>
          <w:tab w:val="left" w:pos="284"/>
        </w:tabs>
        <w:autoSpaceDE w:val="0"/>
        <w:autoSpaceDN w:val="0"/>
        <w:adjustRightInd w:val="0"/>
        <w:spacing w:after="100"/>
        <w:ind w:left="284"/>
        <w:jc w:val="both"/>
        <w:rPr>
          <w:rFonts w:ascii="Times New Roman" w:hAnsi="Times New Roman" w:cs="Times New Roman"/>
          <w:color w:val="000000"/>
          <w:lang w:val="et-EE"/>
        </w:rPr>
      </w:pPr>
    </w:p>
    <w:p w14:paraId="6B86607C" w14:textId="77777777" w:rsidR="00291AB8" w:rsidRDefault="00243FE7" w:rsidP="00291AB8">
      <w:pPr>
        <w:tabs>
          <w:tab w:val="left" w:pos="20"/>
          <w:tab w:val="left" w:pos="284"/>
        </w:tabs>
        <w:autoSpaceDE w:val="0"/>
        <w:autoSpaceDN w:val="0"/>
        <w:adjustRightInd w:val="0"/>
        <w:spacing w:after="100"/>
        <w:jc w:val="both"/>
        <w:rPr>
          <w:rFonts w:ascii="Times New Roman" w:hAnsi="Times New Roman" w:cs="Times New Roman"/>
          <w:color w:val="000000"/>
          <w:lang w:val="et-EE"/>
        </w:rPr>
      </w:pPr>
      <w:r w:rsidRPr="00291AB8">
        <w:rPr>
          <w:rFonts w:ascii="Times New Roman" w:hAnsi="Times New Roman" w:cs="Times New Roman"/>
          <w:color w:val="000000"/>
          <w:lang w:val="et-EE"/>
        </w:rPr>
        <w:t>Lisaks eeltoodule, Narva linna haldusterritooriumil linnale kuuluva välisvalgustuse rekonstrueerimisel ja/või uue välisvalgustuse ehitamisel rakendavad järgmised nõuded:</w:t>
      </w:r>
    </w:p>
    <w:p w14:paraId="1D3052A3" w14:textId="77777777" w:rsidR="00291AB8" w:rsidRPr="00291AB8" w:rsidRDefault="00243FE7" w:rsidP="00291AB8">
      <w:pPr>
        <w:pStyle w:val="a3"/>
        <w:numPr>
          <w:ilvl w:val="0"/>
          <w:numId w:val="10"/>
        </w:numPr>
        <w:tabs>
          <w:tab w:val="left" w:pos="20"/>
          <w:tab w:val="left" w:pos="284"/>
        </w:tabs>
        <w:autoSpaceDE w:val="0"/>
        <w:autoSpaceDN w:val="0"/>
        <w:adjustRightInd w:val="0"/>
        <w:spacing w:after="100"/>
        <w:jc w:val="both"/>
        <w:rPr>
          <w:rFonts w:ascii="Times New Roman" w:hAnsi="Times New Roman" w:cs="Times New Roman"/>
          <w:color w:val="000000"/>
          <w:lang w:val="et-EE"/>
        </w:rPr>
      </w:pPr>
      <w:r w:rsidRPr="00291AB8">
        <w:rPr>
          <w:rFonts w:ascii="Times New Roman" w:hAnsi="Times New Roman" w:cs="Times New Roman"/>
          <w:color w:val="000000"/>
          <w:lang w:val="et-EE"/>
        </w:rPr>
        <w:t>Juhul, kui töid teostatakse alal, mille läheduses olid hiljuti (kuni 2 aastat tagasi) paigaldatud uued valgustid, peab projekteerija enne projekteerimist tutvuma kõrval olevate valgustite lahendustega, ning pakkuma variante, mis sobivad juba loodud keskkonda.</w:t>
      </w:r>
    </w:p>
    <w:p w14:paraId="61DEE5BE" w14:textId="77777777" w:rsidR="00291AB8" w:rsidRDefault="00243FE7" w:rsidP="00291AB8">
      <w:pPr>
        <w:numPr>
          <w:ilvl w:val="0"/>
          <w:numId w:val="10"/>
        </w:numPr>
        <w:tabs>
          <w:tab w:val="left" w:pos="20"/>
          <w:tab w:val="left" w:pos="284"/>
        </w:tabs>
        <w:autoSpaceDE w:val="0"/>
        <w:autoSpaceDN w:val="0"/>
        <w:adjustRightInd w:val="0"/>
        <w:spacing w:after="100"/>
        <w:ind w:left="284" w:hanging="284"/>
        <w:jc w:val="both"/>
        <w:rPr>
          <w:rFonts w:ascii="Times New Roman" w:hAnsi="Times New Roman" w:cs="Times New Roman"/>
          <w:color w:val="000000"/>
          <w:lang w:val="et-EE"/>
        </w:rPr>
      </w:pPr>
      <w:r w:rsidRPr="00291AB8">
        <w:rPr>
          <w:rFonts w:ascii="Times New Roman" w:hAnsi="Times New Roman" w:cs="Times New Roman"/>
          <w:color w:val="000000"/>
          <w:lang w:val="et-EE"/>
        </w:rPr>
        <w:t>Ühe linnatänava ulatuses peavad kõik valgustid olema sama disainiga. Ei ole lubatud sellised lahendused, kus pool tänavat on lahendatud ühte moodi valgustitega, ning teine - teisega. Erandjuhtudel on lubatud kasutada sama tänava puhul mitte täpselt samu, kuid väga sarnase disainiga (nii korpuse kui valguselemendi paigutuse poolest) valgusteid.</w:t>
      </w:r>
    </w:p>
    <w:p w14:paraId="3F20A282" w14:textId="77777777" w:rsidR="00291AB8" w:rsidRDefault="00243FE7" w:rsidP="00243FE7">
      <w:pPr>
        <w:numPr>
          <w:ilvl w:val="0"/>
          <w:numId w:val="10"/>
        </w:numPr>
        <w:tabs>
          <w:tab w:val="left" w:pos="20"/>
          <w:tab w:val="left" w:pos="284"/>
        </w:tabs>
        <w:autoSpaceDE w:val="0"/>
        <w:autoSpaceDN w:val="0"/>
        <w:adjustRightInd w:val="0"/>
        <w:spacing w:after="100"/>
        <w:ind w:left="284" w:hanging="284"/>
        <w:jc w:val="both"/>
        <w:rPr>
          <w:rFonts w:ascii="Times New Roman" w:hAnsi="Times New Roman" w:cs="Times New Roman"/>
          <w:color w:val="000000"/>
          <w:lang w:val="et-EE"/>
        </w:rPr>
      </w:pPr>
      <w:r w:rsidRPr="00291AB8">
        <w:rPr>
          <w:rFonts w:ascii="Times New Roman" w:hAnsi="Times New Roman" w:cs="Times New Roman"/>
          <w:color w:val="000000"/>
          <w:lang w:val="et-EE"/>
        </w:rPr>
        <w:t>Ülekäiguradasid valgustavad valgustid peavad olema paigaldatud eraldi postidele. Ei ole lubatud sellised lahendused, kus kõrge masti külge kinnitatakse ülekäiguraja valgustamiseks mõeldud valgustit.</w:t>
      </w:r>
    </w:p>
    <w:p w14:paraId="62073210" w14:textId="77777777" w:rsidR="00243FE7" w:rsidRPr="00291AB8" w:rsidRDefault="00243FE7" w:rsidP="00243FE7">
      <w:pPr>
        <w:numPr>
          <w:ilvl w:val="0"/>
          <w:numId w:val="10"/>
        </w:numPr>
        <w:tabs>
          <w:tab w:val="left" w:pos="20"/>
          <w:tab w:val="left" w:pos="284"/>
        </w:tabs>
        <w:autoSpaceDE w:val="0"/>
        <w:autoSpaceDN w:val="0"/>
        <w:adjustRightInd w:val="0"/>
        <w:spacing w:after="100"/>
        <w:ind w:left="284" w:hanging="284"/>
        <w:jc w:val="both"/>
        <w:rPr>
          <w:rFonts w:ascii="Times New Roman" w:hAnsi="Times New Roman" w:cs="Times New Roman"/>
          <w:color w:val="000000"/>
          <w:lang w:val="et-EE"/>
        </w:rPr>
      </w:pPr>
      <w:r w:rsidRPr="00291AB8">
        <w:rPr>
          <w:rFonts w:ascii="Times New Roman" w:hAnsi="Times New Roman" w:cs="Times New Roman"/>
          <w:color w:val="000000"/>
          <w:lang w:val="et-EE"/>
        </w:rPr>
        <w:t>Valgustite disain peab olema kooskõlastatud peaarhitektiga.</w:t>
      </w:r>
    </w:p>
    <w:sectPr w:rsidR="00243FE7" w:rsidRPr="00291AB8" w:rsidSect="008E5ABC">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tling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BA"/>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00000003"/>
    <w:lvl w:ilvl="0" w:tplc="000000C9">
      <w:start w:val="2"/>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4"/>
    <w:multiLevelType w:val="hybridMultilevel"/>
    <w:tmpl w:val="00000004"/>
    <w:lvl w:ilvl="0" w:tplc="0000012D">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005"/>
    <w:multiLevelType w:val="hybridMultilevel"/>
    <w:tmpl w:val="00000005"/>
    <w:lvl w:ilvl="0" w:tplc="00000191">
      <w:start w:val="3"/>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000006"/>
    <w:multiLevelType w:val="hybridMultilevel"/>
    <w:tmpl w:val="00000006"/>
    <w:lvl w:ilvl="0" w:tplc="000001F5">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0000007"/>
    <w:multiLevelType w:val="hybridMultilevel"/>
    <w:tmpl w:val="00000007"/>
    <w:lvl w:ilvl="0" w:tplc="00000259">
      <w:start w:val="4"/>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0000008"/>
    <w:multiLevelType w:val="hybridMultilevel"/>
    <w:tmpl w:val="00000008"/>
    <w:lvl w:ilvl="0" w:tplc="000002BD">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0000009"/>
    <w:multiLevelType w:val="hybridMultilevel"/>
    <w:tmpl w:val="00000009"/>
    <w:lvl w:ilvl="0" w:tplc="0000032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2E1A4C6E"/>
    <w:multiLevelType w:val="hybridMultilevel"/>
    <w:tmpl w:val="391C439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7"/>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FE7"/>
    <w:rsid w:val="000E3D78"/>
    <w:rsid w:val="00181370"/>
    <w:rsid w:val="001E35E6"/>
    <w:rsid w:val="00215132"/>
    <w:rsid w:val="00243FE7"/>
    <w:rsid w:val="00291AB8"/>
    <w:rsid w:val="00404C9E"/>
    <w:rsid w:val="00463179"/>
    <w:rsid w:val="00513516"/>
    <w:rsid w:val="005C725D"/>
    <w:rsid w:val="006513D6"/>
    <w:rsid w:val="00785CBA"/>
    <w:rsid w:val="008E5ABC"/>
    <w:rsid w:val="00975EED"/>
    <w:rsid w:val="009F1549"/>
    <w:rsid w:val="00A65756"/>
    <w:rsid w:val="00B4143B"/>
    <w:rsid w:val="00BB18EB"/>
    <w:rsid w:val="00E01484"/>
    <w:rsid w:val="00E5407F"/>
    <w:rsid w:val="00E60C14"/>
    <w:rsid w:val="00F4532A"/>
    <w:rsid w:val="00FB44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6BC933"/>
  <w15:docId w15:val="{783178D4-3B68-6C44-A463-084EF95C6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F1549"/>
    <w:pPr>
      <w:ind w:left="720"/>
      <w:contextualSpacing/>
    </w:pPr>
  </w:style>
  <w:style w:type="character" w:styleId="a4">
    <w:name w:val="annotation reference"/>
    <w:basedOn w:val="a0"/>
    <w:uiPriority w:val="99"/>
    <w:semiHidden/>
    <w:unhideWhenUsed/>
    <w:rsid w:val="006513D6"/>
    <w:rPr>
      <w:sz w:val="16"/>
      <w:szCs w:val="16"/>
    </w:rPr>
  </w:style>
  <w:style w:type="paragraph" w:styleId="a5">
    <w:name w:val="annotation text"/>
    <w:basedOn w:val="a"/>
    <w:link w:val="a6"/>
    <w:uiPriority w:val="99"/>
    <w:semiHidden/>
    <w:unhideWhenUsed/>
    <w:rsid w:val="006513D6"/>
    <w:rPr>
      <w:sz w:val="20"/>
      <w:szCs w:val="20"/>
    </w:rPr>
  </w:style>
  <w:style w:type="character" w:customStyle="1" w:styleId="a6">
    <w:name w:val="Текст примечания Знак"/>
    <w:basedOn w:val="a0"/>
    <w:link w:val="a5"/>
    <w:uiPriority w:val="99"/>
    <w:semiHidden/>
    <w:rsid w:val="006513D6"/>
    <w:rPr>
      <w:sz w:val="20"/>
      <w:szCs w:val="20"/>
    </w:rPr>
  </w:style>
  <w:style w:type="paragraph" w:styleId="a7">
    <w:name w:val="annotation subject"/>
    <w:basedOn w:val="a5"/>
    <w:next w:val="a5"/>
    <w:link w:val="a8"/>
    <w:uiPriority w:val="99"/>
    <w:semiHidden/>
    <w:unhideWhenUsed/>
    <w:rsid w:val="006513D6"/>
    <w:rPr>
      <w:b/>
      <w:bCs/>
    </w:rPr>
  </w:style>
  <w:style w:type="character" w:customStyle="1" w:styleId="a8">
    <w:name w:val="Тема примечания Знак"/>
    <w:basedOn w:val="a6"/>
    <w:link w:val="a7"/>
    <w:uiPriority w:val="99"/>
    <w:semiHidden/>
    <w:rsid w:val="006513D6"/>
    <w:rPr>
      <w:b/>
      <w:bCs/>
      <w:sz w:val="20"/>
      <w:szCs w:val="20"/>
    </w:rPr>
  </w:style>
  <w:style w:type="paragraph" w:styleId="a9">
    <w:name w:val="Balloon Text"/>
    <w:basedOn w:val="a"/>
    <w:link w:val="aa"/>
    <w:uiPriority w:val="99"/>
    <w:semiHidden/>
    <w:unhideWhenUsed/>
    <w:rsid w:val="006513D6"/>
    <w:rPr>
      <w:rFonts w:ascii="Tahoma" w:hAnsi="Tahoma" w:cs="Tahoma"/>
      <w:sz w:val="16"/>
      <w:szCs w:val="16"/>
    </w:rPr>
  </w:style>
  <w:style w:type="character" w:customStyle="1" w:styleId="aa">
    <w:name w:val="Текст выноски Знак"/>
    <w:basedOn w:val="a0"/>
    <w:link w:val="a9"/>
    <w:uiPriority w:val="99"/>
    <w:semiHidden/>
    <w:rsid w:val="006513D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56405416">
      <w:bodyDiv w:val="1"/>
      <w:marLeft w:val="0"/>
      <w:marRight w:val="0"/>
      <w:marTop w:val="0"/>
      <w:marBottom w:val="0"/>
      <w:divBdr>
        <w:top w:val="none" w:sz="0" w:space="0" w:color="auto"/>
        <w:left w:val="none" w:sz="0" w:space="0" w:color="auto"/>
        <w:bottom w:val="none" w:sz="0" w:space="0" w:color="auto"/>
        <w:right w:val="none" w:sz="0" w:space="0" w:color="auto"/>
      </w:divBdr>
    </w:div>
    <w:div w:id="1722971576">
      <w:bodyDiv w:val="1"/>
      <w:marLeft w:val="0"/>
      <w:marRight w:val="0"/>
      <w:marTop w:val="0"/>
      <w:marBottom w:val="0"/>
      <w:divBdr>
        <w:top w:val="none" w:sz="0" w:space="0" w:color="auto"/>
        <w:left w:val="none" w:sz="0" w:space="0" w:color="auto"/>
        <w:bottom w:val="none" w:sz="0" w:space="0" w:color="auto"/>
        <w:right w:val="none" w:sz="0" w:space="0" w:color="auto"/>
      </w:divBdr>
    </w:div>
    <w:div w:id="1956597048">
      <w:bodyDiv w:val="1"/>
      <w:marLeft w:val="0"/>
      <w:marRight w:val="0"/>
      <w:marTop w:val="0"/>
      <w:marBottom w:val="0"/>
      <w:divBdr>
        <w:top w:val="none" w:sz="0" w:space="0" w:color="auto"/>
        <w:left w:val="none" w:sz="0" w:space="0" w:color="auto"/>
        <w:bottom w:val="none" w:sz="0" w:space="0" w:color="auto"/>
        <w:right w:val="none" w:sz="0" w:space="0" w:color="auto"/>
      </w:divBdr>
    </w:div>
    <w:div w:id="2065331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4</Pages>
  <Words>1227</Words>
  <Characters>9454</Characters>
  <Application>Microsoft Office Word</Application>
  <DocSecurity>0</DocSecurity>
  <Lines>304</Lines>
  <Paragraphs>111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Microsoft Office User</cp:lastModifiedBy>
  <cp:revision>7</cp:revision>
  <dcterms:created xsi:type="dcterms:W3CDTF">2020-03-26T08:48:00Z</dcterms:created>
  <dcterms:modified xsi:type="dcterms:W3CDTF">2020-03-26T14:12:00Z</dcterms:modified>
</cp:coreProperties>
</file>