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97" w:rsidRPr="00F00897" w:rsidRDefault="00F00897" w:rsidP="00F00897">
      <w:pPr>
        <w:rPr>
          <w:rFonts w:ascii="Times New Roman" w:hAnsi="Times New Roman" w:cs="Times New Roman"/>
          <w:sz w:val="24"/>
          <w:szCs w:val="24"/>
          <w:lang w:val="et-EE"/>
        </w:rPr>
      </w:pPr>
      <w:r w:rsidRPr="00F00897">
        <w:rPr>
          <w:rFonts w:ascii="Times New Roman" w:hAnsi="Times New Roman" w:cs="Times New Roman"/>
          <w:sz w:val="24"/>
          <w:szCs w:val="24"/>
          <w:lang w:val="et-EE"/>
        </w:rPr>
        <w:t>Narva Linnavalitsuse täiendav seisukoht</w:t>
      </w:r>
    </w:p>
    <w:p w:rsidR="00F00897" w:rsidRPr="00F00897" w:rsidRDefault="00F00897" w:rsidP="00F00897">
      <w:pPr>
        <w:rPr>
          <w:rFonts w:ascii="Times New Roman" w:hAnsi="Times New Roman" w:cs="Times New Roman"/>
          <w:sz w:val="24"/>
          <w:szCs w:val="24"/>
          <w:lang w:val="et-EE"/>
        </w:rPr>
      </w:pPr>
    </w:p>
    <w:p w:rsidR="00246F70" w:rsidRDefault="00F00897" w:rsidP="00F00897">
      <w:pPr>
        <w:rPr>
          <w:rFonts w:ascii="Times New Roman" w:hAnsi="Times New Roman" w:cs="Times New Roman"/>
          <w:color w:val="202020"/>
          <w:sz w:val="24"/>
          <w:szCs w:val="24"/>
          <w:shd w:val="clear" w:color="auto" w:fill="FFFFFF"/>
          <w:lang w:val="et-EE"/>
        </w:rPr>
      </w:pPr>
      <w:r w:rsidRPr="00F00897">
        <w:rPr>
          <w:rFonts w:ascii="Times New Roman" w:hAnsi="Times New Roman" w:cs="Times New Roman"/>
          <w:sz w:val="24"/>
          <w:szCs w:val="24"/>
          <w:lang w:val="et-EE"/>
        </w:rPr>
        <w:t xml:space="preserve">Linnavolikogu liikmed Katri </w:t>
      </w:r>
      <w:proofErr w:type="spellStart"/>
      <w:r w:rsidRPr="00F00897">
        <w:rPr>
          <w:rFonts w:ascii="Times New Roman" w:hAnsi="Times New Roman" w:cs="Times New Roman"/>
          <w:sz w:val="24"/>
          <w:szCs w:val="24"/>
          <w:lang w:val="et-EE"/>
        </w:rPr>
        <w:t>Raik</w:t>
      </w:r>
      <w:proofErr w:type="spellEnd"/>
      <w:r w:rsidRPr="00F00897">
        <w:rPr>
          <w:rFonts w:ascii="Times New Roman" w:hAnsi="Times New Roman" w:cs="Times New Roman"/>
          <w:sz w:val="24"/>
          <w:szCs w:val="24"/>
          <w:lang w:val="et-EE"/>
        </w:rPr>
        <w:t xml:space="preserve">, Tarmo Tammiste ja Anton </w:t>
      </w:r>
      <w:proofErr w:type="spellStart"/>
      <w:r w:rsidRPr="00F00897">
        <w:rPr>
          <w:rFonts w:ascii="Times New Roman" w:hAnsi="Times New Roman" w:cs="Times New Roman"/>
          <w:sz w:val="24"/>
          <w:szCs w:val="24"/>
          <w:lang w:val="et-EE"/>
        </w:rPr>
        <w:t>Pratkunas</w:t>
      </w:r>
      <w:proofErr w:type="spellEnd"/>
      <w:r w:rsidRPr="00F00897">
        <w:rPr>
          <w:rFonts w:ascii="Times New Roman" w:hAnsi="Times New Roman" w:cs="Times New Roman"/>
          <w:sz w:val="24"/>
          <w:szCs w:val="24"/>
          <w:lang w:val="et-EE"/>
        </w:rPr>
        <w:t xml:space="preserve"> on 13.03.2020 esitanud Narva Linnavalitsusele nn rahvaalgatusena linnavolikogu eelnõu SA Narva Linnaleht tegevuse lõpetamise kohta. Eelnõule on lisatud paberkandjal kogutud 742 allkirja ja keskkonnas petitsioon.ee kogutud 1092 allkirja. Kohaliku omavalitsuse korralduse seaduse (KOKS) § 32 lg 1 sätestab, et </w:t>
      </w:r>
      <w:r w:rsidRPr="00F00897">
        <w:rPr>
          <w:rFonts w:ascii="Times New Roman" w:hAnsi="Times New Roman" w:cs="Times New Roman"/>
          <w:color w:val="202020"/>
          <w:sz w:val="24"/>
          <w:szCs w:val="24"/>
          <w:shd w:val="clear" w:color="auto" w:fill="FFFFFF"/>
          <w:lang w:val="et-EE"/>
        </w:rPr>
        <w:t>vähemalt ühel protsendil hääleõiguslikel valla- või linnaelanikel, kuid mitte vähem kui viiel hääleõiguslikul valla- või linnaelanikul on õigus teha kohaliku elu küsimustes valla- või linnavolikogu või -valitsuse õigusaktide vastuvõtmiseks, muutmiseks või kehtetuks tunnistamiseks algatusi, mis võetakse arutusele hiljemalt kolme kuu jooksul ja lg 2 sätestab, et 1. lõikes ettenähtud algatus esitatakse valla- või linnavalitsusele vastava eelnõuna, millele lisatakse allkirjadega varustatud algatuse esitajate nimekiri ja kui algatatud küsimus kuulub volikogu pädevusse, esitab valitsus selle ühe kuu jooksul volikogule lahendamiseks koos omapoolse seisukohaga.</w:t>
      </w:r>
    </w:p>
    <w:p w:rsidR="00F00897" w:rsidRDefault="00F00897" w:rsidP="00F00897">
      <w:pPr>
        <w:rPr>
          <w:rFonts w:ascii="Verdana" w:hAnsi="Verdana"/>
          <w:color w:val="000000"/>
          <w:sz w:val="18"/>
          <w:szCs w:val="18"/>
          <w:shd w:val="clear" w:color="auto" w:fill="FFFFFF"/>
          <w:lang w:val="et-EE"/>
        </w:rPr>
      </w:pPr>
      <w:r>
        <w:rPr>
          <w:rFonts w:ascii="Times New Roman" w:hAnsi="Times New Roman" w:cs="Times New Roman"/>
          <w:color w:val="202020"/>
          <w:sz w:val="24"/>
          <w:szCs w:val="24"/>
          <w:shd w:val="clear" w:color="auto" w:fill="FFFFFF"/>
          <w:lang w:val="et-EE"/>
        </w:rPr>
        <w:t>Linnavalitsuse 01.04.2020. istungil võttis linnavalitsus vastu protokollilise otsuse: „</w:t>
      </w:r>
      <w:r w:rsidRPr="00F00897">
        <w:rPr>
          <w:rFonts w:ascii="Verdana" w:hAnsi="Verdana"/>
          <w:color w:val="000000"/>
          <w:sz w:val="18"/>
          <w:szCs w:val="18"/>
          <w:shd w:val="clear" w:color="auto" w:fill="FFFFFF"/>
          <w:lang w:val="et-EE"/>
        </w:rPr>
        <w:t>Juhindudes kohaliku omavalitsuse korralduse seaduse § 32 lõikest 2 edastada volikogule lahendamiseks rahvaalgatuse korras esitatud volikogu otsuse eelnõu „SA Narva Linnaleht lõpetamine“ koos sellele lisatud allkirjadega varustatud algatuse esitajate nimekirjaga ja linnavalitsuse seisukohaga.</w:t>
      </w:r>
      <w:r w:rsidR="00D87556">
        <w:rPr>
          <w:rFonts w:ascii="Verdana" w:hAnsi="Verdana"/>
          <w:color w:val="000000"/>
          <w:sz w:val="18"/>
          <w:szCs w:val="18"/>
          <w:shd w:val="clear" w:color="auto" w:fill="FFFFFF"/>
          <w:lang w:val="et-EE"/>
        </w:rPr>
        <w:t>“</w:t>
      </w:r>
    </w:p>
    <w:p w:rsidR="00F00897" w:rsidRDefault="00F00897" w:rsidP="00F00897">
      <w:pPr>
        <w:rPr>
          <w:rFonts w:ascii="Times New Roman" w:hAnsi="Times New Roman" w:cs="Times New Roman"/>
          <w:color w:val="000000"/>
          <w:sz w:val="24"/>
          <w:szCs w:val="24"/>
          <w:shd w:val="clear" w:color="auto" w:fill="FFFFFF"/>
          <w:lang w:val="et-EE"/>
        </w:rPr>
      </w:pPr>
      <w:r>
        <w:rPr>
          <w:rFonts w:ascii="Times New Roman" w:hAnsi="Times New Roman" w:cs="Times New Roman"/>
          <w:color w:val="000000"/>
          <w:sz w:val="24"/>
          <w:szCs w:val="24"/>
          <w:shd w:val="clear" w:color="auto" w:fill="FFFFFF"/>
          <w:lang w:val="et-EE"/>
        </w:rPr>
        <w:t>Nimetatud otsus</w:t>
      </w:r>
      <w:r w:rsidR="00D87556">
        <w:rPr>
          <w:rFonts w:ascii="Times New Roman" w:hAnsi="Times New Roman" w:cs="Times New Roman"/>
          <w:color w:val="000000"/>
          <w:sz w:val="24"/>
          <w:szCs w:val="24"/>
          <w:shd w:val="clear" w:color="auto" w:fill="FFFFFF"/>
          <w:lang w:val="et-EE"/>
        </w:rPr>
        <w:t xml:space="preserve"> koos lisadega</w:t>
      </w:r>
      <w:r>
        <w:rPr>
          <w:rFonts w:ascii="Times New Roman" w:hAnsi="Times New Roman" w:cs="Times New Roman"/>
          <w:color w:val="000000"/>
          <w:sz w:val="24"/>
          <w:szCs w:val="24"/>
          <w:shd w:val="clear" w:color="auto" w:fill="FFFFFF"/>
          <w:lang w:val="et-EE"/>
        </w:rPr>
        <w:t xml:space="preserve"> edastati linnavolikogu kantseleisse </w:t>
      </w:r>
      <w:r w:rsidR="00D87556" w:rsidRPr="00D87556">
        <w:rPr>
          <w:rFonts w:ascii="Times New Roman" w:hAnsi="Times New Roman" w:cs="Times New Roman"/>
          <w:sz w:val="24"/>
          <w:szCs w:val="24"/>
          <w:lang w:val="et-EE"/>
        </w:rPr>
        <w:t>01.04.2020 kirjaga nr 2-21/3371</w:t>
      </w:r>
      <w:r w:rsidRPr="00D87556">
        <w:rPr>
          <w:rFonts w:ascii="Times New Roman" w:hAnsi="Times New Roman" w:cs="Times New Roman"/>
          <w:color w:val="000000"/>
          <w:sz w:val="24"/>
          <w:szCs w:val="24"/>
          <w:shd w:val="clear" w:color="auto" w:fill="FFFFFF"/>
          <w:lang w:val="et-EE"/>
        </w:rPr>
        <w:t>.</w:t>
      </w:r>
    </w:p>
    <w:p w:rsidR="00E12E12" w:rsidRDefault="00D87556" w:rsidP="00F00897">
      <w:pPr>
        <w:rPr>
          <w:rFonts w:ascii="Times New Roman" w:hAnsi="Times New Roman" w:cs="Times New Roman"/>
          <w:sz w:val="24"/>
          <w:szCs w:val="24"/>
          <w:lang w:val="et-EE"/>
        </w:rPr>
      </w:pPr>
      <w:r>
        <w:rPr>
          <w:rFonts w:ascii="Times New Roman" w:hAnsi="Times New Roman" w:cs="Times New Roman"/>
          <w:sz w:val="24"/>
          <w:szCs w:val="24"/>
          <w:lang w:val="et-EE"/>
        </w:rPr>
        <w:t xml:space="preserve">Narva Linnavolikogu </w:t>
      </w:r>
      <w:r w:rsidRPr="00D87556">
        <w:rPr>
          <w:rFonts w:ascii="Times New Roman" w:hAnsi="Times New Roman" w:cs="Times New Roman"/>
          <w:sz w:val="24"/>
          <w:szCs w:val="24"/>
          <w:lang w:val="et-EE"/>
        </w:rPr>
        <w:t>07.05.2020 kirjaga nr 2-21 /3371-2</w:t>
      </w:r>
      <w:r>
        <w:rPr>
          <w:rFonts w:ascii="Times New Roman" w:hAnsi="Times New Roman" w:cs="Times New Roman"/>
          <w:sz w:val="24"/>
          <w:szCs w:val="24"/>
          <w:lang w:val="et-EE"/>
        </w:rPr>
        <w:t xml:space="preserve"> tagastati otsuse eelnõu linnavalitsusele põhjendusega, et „</w:t>
      </w:r>
      <w:r w:rsidRPr="00D87556">
        <w:rPr>
          <w:lang w:val="et-EE"/>
        </w:rPr>
        <w:t>Esitatud Linnavalitsuse seisukoht on ikkagi k</w:t>
      </w:r>
      <w:r>
        <w:rPr>
          <w:lang w:val="et-EE"/>
        </w:rPr>
        <w:t>ü</w:t>
      </w:r>
      <w:r w:rsidRPr="00D87556">
        <w:rPr>
          <w:lang w:val="et-EE"/>
        </w:rPr>
        <w:t>sitav ning j</w:t>
      </w:r>
      <w:r>
        <w:rPr>
          <w:lang w:val="et-EE"/>
        </w:rPr>
        <w:t>ää</w:t>
      </w:r>
      <w:r w:rsidRPr="00D87556">
        <w:rPr>
          <w:lang w:val="et-EE"/>
        </w:rPr>
        <w:t>b arusaamatuks, kas eeldused vastavalt kohaliku omavalitsuse korralduse seaduse § 32 l</w:t>
      </w:r>
      <w:r>
        <w:rPr>
          <w:lang w:val="et-EE"/>
        </w:rPr>
        <w:t>õ</w:t>
      </w:r>
      <w:r w:rsidRPr="00D87556">
        <w:rPr>
          <w:lang w:val="et-EE"/>
        </w:rPr>
        <w:t>igetes 1ja 2 on t</w:t>
      </w:r>
      <w:r w:rsidR="00E12E12">
        <w:rPr>
          <w:lang w:val="et-EE"/>
        </w:rPr>
        <w:t>ä</w:t>
      </w:r>
      <w:r w:rsidRPr="00D87556">
        <w:rPr>
          <w:lang w:val="et-EE"/>
        </w:rPr>
        <w:t>idetud v</w:t>
      </w:r>
      <w:r>
        <w:rPr>
          <w:lang w:val="et-EE"/>
        </w:rPr>
        <w:t>õ</w:t>
      </w:r>
      <w:r w:rsidR="00E12E12">
        <w:rPr>
          <w:lang w:val="et-EE"/>
        </w:rPr>
        <w:t>i mitte</w:t>
      </w:r>
      <w:r w:rsidR="00E12E12">
        <w:rPr>
          <w:rFonts w:ascii="Times New Roman" w:hAnsi="Times New Roman" w:cs="Times New Roman"/>
          <w:sz w:val="24"/>
          <w:szCs w:val="24"/>
          <w:lang w:val="et-EE"/>
        </w:rPr>
        <w:t>.“</w:t>
      </w:r>
    </w:p>
    <w:p w:rsidR="003923FA" w:rsidRDefault="00E12E12" w:rsidP="00F00897">
      <w:pPr>
        <w:rPr>
          <w:rFonts w:ascii="Times New Roman" w:hAnsi="Times New Roman" w:cs="Times New Roman"/>
          <w:sz w:val="24"/>
          <w:szCs w:val="24"/>
          <w:lang w:val="et-EE"/>
        </w:rPr>
      </w:pPr>
      <w:r>
        <w:rPr>
          <w:rFonts w:ascii="Times New Roman" w:hAnsi="Times New Roman" w:cs="Times New Roman"/>
          <w:sz w:val="24"/>
          <w:szCs w:val="24"/>
          <w:lang w:val="et-EE"/>
        </w:rPr>
        <w:t>Seega on volikogu tagastanud linnavalitsusele põhjendusega, et linnavalitsuse seisukohast ei selguvat, kas linnavalitsuse seisukohalt on nn rahvaalgatusena esitatud linnavolikogu eelnõus tagatud KOKS §</w:t>
      </w:r>
      <w:r w:rsidR="003923FA">
        <w:rPr>
          <w:rFonts w:ascii="Times New Roman" w:hAnsi="Times New Roman" w:cs="Times New Roman"/>
          <w:sz w:val="24"/>
          <w:szCs w:val="24"/>
          <w:lang w:val="et-EE"/>
        </w:rPr>
        <w:t xml:space="preserve"> 32 lõigete 1 ja 2 eeldused.</w:t>
      </w:r>
    </w:p>
    <w:p w:rsidR="003923FA" w:rsidRDefault="003923FA" w:rsidP="00F00897">
      <w:pPr>
        <w:rPr>
          <w:rFonts w:ascii="Times New Roman" w:hAnsi="Times New Roman" w:cs="Times New Roman"/>
          <w:sz w:val="24"/>
          <w:szCs w:val="24"/>
          <w:lang w:val="et-EE"/>
        </w:rPr>
      </w:pPr>
      <w:r>
        <w:rPr>
          <w:rFonts w:ascii="Times New Roman" w:hAnsi="Times New Roman" w:cs="Times New Roman"/>
          <w:sz w:val="24"/>
          <w:szCs w:val="24"/>
          <w:lang w:val="et-EE"/>
        </w:rPr>
        <w:t>KOKS § 32 lg 2 teise lausega sätestatakse, et „k</w:t>
      </w:r>
      <w:r w:rsidRPr="003923FA">
        <w:rPr>
          <w:rFonts w:ascii="Arial" w:hAnsi="Arial" w:cs="Arial"/>
          <w:color w:val="202020"/>
          <w:sz w:val="21"/>
          <w:szCs w:val="21"/>
          <w:shd w:val="clear" w:color="auto" w:fill="FFFFFF"/>
          <w:lang w:val="et-EE"/>
        </w:rPr>
        <w:t xml:space="preserve">ui algatatud küsimus kuulub volikogu pädevusse, esitab valitsus selle ühe kuu jooksul volikogule lahendamiseks koos omapoolse </w:t>
      </w:r>
      <w:r w:rsidRPr="003923FA">
        <w:rPr>
          <w:rFonts w:ascii="Arial" w:hAnsi="Arial" w:cs="Arial"/>
          <w:color w:val="202020"/>
          <w:sz w:val="21"/>
          <w:szCs w:val="21"/>
          <w:u w:val="single"/>
          <w:shd w:val="clear" w:color="auto" w:fill="FFFFFF"/>
          <w:lang w:val="et-EE"/>
        </w:rPr>
        <w:t>seisukohaga</w:t>
      </w:r>
      <w:r>
        <w:rPr>
          <w:rFonts w:ascii="Arial" w:hAnsi="Arial" w:cs="Arial"/>
          <w:color w:val="202020"/>
          <w:sz w:val="21"/>
          <w:szCs w:val="21"/>
          <w:shd w:val="clear" w:color="auto" w:fill="FFFFFF"/>
          <w:lang w:val="et-EE"/>
        </w:rPr>
        <w:t>“</w:t>
      </w:r>
      <w:r w:rsidRPr="003923FA">
        <w:rPr>
          <w:rFonts w:ascii="Arial" w:hAnsi="Arial" w:cs="Arial"/>
          <w:color w:val="202020"/>
          <w:sz w:val="21"/>
          <w:szCs w:val="21"/>
          <w:shd w:val="clear" w:color="auto" w:fill="FFFFFF"/>
          <w:lang w:val="et-EE"/>
        </w:rPr>
        <w:t>.</w:t>
      </w:r>
      <w:r>
        <w:rPr>
          <w:rFonts w:ascii="Times New Roman" w:hAnsi="Times New Roman" w:cs="Times New Roman"/>
          <w:sz w:val="24"/>
          <w:szCs w:val="24"/>
          <w:lang w:val="et-EE"/>
        </w:rPr>
        <w:t xml:space="preserve">  </w:t>
      </w:r>
    </w:p>
    <w:p w:rsidR="00E12E12" w:rsidRDefault="003923FA" w:rsidP="00F00897">
      <w:pPr>
        <w:rPr>
          <w:rFonts w:ascii="Times New Roman" w:hAnsi="Times New Roman" w:cs="Times New Roman"/>
          <w:sz w:val="24"/>
          <w:szCs w:val="24"/>
          <w:lang w:val="et-EE"/>
        </w:rPr>
      </w:pPr>
      <w:r>
        <w:rPr>
          <w:rFonts w:ascii="Times New Roman" w:hAnsi="Times New Roman" w:cs="Times New Roman"/>
          <w:sz w:val="24"/>
          <w:szCs w:val="24"/>
          <w:lang w:val="et-EE"/>
        </w:rPr>
        <w:t>Linnavalitsus on selgelt väljendanud, et ei toeta seda eelnõud ja seda muuhulgas põhjusel, et „</w:t>
      </w:r>
      <w:r>
        <w:rPr>
          <w:rFonts w:ascii="Arial" w:hAnsi="Arial" w:cs="Arial"/>
          <w:color w:val="202020"/>
          <w:sz w:val="21"/>
          <w:szCs w:val="21"/>
          <w:shd w:val="clear" w:color="auto" w:fill="FFFFFF"/>
          <w:lang w:val="et-EE"/>
        </w:rPr>
        <w:t>puudub veendumus, et allakirjutanud on Narva linna hääleõiguslikud elanikud ja et kui allakirjutanute hulgas on Narva linna hääleõiguslikud elanikud, siis kas neid on vähemalt 1%“</w:t>
      </w:r>
      <w:r w:rsidR="0016568A">
        <w:rPr>
          <w:rFonts w:ascii="Arial" w:hAnsi="Arial" w:cs="Arial"/>
          <w:color w:val="202020"/>
          <w:sz w:val="21"/>
          <w:szCs w:val="21"/>
          <w:shd w:val="clear" w:color="auto" w:fill="FFFFFF"/>
          <w:lang w:val="et-EE"/>
        </w:rPr>
        <w:t xml:space="preserve">. </w:t>
      </w:r>
      <w:r>
        <w:rPr>
          <w:rFonts w:ascii="Times New Roman" w:hAnsi="Times New Roman" w:cs="Times New Roman"/>
          <w:sz w:val="24"/>
          <w:szCs w:val="24"/>
          <w:lang w:val="et-EE"/>
        </w:rPr>
        <w:t xml:space="preserve"> </w:t>
      </w:r>
    </w:p>
    <w:p w:rsidR="0036360C" w:rsidRDefault="0016568A" w:rsidP="00F00897">
      <w:pPr>
        <w:rPr>
          <w:rFonts w:ascii="Times New Roman" w:hAnsi="Times New Roman" w:cs="Times New Roman"/>
          <w:sz w:val="24"/>
          <w:szCs w:val="24"/>
          <w:lang w:val="et-EE"/>
        </w:rPr>
      </w:pPr>
      <w:r>
        <w:rPr>
          <w:rFonts w:ascii="Times New Roman" w:hAnsi="Times New Roman" w:cs="Times New Roman"/>
          <w:sz w:val="24"/>
          <w:szCs w:val="24"/>
          <w:lang w:val="et-EE"/>
        </w:rPr>
        <w:t xml:space="preserve">Siinkohal lisame oma seisukoha põhjendusena asjaolu, et kogutud allkirjade  puhul ei ole võimalik kindlaks teha, kas allkirja andnud isikud on Narva linna elanikud või mitte. Pelgalt isiku nimest, aadressist ja allkirjast ei piisa, et veenduda kas tegemist on Narva linna elanikega või mitte.  </w:t>
      </w:r>
    </w:p>
    <w:p w:rsidR="003923FA" w:rsidRPr="00863204" w:rsidRDefault="0016568A" w:rsidP="00F00897">
      <w:pPr>
        <w:rPr>
          <w:rFonts w:ascii="Times New Roman" w:hAnsi="Times New Roman" w:cs="Times New Roman"/>
          <w:b/>
          <w:sz w:val="24"/>
          <w:szCs w:val="24"/>
          <w:lang w:val="et-EE"/>
        </w:rPr>
      </w:pPr>
      <w:r w:rsidRPr="00863204">
        <w:rPr>
          <w:rFonts w:ascii="Times New Roman" w:hAnsi="Times New Roman" w:cs="Times New Roman"/>
          <w:b/>
          <w:sz w:val="24"/>
          <w:szCs w:val="24"/>
          <w:lang w:val="et-EE"/>
        </w:rPr>
        <w:t>Kokkuvõtvalt: l</w:t>
      </w:r>
      <w:r w:rsidR="003923FA" w:rsidRPr="00863204">
        <w:rPr>
          <w:rFonts w:ascii="Times New Roman" w:hAnsi="Times New Roman" w:cs="Times New Roman"/>
          <w:b/>
          <w:sz w:val="24"/>
          <w:szCs w:val="24"/>
          <w:lang w:val="et-EE"/>
        </w:rPr>
        <w:t xml:space="preserve">innavalitsus on </w:t>
      </w:r>
      <w:r w:rsidR="0036360C" w:rsidRPr="00863204">
        <w:rPr>
          <w:rFonts w:ascii="Times New Roman" w:hAnsi="Times New Roman" w:cs="Times New Roman"/>
          <w:b/>
          <w:sz w:val="24"/>
          <w:szCs w:val="24"/>
          <w:lang w:val="et-EE"/>
        </w:rPr>
        <w:t>kestvalt seisukohal, et ei toeta seda eelnõud</w:t>
      </w:r>
      <w:r w:rsidRPr="00863204">
        <w:rPr>
          <w:rFonts w:ascii="Times New Roman" w:hAnsi="Times New Roman" w:cs="Times New Roman"/>
          <w:b/>
          <w:sz w:val="24"/>
          <w:szCs w:val="24"/>
          <w:lang w:val="et-EE"/>
        </w:rPr>
        <w:t>.</w:t>
      </w:r>
    </w:p>
    <w:p w:rsidR="0016568A" w:rsidRPr="00E12E12" w:rsidRDefault="0016568A" w:rsidP="00F00897">
      <w:pPr>
        <w:rPr>
          <w:rFonts w:ascii="Times New Roman" w:hAnsi="Times New Roman" w:cs="Times New Roman"/>
          <w:sz w:val="24"/>
          <w:szCs w:val="24"/>
          <w:lang w:val="et-EE"/>
        </w:rPr>
      </w:pPr>
      <w:r>
        <w:rPr>
          <w:rFonts w:ascii="Times New Roman" w:hAnsi="Times New Roman" w:cs="Times New Roman"/>
          <w:sz w:val="24"/>
          <w:szCs w:val="24"/>
          <w:lang w:val="et-EE"/>
        </w:rPr>
        <w:t>Lisa: 01.04.2020 linnavalitsuse seisukoht</w:t>
      </w:r>
      <w:r w:rsidR="009F057D">
        <w:rPr>
          <w:rFonts w:ascii="Times New Roman" w:hAnsi="Times New Roman" w:cs="Times New Roman"/>
          <w:sz w:val="24"/>
          <w:szCs w:val="24"/>
          <w:lang w:val="et-EE"/>
        </w:rPr>
        <w:t xml:space="preserve"> ja protokolliline otsus.</w:t>
      </w:r>
      <w:bookmarkStart w:id="0" w:name="_GoBack"/>
      <w:bookmarkEnd w:id="0"/>
      <w:r>
        <w:rPr>
          <w:rFonts w:ascii="Times New Roman" w:hAnsi="Times New Roman" w:cs="Times New Roman"/>
          <w:sz w:val="24"/>
          <w:szCs w:val="24"/>
          <w:lang w:val="et-EE"/>
        </w:rPr>
        <w:t xml:space="preserve"> </w:t>
      </w:r>
    </w:p>
    <w:p w:rsidR="00D87556" w:rsidRPr="00D87556" w:rsidRDefault="00D87556" w:rsidP="00F00897">
      <w:pPr>
        <w:rPr>
          <w:rFonts w:ascii="Times New Roman" w:hAnsi="Times New Roman" w:cs="Times New Roman"/>
          <w:sz w:val="24"/>
          <w:szCs w:val="24"/>
          <w:lang w:val="et-EE"/>
        </w:rPr>
      </w:pPr>
    </w:p>
    <w:sectPr w:rsidR="00D87556" w:rsidRPr="00D8755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97"/>
    <w:rsid w:val="0016568A"/>
    <w:rsid w:val="00246F70"/>
    <w:rsid w:val="0036360C"/>
    <w:rsid w:val="003923FA"/>
    <w:rsid w:val="00863204"/>
    <w:rsid w:val="009F057D"/>
    <w:rsid w:val="00D87556"/>
    <w:rsid w:val="00E12E12"/>
    <w:rsid w:val="00F0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2B468-1AFF-425D-BE24-5CDEB790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Üllar Kaljuste</dc:creator>
  <cp:keywords/>
  <dc:description/>
  <cp:lastModifiedBy>Üllar Kaljuste</cp:lastModifiedBy>
  <cp:revision>4</cp:revision>
  <dcterms:created xsi:type="dcterms:W3CDTF">2020-05-11T10:29:00Z</dcterms:created>
  <dcterms:modified xsi:type="dcterms:W3CDTF">2020-05-11T10:33:00Z</dcterms:modified>
</cp:coreProperties>
</file>