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670782" w:rsidRPr="004A73CF" w:rsidTr="007B6FFC">
        <w:trPr>
          <w:tblCellSpacing w:w="0" w:type="dxa"/>
        </w:trPr>
        <w:tc>
          <w:tcPr>
            <w:tcW w:w="5000" w:type="pct"/>
          </w:tcPr>
          <w:p w:rsidR="00670782" w:rsidRPr="004A73CF" w:rsidRDefault="00670782" w:rsidP="007B6FFC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A73CF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670782" w:rsidRPr="004A73CF" w:rsidRDefault="00670782" w:rsidP="007B6FF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A73CF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:rsidR="00670782" w:rsidRPr="004A73CF" w:rsidRDefault="00670782" w:rsidP="00670782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670782" w:rsidRPr="004A73CF" w:rsidTr="007B6FFC">
        <w:trPr>
          <w:tblCellSpacing w:w="0" w:type="dxa"/>
        </w:trPr>
        <w:tc>
          <w:tcPr>
            <w:tcW w:w="1700" w:type="pct"/>
          </w:tcPr>
          <w:p w:rsidR="00670782" w:rsidRDefault="00670782" w:rsidP="007B6FFC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A73CF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  <w:p w:rsidR="00C83A75" w:rsidRPr="004A73CF" w:rsidRDefault="00C83A75" w:rsidP="007B6FFC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>
              <w:rPr>
                <w:rFonts w:eastAsia="Times New Roman" w:cs="Times New Roman"/>
                <w:kern w:val="36"/>
                <w:szCs w:val="24"/>
                <w:lang w:eastAsia="et-EE"/>
              </w:rPr>
              <w:t xml:space="preserve"> </w:t>
            </w:r>
          </w:p>
        </w:tc>
        <w:tc>
          <w:tcPr>
            <w:tcW w:w="3300" w:type="pct"/>
          </w:tcPr>
          <w:p w:rsidR="00670782" w:rsidRPr="004A73CF" w:rsidRDefault="00670782" w:rsidP="007B6FFC">
            <w:pPr>
              <w:jc w:val="both"/>
              <w:rPr>
                <w:rFonts w:eastAsia="Times New Roman" w:cs="Times New Roman"/>
                <w:szCs w:val="24"/>
              </w:rPr>
            </w:pPr>
            <w:r w:rsidRPr="004A73CF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……………..2020 nr </w:t>
            </w:r>
          </w:p>
        </w:tc>
      </w:tr>
      <w:tr w:rsidR="00670782" w:rsidRPr="004A73CF" w:rsidTr="007B6FFC">
        <w:trPr>
          <w:tblCellSpacing w:w="0" w:type="dxa"/>
        </w:trPr>
        <w:tc>
          <w:tcPr>
            <w:tcW w:w="1700" w:type="pct"/>
          </w:tcPr>
          <w:p w:rsidR="00670782" w:rsidRPr="004A73CF" w:rsidRDefault="00670782" w:rsidP="007B6FFC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:rsidR="00670782" w:rsidRPr="004A73CF" w:rsidRDefault="00670782" w:rsidP="007B6FFC">
            <w:pPr>
              <w:jc w:val="both"/>
              <w:rPr>
                <w:rFonts w:eastAsia="Times New Roman" w:cs="Times New Roman"/>
                <w:szCs w:val="24"/>
              </w:rPr>
            </w:pPr>
            <w:bookmarkStart w:id="0" w:name="_GoBack"/>
            <w:bookmarkEnd w:id="0"/>
          </w:p>
        </w:tc>
      </w:tr>
    </w:tbl>
    <w:p w:rsidR="00670782" w:rsidRPr="004A73CF" w:rsidRDefault="00EC36CB" w:rsidP="00670782">
      <w:pPr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Kasutusloa andmine ( Aleksander Puškini tn 27</w:t>
      </w:r>
      <w:r w:rsidR="00670782" w:rsidRPr="004A73CF">
        <w:rPr>
          <w:rFonts w:eastAsia="Times New Roman" w:cs="Times New Roman"/>
          <w:b/>
          <w:bCs/>
          <w:szCs w:val="24"/>
        </w:rPr>
        <w:t>)</w:t>
      </w:r>
    </w:p>
    <w:p w:rsidR="00670782" w:rsidRPr="004A73CF" w:rsidRDefault="00670782" w:rsidP="00670782">
      <w:pPr>
        <w:jc w:val="both"/>
        <w:rPr>
          <w:rFonts w:eastAsia="Times New Roman" w:cs="Times New Roman"/>
          <w:b/>
          <w:bCs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b/>
          <w:bCs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 xml:space="preserve"> </w:t>
      </w:r>
    </w:p>
    <w:p w:rsidR="00670782" w:rsidRPr="004A73CF" w:rsidRDefault="00670782" w:rsidP="00670782">
      <w:pPr>
        <w:jc w:val="both"/>
        <w:rPr>
          <w:rFonts w:eastAsia="Times New Roman" w:cs="Times New Roman"/>
          <w:b/>
          <w:bCs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>1. ASJAOLUD JA MENETLUSE KÄIK</w:t>
      </w:r>
    </w:p>
    <w:p w:rsidR="00670782" w:rsidRPr="00C83A75" w:rsidRDefault="00A36A6A" w:rsidP="00C83A75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02.01</w:t>
      </w:r>
      <w:r w:rsidR="00670782" w:rsidRPr="00A36A6A">
        <w:rPr>
          <w:rFonts w:eastAsia="Times New Roman" w:cs="Times New Roman"/>
          <w:bCs/>
          <w:szCs w:val="24"/>
        </w:rPr>
        <w:t xml:space="preserve">.2020 ehitisregistri keskkonda laekus läbivaatamiseks </w:t>
      </w:r>
      <w:r w:rsidR="00EC36CB" w:rsidRPr="00A36A6A">
        <w:rPr>
          <w:rFonts w:eastAsia="Times New Roman" w:cs="Times New Roman"/>
          <w:bCs/>
          <w:szCs w:val="24"/>
        </w:rPr>
        <w:t xml:space="preserve">Aleksander Puškini tn 27 </w:t>
      </w:r>
      <w:r w:rsidRPr="00A36A6A">
        <w:rPr>
          <w:rFonts w:eastAsia="Times New Roman" w:cs="Times New Roman"/>
          <w:bCs/>
          <w:szCs w:val="24"/>
        </w:rPr>
        <w:t>püstitatud</w:t>
      </w:r>
      <w:r w:rsidR="00EC36CB" w:rsidRPr="00A36A6A">
        <w:rPr>
          <w:rFonts w:eastAsia="Times New Roman" w:cs="Times New Roman"/>
          <w:bCs/>
          <w:szCs w:val="24"/>
        </w:rPr>
        <w:t xml:space="preserve"> mänguväljakule, ehitisregistri kood 221296656, kasutusloa taotlus nr 1911371/22630</w:t>
      </w:r>
      <w:r w:rsidR="00C83A75">
        <w:rPr>
          <w:rFonts w:eastAsia="Times New Roman" w:cs="Times New Roman"/>
          <w:bCs/>
          <w:szCs w:val="24"/>
        </w:rPr>
        <w:t xml:space="preserve">. </w:t>
      </w:r>
      <w:r w:rsidR="00670782" w:rsidRPr="004A73CF">
        <w:rPr>
          <w:rFonts w:eastAsia="Times New Roman" w:cs="Times New Roman"/>
          <w:bCs/>
          <w:szCs w:val="24"/>
        </w:rPr>
        <w:t xml:space="preserve">Taotlusele on lisatud ehitusprojekt, </w:t>
      </w:r>
      <w:proofErr w:type="spellStart"/>
      <w:r w:rsidR="00670782" w:rsidRPr="004A73CF">
        <w:rPr>
          <w:rFonts w:eastAsia="Times New Roman" w:cs="Times New Roman"/>
          <w:bCs/>
          <w:szCs w:val="24"/>
        </w:rPr>
        <w:t>projekteerija</w:t>
      </w:r>
      <w:proofErr w:type="spellEnd"/>
      <w:r w:rsidR="00670782" w:rsidRPr="004A73CF">
        <w:rPr>
          <w:rFonts w:eastAsia="Times New Roman" w:cs="Times New Roman"/>
          <w:bCs/>
          <w:szCs w:val="24"/>
        </w:rPr>
        <w:t xml:space="preserve"> </w:t>
      </w:r>
      <w:r w:rsidR="00EC36CB">
        <w:rPr>
          <w:rFonts w:cs="Times New Roman"/>
          <w:szCs w:val="24"/>
        </w:rPr>
        <w:t xml:space="preserve">OÜ </w:t>
      </w:r>
      <w:proofErr w:type="spellStart"/>
      <w:r w:rsidR="00EC36CB">
        <w:rPr>
          <w:rFonts w:cs="Times New Roman"/>
          <w:szCs w:val="24"/>
        </w:rPr>
        <w:t>Tiptiptap</w:t>
      </w:r>
      <w:proofErr w:type="spellEnd"/>
      <w:r w:rsidR="00670782" w:rsidRPr="004A73CF">
        <w:rPr>
          <w:rFonts w:eastAsia="Times New Roman" w:cs="Times New Roman"/>
          <w:bCs/>
          <w:szCs w:val="24"/>
        </w:rPr>
        <w:t>, töö</w:t>
      </w:r>
      <w:r w:rsidR="00EC36CB">
        <w:rPr>
          <w:rFonts w:eastAsia="Times New Roman" w:cs="Times New Roman"/>
          <w:bCs/>
          <w:szCs w:val="24"/>
        </w:rPr>
        <w:t xml:space="preserve"> nr.</w:t>
      </w:r>
      <w:r w:rsidR="00670782" w:rsidRPr="004A73CF">
        <w:rPr>
          <w:rFonts w:eastAsia="Times New Roman" w:cs="Times New Roman"/>
          <w:bCs/>
          <w:szCs w:val="24"/>
        </w:rPr>
        <w:t xml:space="preserve"> </w:t>
      </w:r>
      <w:r w:rsidR="00EC36CB" w:rsidRPr="00EC36CB">
        <w:rPr>
          <w:rFonts w:cs="Times New Roman"/>
          <w:szCs w:val="24"/>
        </w:rPr>
        <w:t>201913_EP_v02_Pu</w:t>
      </w:r>
      <w:r w:rsidR="00EC36CB">
        <w:rPr>
          <w:rFonts w:cs="Times New Roman"/>
          <w:szCs w:val="24"/>
        </w:rPr>
        <w:t>skini27-projekt_2019-07-29</w:t>
      </w:r>
      <w:r w:rsidR="00C83A75">
        <w:rPr>
          <w:rFonts w:cs="Times New Roman"/>
          <w:szCs w:val="24"/>
        </w:rPr>
        <w:t>,</w:t>
      </w:r>
      <w:r w:rsidR="00670782" w:rsidRPr="004A73CF">
        <w:rPr>
          <w:rFonts w:eastAsia="Times New Roman" w:cs="Times New Roman"/>
          <w:bCs/>
          <w:szCs w:val="24"/>
        </w:rPr>
        <w:t xml:space="preserve"> ning ehitusdokumentatsioon.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</w:p>
    <w:p w:rsidR="00670782" w:rsidRPr="004A73CF" w:rsidRDefault="00A63132" w:rsidP="00670782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02.01.</w:t>
      </w:r>
      <w:r w:rsidR="00670782" w:rsidRPr="004A73CF">
        <w:rPr>
          <w:rFonts w:eastAsia="Times New Roman" w:cs="Times New Roman"/>
          <w:bCs/>
          <w:szCs w:val="24"/>
        </w:rPr>
        <w:t xml:space="preserve">2020  ehitisregistri  keskkonnas, koduleht www.ehr.ee, on genereeritud kasutusloa eelnõu nr  </w:t>
      </w:r>
      <w:r w:rsidRPr="00A63132">
        <w:rPr>
          <w:rFonts w:eastAsia="Times New Roman" w:cs="Times New Roman"/>
          <w:bCs/>
          <w:szCs w:val="24"/>
        </w:rPr>
        <w:t>2012371/00069</w:t>
      </w:r>
      <w:r>
        <w:rPr>
          <w:rFonts w:eastAsia="Times New Roman" w:cs="Times New Roman"/>
          <w:bCs/>
          <w:szCs w:val="24"/>
        </w:rPr>
        <w:t>, menetluse nr. 199900</w:t>
      </w:r>
      <w:r w:rsidR="00670782" w:rsidRPr="004A73CF">
        <w:rPr>
          <w:rFonts w:eastAsia="Times New Roman" w:cs="Times New Roman"/>
          <w:bCs/>
          <w:szCs w:val="24"/>
        </w:rPr>
        <w:t xml:space="preserve"> ning eelnõu suunatud</w:t>
      </w:r>
      <w:r>
        <w:rPr>
          <w:rFonts w:eastAsia="Times New Roman" w:cs="Times New Roman"/>
          <w:bCs/>
          <w:szCs w:val="24"/>
        </w:rPr>
        <w:t xml:space="preserve"> Linnamajandusametile,</w:t>
      </w:r>
      <w:r w:rsidR="00670782" w:rsidRPr="004A73CF">
        <w:rPr>
          <w:rFonts w:eastAsia="Times New Roman" w:cs="Times New Roman"/>
          <w:bCs/>
          <w:szCs w:val="24"/>
        </w:rPr>
        <w:t xml:space="preserve"> geodeesia ja maakorralduse osakonnale ning järelevalve osakonnale kooskõlastamiseks.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Kasutusloa menetlus toimus ehitisregistri elektroonilises keskkonnas. </w:t>
      </w:r>
      <w:r w:rsidRPr="004A73CF">
        <w:rPr>
          <w:rFonts w:eastAsia="Times New Roman" w:cs="Times New Roman"/>
          <w:szCs w:val="24"/>
        </w:rPr>
        <w:t>Ehitusdokumentatsioonis on avastatud puuduseid, ehitisregistri elektroonilise keskkonna kaudu kasutusloa taotlus on mitu korda tagastatud puuduste kõrvaldamiseks.</w:t>
      </w: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A63132" w:rsidP="00670782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28.09.</w:t>
      </w:r>
      <w:r w:rsidR="00670782" w:rsidRPr="004A73CF">
        <w:rPr>
          <w:rFonts w:eastAsia="Times New Roman" w:cs="Times New Roman"/>
          <w:szCs w:val="24"/>
        </w:rPr>
        <w:t xml:space="preserve">2020 ehitisregistri elektroonilisse keskkonda laekus kõrvaldatud puudustega kasutusloa taotlus </w:t>
      </w:r>
      <w:hyperlink r:id="rId5" w:history="1">
        <w:r w:rsidR="00670782" w:rsidRPr="004A73CF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</w:rPr>
          <w:t xml:space="preserve">nr </w:t>
        </w:r>
        <w:r w:rsidRPr="00A63132">
          <w:rPr>
            <w:rStyle w:val="Hyperlink"/>
            <w:rFonts w:cs="Times New Roman"/>
            <w:color w:val="auto"/>
            <w:szCs w:val="24"/>
            <w:u w:val="none"/>
            <w:bdr w:val="none" w:sz="0" w:space="0" w:color="auto" w:frame="1"/>
          </w:rPr>
          <w:t>1911371/22630-3</w:t>
        </w:r>
      </w:hyperlink>
      <w:r w:rsidR="00670782" w:rsidRPr="004A73CF">
        <w:rPr>
          <w:rFonts w:cs="Times New Roman"/>
          <w:szCs w:val="24"/>
        </w:rPr>
        <w:t xml:space="preserve"> </w:t>
      </w:r>
      <w:r w:rsidR="00670782" w:rsidRPr="004A73CF">
        <w:rPr>
          <w:rFonts w:eastAsia="Times New Roman" w:cs="Times New Roman"/>
          <w:szCs w:val="24"/>
        </w:rPr>
        <w:t xml:space="preserve">edaspidiseks menetlemiseks. On genereeritud uus kasutusloa eelnõu nr </w:t>
      </w:r>
      <w:r w:rsidRPr="00A63132">
        <w:rPr>
          <w:rFonts w:eastAsia="Times New Roman" w:cs="Times New Roman"/>
          <w:szCs w:val="24"/>
        </w:rPr>
        <w:t>2012371/00069</w:t>
      </w:r>
      <w:r w:rsidR="00670782" w:rsidRPr="004A73CF">
        <w:rPr>
          <w:rFonts w:eastAsia="Times New Roman" w:cs="Times New Roman"/>
          <w:szCs w:val="24"/>
        </w:rPr>
        <w:t>- 3</w:t>
      </w:r>
      <w:r>
        <w:rPr>
          <w:rFonts w:eastAsia="Times New Roman" w:cs="Times New Roman"/>
          <w:szCs w:val="24"/>
        </w:rPr>
        <w:t>. Ehitusdokumentatsioonile on lisatud ehitusettevõtja poolt kinnitus, et püstitatud mänguväljak vastab kehtivates standartides sätestatud ohutusnõuetele</w:t>
      </w: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A36A6A" w:rsidP="00670782">
      <w:pPr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szCs w:val="24"/>
        </w:rPr>
        <w:t>09.10</w:t>
      </w:r>
      <w:r w:rsidR="00670782" w:rsidRPr="004A73CF">
        <w:rPr>
          <w:rFonts w:eastAsia="Times New Roman" w:cs="Times New Roman"/>
          <w:szCs w:val="24"/>
        </w:rPr>
        <w:t>.</w:t>
      </w:r>
      <w:r w:rsidR="00670782" w:rsidRPr="004A73CF">
        <w:rPr>
          <w:rFonts w:eastAsia="Times New Roman" w:cs="Times New Roman"/>
          <w:bCs/>
          <w:szCs w:val="24"/>
        </w:rPr>
        <w:t>2020 ehitisregistri elektroonilises keskkonnas kõik kaasatud isikud  kooskõlastasid kasutusloa taotluse kasutusloa väljastamiseks.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</w:p>
    <w:p w:rsidR="00670782" w:rsidRPr="00A36A6A" w:rsidRDefault="00670782" w:rsidP="00670782">
      <w:pPr>
        <w:jc w:val="both"/>
        <w:rPr>
          <w:rFonts w:eastAsia="Times New Roman" w:cs="Times New Roman"/>
          <w:bCs/>
          <w:szCs w:val="24"/>
        </w:rPr>
      </w:pPr>
      <w:r w:rsidRPr="00A36A6A">
        <w:rPr>
          <w:rFonts w:eastAsia="Times New Roman" w:cs="Times New Roman"/>
          <w:bCs/>
          <w:szCs w:val="24"/>
        </w:rPr>
        <w:t>Seega, ehitusseadustiku § 55 kohaselt</w:t>
      </w:r>
      <w:r w:rsidR="00A36A6A" w:rsidRPr="00A36A6A">
        <w:t xml:space="preserve"> </w:t>
      </w:r>
      <w:r w:rsidR="00A36A6A" w:rsidRPr="00A36A6A">
        <w:rPr>
          <w:rFonts w:eastAsia="Times New Roman" w:cs="Times New Roman"/>
          <w:bCs/>
          <w:szCs w:val="24"/>
        </w:rPr>
        <w:t>Aleksander Puškini tn 27 püstitatud mänguväljakule, ehitisregistri kood 221296656</w:t>
      </w:r>
      <w:r w:rsidR="00A36A6A">
        <w:rPr>
          <w:rFonts w:eastAsia="Times New Roman" w:cs="Times New Roman"/>
          <w:bCs/>
          <w:szCs w:val="24"/>
        </w:rPr>
        <w:t>,</w:t>
      </w:r>
      <w:r w:rsidRPr="00A36A6A">
        <w:rPr>
          <w:rFonts w:eastAsia="Times New Roman" w:cs="Times New Roman"/>
          <w:bCs/>
          <w:szCs w:val="24"/>
        </w:rPr>
        <w:t xml:space="preserve"> kasutusloa andmisest keeldumise põhjused puuduvad ning võib anda kasutusloa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 </w:t>
      </w:r>
      <w:r w:rsidRPr="004A73CF">
        <w:rPr>
          <w:rFonts w:eastAsia="Times New Roman" w:cs="Times New Roman"/>
          <w:b/>
          <w:bCs/>
          <w:szCs w:val="24"/>
        </w:rPr>
        <w:t>2.   ÕIGUSLIKUD ALUSED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>2.1.    Ehitusseadustiku § 51 lõike 1 kohaselt kasutusloa annab kohaliku omavalitsuse üksus, kui seadusega ei ole sätestatud teisiti.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2.2.      Narva Linnavalitsuse Arhitektuuri- ja Linnaplaneerimise Ameti põhimääruse § 9 punkti 2   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 xml:space="preserve">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b/>
          <w:bCs/>
          <w:szCs w:val="24"/>
        </w:rPr>
      </w:pPr>
      <w:r w:rsidRPr="004A73CF">
        <w:rPr>
          <w:rFonts w:eastAsia="Times New Roman" w:cs="Times New Roman"/>
          <w:b/>
          <w:bCs/>
          <w:szCs w:val="24"/>
        </w:rPr>
        <w:t xml:space="preserve"> 3. OTSUS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  <w:r w:rsidRPr="004A73CF">
        <w:rPr>
          <w:rFonts w:eastAsia="Times New Roman" w:cs="Times New Roman"/>
          <w:bCs/>
          <w:szCs w:val="24"/>
        </w:rPr>
        <w:t>Väljastada</w:t>
      </w:r>
      <w:r w:rsidR="00A36A6A" w:rsidRPr="00A36A6A">
        <w:t xml:space="preserve"> </w:t>
      </w:r>
      <w:r w:rsidR="00A36A6A" w:rsidRPr="00A36A6A">
        <w:rPr>
          <w:rFonts w:eastAsia="Times New Roman" w:cs="Times New Roman"/>
          <w:bCs/>
          <w:szCs w:val="24"/>
        </w:rPr>
        <w:t>Aleksander Puškini tn 27 püstitatud mänguväljakule, ehitisregistri kood 221296656</w:t>
      </w:r>
      <w:r w:rsidRPr="004A73CF">
        <w:rPr>
          <w:rFonts w:cs="Times New Roman"/>
          <w:szCs w:val="24"/>
        </w:rPr>
        <w:t>,</w:t>
      </w:r>
      <w:r w:rsidRPr="004A73CF">
        <w:rPr>
          <w:rFonts w:eastAsia="Times New Roman" w:cs="Times New Roman"/>
          <w:bCs/>
          <w:szCs w:val="24"/>
        </w:rPr>
        <w:t xml:space="preserve"> kasutusluba.</w:t>
      </w:r>
    </w:p>
    <w:p w:rsidR="00670782" w:rsidRPr="004A73CF" w:rsidRDefault="00670782" w:rsidP="00670782">
      <w:pPr>
        <w:jc w:val="both"/>
        <w:rPr>
          <w:rFonts w:eastAsia="Times New Roman" w:cs="Times New Roman"/>
          <w:bCs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b/>
          <w:szCs w:val="24"/>
        </w:rPr>
      </w:pPr>
      <w:r w:rsidRPr="004A73CF">
        <w:rPr>
          <w:rFonts w:eastAsia="Times New Roman" w:cs="Times New Roman"/>
          <w:b/>
          <w:szCs w:val="24"/>
        </w:rPr>
        <w:t>4. RAKENDUSSÄTTED</w:t>
      </w:r>
    </w:p>
    <w:p w:rsidR="00670782" w:rsidRPr="004A73CF" w:rsidRDefault="00670782" w:rsidP="00670782">
      <w:pPr>
        <w:numPr>
          <w:ilvl w:val="1"/>
          <w:numId w:val="1"/>
        </w:numPr>
        <w:tabs>
          <w:tab w:val="clear" w:pos="360"/>
        </w:tabs>
        <w:ind w:left="540" w:hanging="540"/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 xml:space="preserve">Korraldus jõustub seadusega sätestatud korras. </w:t>
      </w:r>
    </w:p>
    <w:p w:rsidR="00670782" w:rsidRPr="004A73CF" w:rsidRDefault="00670782" w:rsidP="00670782">
      <w:pPr>
        <w:ind w:left="454" w:hanging="454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lastRenderedPageBreak/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4A73CF">
        <w:rPr>
          <w:rFonts w:eastAsia="MS Mincho" w:cs="Times New Roman"/>
          <w:szCs w:val="24"/>
          <w:lang w:eastAsia="ja-JP"/>
        </w:rPr>
        <w:t>Halduskohtu</w:t>
      </w:r>
      <w:r w:rsidRPr="004A73CF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ab/>
      </w: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ab/>
      </w: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670782" w:rsidRPr="004A73CF" w:rsidTr="007B6F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70782" w:rsidRPr="004A73CF" w:rsidRDefault="00670782" w:rsidP="007B6FFC">
            <w:pPr>
              <w:spacing w:line="360" w:lineRule="atLeast"/>
              <w:jc w:val="both"/>
              <w:rPr>
                <w:rFonts w:eastAsia="Times New Roman" w:cs="Times New Roman"/>
                <w:color w:val="555555"/>
                <w:szCs w:val="24"/>
              </w:rPr>
            </w:pPr>
          </w:p>
        </w:tc>
      </w:tr>
      <w:tr w:rsidR="00670782" w:rsidRPr="004A73CF" w:rsidTr="007B6F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0782" w:rsidRPr="004A73CF" w:rsidRDefault="00670782" w:rsidP="007B6FFC">
            <w:pPr>
              <w:spacing w:line="360" w:lineRule="atLeast"/>
              <w:jc w:val="both"/>
              <w:rPr>
                <w:rFonts w:eastAsia="Times New Roman" w:cs="Times New Roman"/>
                <w:color w:val="555555"/>
                <w:szCs w:val="24"/>
              </w:rPr>
            </w:pPr>
          </w:p>
        </w:tc>
      </w:tr>
    </w:tbl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 xml:space="preserve">Aleksei </w:t>
      </w:r>
      <w:proofErr w:type="spellStart"/>
      <w:r w:rsidRPr="004A73CF">
        <w:rPr>
          <w:rFonts w:eastAsia="Times New Roman" w:cs="Times New Roman"/>
          <w:szCs w:val="24"/>
        </w:rPr>
        <w:t>Jevgrafov</w:t>
      </w:r>
      <w:proofErr w:type="spellEnd"/>
      <w:r w:rsidRPr="004A73CF">
        <w:rPr>
          <w:rFonts w:eastAsia="Times New Roman" w:cs="Times New Roman"/>
          <w:szCs w:val="24"/>
        </w:rPr>
        <w:tab/>
        <w:t xml:space="preserve">                                                       Üllar Kaljuste</w:t>
      </w: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  <w:r w:rsidRPr="004A73CF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                                              </w:t>
      </w: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670782" w:rsidP="00670782">
      <w:pPr>
        <w:jc w:val="both"/>
        <w:rPr>
          <w:rFonts w:eastAsia="Times New Roman" w:cs="Times New Roman"/>
          <w:szCs w:val="24"/>
        </w:rPr>
      </w:pPr>
    </w:p>
    <w:p w:rsidR="00670782" w:rsidRPr="004A73CF" w:rsidRDefault="00670782" w:rsidP="00670782">
      <w:pPr>
        <w:rPr>
          <w:rFonts w:cs="Times New Roman"/>
          <w:szCs w:val="24"/>
        </w:rPr>
      </w:pPr>
    </w:p>
    <w:p w:rsidR="001F401F" w:rsidRDefault="001F401F"/>
    <w:sectPr w:rsidR="001F401F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82"/>
    <w:rsid w:val="001F401F"/>
    <w:rsid w:val="00670782"/>
    <w:rsid w:val="00A36A6A"/>
    <w:rsid w:val="00A63132"/>
    <w:rsid w:val="00C83A75"/>
    <w:rsid w:val="00E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2028-BE0F-407D-94C2-6FFF118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78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.ehr.ee/ehr/app/w/page?91-1.ILinkListener-form-proceedingDetailOverivew-proceedingApplicationContainer-taotlusContainer-proceeding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506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3</cp:revision>
  <cp:lastPrinted>2020-10-09T07:29:00Z</cp:lastPrinted>
  <dcterms:created xsi:type="dcterms:W3CDTF">2020-10-09T05:19:00Z</dcterms:created>
  <dcterms:modified xsi:type="dcterms:W3CDTF">2020-10-09T09:47:00Z</dcterms:modified>
</cp:coreProperties>
</file>