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F3F3" w14:textId="77777777" w:rsidR="00AC5FC8" w:rsidRPr="00AC5FC8" w:rsidRDefault="007C2BF4" w:rsidP="00AC5FC8">
      <w:pPr>
        <w:jc w:val="right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>26</w:t>
      </w:r>
      <w:r w:rsidR="00AC5FC8" w:rsidRPr="00AC5FC8">
        <w:rPr>
          <w:iCs/>
          <w:sz w:val="24"/>
          <w:szCs w:val="24"/>
        </w:rPr>
        <w:t>.</w:t>
      </w:r>
      <w:r w:rsidR="00C55846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1</w:t>
      </w:r>
      <w:r w:rsidR="00AC5FC8" w:rsidRPr="00AC5FC8">
        <w:rPr>
          <w:iCs/>
          <w:sz w:val="24"/>
          <w:szCs w:val="24"/>
        </w:rPr>
        <w:t>.</w:t>
      </w:r>
      <w:r w:rsidR="00AC5FC8" w:rsidRPr="00AC5FC8">
        <w:rPr>
          <w:sz w:val="24"/>
          <w:szCs w:val="24"/>
        </w:rPr>
        <w:t>20</w:t>
      </w:r>
      <w:r w:rsidR="002901CF">
        <w:rPr>
          <w:sz w:val="24"/>
          <w:szCs w:val="24"/>
        </w:rPr>
        <w:t>20</w:t>
      </w:r>
    </w:p>
    <w:p w14:paraId="36786CD9" w14:textId="77777777" w:rsidR="00AC5FC8" w:rsidRPr="00AC5FC8" w:rsidRDefault="00AC5FC8" w:rsidP="000A1E4F">
      <w:pPr>
        <w:shd w:val="clear" w:color="auto" w:fill="FFFFFF"/>
        <w:spacing w:before="566" w:line="360" w:lineRule="auto"/>
        <w:ind w:left="19"/>
        <w:rPr>
          <w:b/>
          <w:bCs/>
          <w:sz w:val="24"/>
          <w:szCs w:val="24"/>
        </w:rPr>
      </w:pPr>
      <w:r w:rsidRPr="00AC5FC8">
        <w:rPr>
          <w:b/>
          <w:iCs/>
          <w:sz w:val="24"/>
          <w:szCs w:val="24"/>
        </w:rPr>
        <w:t xml:space="preserve">Õiend Narva Linnavolikogu </w:t>
      </w:r>
      <w:r>
        <w:rPr>
          <w:b/>
          <w:iCs/>
          <w:sz w:val="24"/>
          <w:szCs w:val="24"/>
        </w:rPr>
        <w:t>otsuse</w:t>
      </w:r>
      <w:r w:rsidRPr="00AC5FC8">
        <w:rPr>
          <w:b/>
          <w:iCs/>
          <w:sz w:val="24"/>
          <w:szCs w:val="24"/>
        </w:rPr>
        <w:t xml:space="preserve"> eelnõu juurde </w:t>
      </w:r>
      <w:r>
        <w:rPr>
          <w:b/>
          <w:iCs/>
          <w:sz w:val="24"/>
          <w:szCs w:val="24"/>
        </w:rPr>
        <w:t>„</w:t>
      </w:r>
      <w:r>
        <w:rPr>
          <w:b/>
          <w:bCs/>
          <w:sz w:val="24"/>
          <w:szCs w:val="24"/>
        </w:rPr>
        <w:t>Narva linna arengukava aastani 203</w:t>
      </w:r>
      <w:r w:rsidR="00C5584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koostamise algatamine ja keskkonnamõju strateegilise hindamise algatamata jätmine</w:t>
      </w:r>
      <w:r w:rsidRPr="00AC5FC8">
        <w:rPr>
          <w:b/>
          <w:iCs/>
          <w:sz w:val="24"/>
          <w:szCs w:val="24"/>
        </w:rPr>
        <w:t>“</w:t>
      </w:r>
    </w:p>
    <w:p w14:paraId="44F483D1" w14:textId="77777777" w:rsidR="00AC5FC8" w:rsidRPr="00AC5FC8" w:rsidRDefault="00AC5FC8" w:rsidP="00AC5FC8">
      <w:pPr>
        <w:rPr>
          <w:b/>
          <w:iCs/>
          <w:sz w:val="24"/>
          <w:szCs w:val="24"/>
        </w:rPr>
      </w:pPr>
    </w:p>
    <w:p w14:paraId="7371D199" w14:textId="77777777" w:rsidR="00AC5FC8" w:rsidRDefault="00AC5FC8" w:rsidP="00AC5FC8">
      <w:pPr>
        <w:rPr>
          <w:sz w:val="24"/>
          <w:szCs w:val="24"/>
        </w:rPr>
      </w:pPr>
    </w:p>
    <w:p w14:paraId="7082D144" w14:textId="77777777" w:rsidR="003327FB" w:rsidRDefault="00D6205E" w:rsidP="000A1E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Narva linna arengukava </w:t>
      </w:r>
      <w:r w:rsidR="0034455A">
        <w:rPr>
          <w:sz w:val="24"/>
          <w:szCs w:val="24"/>
        </w:rPr>
        <w:t>muudetakse ja täiendatakse</w:t>
      </w:r>
      <w:r>
        <w:rPr>
          <w:sz w:val="24"/>
          <w:szCs w:val="24"/>
        </w:rPr>
        <w:t xml:space="preserve"> igal aastal,</w:t>
      </w:r>
      <w:r w:rsidR="0034455A">
        <w:rPr>
          <w:sz w:val="24"/>
          <w:szCs w:val="24"/>
        </w:rPr>
        <w:t xml:space="preserve"> kuid</w:t>
      </w:r>
      <w:r w:rsidR="000B38E2">
        <w:rPr>
          <w:sz w:val="24"/>
          <w:szCs w:val="24"/>
        </w:rPr>
        <w:t xml:space="preserve"> </w:t>
      </w:r>
      <w:r>
        <w:rPr>
          <w:sz w:val="24"/>
          <w:szCs w:val="24"/>
        </w:rPr>
        <w:t>strateegili</w:t>
      </w:r>
      <w:r w:rsidR="00C82A8D">
        <w:rPr>
          <w:sz w:val="24"/>
          <w:szCs w:val="24"/>
        </w:rPr>
        <w:t>s</w:t>
      </w:r>
      <w:r w:rsidR="00874BEC">
        <w:rPr>
          <w:sz w:val="24"/>
          <w:szCs w:val="24"/>
        </w:rPr>
        <w:t>e</w:t>
      </w:r>
      <w:r>
        <w:rPr>
          <w:sz w:val="24"/>
          <w:szCs w:val="24"/>
        </w:rPr>
        <w:t xml:space="preserve"> dokumen</w:t>
      </w:r>
      <w:r w:rsidR="006F7A74">
        <w:rPr>
          <w:sz w:val="24"/>
          <w:szCs w:val="24"/>
        </w:rPr>
        <w:t>dina</w:t>
      </w:r>
      <w:r w:rsidR="00C82A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oli </w:t>
      </w:r>
      <w:r w:rsidR="006F7A74">
        <w:rPr>
          <w:sz w:val="24"/>
          <w:szCs w:val="24"/>
        </w:rPr>
        <w:t xml:space="preserve">see </w:t>
      </w:r>
      <w:r>
        <w:rPr>
          <w:sz w:val="24"/>
          <w:szCs w:val="24"/>
        </w:rPr>
        <w:t>koostatud 2007. aastal</w:t>
      </w:r>
      <w:r w:rsidR="00ED14B2">
        <w:rPr>
          <w:sz w:val="24"/>
          <w:szCs w:val="24"/>
        </w:rPr>
        <w:t xml:space="preserve"> </w:t>
      </w:r>
      <w:r w:rsidR="002C1966">
        <w:rPr>
          <w:sz w:val="24"/>
          <w:szCs w:val="24"/>
        </w:rPr>
        <w:t xml:space="preserve">ning </w:t>
      </w:r>
      <w:r w:rsidR="006473A1">
        <w:rPr>
          <w:sz w:val="24"/>
          <w:szCs w:val="24"/>
        </w:rPr>
        <w:t>selle</w:t>
      </w:r>
      <w:r w:rsidR="002C1966">
        <w:rPr>
          <w:sz w:val="24"/>
          <w:szCs w:val="24"/>
        </w:rPr>
        <w:t xml:space="preserve"> </w:t>
      </w:r>
      <w:r w:rsidR="00DF25E5">
        <w:rPr>
          <w:sz w:val="24"/>
          <w:szCs w:val="24"/>
        </w:rPr>
        <w:t xml:space="preserve">eeldatav </w:t>
      </w:r>
      <w:r w:rsidR="002C1966">
        <w:rPr>
          <w:sz w:val="24"/>
          <w:szCs w:val="24"/>
        </w:rPr>
        <w:t>tähtaeg</w:t>
      </w:r>
      <w:r w:rsidR="00ED14B2">
        <w:rPr>
          <w:sz w:val="24"/>
          <w:szCs w:val="24"/>
        </w:rPr>
        <w:t xml:space="preserve"> </w:t>
      </w:r>
      <w:r w:rsidR="002C1966">
        <w:rPr>
          <w:sz w:val="24"/>
          <w:szCs w:val="24"/>
        </w:rPr>
        <w:t xml:space="preserve">oli </w:t>
      </w:r>
      <w:r w:rsidR="00ED14B2">
        <w:rPr>
          <w:sz w:val="24"/>
          <w:szCs w:val="24"/>
        </w:rPr>
        <w:t>2020</w:t>
      </w:r>
      <w:r>
        <w:rPr>
          <w:sz w:val="24"/>
          <w:szCs w:val="24"/>
        </w:rPr>
        <w:t>.</w:t>
      </w:r>
    </w:p>
    <w:p w14:paraId="65A3131D" w14:textId="77777777" w:rsidR="003327FB" w:rsidRPr="00EF4B61" w:rsidRDefault="00340DAE" w:rsidP="003327FB">
      <w:pPr>
        <w:spacing w:line="360" w:lineRule="auto"/>
        <w:rPr>
          <w:sz w:val="24"/>
        </w:rPr>
      </w:pPr>
      <w:r>
        <w:rPr>
          <w:sz w:val="24"/>
          <w:szCs w:val="24"/>
        </w:rPr>
        <w:t>Arengukavas on määratud arengu visioon</w:t>
      </w:r>
      <w:r w:rsidR="006F7A74">
        <w:rPr>
          <w:sz w:val="24"/>
          <w:szCs w:val="24"/>
        </w:rPr>
        <w:t xml:space="preserve">, mille järgi </w:t>
      </w:r>
      <w:r w:rsidR="00117D2F">
        <w:rPr>
          <w:sz w:val="24"/>
          <w:szCs w:val="24"/>
        </w:rPr>
        <w:t>pidi Narva</w:t>
      </w:r>
      <w:r w:rsidR="00A7185E">
        <w:rPr>
          <w:sz w:val="24"/>
          <w:szCs w:val="24"/>
        </w:rPr>
        <w:t>st</w:t>
      </w:r>
      <w:r w:rsidR="00117D2F" w:rsidRPr="00117D2F">
        <w:rPr>
          <w:sz w:val="24"/>
          <w:szCs w:val="24"/>
        </w:rPr>
        <w:t xml:space="preserve"> </w:t>
      </w:r>
      <w:r w:rsidR="006F7A74">
        <w:rPr>
          <w:sz w:val="24"/>
          <w:szCs w:val="24"/>
        </w:rPr>
        <w:t>saa</w:t>
      </w:r>
      <w:r w:rsidR="00117D2F">
        <w:rPr>
          <w:sz w:val="24"/>
          <w:szCs w:val="24"/>
        </w:rPr>
        <w:t>ma</w:t>
      </w:r>
      <w:r w:rsidR="006F7A74">
        <w:rPr>
          <w:sz w:val="24"/>
          <w:szCs w:val="24"/>
        </w:rPr>
        <w:t xml:space="preserve"> </w:t>
      </w:r>
      <w:r w:rsidR="00117D2F" w:rsidRPr="00117D2F">
        <w:rPr>
          <w:sz w:val="24"/>
          <w:szCs w:val="24"/>
        </w:rPr>
        <w:t xml:space="preserve">parem </w:t>
      </w:r>
      <w:r w:rsidR="006446FF">
        <w:rPr>
          <w:sz w:val="24"/>
          <w:szCs w:val="24"/>
        </w:rPr>
        <w:t>elu-</w:t>
      </w:r>
      <w:r w:rsidR="000B5410">
        <w:rPr>
          <w:sz w:val="24"/>
          <w:szCs w:val="24"/>
        </w:rPr>
        <w:t xml:space="preserve">, </w:t>
      </w:r>
      <w:r w:rsidR="00117D2F" w:rsidRPr="00117D2F">
        <w:rPr>
          <w:sz w:val="24"/>
          <w:szCs w:val="24"/>
        </w:rPr>
        <w:t>töötamis</w:t>
      </w:r>
      <w:r w:rsidR="006446FF">
        <w:rPr>
          <w:sz w:val="24"/>
          <w:szCs w:val="24"/>
        </w:rPr>
        <w:t>e-</w:t>
      </w:r>
      <w:r w:rsidR="00117D2F" w:rsidRPr="00117D2F">
        <w:rPr>
          <w:sz w:val="24"/>
          <w:szCs w:val="24"/>
        </w:rPr>
        <w:t xml:space="preserve"> ja õppimis</w:t>
      </w:r>
      <w:r w:rsidR="006446FF">
        <w:rPr>
          <w:sz w:val="24"/>
          <w:szCs w:val="24"/>
        </w:rPr>
        <w:t>koht</w:t>
      </w:r>
      <w:r w:rsidR="00117D2F" w:rsidRPr="00117D2F">
        <w:rPr>
          <w:sz w:val="24"/>
          <w:szCs w:val="24"/>
        </w:rPr>
        <w:t xml:space="preserve"> Ida-Virumaal</w:t>
      </w:r>
      <w:r w:rsidR="00117D2F">
        <w:rPr>
          <w:sz w:val="24"/>
          <w:szCs w:val="24"/>
        </w:rPr>
        <w:t>.</w:t>
      </w:r>
      <w:r w:rsidR="000831E0">
        <w:rPr>
          <w:sz w:val="24"/>
          <w:szCs w:val="24"/>
        </w:rPr>
        <w:t xml:space="preserve"> Selle visiooni</w:t>
      </w:r>
      <w:r w:rsidR="00103658">
        <w:rPr>
          <w:sz w:val="24"/>
          <w:szCs w:val="24"/>
        </w:rPr>
        <w:t xml:space="preserve">ni jõudmise </w:t>
      </w:r>
      <w:r w:rsidR="000831E0">
        <w:rPr>
          <w:sz w:val="24"/>
          <w:szCs w:val="24"/>
        </w:rPr>
        <w:t xml:space="preserve">kontrollimiseks </w:t>
      </w:r>
      <w:r w:rsidR="00362C1C">
        <w:rPr>
          <w:sz w:val="24"/>
          <w:szCs w:val="24"/>
        </w:rPr>
        <w:t xml:space="preserve">on </w:t>
      </w:r>
      <w:r w:rsidR="00B942A9">
        <w:rPr>
          <w:sz w:val="24"/>
          <w:szCs w:val="24"/>
        </w:rPr>
        <w:t>hindamis</w:t>
      </w:r>
      <w:r w:rsidR="000831E0">
        <w:rPr>
          <w:sz w:val="24"/>
          <w:szCs w:val="24"/>
        </w:rPr>
        <w:t xml:space="preserve">metoodikaga ettenähtud hulk </w:t>
      </w:r>
      <w:r w:rsidR="004E5AEB">
        <w:rPr>
          <w:sz w:val="24"/>
          <w:szCs w:val="24"/>
        </w:rPr>
        <w:t>mõõdiku</w:t>
      </w:r>
      <w:r w:rsidR="00960139">
        <w:rPr>
          <w:sz w:val="24"/>
          <w:szCs w:val="24"/>
        </w:rPr>
        <w:t>i</w:t>
      </w:r>
      <w:r w:rsidR="004E5AEB">
        <w:rPr>
          <w:sz w:val="24"/>
          <w:szCs w:val="24"/>
        </w:rPr>
        <w:t>d ehk näitaja</w:t>
      </w:r>
      <w:r w:rsidR="00960139">
        <w:rPr>
          <w:sz w:val="24"/>
          <w:szCs w:val="24"/>
        </w:rPr>
        <w:t>i</w:t>
      </w:r>
      <w:r w:rsidR="004E5AEB">
        <w:rPr>
          <w:sz w:val="24"/>
          <w:szCs w:val="24"/>
        </w:rPr>
        <w:t xml:space="preserve">d </w:t>
      </w:r>
      <w:r w:rsidR="004E5AEB" w:rsidRPr="004E5AEB">
        <w:rPr>
          <w:sz w:val="24"/>
          <w:szCs w:val="24"/>
        </w:rPr>
        <w:t xml:space="preserve">Narva linna </w:t>
      </w:r>
      <w:r w:rsidR="00B942A9">
        <w:rPr>
          <w:sz w:val="24"/>
          <w:szCs w:val="24"/>
        </w:rPr>
        <w:t xml:space="preserve">ja teiste </w:t>
      </w:r>
      <w:r w:rsidR="004E5AEB" w:rsidRPr="004E5AEB">
        <w:rPr>
          <w:sz w:val="24"/>
          <w:szCs w:val="24"/>
        </w:rPr>
        <w:t>suur</w:t>
      </w:r>
      <w:r w:rsidR="00B942A9">
        <w:rPr>
          <w:sz w:val="24"/>
          <w:szCs w:val="24"/>
        </w:rPr>
        <w:t>te Ida-Virumaa linnade kohta.</w:t>
      </w:r>
      <w:r w:rsidR="00171D87">
        <w:rPr>
          <w:sz w:val="24"/>
          <w:szCs w:val="24"/>
        </w:rPr>
        <w:t xml:space="preserve"> </w:t>
      </w:r>
      <w:r w:rsidR="00960139">
        <w:rPr>
          <w:sz w:val="24"/>
          <w:szCs w:val="24"/>
        </w:rPr>
        <w:t xml:space="preserve">Näitajate </w:t>
      </w:r>
      <w:r w:rsidR="00171D87" w:rsidRPr="00171D87">
        <w:rPr>
          <w:sz w:val="24"/>
          <w:szCs w:val="24"/>
        </w:rPr>
        <w:t xml:space="preserve">väärtused </w:t>
      </w:r>
      <w:r w:rsidR="00960139">
        <w:rPr>
          <w:sz w:val="24"/>
          <w:szCs w:val="24"/>
        </w:rPr>
        <w:t>on</w:t>
      </w:r>
      <w:r w:rsidR="00171D87" w:rsidRPr="00171D87">
        <w:rPr>
          <w:sz w:val="24"/>
          <w:szCs w:val="24"/>
        </w:rPr>
        <w:t xml:space="preserve"> arvutatud 2007</w:t>
      </w:r>
      <w:r w:rsidR="00171D87">
        <w:rPr>
          <w:sz w:val="24"/>
          <w:szCs w:val="24"/>
        </w:rPr>
        <w:t xml:space="preserve">, </w:t>
      </w:r>
      <w:r w:rsidR="00171D87" w:rsidRPr="00171D87">
        <w:rPr>
          <w:sz w:val="24"/>
          <w:szCs w:val="24"/>
        </w:rPr>
        <w:t>2011</w:t>
      </w:r>
      <w:r w:rsidR="00171D87">
        <w:rPr>
          <w:sz w:val="24"/>
          <w:szCs w:val="24"/>
        </w:rPr>
        <w:t xml:space="preserve"> ja 2015 aastal ning korraline hindamine </w:t>
      </w:r>
      <w:r w:rsidR="00AB2D72">
        <w:rPr>
          <w:sz w:val="24"/>
          <w:szCs w:val="24"/>
        </w:rPr>
        <w:t xml:space="preserve">oli </w:t>
      </w:r>
      <w:r w:rsidR="00171D87">
        <w:rPr>
          <w:sz w:val="24"/>
          <w:szCs w:val="24"/>
        </w:rPr>
        <w:t>kavandatud 201</w:t>
      </w:r>
      <w:r w:rsidR="00B75B8C">
        <w:rPr>
          <w:sz w:val="24"/>
          <w:szCs w:val="24"/>
        </w:rPr>
        <w:t>9</w:t>
      </w:r>
      <w:r w:rsidR="000A1E4F">
        <w:rPr>
          <w:sz w:val="24"/>
          <w:szCs w:val="24"/>
        </w:rPr>
        <w:t xml:space="preserve"> aasta peale</w:t>
      </w:r>
      <w:r w:rsidR="00960139">
        <w:rPr>
          <w:sz w:val="24"/>
          <w:szCs w:val="24"/>
        </w:rPr>
        <w:t>, kuid takerdus statistiliste andmete puuduse tõttu. Aastast 2007 Eestis toimu</w:t>
      </w:r>
      <w:r w:rsidR="003E0676">
        <w:rPr>
          <w:sz w:val="24"/>
          <w:szCs w:val="24"/>
        </w:rPr>
        <w:t>sid</w:t>
      </w:r>
      <w:r w:rsidR="00960139">
        <w:rPr>
          <w:sz w:val="24"/>
          <w:szCs w:val="24"/>
        </w:rPr>
        <w:t xml:space="preserve"> muutus</w:t>
      </w:r>
      <w:r w:rsidR="003E0676">
        <w:rPr>
          <w:sz w:val="24"/>
          <w:szCs w:val="24"/>
        </w:rPr>
        <w:t xml:space="preserve">ed, </w:t>
      </w:r>
      <w:r w:rsidR="00960139">
        <w:rPr>
          <w:sz w:val="24"/>
          <w:szCs w:val="24"/>
        </w:rPr>
        <w:t xml:space="preserve">mis </w:t>
      </w:r>
      <w:r w:rsidR="003E0676">
        <w:rPr>
          <w:sz w:val="24"/>
          <w:szCs w:val="24"/>
        </w:rPr>
        <w:t>mõjutasid</w:t>
      </w:r>
      <w:r w:rsidR="00960139">
        <w:rPr>
          <w:sz w:val="24"/>
          <w:szCs w:val="24"/>
        </w:rPr>
        <w:t xml:space="preserve"> statistilise andmete </w:t>
      </w:r>
      <w:r w:rsidR="003E0676">
        <w:rPr>
          <w:sz w:val="24"/>
          <w:szCs w:val="24"/>
        </w:rPr>
        <w:t xml:space="preserve"> olemasolule. Niisiis</w:t>
      </w:r>
      <w:r w:rsidR="00960139">
        <w:rPr>
          <w:sz w:val="24"/>
          <w:szCs w:val="24"/>
        </w:rPr>
        <w:t xml:space="preserve"> haldusreformi</w:t>
      </w:r>
      <w:r w:rsidR="003E0676">
        <w:rPr>
          <w:sz w:val="24"/>
          <w:szCs w:val="24"/>
        </w:rPr>
        <w:t xml:space="preserve">, Ida-Virumaa kutsehariduskeskuste </w:t>
      </w:r>
      <w:r w:rsidR="003E0676" w:rsidRPr="003E0676">
        <w:rPr>
          <w:rFonts w:hint="eastAsia"/>
          <w:sz w:val="24"/>
          <w:szCs w:val="24"/>
        </w:rPr>
        <w:t>ühinemi</w:t>
      </w:r>
      <w:r w:rsidR="003E0676">
        <w:rPr>
          <w:sz w:val="24"/>
          <w:szCs w:val="24"/>
        </w:rPr>
        <w:t xml:space="preserve">se </w:t>
      </w:r>
      <w:r w:rsidR="00F8762F">
        <w:rPr>
          <w:sz w:val="24"/>
          <w:szCs w:val="24"/>
        </w:rPr>
        <w:t xml:space="preserve">ja sotsiaalsfäärides toimunud muudatuste </w:t>
      </w:r>
      <w:r w:rsidR="003E0676">
        <w:rPr>
          <w:sz w:val="24"/>
          <w:szCs w:val="24"/>
        </w:rPr>
        <w:t>tõttu</w:t>
      </w:r>
      <w:r w:rsidR="00F8762F">
        <w:rPr>
          <w:sz w:val="24"/>
          <w:szCs w:val="24"/>
        </w:rPr>
        <w:t xml:space="preserve"> on 1</w:t>
      </w:r>
      <w:r w:rsidR="005E0271">
        <w:rPr>
          <w:sz w:val="24"/>
          <w:szCs w:val="24"/>
        </w:rPr>
        <w:t>3</w:t>
      </w:r>
      <w:r w:rsidR="00F8762F">
        <w:rPr>
          <w:sz w:val="24"/>
          <w:szCs w:val="24"/>
        </w:rPr>
        <w:t xml:space="preserve"> näitaja</w:t>
      </w:r>
      <w:r w:rsidR="00BD3F1E">
        <w:rPr>
          <w:sz w:val="24"/>
          <w:szCs w:val="24"/>
        </w:rPr>
        <w:t>t</w:t>
      </w:r>
      <w:r w:rsidR="00F8762F">
        <w:rPr>
          <w:sz w:val="24"/>
          <w:szCs w:val="24"/>
        </w:rPr>
        <w:t xml:space="preserve"> 24 näitajatest ei ole tänapäeval </w:t>
      </w:r>
      <w:r w:rsidR="00276695">
        <w:rPr>
          <w:sz w:val="24"/>
          <w:szCs w:val="24"/>
        </w:rPr>
        <w:t>võrreldavad või üldse kättesaadavad</w:t>
      </w:r>
      <w:r w:rsidR="00F8762F">
        <w:rPr>
          <w:sz w:val="24"/>
          <w:szCs w:val="24"/>
        </w:rPr>
        <w:t>.</w:t>
      </w:r>
      <w:r w:rsidR="008D3685">
        <w:rPr>
          <w:sz w:val="24"/>
          <w:szCs w:val="24"/>
        </w:rPr>
        <w:t xml:space="preserve"> Seega ei ole </w:t>
      </w:r>
      <w:r w:rsidR="005B082A">
        <w:rPr>
          <w:sz w:val="24"/>
          <w:szCs w:val="24"/>
        </w:rPr>
        <w:t xml:space="preserve">praegu </w:t>
      </w:r>
      <w:r w:rsidR="008D3685">
        <w:rPr>
          <w:sz w:val="24"/>
          <w:szCs w:val="24"/>
        </w:rPr>
        <w:t>võimalik usaldusväärselt hinnata Narva linna arengukava strateegiliste eesmärkide ja visiooni saavutamist</w:t>
      </w:r>
      <w:r w:rsidR="005452BD">
        <w:rPr>
          <w:sz w:val="24"/>
          <w:szCs w:val="24"/>
        </w:rPr>
        <w:t xml:space="preserve"> ning </w:t>
      </w:r>
      <w:r w:rsidR="00B47E2E">
        <w:rPr>
          <w:sz w:val="24"/>
          <w:szCs w:val="24"/>
        </w:rPr>
        <w:t>tuleks</w:t>
      </w:r>
      <w:r w:rsidR="005452BD">
        <w:rPr>
          <w:sz w:val="24"/>
          <w:szCs w:val="24"/>
        </w:rPr>
        <w:t xml:space="preserve"> hindamismetoodikat kaasajasta</w:t>
      </w:r>
      <w:r w:rsidR="00B47E2E">
        <w:rPr>
          <w:sz w:val="24"/>
          <w:szCs w:val="24"/>
        </w:rPr>
        <w:t>d</w:t>
      </w:r>
      <w:r w:rsidR="005452BD">
        <w:rPr>
          <w:sz w:val="24"/>
          <w:szCs w:val="24"/>
        </w:rPr>
        <w:t>a</w:t>
      </w:r>
      <w:r w:rsidR="008D3685">
        <w:rPr>
          <w:sz w:val="24"/>
          <w:szCs w:val="24"/>
        </w:rPr>
        <w:t>.</w:t>
      </w:r>
      <w:r w:rsidR="003327FB">
        <w:rPr>
          <w:sz w:val="24"/>
          <w:szCs w:val="24"/>
        </w:rPr>
        <w:t xml:space="preserve"> </w:t>
      </w:r>
      <w:r w:rsidR="00103E04">
        <w:rPr>
          <w:sz w:val="24"/>
          <w:szCs w:val="24"/>
        </w:rPr>
        <w:t xml:space="preserve">Kuna </w:t>
      </w:r>
      <w:r w:rsidR="00103E04">
        <w:rPr>
          <w:sz w:val="24"/>
        </w:rPr>
        <w:t xml:space="preserve">esialgselt määratud dokumendi tähtaeg on peaaegu </w:t>
      </w:r>
      <w:r w:rsidR="00103E04" w:rsidRPr="00EF4B61">
        <w:rPr>
          <w:sz w:val="24"/>
        </w:rPr>
        <w:t>käies o</w:t>
      </w:r>
      <w:r w:rsidR="003327FB" w:rsidRPr="00EF4B61">
        <w:rPr>
          <w:sz w:val="24"/>
        </w:rPr>
        <w:t xml:space="preserve">n </w:t>
      </w:r>
      <w:r w:rsidR="00A74C46" w:rsidRPr="00EF4B61">
        <w:rPr>
          <w:sz w:val="24"/>
        </w:rPr>
        <w:t xml:space="preserve">praegu </w:t>
      </w:r>
      <w:r w:rsidR="003327FB" w:rsidRPr="00EF4B61">
        <w:rPr>
          <w:sz w:val="24"/>
        </w:rPr>
        <w:t>mõistlik Narva linna arengukava tervikult kaasajastada ja värskendada.</w:t>
      </w:r>
      <w:r w:rsidR="00103E04" w:rsidRPr="00EF4B61">
        <w:rPr>
          <w:sz w:val="24"/>
        </w:rPr>
        <w:t xml:space="preserve"> </w:t>
      </w:r>
      <w:r w:rsidR="00A74C46" w:rsidRPr="00EF4B61">
        <w:rPr>
          <w:sz w:val="24"/>
        </w:rPr>
        <w:t xml:space="preserve">Seega pakub Narva </w:t>
      </w:r>
      <w:r w:rsidR="00142672" w:rsidRPr="00EF4B61">
        <w:rPr>
          <w:sz w:val="24"/>
        </w:rPr>
        <w:t>L</w:t>
      </w:r>
      <w:r w:rsidR="00A74C46" w:rsidRPr="00EF4B61">
        <w:rPr>
          <w:sz w:val="24"/>
        </w:rPr>
        <w:t xml:space="preserve">innavalitsus </w:t>
      </w:r>
      <w:r w:rsidR="00142672" w:rsidRPr="00EF4B61">
        <w:rPr>
          <w:sz w:val="24"/>
        </w:rPr>
        <w:t xml:space="preserve">algatada </w:t>
      </w:r>
      <w:r w:rsidR="00EA1F89" w:rsidRPr="00EF4B61">
        <w:rPr>
          <w:sz w:val="24"/>
        </w:rPr>
        <w:t xml:space="preserve">Linnavolikogul </w:t>
      </w:r>
      <w:r w:rsidR="00142672" w:rsidRPr="00EF4B61">
        <w:rPr>
          <w:sz w:val="24"/>
        </w:rPr>
        <w:t>uue linna arengukava</w:t>
      </w:r>
      <w:r w:rsidR="005E4A4D" w:rsidRPr="00EF4B61">
        <w:rPr>
          <w:sz w:val="24"/>
        </w:rPr>
        <w:t xml:space="preserve"> koostamist</w:t>
      </w:r>
      <w:r w:rsidR="00C24D37" w:rsidRPr="00EF4B61">
        <w:rPr>
          <w:sz w:val="24"/>
        </w:rPr>
        <w:t>.</w:t>
      </w:r>
    </w:p>
    <w:p w14:paraId="3C2131A7" w14:textId="77777777" w:rsidR="00DA2B70" w:rsidRPr="00EF4B61" w:rsidRDefault="00DA2B70" w:rsidP="003327FB">
      <w:pPr>
        <w:spacing w:line="360" w:lineRule="auto"/>
        <w:rPr>
          <w:sz w:val="24"/>
        </w:rPr>
      </w:pPr>
    </w:p>
    <w:p w14:paraId="607A9FA5" w14:textId="77777777" w:rsidR="00CE65EF" w:rsidRPr="00CE65EF" w:rsidRDefault="00DA2B70" w:rsidP="00F26FD5">
      <w:pPr>
        <w:spacing w:line="360" w:lineRule="auto"/>
        <w:rPr>
          <w:sz w:val="24"/>
        </w:rPr>
      </w:pPr>
      <w:r w:rsidRPr="00EF4B61">
        <w:rPr>
          <w:sz w:val="24"/>
        </w:rPr>
        <w:t>Arengukava koostamise</w:t>
      </w:r>
      <w:r w:rsidR="00641D46" w:rsidRPr="00EF4B61">
        <w:rPr>
          <w:sz w:val="24"/>
        </w:rPr>
        <w:t>l</w:t>
      </w:r>
      <w:r w:rsidRPr="00EF4B61">
        <w:rPr>
          <w:sz w:val="24"/>
        </w:rPr>
        <w:t xml:space="preserve"> plaanitakse </w:t>
      </w:r>
      <w:r w:rsidR="00641D46" w:rsidRPr="00EF4B61">
        <w:rPr>
          <w:sz w:val="24"/>
        </w:rPr>
        <w:t>kasutada konsultatsiooniteenust. Konsultatsiooni firma peamisteks ülesanneteks on arengukava strateegilise osa väljatöötamine ja avalike arutelude kaudu kõigi huvitatud isikute kaasami</w:t>
      </w:r>
      <w:r w:rsidR="004F3AB9" w:rsidRPr="00EF4B61">
        <w:rPr>
          <w:sz w:val="24"/>
        </w:rPr>
        <w:t>n</w:t>
      </w:r>
      <w:r w:rsidR="00641D46" w:rsidRPr="00EF4B61">
        <w:rPr>
          <w:sz w:val="24"/>
        </w:rPr>
        <w:t>e arengukava koostamise protsessi.</w:t>
      </w:r>
      <w:r w:rsidR="004357E7" w:rsidRPr="00EF4B61">
        <w:rPr>
          <w:sz w:val="24"/>
        </w:rPr>
        <w:t xml:space="preserve"> A</w:t>
      </w:r>
      <w:r w:rsidR="00641D46" w:rsidRPr="00EF4B61">
        <w:rPr>
          <w:sz w:val="24"/>
        </w:rPr>
        <w:t>rengukava strateegilis</w:t>
      </w:r>
      <w:r w:rsidR="004357E7" w:rsidRPr="00EF4B61">
        <w:rPr>
          <w:sz w:val="24"/>
        </w:rPr>
        <w:t xml:space="preserve">t osa </w:t>
      </w:r>
      <w:r w:rsidR="00641D46" w:rsidRPr="00EF4B61">
        <w:rPr>
          <w:sz w:val="24"/>
        </w:rPr>
        <w:t xml:space="preserve">hakkab Narva arhitektuuri- ja linnaplaneerimise amet kasutama </w:t>
      </w:r>
      <w:r w:rsidR="005F1E12" w:rsidRPr="00EF4B61">
        <w:rPr>
          <w:sz w:val="24"/>
        </w:rPr>
        <w:t xml:space="preserve">uue </w:t>
      </w:r>
      <w:r w:rsidR="00641D46" w:rsidRPr="00EF4B61">
        <w:rPr>
          <w:sz w:val="24"/>
        </w:rPr>
        <w:t>üldplaneeringu koostamise</w:t>
      </w:r>
      <w:r w:rsidR="004357E7" w:rsidRPr="00EF4B61">
        <w:rPr>
          <w:sz w:val="24"/>
        </w:rPr>
        <w:t>l.</w:t>
      </w:r>
      <w:r w:rsidR="00CE65EF" w:rsidRPr="00EF4B61">
        <w:rPr>
          <w:sz w:val="24"/>
        </w:rPr>
        <w:t xml:space="preserve"> </w:t>
      </w:r>
      <w:r w:rsidR="00641D46" w:rsidRPr="00EF4B61">
        <w:rPr>
          <w:sz w:val="24"/>
        </w:rPr>
        <w:t>Konsultatsiooniteenuse eeldatav hind on 2</w:t>
      </w:r>
      <w:r w:rsidR="00EF4B61" w:rsidRPr="00EF4B61">
        <w:rPr>
          <w:sz w:val="24"/>
        </w:rPr>
        <w:t>4</w:t>
      </w:r>
      <w:r w:rsidR="00641D46" w:rsidRPr="00EF4B61">
        <w:rPr>
          <w:sz w:val="24"/>
        </w:rPr>
        <w:t xml:space="preserve">000 eurot, mida tuleb 2021. aasta </w:t>
      </w:r>
      <w:r w:rsidR="00F40DAA" w:rsidRPr="00EF4B61">
        <w:rPr>
          <w:sz w:val="24"/>
        </w:rPr>
        <w:t xml:space="preserve">linna </w:t>
      </w:r>
      <w:r w:rsidR="00641D46" w:rsidRPr="00EF4B61">
        <w:rPr>
          <w:sz w:val="24"/>
        </w:rPr>
        <w:t xml:space="preserve">eelarves </w:t>
      </w:r>
      <w:r w:rsidR="00CE65EF" w:rsidRPr="00EF4B61">
        <w:rPr>
          <w:sz w:val="24"/>
        </w:rPr>
        <w:t>ette näha</w:t>
      </w:r>
      <w:r w:rsidR="00641D46" w:rsidRPr="00EF4B61">
        <w:rPr>
          <w:sz w:val="24"/>
        </w:rPr>
        <w:t>.</w:t>
      </w:r>
      <w:r w:rsidR="00CE65EF">
        <w:rPr>
          <w:sz w:val="24"/>
        </w:rPr>
        <w:br/>
      </w:r>
    </w:p>
    <w:p w14:paraId="5B4B5DD3" w14:textId="77777777" w:rsidR="00AC5FC8" w:rsidRPr="00AC5FC8" w:rsidRDefault="00F26FD5" w:rsidP="00CE65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Volikogule otsustamiseks esitatakse </w:t>
      </w:r>
      <w:r w:rsidRPr="00F26FD5">
        <w:rPr>
          <w:sz w:val="24"/>
          <w:szCs w:val="24"/>
        </w:rPr>
        <w:t>Narva linna arengukava lähteülesanne ja</w:t>
      </w:r>
      <w:r w:rsidR="00F00313">
        <w:rPr>
          <w:sz w:val="24"/>
          <w:szCs w:val="24"/>
        </w:rPr>
        <w:t xml:space="preserve"> </w:t>
      </w:r>
      <w:r w:rsidRPr="00F26FD5">
        <w:rPr>
          <w:sz w:val="24"/>
          <w:szCs w:val="24"/>
        </w:rPr>
        <w:t xml:space="preserve">keskkonnamõju strateegilise hindamise algatamata jätmise </w:t>
      </w:r>
      <w:r w:rsidRPr="006E322F">
        <w:rPr>
          <w:sz w:val="24"/>
          <w:szCs w:val="24"/>
        </w:rPr>
        <w:t>otsus</w:t>
      </w:r>
      <w:r>
        <w:rPr>
          <w:sz w:val="24"/>
          <w:szCs w:val="24"/>
        </w:rPr>
        <w:t>e eelnõu koos</w:t>
      </w:r>
      <w:r w:rsidR="001928AE">
        <w:rPr>
          <w:sz w:val="24"/>
          <w:szCs w:val="24"/>
        </w:rPr>
        <w:t xml:space="preserve"> põhjenduste</w:t>
      </w:r>
      <w:r>
        <w:rPr>
          <w:sz w:val="24"/>
          <w:szCs w:val="24"/>
        </w:rPr>
        <w:t>ga.</w:t>
      </w:r>
    </w:p>
    <w:p w14:paraId="755B3C2B" w14:textId="77777777" w:rsidR="00B30C68" w:rsidRDefault="00B30C68" w:rsidP="00AC5FC8">
      <w:pPr>
        <w:rPr>
          <w:sz w:val="24"/>
          <w:szCs w:val="24"/>
        </w:rPr>
      </w:pPr>
    </w:p>
    <w:p w14:paraId="482039A1" w14:textId="77777777" w:rsidR="00AC5FC8" w:rsidRPr="00AC5FC8" w:rsidRDefault="00507C32" w:rsidP="00AC5FC8">
      <w:pPr>
        <w:rPr>
          <w:sz w:val="24"/>
          <w:szCs w:val="24"/>
        </w:rPr>
      </w:pPr>
      <w:r>
        <w:rPr>
          <w:sz w:val="24"/>
          <w:szCs w:val="24"/>
        </w:rPr>
        <w:t xml:space="preserve">Juri </w:t>
      </w:r>
      <w:proofErr w:type="spellStart"/>
      <w:r>
        <w:rPr>
          <w:sz w:val="24"/>
          <w:szCs w:val="24"/>
        </w:rPr>
        <w:t>Saija</w:t>
      </w:r>
      <w:proofErr w:type="spellEnd"/>
    </w:p>
    <w:p w14:paraId="174FA0A5" w14:textId="77777777" w:rsidR="00AC5FC8" w:rsidRPr="00AC5FC8" w:rsidRDefault="00AC5FC8" w:rsidP="00AC5FC8">
      <w:pPr>
        <w:rPr>
          <w:sz w:val="24"/>
          <w:szCs w:val="24"/>
        </w:rPr>
      </w:pPr>
      <w:r w:rsidRPr="00AC5FC8">
        <w:rPr>
          <w:sz w:val="24"/>
          <w:szCs w:val="24"/>
        </w:rPr>
        <w:t>direktor</w:t>
      </w:r>
      <w:r w:rsidRPr="00AC5FC8">
        <w:rPr>
          <w:sz w:val="24"/>
          <w:szCs w:val="24"/>
        </w:rPr>
        <w:br/>
        <w:t>Narva Linna Arenduse ja Ökonoomika Amet</w:t>
      </w:r>
    </w:p>
    <w:p w14:paraId="64D29489" w14:textId="77777777" w:rsidR="00CE65EF" w:rsidRPr="00AC5FC8" w:rsidRDefault="00CE65EF" w:rsidP="00AC5FC8">
      <w:pPr>
        <w:rPr>
          <w:sz w:val="24"/>
          <w:szCs w:val="24"/>
        </w:rPr>
      </w:pPr>
    </w:p>
    <w:p w14:paraId="7D992741" w14:textId="77777777" w:rsidR="00AC5FC8" w:rsidRPr="00871385" w:rsidRDefault="00507C32">
      <w:pPr>
        <w:rPr>
          <w:noProof/>
          <w:sz w:val="22"/>
          <w:szCs w:val="24"/>
        </w:rPr>
      </w:pPr>
      <w:r>
        <w:rPr>
          <w:sz w:val="22"/>
          <w:szCs w:val="24"/>
        </w:rPr>
        <w:t xml:space="preserve">Anton </w:t>
      </w:r>
      <w:proofErr w:type="spellStart"/>
      <w:r>
        <w:rPr>
          <w:sz w:val="22"/>
          <w:szCs w:val="24"/>
        </w:rPr>
        <w:t>Võlitok</w:t>
      </w:r>
      <w:proofErr w:type="spellEnd"/>
      <w:r>
        <w:rPr>
          <w:sz w:val="22"/>
          <w:szCs w:val="24"/>
        </w:rPr>
        <w:t>, 35</w:t>
      </w:r>
      <w:r w:rsidR="00AC5FC8" w:rsidRPr="001928AE">
        <w:rPr>
          <w:sz w:val="22"/>
          <w:szCs w:val="24"/>
        </w:rPr>
        <w:t>99049</w:t>
      </w:r>
    </w:p>
    <w:sectPr w:rsidR="00AC5FC8" w:rsidRPr="00871385" w:rsidSect="00CE65EF">
      <w:pgSz w:w="11906" w:h="16838"/>
      <w:pgMar w:top="983" w:right="1417" w:bottom="10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50475"/>
    <w:multiLevelType w:val="hybridMultilevel"/>
    <w:tmpl w:val="45EA872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1"/>
    <w:rsid w:val="00026BD6"/>
    <w:rsid w:val="000329C3"/>
    <w:rsid w:val="000831E0"/>
    <w:rsid w:val="00094E83"/>
    <w:rsid w:val="000A1E4F"/>
    <w:rsid w:val="000B38E2"/>
    <w:rsid w:val="000B5410"/>
    <w:rsid w:val="00103658"/>
    <w:rsid w:val="00103E04"/>
    <w:rsid w:val="00117D2F"/>
    <w:rsid w:val="00142672"/>
    <w:rsid w:val="00171D87"/>
    <w:rsid w:val="001871AC"/>
    <w:rsid w:val="001928AE"/>
    <w:rsid w:val="00197405"/>
    <w:rsid w:val="00243495"/>
    <w:rsid w:val="00276695"/>
    <w:rsid w:val="00284115"/>
    <w:rsid w:val="002901CF"/>
    <w:rsid w:val="002C1966"/>
    <w:rsid w:val="002D4282"/>
    <w:rsid w:val="003327FB"/>
    <w:rsid w:val="00340DAE"/>
    <w:rsid w:val="0034455A"/>
    <w:rsid w:val="00354F61"/>
    <w:rsid w:val="00362C1C"/>
    <w:rsid w:val="003E0676"/>
    <w:rsid w:val="004357E7"/>
    <w:rsid w:val="00436FF9"/>
    <w:rsid w:val="00474585"/>
    <w:rsid w:val="004864C1"/>
    <w:rsid w:val="004C6EB1"/>
    <w:rsid w:val="004D7D8E"/>
    <w:rsid w:val="004E5AEB"/>
    <w:rsid w:val="004F3AB9"/>
    <w:rsid w:val="00507C32"/>
    <w:rsid w:val="00540622"/>
    <w:rsid w:val="005452BD"/>
    <w:rsid w:val="005B082A"/>
    <w:rsid w:val="005E0271"/>
    <w:rsid w:val="005E4A4D"/>
    <w:rsid w:val="005F1E12"/>
    <w:rsid w:val="00641D46"/>
    <w:rsid w:val="006446FF"/>
    <w:rsid w:val="006473A1"/>
    <w:rsid w:val="006F7A74"/>
    <w:rsid w:val="007A2C1E"/>
    <w:rsid w:val="007C2BF4"/>
    <w:rsid w:val="00871385"/>
    <w:rsid w:val="00874BEC"/>
    <w:rsid w:val="008B3BAC"/>
    <w:rsid w:val="008D3685"/>
    <w:rsid w:val="00960139"/>
    <w:rsid w:val="00987717"/>
    <w:rsid w:val="009D1576"/>
    <w:rsid w:val="009D531C"/>
    <w:rsid w:val="00A7185E"/>
    <w:rsid w:val="00A74C46"/>
    <w:rsid w:val="00A768EC"/>
    <w:rsid w:val="00A913DF"/>
    <w:rsid w:val="00A97CFA"/>
    <w:rsid w:val="00AB2D72"/>
    <w:rsid w:val="00AC5FC8"/>
    <w:rsid w:val="00AE01C2"/>
    <w:rsid w:val="00B30C68"/>
    <w:rsid w:val="00B47E2E"/>
    <w:rsid w:val="00B75B8C"/>
    <w:rsid w:val="00B942A9"/>
    <w:rsid w:val="00BD3F1E"/>
    <w:rsid w:val="00C24D37"/>
    <w:rsid w:val="00C55846"/>
    <w:rsid w:val="00C82A8D"/>
    <w:rsid w:val="00CA1864"/>
    <w:rsid w:val="00CE65EF"/>
    <w:rsid w:val="00D30B7B"/>
    <w:rsid w:val="00D6205E"/>
    <w:rsid w:val="00D97393"/>
    <w:rsid w:val="00DA2B70"/>
    <w:rsid w:val="00DF25E5"/>
    <w:rsid w:val="00EA1F89"/>
    <w:rsid w:val="00EA2091"/>
    <w:rsid w:val="00ED14B2"/>
    <w:rsid w:val="00EF4B61"/>
    <w:rsid w:val="00F00313"/>
    <w:rsid w:val="00F07E78"/>
    <w:rsid w:val="00F12FCD"/>
    <w:rsid w:val="00F26FD5"/>
    <w:rsid w:val="00F40DAA"/>
    <w:rsid w:val="00F8762F"/>
    <w:rsid w:val="00FB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859F5"/>
  <w15:chartTrackingRefBased/>
  <w15:docId w15:val="{44B476EE-0C7A-E448-8630-B4CFFD8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t-EE" w:eastAsia="et-EE"/>
    </w:rPr>
  </w:style>
  <w:style w:type="paragraph" w:styleId="Heading1">
    <w:name w:val="heading 1"/>
    <w:basedOn w:val="Normal"/>
    <w:next w:val="Normal"/>
    <w:link w:val="Heading1Char"/>
    <w:qFormat/>
    <w:rsid w:val="00AC5FC8"/>
    <w:pPr>
      <w:keepNext/>
      <w:widowControl/>
      <w:autoSpaceDE/>
      <w:autoSpaceDN/>
      <w:adjustRightInd/>
      <w:jc w:val="center"/>
      <w:outlineLvl w:val="0"/>
    </w:pPr>
    <w:rPr>
      <w:rFonts w:ascii="Book Antiqua" w:hAnsi="Book Antiqua" w:cs="Arial"/>
      <w:b/>
      <w:sz w:val="3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5FC8"/>
    <w:rPr>
      <w:rFonts w:ascii="Book Antiqua" w:eastAsia="Times New Roman" w:hAnsi="Book Antiqua" w:cs="Arial"/>
      <w:b/>
      <w:sz w:val="32"/>
      <w:szCs w:val="24"/>
      <w:lang w:val="en-GB"/>
    </w:rPr>
  </w:style>
  <w:style w:type="character" w:customStyle="1" w:styleId="leitudss">
    <w:name w:val="leitud_ss"/>
    <w:basedOn w:val="DefaultParagraphFont"/>
    <w:rsid w:val="003E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Vylitok</dc:creator>
  <cp:keywords/>
  <cp:lastModifiedBy>Microsoft Office User</cp:lastModifiedBy>
  <cp:revision>2</cp:revision>
  <dcterms:created xsi:type="dcterms:W3CDTF">2020-12-07T07:03:00Z</dcterms:created>
  <dcterms:modified xsi:type="dcterms:W3CDTF">2020-12-07T07:03:00Z</dcterms:modified>
</cp:coreProperties>
</file>