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1FA549" w14:textId="01AAB75B" w:rsidR="00902230" w:rsidRPr="00820FF8" w:rsidRDefault="00902230" w:rsidP="00902230">
      <w:pPr>
        <w:jc w:val="right"/>
        <w:rPr>
          <w:bCs/>
          <w:lang w:val="et-EE"/>
        </w:rPr>
      </w:pPr>
      <w:r w:rsidRPr="00820FF8">
        <w:rPr>
          <w:bCs/>
          <w:lang w:val="et-EE"/>
        </w:rPr>
        <w:t>Eelnõu</w:t>
      </w:r>
    </w:p>
    <w:p w14:paraId="6F5D810A" w14:textId="3CD67A53" w:rsidR="0088340F" w:rsidRPr="00820FF8" w:rsidRDefault="00902230" w:rsidP="0088340F">
      <w:pPr>
        <w:jc w:val="center"/>
        <w:rPr>
          <w:b/>
          <w:lang w:val="et-EE"/>
        </w:rPr>
      </w:pPr>
      <w:r w:rsidRPr="00820FF8">
        <w:rPr>
          <w:b/>
          <w:lang w:val="et-EE"/>
        </w:rPr>
        <w:t>N</w:t>
      </w:r>
      <w:r w:rsidR="0088340F" w:rsidRPr="00820FF8">
        <w:rPr>
          <w:b/>
          <w:lang w:val="et-EE"/>
        </w:rPr>
        <w:t>ARVA LINNAVALITSUS</w:t>
      </w:r>
    </w:p>
    <w:p w14:paraId="712C4E85" w14:textId="77777777" w:rsidR="0088340F" w:rsidRPr="00820FF8" w:rsidRDefault="0088340F" w:rsidP="0088340F">
      <w:pPr>
        <w:jc w:val="both"/>
        <w:rPr>
          <w:b/>
          <w:lang w:val="et-EE"/>
        </w:rPr>
      </w:pPr>
    </w:p>
    <w:p w14:paraId="4BCD481D" w14:textId="77777777" w:rsidR="0088340F" w:rsidRPr="00820FF8" w:rsidRDefault="0088340F" w:rsidP="0088340F">
      <w:pPr>
        <w:jc w:val="center"/>
        <w:rPr>
          <w:lang w:val="et-EE"/>
        </w:rPr>
      </w:pPr>
      <w:r w:rsidRPr="00820FF8">
        <w:rPr>
          <w:b/>
          <w:lang w:val="et-EE"/>
        </w:rPr>
        <w:t>KORRALDUS</w:t>
      </w:r>
    </w:p>
    <w:p w14:paraId="1D546DDC" w14:textId="77777777" w:rsidR="0088340F" w:rsidRPr="00820FF8" w:rsidRDefault="0088340F" w:rsidP="0088340F">
      <w:pPr>
        <w:jc w:val="both"/>
        <w:rPr>
          <w:lang w:val="et-EE"/>
        </w:rPr>
      </w:pPr>
    </w:p>
    <w:p w14:paraId="4B0744EC" w14:textId="77777777" w:rsidR="0088340F" w:rsidRPr="00820FF8" w:rsidRDefault="0088340F" w:rsidP="0088340F">
      <w:pPr>
        <w:jc w:val="both"/>
        <w:rPr>
          <w:lang w:val="et-EE"/>
        </w:rPr>
      </w:pPr>
    </w:p>
    <w:p w14:paraId="70EBEDD2" w14:textId="77777777" w:rsidR="0088340F" w:rsidRPr="00820FF8" w:rsidRDefault="0088340F" w:rsidP="0088340F">
      <w:pPr>
        <w:jc w:val="both"/>
        <w:rPr>
          <w:lang w:val="et-EE"/>
        </w:rPr>
      </w:pPr>
    </w:p>
    <w:p w14:paraId="260F7432" w14:textId="19B0BF6D" w:rsidR="0088340F" w:rsidRPr="00820FF8" w:rsidRDefault="008839E4" w:rsidP="0088340F">
      <w:pPr>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04</w:t>
      </w:r>
      <w:r w:rsidR="00BD6B60">
        <w:rPr>
          <w:lang w:val="et-EE"/>
        </w:rPr>
        <w:t>.0</w:t>
      </w:r>
      <w:r>
        <w:rPr>
          <w:lang w:val="et-EE"/>
        </w:rPr>
        <w:t>8</w:t>
      </w:r>
      <w:r w:rsidR="00F66C3F" w:rsidRPr="00820FF8">
        <w:rPr>
          <w:lang w:val="et-EE"/>
        </w:rPr>
        <w:t>.</w:t>
      </w:r>
      <w:r w:rsidR="00852553" w:rsidRPr="00820FF8">
        <w:rPr>
          <w:lang w:val="et-EE"/>
        </w:rPr>
        <w:t>202</w:t>
      </w:r>
      <w:r w:rsidR="007063FA" w:rsidRPr="00820FF8">
        <w:rPr>
          <w:lang w:val="et-EE"/>
        </w:rPr>
        <w:t>1</w:t>
      </w:r>
      <w:r w:rsidR="0088340F" w:rsidRPr="00820FF8">
        <w:rPr>
          <w:lang w:val="et-EE"/>
        </w:rPr>
        <w:t xml:space="preserve"> nr…..</w:t>
      </w:r>
    </w:p>
    <w:p w14:paraId="39E97303" w14:textId="77777777" w:rsidR="0088340F" w:rsidRPr="00820FF8" w:rsidRDefault="0088340F" w:rsidP="0088340F">
      <w:pPr>
        <w:jc w:val="both"/>
        <w:rPr>
          <w:b/>
          <w:lang w:val="et-EE"/>
        </w:rPr>
      </w:pPr>
    </w:p>
    <w:p w14:paraId="4BEE138E" w14:textId="77777777" w:rsidR="0088340F" w:rsidRPr="00820FF8" w:rsidRDefault="0088340F" w:rsidP="0088340F">
      <w:pPr>
        <w:jc w:val="both"/>
        <w:rPr>
          <w:b/>
          <w:lang w:val="et-EE"/>
        </w:rPr>
      </w:pPr>
      <w:r w:rsidRPr="00820FF8">
        <w:rPr>
          <w:b/>
          <w:lang w:val="et-EE"/>
        </w:rPr>
        <w:t>Projekteerimistingimuste kinnitamine</w:t>
      </w:r>
    </w:p>
    <w:p w14:paraId="077103C8" w14:textId="1FCC8A39" w:rsidR="0088340F" w:rsidRPr="00820FF8" w:rsidRDefault="0088340F" w:rsidP="0088340F">
      <w:pPr>
        <w:jc w:val="both"/>
        <w:rPr>
          <w:i/>
          <w:lang w:val="et-EE"/>
        </w:rPr>
      </w:pPr>
      <w:r w:rsidRPr="00820FF8">
        <w:rPr>
          <w:i/>
          <w:lang w:val="et-EE"/>
        </w:rPr>
        <w:t>(</w:t>
      </w:r>
      <w:r w:rsidR="00B967CB">
        <w:rPr>
          <w:i/>
          <w:lang w:val="et-EE"/>
        </w:rPr>
        <w:t>Võilille tn 5</w:t>
      </w:r>
      <w:r w:rsidR="00BE537A" w:rsidRPr="00820FF8">
        <w:rPr>
          <w:i/>
          <w:lang w:val="et-EE"/>
        </w:rPr>
        <w:t xml:space="preserve"> </w:t>
      </w:r>
      <w:r w:rsidR="008B6788">
        <w:rPr>
          <w:i/>
          <w:lang w:val="et-EE"/>
        </w:rPr>
        <w:t xml:space="preserve">aiamaja ümberehitamine </w:t>
      </w:r>
      <w:r w:rsidR="008222D4">
        <w:rPr>
          <w:i/>
          <w:lang w:val="et-EE"/>
        </w:rPr>
        <w:t>hooajalise</w:t>
      </w:r>
      <w:r w:rsidR="008B6788">
        <w:rPr>
          <w:i/>
          <w:lang w:val="et-EE"/>
        </w:rPr>
        <w:t>ks</w:t>
      </w:r>
      <w:r w:rsidR="008222D4">
        <w:rPr>
          <w:i/>
          <w:lang w:val="et-EE"/>
        </w:rPr>
        <w:t xml:space="preserve"> elamu</w:t>
      </w:r>
      <w:r w:rsidR="008B6788">
        <w:rPr>
          <w:i/>
          <w:lang w:val="et-EE"/>
        </w:rPr>
        <w:t>ks ja</w:t>
      </w:r>
      <w:r w:rsidR="008222D4">
        <w:rPr>
          <w:i/>
          <w:lang w:val="et-EE"/>
        </w:rPr>
        <w:t xml:space="preserve"> </w:t>
      </w:r>
      <w:r w:rsidR="00B967CB">
        <w:rPr>
          <w:i/>
          <w:lang w:val="et-EE"/>
        </w:rPr>
        <w:t>laiendamine üle 33% esialg</w:t>
      </w:r>
      <w:r w:rsidR="005C1EA1">
        <w:rPr>
          <w:i/>
          <w:lang w:val="et-EE"/>
        </w:rPr>
        <w:t>sest</w:t>
      </w:r>
      <w:r w:rsidR="00B967CB">
        <w:rPr>
          <w:i/>
          <w:lang w:val="et-EE"/>
        </w:rPr>
        <w:t xml:space="preserve"> hoone mahust</w:t>
      </w:r>
      <w:r w:rsidR="003B6AD6" w:rsidRPr="00820FF8">
        <w:rPr>
          <w:i/>
          <w:lang w:val="et-EE"/>
        </w:rPr>
        <w:t xml:space="preserve"> </w:t>
      </w:r>
      <w:r w:rsidRPr="00820FF8">
        <w:rPr>
          <w:i/>
          <w:lang w:val="et-EE"/>
        </w:rPr>
        <w:t>ilma detailplaneeringut koostamata)</w:t>
      </w:r>
    </w:p>
    <w:p w14:paraId="15AAD74A" w14:textId="1386AA57" w:rsidR="0088340F" w:rsidRPr="00820FF8" w:rsidRDefault="0088340F" w:rsidP="0088340F">
      <w:pPr>
        <w:jc w:val="both"/>
        <w:rPr>
          <w:b/>
          <w:i/>
          <w:color w:val="984806" w:themeColor="accent6" w:themeShade="80"/>
          <w:lang w:val="en-US"/>
        </w:rPr>
      </w:pPr>
    </w:p>
    <w:p w14:paraId="5611FE3C" w14:textId="77777777" w:rsidR="0088340F" w:rsidRPr="00820FF8" w:rsidRDefault="0088340F" w:rsidP="00007FD2">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ASJAOLUD JA MENETLUSE KÄIK</w:t>
      </w:r>
    </w:p>
    <w:p w14:paraId="0B532129" w14:textId="634041F6" w:rsidR="007D36FA" w:rsidRPr="00820FF8" w:rsidRDefault="00B967CB" w:rsidP="00007FD2">
      <w:pPr>
        <w:ind w:left="709"/>
        <w:jc w:val="both"/>
        <w:rPr>
          <w:lang w:val="et-EE"/>
        </w:rPr>
      </w:pPr>
      <w:r>
        <w:rPr>
          <w:lang w:val="et-EE"/>
        </w:rPr>
        <w:t>21</w:t>
      </w:r>
      <w:r w:rsidR="0088340F" w:rsidRPr="00820FF8">
        <w:rPr>
          <w:lang w:val="et-EE"/>
        </w:rPr>
        <w:t>.</w:t>
      </w:r>
      <w:r w:rsidR="009E1896" w:rsidRPr="00820FF8">
        <w:rPr>
          <w:lang w:val="et-EE"/>
        </w:rPr>
        <w:t>0</w:t>
      </w:r>
      <w:r>
        <w:rPr>
          <w:lang w:val="et-EE"/>
        </w:rPr>
        <w:t>6</w:t>
      </w:r>
      <w:r w:rsidR="0088340F" w:rsidRPr="00820FF8">
        <w:rPr>
          <w:lang w:val="et-EE"/>
        </w:rPr>
        <w:t>.20</w:t>
      </w:r>
      <w:r w:rsidR="00E21594" w:rsidRPr="00820FF8">
        <w:rPr>
          <w:lang w:val="et-EE"/>
        </w:rPr>
        <w:t>2</w:t>
      </w:r>
      <w:r w:rsidR="009E1896" w:rsidRPr="00820FF8">
        <w:rPr>
          <w:lang w:val="et-EE"/>
        </w:rPr>
        <w:t>1</w:t>
      </w:r>
      <w:r w:rsidR="0088340F" w:rsidRPr="00820FF8">
        <w:rPr>
          <w:lang w:val="et-EE"/>
        </w:rPr>
        <w:t>. a. taotles (taotlus nr</w:t>
      </w:r>
      <w:r w:rsidR="0088340F" w:rsidRPr="00820FF8">
        <w:rPr>
          <w:rFonts w:eastAsia="Calibri"/>
          <w:lang w:val="et-EE" w:eastAsia="et-EE"/>
        </w:rPr>
        <w:t xml:space="preserve">. </w:t>
      </w:r>
      <w:r w:rsidRPr="008B6788">
        <w:rPr>
          <w:lang w:val="et-EE"/>
        </w:rPr>
        <w:t>2111002/09119</w:t>
      </w:r>
      <w:r w:rsidR="0088340F" w:rsidRPr="00820FF8">
        <w:rPr>
          <w:lang w:val="et-EE"/>
        </w:rPr>
        <w:t xml:space="preserve">) </w:t>
      </w:r>
      <w:r w:rsidRPr="00B967CB">
        <w:rPr>
          <w:lang w:val="et-EE"/>
        </w:rPr>
        <w:t>DMITRI SAHHAROV</w:t>
      </w:r>
      <w:r w:rsidR="00CB6130" w:rsidRPr="00CB6130">
        <w:rPr>
          <w:lang w:val="et-EE"/>
        </w:rPr>
        <w:t xml:space="preserve"> </w:t>
      </w:r>
      <w:r w:rsidR="00777C8B" w:rsidRPr="00820FF8">
        <w:rPr>
          <w:lang w:val="et-EE"/>
        </w:rPr>
        <w:t>(taotleja</w:t>
      </w:r>
      <w:r w:rsidR="005A23BE" w:rsidRPr="00820FF8">
        <w:rPr>
          <w:lang w:val="et-EE"/>
        </w:rPr>
        <w:t xml:space="preserve">) </w:t>
      </w:r>
      <w:r w:rsidR="0068351E">
        <w:rPr>
          <w:lang w:val="et-EE"/>
        </w:rPr>
        <w:t xml:space="preserve">Arhitektuuri- </w:t>
      </w:r>
      <w:r w:rsidR="0088340F" w:rsidRPr="00820FF8">
        <w:rPr>
          <w:lang w:val="et-EE"/>
        </w:rPr>
        <w:t>ja</w:t>
      </w:r>
      <w:r w:rsidR="0068351E">
        <w:rPr>
          <w:lang w:val="et-EE"/>
        </w:rPr>
        <w:t xml:space="preserve"> </w:t>
      </w:r>
      <w:r w:rsidR="0088340F" w:rsidRPr="00820FF8">
        <w:rPr>
          <w:lang w:val="et-EE"/>
        </w:rPr>
        <w:t>Linnaplaneerimise Ametilt projekteerimistingimusi</w:t>
      </w:r>
      <w:bookmarkStart w:id="0" w:name="_Hlk67060888"/>
      <w:r>
        <w:rPr>
          <w:lang w:val="et-EE"/>
        </w:rPr>
        <w:t xml:space="preserve"> Võilille tn 5</w:t>
      </w:r>
      <w:r w:rsidR="009E1896" w:rsidRPr="00820FF8">
        <w:rPr>
          <w:lang w:val="et-EE"/>
        </w:rPr>
        <w:t xml:space="preserve"> </w:t>
      </w:r>
      <w:bookmarkEnd w:id="0"/>
      <w:r w:rsidR="008B6788">
        <w:rPr>
          <w:lang w:val="et-EE"/>
        </w:rPr>
        <w:t>aiamaja ümberehitami</w:t>
      </w:r>
      <w:r w:rsidR="00416FA2">
        <w:rPr>
          <w:lang w:val="et-EE"/>
        </w:rPr>
        <w:t>seks</w:t>
      </w:r>
      <w:r w:rsidR="008B6788">
        <w:rPr>
          <w:lang w:val="et-EE"/>
        </w:rPr>
        <w:t xml:space="preserve"> </w:t>
      </w:r>
      <w:r w:rsidR="008222D4">
        <w:rPr>
          <w:lang w:val="et-EE"/>
        </w:rPr>
        <w:t>hooajalise</w:t>
      </w:r>
      <w:r w:rsidR="008B6788">
        <w:rPr>
          <w:lang w:val="et-EE"/>
        </w:rPr>
        <w:t>ks</w:t>
      </w:r>
      <w:r w:rsidR="008222D4">
        <w:rPr>
          <w:lang w:val="et-EE"/>
        </w:rPr>
        <w:t xml:space="preserve"> elamu</w:t>
      </w:r>
      <w:r w:rsidR="008B6788">
        <w:rPr>
          <w:lang w:val="et-EE"/>
        </w:rPr>
        <w:t>ks ja</w:t>
      </w:r>
      <w:r w:rsidR="009E1896" w:rsidRPr="00820FF8">
        <w:rPr>
          <w:lang w:val="et-EE"/>
        </w:rPr>
        <w:t xml:space="preserve"> </w:t>
      </w:r>
      <w:r>
        <w:rPr>
          <w:lang w:val="et-EE"/>
        </w:rPr>
        <w:t>laiendamiseks</w:t>
      </w:r>
      <w:r w:rsidR="008B6788">
        <w:rPr>
          <w:lang w:val="et-EE"/>
        </w:rPr>
        <w:t xml:space="preserve"> üle 33% </w:t>
      </w:r>
      <w:r w:rsidR="008B6788" w:rsidRPr="008B6788">
        <w:rPr>
          <w:lang w:val="et-EE"/>
        </w:rPr>
        <w:t>esialgsest hoone mahust ilma detailplaneeringut koostamata</w:t>
      </w:r>
      <w:r w:rsidR="0088340F" w:rsidRPr="008B6788">
        <w:rPr>
          <w:lang w:val="et-EE"/>
        </w:rPr>
        <w:t xml:space="preserve">. </w:t>
      </w:r>
      <w:r w:rsidR="00CB6130" w:rsidRPr="008B6788">
        <w:rPr>
          <w:lang w:val="et-EE"/>
        </w:rPr>
        <w:t xml:space="preserve"> </w:t>
      </w:r>
    </w:p>
    <w:p w14:paraId="0F2BE1D0" w14:textId="77777777" w:rsidR="00722C1B" w:rsidRPr="0068351E" w:rsidRDefault="00722C1B" w:rsidP="00007FD2">
      <w:pPr>
        <w:ind w:left="709"/>
        <w:jc w:val="both"/>
        <w:rPr>
          <w:lang w:val="et-EE"/>
        </w:rPr>
      </w:pPr>
    </w:p>
    <w:p w14:paraId="5DE7F2E3" w14:textId="5D6E707E" w:rsidR="009E1896" w:rsidRDefault="008B6788" w:rsidP="00C5002C">
      <w:pPr>
        <w:pStyle w:val="ListParagraph"/>
        <w:numPr>
          <w:ilvl w:val="2"/>
          <w:numId w:val="1"/>
        </w:numPr>
        <w:jc w:val="both"/>
        <w:rPr>
          <w:lang w:val="et-EE"/>
        </w:rPr>
      </w:pPr>
      <w:r>
        <w:rPr>
          <w:lang w:val="et-EE"/>
        </w:rPr>
        <w:t>Planeeritava</w:t>
      </w:r>
      <w:r w:rsidR="00060970" w:rsidRPr="00820FF8">
        <w:rPr>
          <w:lang w:val="et-EE"/>
        </w:rPr>
        <w:t xml:space="preserve"> </w:t>
      </w:r>
      <w:r w:rsidR="00D2362D">
        <w:rPr>
          <w:lang w:val="et-EE"/>
        </w:rPr>
        <w:t>hooajali</w:t>
      </w:r>
      <w:r w:rsidR="00B967CB">
        <w:rPr>
          <w:lang w:val="et-EE"/>
        </w:rPr>
        <w:t>se</w:t>
      </w:r>
      <w:r w:rsidR="00D2362D">
        <w:rPr>
          <w:lang w:val="et-EE"/>
        </w:rPr>
        <w:t xml:space="preserve"> elamu</w:t>
      </w:r>
      <w:r w:rsidR="00C5002C">
        <w:rPr>
          <w:lang w:val="et-EE"/>
        </w:rPr>
        <w:t xml:space="preserve"> (</w:t>
      </w:r>
      <w:proofErr w:type="spellStart"/>
      <w:r w:rsidR="00C5002C">
        <w:rPr>
          <w:lang w:val="et-EE"/>
        </w:rPr>
        <w:t>EHR-i</w:t>
      </w:r>
      <w:proofErr w:type="spellEnd"/>
      <w:r w:rsidR="00C5002C">
        <w:rPr>
          <w:lang w:val="et-EE"/>
        </w:rPr>
        <w:t xml:space="preserve"> kood </w:t>
      </w:r>
      <w:r w:rsidR="00C5002C" w:rsidRPr="00C5002C">
        <w:rPr>
          <w:lang w:val="et-EE"/>
        </w:rPr>
        <w:t>118010238</w:t>
      </w:r>
      <w:r w:rsidR="00C5002C">
        <w:rPr>
          <w:lang w:val="et-EE"/>
        </w:rPr>
        <w:t>)</w:t>
      </w:r>
      <w:r w:rsidR="00B967CB">
        <w:rPr>
          <w:lang w:val="et-EE"/>
        </w:rPr>
        <w:t xml:space="preserve"> </w:t>
      </w:r>
      <w:r w:rsidR="00060970" w:rsidRPr="00820FF8">
        <w:rPr>
          <w:lang w:val="et-EE"/>
        </w:rPr>
        <w:t>ehitisealu</w:t>
      </w:r>
      <w:r w:rsidR="001D1EC8">
        <w:rPr>
          <w:lang w:val="et-EE"/>
        </w:rPr>
        <w:t>s</w:t>
      </w:r>
      <w:r w:rsidR="00B967CB">
        <w:rPr>
          <w:lang w:val="et-EE"/>
        </w:rPr>
        <w:t>e pind on ca 100</w:t>
      </w:r>
      <w:r w:rsidR="001D1EC8">
        <w:rPr>
          <w:lang w:val="et-EE"/>
        </w:rPr>
        <w:t xml:space="preserve"> </w:t>
      </w:r>
      <w:r w:rsidR="00060970" w:rsidRPr="00820FF8">
        <w:rPr>
          <w:lang w:val="et-EE"/>
        </w:rPr>
        <w:t>m²;</w:t>
      </w:r>
    </w:p>
    <w:p w14:paraId="40DD612E" w14:textId="76C1AD10" w:rsidR="00B967CB" w:rsidRPr="001D1EC8" w:rsidRDefault="00B967CB" w:rsidP="00B967CB">
      <w:pPr>
        <w:pStyle w:val="ListParagraph"/>
        <w:numPr>
          <w:ilvl w:val="2"/>
          <w:numId w:val="1"/>
        </w:numPr>
        <w:jc w:val="both"/>
        <w:rPr>
          <w:lang w:val="et-EE"/>
        </w:rPr>
      </w:pPr>
      <w:r w:rsidRPr="00B967CB">
        <w:rPr>
          <w:lang w:val="et-EE"/>
        </w:rPr>
        <w:t xml:space="preserve">Olemasolevad </w:t>
      </w:r>
      <w:r>
        <w:rPr>
          <w:lang w:val="et-EE"/>
        </w:rPr>
        <w:t>majandushoone (</w:t>
      </w:r>
      <w:proofErr w:type="spellStart"/>
      <w:r>
        <w:rPr>
          <w:lang w:val="et-EE"/>
        </w:rPr>
        <w:t>EHR-i</w:t>
      </w:r>
      <w:proofErr w:type="spellEnd"/>
      <w:r>
        <w:rPr>
          <w:lang w:val="et-EE"/>
        </w:rPr>
        <w:t xml:space="preserve"> kood </w:t>
      </w:r>
      <w:r w:rsidRPr="00B967CB">
        <w:rPr>
          <w:lang w:val="et-EE"/>
        </w:rPr>
        <w:t>118010239</w:t>
      </w:r>
      <w:r w:rsidR="00027ECC">
        <w:rPr>
          <w:lang w:val="et-EE"/>
        </w:rPr>
        <w:t xml:space="preserve">, </w:t>
      </w:r>
      <w:r w:rsidR="00027ECC" w:rsidRPr="00820FF8">
        <w:rPr>
          <w:lang w:val="et-EE"/>
        </w:rPr>
        <w:t>ehitisealu</w:t>
      </w:r>
      <w:r w:rsidR="00027ECC">
        <w:rPr>
          <w:lang w:val="et-EE"/>
        </w:rPr>
        <w:t>se pind 17 m²) ja</w:t>
      </w:r>
      <w:r>
        <w:rPr>
          <w:lang w:val="et-EE"/>
        </w:rPr>
        <w:t xml:space="preserve"> käimla (</w:t>
      </w:r>
      <w:proofErr w:type="spellStart"/>
      <w:r>
        <w:rPr>
          <w:lang w:val="et-EE"/>
        </w:rPr>
        <w:t>EHR-i</w:t>
      </w:r>
      <w:proofErr w:type="spellEnd"/>
      <w:r>
        <w:rPr>
          <w:lang w:val="et-EE"/>
        </w:rPr>
        <w:t xml:space="preserve"> kood </w:t>
      </w:r>
      <w:r w:rsidRPr="00B967CB">
        <w:rPr>
          <w:lang w:val="et-EE"/>
        </w:rPr>
        <w:t>220453119</w:t>
      </w:r>
      <w:r w:rsidR="00027ECC">
        <w:rPr>
          <w:lang w:val="et-EE"/>
        </w:rPr>
        <w:t xml:space="preserve">, </w:t>
      </w:r>
      <w:r w:rsidR="00027ECC" w:rsidRPr="00820FF8">
        <w:rPr>
          <w:lang w:val="et-EE"/>
        </w:rPr>
        <w:t>ehitisealu</w:t>
      </w:r>
      <w:r w:rsidR="00027ECC">
        <w:rPr>
          <w:lang w:val="et-EE"/>
        </w:rPr>
        <w:t>se pind 1 m²)</w:t>
      </w:r>
      <w:r w:rsidRPr="00B967CB">
        <w:rPr>
          <w:lang w:val="et-EE"/>
        </w:rPr>
        <w:t xml:space="preserve"> lammutatakse</w:t>
      </w:r>
      <w:r w:rsidR="00C5002C">
        <w:rPr>
          <w:lang w:val="et-EE"/>
        </w:rPr>
        <w:t xml:space="preserve">, seega </w:t>
      </w:r>
      <w:r w:rsidR="00305473">
        <w:rPr>
          <w:lang w:val="et-EE"/>
        </w:rPr>
        <w:t xml:space="preserve">krundi </w:t>
      </w:r>
      <w:r w:rsidR="00C5002C">
        <w:rPr>
          <w:lang w:val="et-EE"/>
        </w:rPr>
        <w:t>täisehituse</w:t>
      </w:r>
      <w:r w:rsidR="00305473">
        <w:rPr>
          <w:lang w:val="et-EE"/>
        </w:rPr>
        <w:t xml:space="preserve"> protsent</w:t>
      </w:r>
      <w:r w:rsidR="00C5002C">
        <w:rPr>
          <w:lang w:val="et-EE"/>
        </w:rPr>
        <w:t xml:space="preserve"> ei ületa 20%</w:t>
      </w:r>
      <w:r w:rsidRPr="00820FF8">
        <w:rPr>
          <w:lang w:val="et-EE"/>
        </w:rPr>
        <w:t>;</w:t>
      </w:r>
    </w:p>
    <w:p w14:paraId="2577C5D2" w14:textId="307822ED" w:rsidR="0061282C" w:rsidRDefault="0061282C" w:rsidP="0068351E">
      <w:pPr>
        <w:pStyle w:val="ListParagraph"/>
        <w:numPr>
          <w:ilvl w:val="2"/>
          <w:numId w:val="1"/>
        </w:numPr>
        <w:jc w:val="both"/>
        <w:rPr>
          <w:lang w:val="et-EE"/>
        </w:rPr>
      </w:pPr>
      <w:r w:rsidRPr="00820FF8">
        <w:rPr>
          <w:lang w:val="et-EE"/>
        </w:rPr>
        <w:t>Krundi pindala</w:t>
      </w:r>
      <w:r w:rsidR="00D2362D">
        <w:rPr>
          <w:lang w:val="et-EE"/>
        </w:rPr>
        <w:t xml:space="preserve"> on </w:t>
      </w:r>
      <w:r w:rsidR="0068351E">
        <w:rPr>
          <w:lang w:val="et-EE"/>
        </w:rPr>
        <w:t xml:space="preserve">750 </w:t>
      </w:r>
      <w:r w:rsidRPr="00820FF8">
        <w:rPr>
          <w:lang w:val="et-EE"/>
        </w:rPr>
        <w:t>m² ja katastritunnus</w:t>
      </w:r>
      <w:r w:rsidR="00D2362D">
        <w:rPr>
          <w:lang w:val="et-EE"/>
        </w:rPr>
        <w:t xml:space="preserve"> </w:t>
      </w:r>
      <w:r w:rsidR="0068351E" w:rsidRPr="0068351E">
        <w:rPr>
          <w:lang w:val="et-EE"/>
        </w:rPr>
        <w:t>51107:024:0001</w:t>
      </w:r>
      <w:r w:rsidR="00D2362D">
        <w:rPr>
          <w:lang w:val="et-EE"/>
        </w:rPr>
        <w:t>.</w:t>
      </w:r>
    </w:p>
    <w:p w14:paraId="2A4FE151" w14:textId="10437E38" w:rsidR="00CD272B" w:rsidRPr="00820FF8" w:rsidRDefault="00CD272B" w:rsidP="00007FD2">
      <w:pPr>
        <w:ind w:left="709"/>
        <w:jc w:val="both"/>
        <w:rPr>
          <w:lang w:val="et-EE"/>
        </w:rPr>
      </w:pPr>
    </w:p>
    <w:p w14:paraId="5583A01D" w14:textId="2E72DE87" w:rsidR="0088340F" w:rsidRPr="00820FF8" w:rsidRDefault="0088340F" w:rsidP="00007FD2">
      <w:pPr>
        <w:ind w:left="709"/>
        <w:jc w:val="both"/>
        <w:rPr>
          <w:lang w:val="et-EE"/>
        </w:rPr>
      </w:pPr>
      <w:r w:rsidRPr="00820FF8">
        <w:rPr>
          <w:lang w:val="et-EE"/>
        </w:rPr>
        <w:t>Riigilõiv projekteerimistingimuste taotlus</w:t>
      </w:r>
      <w:r w:rsidR="00AB5538" w:rsidRPr="00820FF8">
        <w:rPr>
          <w:lang w:val="et-EE"/>
        </w:rPr>
        <w:t>e läbivaatamise eest on tasutud</w:t>
      </w:r>
      <w:r w:rsidR="00722C1B" w:rsidRPr="00820FF8">
        <w:rPr>
          <w:lang w:val="et-EE"/>
        </w:rPr>
        <w:t xml:space="preserve"> </w:t>
      </w:r>
      <w:r w:rsidR="00C5002C">
        <w:rPr>
          <w:lang w:val="et-EE"/>
        </w:rPr>
        <w:t>17</w:t>
      </w:r>
      <w:r w:rsidR="00203933" w:rsidRPr="00820FF8">
        <w:rPr>
          <w:lang w:val="et-EE"/>
        </w:rPr>
        <w:t>.</w:t>
      </w:r>
      <w:r w:rsidR="00652005" w:rsidRPr="00820FF8">
        <w:rPr>
          <w:lang w:val="et-EE"/>
        </w:rPr>
        <w:t>0</w:t>
      </w:r>
      <w:r w:rsidR="00C5002C">
        <w:rPr>
          <w:lang w:val="et-EE"/>
        </w:rPr>
        <w:t>6</w:t>
      </w:r>
      <w:r w:rsidR="00203933" w:rsidRPr="00820FF8">
        <w:rPr>
          <w:lang w:val="et-EE"/>
        </w:rPr>
        <w:t>.202</w:t>
      </w:r>
      <w:r w:rsidR="002021AB" w:rsidRPr="00820FF8">
        <w:rPr>
          <w:lang w:val="et-EE"/>
        </w:rPr>
        <w:t>1</w:t>
      </w:r>
      <w:r w:rsidRPr="00820FF8">
        <w:rPr>
          <w:lang w:val="et-EE"/>
        </w:rPr>
        <w:t>.</w:t>
      </w:r>
    </w:p>
    <w:p w14:paraId="2247A82A" w14:textId="77777777" w:rsidR="00CD272B" w:rsidRPr="00820FF8" w:rsidRDefault="00CD272B" w:rsidP="00007FD2">
      <w:pPr>
        <w:jc w:val="both"/>
        <w:rPr>
          <w:lang w:val="et-EE"/>
        </w:rPr>
      </w:pPr>
    </w:p>
    <w:p w14:paraId="320B206F" w14:textId="59198051" w:rsidR="005D675D" w:rsidRPr="00820FF8" w:rsidRDefault="00CD272B" w:rsidP="00007FD2">
      <w:pPr>
        <w:ind w:left="709"/>
        <w:jc w:val="both"/>
        <w:rPr>
          <w:lang w:val="et-EE"/>
        </w:rPr>
      </w:pPr>
      <w:r w:rsidRPr="00820FF8">
        <w:rPr>
          <w:lang w:val="et-EE"/>
        </w:rPr>
        <w:t xml:space="preserve">Vastavalt </w:t>
      </w:r>
      <w:r w:rsidR="005847DF" w:rsidRPr="00820FF8">
        <w:rPr>
          <w:lang w:val="et-EE"/>
        </w:rPr>
        <w:t>P</w:t>
      </w:r>
      <w:r w:rsidRPr="00820FF8">
        <w:rPr>
          <w:lang w:val="et-EE"/>
        </w:rPr>
        <w:t>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p>
    <w:p w14:paraId="6FE81F9B" w14:textId="77777777" w:rsidR="00CD272B" w:rsidRPr="005631B5" w:rsidRDefault="00CD272B" w:rsidP="00007FD2">
      <w:pPr>
        <w:ind w:left="709"/>
        <w:jc w:val="both"/>
        <w:rPr>
          <w:i/>
          <w:iCs/>
          <w:lang w:val="et-EE"/>
        </w:rPr>
      </w:pPr>
      <w:r w:rsidRPr="005631B5">
        <w:rPr>
          <w:i/>
          <w:iCs/>
          <w:lang w:val="et-EE"/>
        </w:rPr>
        <w:t>1)</w:t>
      </w:r>
      <w:r w:rsidR="007910EA" w:rsidRPr="005631B5">
        <w:rPr>
          <w:i/>
          <w:iCs/>
          <w:lang w:val="et-EE"/>
        </w:rPr>
        <w:t xml:space="preserve"> </w:t>
      </w:r>
      <w:r w:rsidRPr="005631B5">
        <w:rPr>
          <w:i/>
          <w:iCs/>
          <w:lang w:val="et-EE"/>
        </w:rPr>
        <w:t>ehitis sobitub mahuliselt ja otstarbelt piirkonna väljakujunenud keskkonda, arvestades sealhulgas piirkonna hoonestuslaadi;</w:t>
      </w:r>
    </w:p>
    <w:p w14:paraId="371182FB" w14:textId="77777777" w:rsidR="00CD272B" w:rsidRPr="00820FF8" w:rsidRDefault="00CD272B" w:rsidP="00007FD2">
      <w:pPr>
        <w:ind w:left="709"/>
        <w:jc w:val="both"/>
        <w:rPr>
          <w:lang w:val="et-EE"/>
        </w:rPr>
      </w:pPr>
      <w:r w:rsidRPr="00820FF8">
        <w:rPr>
          <w:lang w:val="et-EE"/>
        </w:rPr>
        <w:t>2)</w:t>
      </w:r>
      <w:r w:rsidR="007910EA" w:rsidRPr="00820FF8">
        <w:rPr>
          <w:lang w:val="et-EE"/>
        </w:rPr>
        <w:t xml:space="preserve"> </w:t>
      </w:r>
      <w:r w:rsidRPr="00820FF8">
        <w:rPr>
          <w:lang w:val="et-EE"/>
        </w:rPr>
        <w:t>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3CD8E596" w14:textId="77777777" w:rsidR="00CD272B" w:rsidRPr="00820FF8" w:rsidRDefault="00CD272B" w:rsidP="00007FD2">
      <w:pPr>
        <w:jc w:val="both"/>
        <w:rPr>
          <w:color w:val="FF0000"/>
          <w:lang w:val="et-EE"/>
        </w:rPr>
      </w:pPr>
    </w:p>
    <w:p w14:paraId="4B173930" w14:textId="4B18C2DA" w:rsidR="00C61E8F" w:rsidRPr="00C61E8F" w:rsidRDefault="00A843E6" w:rsidP="00007FD2">
      <w:pPr>
        <w:ind w:left="709"/>
        <w:jc w:val="both"/>
        <w:rPr>
          <w:lang w:val="et-EE"/>
        </w:rPr>
      </w:pPr>
      <w:r>
        <w:rPr>
          <w:lang w:val="et-EE"/>
        </w:rPr>
        <w:t xml:space="preserve">Võilille tn 5 </w:t>
      </w:r>
      <w:r w:rsidR="00C53314">
        <w:rPr>
          <w:lang w:val="et-EE"/>
        </w:rPr>
        <w:t xml:space="preserve">kinnistu </w:t>
      </w:r>
      <w:r w:rsidR="00C53314" w:rsidRPr="00C53314">
        <w:rPr>
          <w:lang w:val="et-EE"/>
        </w:rPr>
        <w:t>asub hooajalis</w:t>
      </w:r>
      <w:r w:rsidR="005C1EA1">
        <w:rPr>
          <w:lang w:val="et-EE"/>
        </w:rPr>
        <w:t>t</w:t>
      </w:r>
      <w:r w:rsidR="00C53314" w:rsidRPr="00C53314">
        <w:rPr>
          <w:lang w:val="et-EE"/>
        </w:rPr>
        <w:t>e elamute rajoonis. Vastavalt Narva linna Üldplaneeringu punktile 2.2.4.3 „Hooajalised elamud ja suvilad“ maksimaalne lubatud täisehituse protsent on 20%</w:t>
      </w:r>
      <w:r w:rsidR="008E1695">
        <w:rPr>
          <w:lang w:val="et-EE"/>
        </w:rPr>
        <w:t xml:space="preserve"> </w:t>
      </w:r>
      <w:r w:rsidR="008E1695" w:rsidRPr="00220B10">
        <w:rPr>
          <w:lang w:val="et-EE"/>
        </w:rPr>
        <w:t xml:space="preserve">ja </w:t>
      </w:r>
      <w:r w:rsidR="008E1695">
        <w:rPr>
          <w:lang w:val="et-EE"/>
        </w:rPr>
        <w:t xml:space="preserve">elamu </w:t>
      </w:r>
      <w:r w:rsidR="008E1695" w:rsidRPr="00220B10">
        <w:rPr>
          <w:lang w:val="et-EE"/>
        </w:rPr>
        <w:t>maksimumkõrgus on 7,5m olemasolevast maapinnast</w:t>
      </w:r>
      <w:r w:rsidR="008E1695">
        <w:rPr>
          <w:lang w:val="et-EE"/>
        </w:rPr>
        <w:t>.</w:t>
      </w:r>
      <w:r w:rsidR="00F2544A">
        <w:rPr>
          <w:lang w:val="et-EE"/>
        </w:rPr>
        <w:t xml:space="preserve"> Peale majandushoone ja käimla lammutamist käesoleva krundi täisehituse protsent on 19,8%.</w:t>
      </w:r>
    </w:p>
    <w:p w14:paraId="2C94AA5E" w14:textId="3B5FF6FA" w:rsidR="008E1695" w:rsidRPr="00220B10" w:rsidRDefault="008E1695" w:rsidP="00007FD2">
      <w:pPr>
        <w:ind w:left="709"/>
        <w:jc w:val="both"/>
        <w:rPr>
          <w:lang w:val="et-EE"/>
        </w:rPr>
      </w:pPr>
      <w:r w:rsidRPr="00220B10">
        <w:rPr>
          <w:lang w:val="et-EE"/>
        </w:rPr>
        <w:t xml:space="preserve">Lähtudes eeltoodust kohalik omavalitsus võib lubada detailplaneeringut koostamata </w:t>
      </w:r>
      <w:r w:rsidR="00A843E6">
        <w:rPr>
          <w:lang w:val="et-EE"/>
        </w:rPr>
        <w:t>Võilille tn 5</w:t>
      </w:r>
      <w:r w:rsidR="00A843E6" w:rsidRPr="00820FF8">
        <w:rPr>
          <w:lang w:val="et-EE"/>
        </w:rPr>
        <w:t xml:space="preserve"> </w:t>
      </w:r>
      <w:r w:rsidR="00AB04C2">
        <w:rPr>
          <w:lang w:val="et-EE"/>
        </w:rPr>
        <w:t xml:space="preserve">aiamaja </w:t>
      </w:r>
      <w:r w:rsidR="006F6EA3">
        <w:rPr>
          <w:lang w:val="et-EE"/>
        </w:rPr>
        <w:t xml:space="preserve">ümberehitamist ja </w:t>
      </w:r>
      <w:r w:rsidR="00A843E6">
        <w:rPr>
          <w:lang w:val="et-EE"/>
        </w:rPr>
        <w:t>laiendamist</w:t>
      </w:r>
      <w:r w:rsidRPr="00220B10">
        <w:rPr>
          <w:lang w:val="et-EE"/>
        </w:rPr>
        <w:t xml:space="preserve"> juhul, kui kavandatav projekt on heatasemeline ja arvestab ümbritsevate hoonetega nii mahult, kui ka välimuselt.</w:t>
      </w:r>
    </w:p>
    <w:p w14:paraId="5E589284" w14:textId="77777777" w:rsidR="008E1695" w:rsidRPr="004B6E81" w:rsidRDefault="008E1695" w:rsidP="00007FD2">
      <w:pPr>
        <w:ind w:left="709"/>
        <w:jc w:val="both"/>
        <w:rPr>
          <w:lang w:val="et-EE"/>
        </w:rPr>
      </w:pPr>
    </w:p>
    <w:p w14:paraId="06F9BEE7" w14:textId="48717354" w:rsidR="008E1695" w:rsidRPr="000568B2" w:rsidRDefault="00492DEF" w:rsidP="00007FD2">
      <w:pPr>
        <w:ind w:left="709"/>
        <w:jc w:val="both"/>
        <w:rPr>
          <w:lang w:val="et-EE"/>
        </w:rPr>
      </w:pPr>
      <w:r>
        <w:rPr>
          <w:lang w:val="et-EE"/>
        </w:rPr>
        <w:t>Võilille tn 5</w:t>
      </w:r>
      <w:r w:rsidR="008E1695" w:rsidRPr="00820FF8">
        <w:rPr>
          <w:lang w:val="et-EE"/>
        </w:rPr>
        <w:t xml:space="preserve">  </w:t>
      </w:r>
      <w:r w:rsidR="00D25D7D">
        <w:rPr>
          <w:lang w:val="et-EE"/>
        </w:rPr>
        <w:t>kinnistu</w:t>
      </w:r>
      <w:r w:rsidR="008E1695" w:rsidRPr="000568B2">
        <w:rPr>
          <w:lang w:val="et-EE"/>
        </w:rPr>
        <w:t xml:space="preserve"> </w:t>
      </w:r>
      <w:r w:rsidR="00D25D7D">
        <w:rPr>
          <w:lang w:val="et-EE"/>
        </w:rPr>
        <w:t xml:space="preserve">maakasutuse </w:t>
      </w:r>
      <w:bookmarkStart w:id="1" w:name="_GoBack"/>
      <w:bookmarkEnd w:id="1"/>
      <w:r w:rsidR="008E1695" w:rsidRPr="000568B2">
        <w:rPr>
          <w:lang w:val="et-EE"/>
        </w:rPr>
        <w:t xml:space="preserve">sihtotstarve on elamumaa 100%. Narva Linnavolikogu 24.01.2013. a otsusega nr 3 kehtestatud Narva linna üldplaneeringuga </w:t>
      </w:r>
      <w:r w:rsidR="008E1695" w:rsidRPr="000568B2">
        <w:rPr>
          <w:lang w:val="et-EE"/>
        </w:rPr>
        <w:lastRenderedPageBreak/>
        <w:t xml:space="preserve">on </w:t>
      </w:r>
      <w:r w:rsidR="00177422">
        <w:rPr>
          <w:lang w:val="et-EE"/>
        </w:rPr>
        <w:t>Võilille tn 5</w:t>
      </w:r>
      <w:r w:rsidR="008E1695" w:rsidRPr="00820FF8">
        <w:rPr>
          <w:lang w:val="et-EE"/>
        </w:rPr>
        <w:t xml:space="preserve">  </w:t>
      </w:r>
      <w:r w:rsidR="008E1695" w:rsidRPr="000568B2">
        <w:rPr>
          <w:lang w:val="et-EE"/>
        </w:rPr>
        <w:t xml:space="preserve">maakasutuse </w:t>
      </w:r>
      <w:r w:rsidR="008E1695">
        <w:rPr>
          <w:lang w:val="et-EE"/>
        </w:rPr>
        <w:t>juht</w:t>
      </w:r>
      <w:r w:rsidR="008E1695" w:rsidRPr="000568B2">
        <w:rPr>
          <w:lang w:val="et-EE"/>
        </w:rPr>
        <w:t>otstarbeks määratud hooajalis</w:t>
      </w:r>
      <w:r w:rsidR="005C1EA1">
        <w:rPr>
          <w:lang w:val="et-EE"/>
        </w:rPr>
        <w:t>t</w:t>
      </w:r>
      <w:r w:rsidR="008E1695" w:rsidRPr="000568B2">
        <w:rPr>
          <w:lang w:val="et-EE"/>
        </w:rPr>
        <w:t>e elamu</w:t>
      </w:r>
      <w:r w:rsidR="005C1EA1">
        <w:rPr>
          <w:lang w:val="et-EE"/>
        </w:rPr>
        <w:t xml:space="preserve">te </w:t>
      </w:r>
      <w:r w:rsidR="008E1695" w:rsidRPr="000568B2">
        <w:rPr>
          <w:lang w:val="et-EE"/>
        </w:rPr>
        <w:t>maa. Narva Linnavalitsuse Arhitektuuri</w:t>
      </w:r>
      <w:r w:rsidR="005C1EA1">
        <w:rPr>
          <w:lang w:val="et-EE"/>
        </w:rPr>
        <w:t>-</w:t>
      </w:r>
      <w:r w:rsidR="008E1695" w:rsidRPr="000568B2">
        <w:rPr>
          <w:lang w:val="et-EE"/>
        </w:rPr>
        <w:t xml:space="preserve"> ja Linnaplaneerimise Amet on seisukohal, et </w:t>
      </w:r>
      <w:r w:rsidR="00C6345F">
        <w:rPr>
          <w:lang w:val="et-EE"/>
        </w:rPr>
        <w:t>aiamaja ümberehitamine ja</w:t>
      </w:r>
      <w:r w:rsidR="008E1695" w:rsidRPr="000568B2">
        <w:rPr>
          <w:lang w:val="et-EE"/>
        </w:rPr>
        <w:t xml:space="preserve"> </w:t>
      </w:r>
      <w:r w:rsidR="00177422">
        <w:rPr>
          <w:lang w:val="et-EE"/>
        </w:rPr>
        <w:t>laiendamine</w:t>
      </w:r>
      <w:r w:rsidR="008E1695" w:rsidRPr="000568B2">
        <w:rPr>
          <w:lang w:val="et-EE"/>
        </w:rPr>
        <w:t xml:space="preserve"> ei ole Narva linna üldplaneeringuga vastuolus, kuna kinnistu </w:t>
      </w:r>
      <w:r w:rsidR="008E48EB">
        <w:rPr>
          <w:lang w:val="et-EE"/>
        </w:rPr>
        <w:t>juh</w:t>
      </w:r>
      <w:r w:rsidR="008E1695" w:rsidRPr="000568B2">
        <w:rPr>
          <w:lang w:val="et-EE"/>
        </w:rPr>
        <w:t>totstarvet (hooajalise elamumaa) ei muudeta.</w:t>
      </w:r>
    </w:p>
    <w:p w14:paraId="643B72DC" w14:textId="77777777" w:rsidR="00CC59DF" w:rsidRPr="00820FF8" w:rsidRDefault="00CC59DF" w:rsidP="00007FD2">
      <w:pPr>
        <w:ind w:left="709"/>
        <w:jc w:val="both"/>
        <w:rPr>
          <w:shd w:val="clear" w:color="auto" w:fill="FFFFFF"/>
          <w:lang w:val="et-EE"/>
        </w:rPr>
      </w:pPr>
    </w:p>
    <w:p w14:paraId="443A9321" w14:textId="44EEAC5A" w:rsidR="008839E4" w:rsidRPr="00440C1E" w:rsidRDefault="009A6ACE" w:rsidP="008839E4">
      <w:pPr>
        <w:ind w:left="709"/>
        <w:jc w:val="both"/>
        <w:rPr>
          <w:shd w:val="clear" w:color="auto" w:fill="FFFFFF"/>
          <w:lang w:val="et-EE"/>
        </w:rPr>
      </w:pPr>
      <w:r w:rsidRPr="00B74E93">
        <w:rPr>
          <w:shd w:val="clear" w:color="auto" w:fill="FFFFFF"/>
          <w:lang w:val="et-EE"/>
        </w:rPr>
        <w:t xml:space="preserve">Projekteerimistingimuste eelnõu </w:t>
      </w:r>
      <w:r w:rsidRPr="00820FF8">
        <w:rPr>
          <w:shd w:val="clear" w:color="auto" w:fill="FFFFFF"/>
          <w:lang w:val="et-EE"/>
        </w:rPr>
        <w:t>o</w:t>
      </w:r>
      <w:r w:rsidR="00E54D43">
        <w:rPr>
          <w:shd w:val="clear" w:color="auto" w:fill="FFFFFF"/>
          <w:lang w:val="et-EE"/>
        </w:rPr>
        <w:t>n</w:t>
      </w:r>
      <w:r w:rsidRPr="00820FF8">
        <w:rPr>
          <w:shd w:val="clear" w:color="auto" w:fill="FFFFFF"/>
          <w:lang w:val="et-EE"/>
        </w:rPr>
        <w:t xml:space="preserve"> saadetud tähitud kirjaga väljastusteatega naaberkrunti</w:t>
      </w:r>
      <w:r w:rsidR="00177422">
        <w:rPr>
          <w:shd w:val="clear" w:color="auto" w:fill="FFFFFF"/>
          <w:lang w:val="et-EE"/>
        </w:rPr>
        <w:t xml:space="preserve">de </w:t>
      </w:r>
      <w:r w:rsidR="00177422">
        <w:rPr>
          <w:lang w:val="et-EE"/>
        </w:rPr>
        <w:t>Võilille tn 7</w:t>
      </w:r>
      <w:r w:rsidR="00B74E93">
        <w:rPr>
          <w:lang w:val="et-EE"/>
        </w:rPr>
        <w:t xml:space="preserve"> ja Võilille tn 3</w:t>
      </w:r>
      <w:r w:rsidR="00177422" w:rsidRPr="00820FF8">
        <w:rPr>
          <w:lang w:val="et-EE"/>
        </w:rPr>
        <w:t xml:space="preserve"> </w:t>
      </w:r>
      <w:r w:rsidRPr="00820FF8">
        <w:rPr>
          <w:shd w:val="clear" w:color="auto" w:fill="FFFFFF"/>
          <w:lang w:val="et-EE"/>
        </w:rPr>
        <w:t>omanik</w:t>
      </w:r>
      <w:r w:rsidR="00177422">
        <w:rPr>
          <w:shd w:val="clear" w:color="auto" w:fill="FFFFFF"/>
          <w:lang w:val="et-EE"/>
        </w:rPr>
        <w:t>e</w:t>
      </w:r>
      <w:r w:rsidRPr="00820FF8">
        <w:rPr>
          <w:shd w:val="clear" w:color="auto" w:fill="FFFFFF"/>
          <w:lang w:val="et-EE"/>
        </w:rPr>
        <w:t>le arvamuse avaldamisek</w:t>
      </w:r>
      <w:bookmarkStart w:id="2" w:name="_Hlk65152032"/>
      <w:r w:rsidR="008839E4">
        <w:rPr>
          <w:shd w:val="clear" w:color="auto" w:fill="FFFFFF"/>
          <w:lang w:val="et-EE"/>
        </w:rPr>
        <w:t xml:space="preserve">s. </w:t>
      </w:r>
      <w:r w:rsidR="008839E4" w:rsidRPr="00440C1E">
        <w:rPr>
          <w:shd w:val="clear" w:color="auto" w:fill="FFFFFF"/>
          <w:lang w:val="et-EE"/>
        </w:rPr>
        <w:t xml:space="preserve">Kõik saadetud kirjad on kätte saadud. Kirjade kättesaamisest on möödunud rohkem, kui kümme päeva. </w:t>
      </w:r>
      <w:bookmarkEnd w:id="2"/>
    </w:p>
    <w:p w14:paraId="162B40B1" w14:textId="77777777" w:rsidR="008839E4" w:rsidRPr="006A17D2" w:rsidRDefault="008839E4" w:rsidP="008839E4">
      <w:pPr>
        <w:ind w:left="709"/>
        <w:jc w:val="both"/>
        <w:rPr>
          <w:shd w:val="clear" w:color="auto" w:fill="FFFFFF"/>
          <w:lang w:val="et-EE"/>
        </w:rPr>
      </w:pPr>
      <w:r w:rsidRPr="00440C1E">
        <w:rPr>
          <w:lang w:val="et-EE"/>
        </w:rPr>
        <w:t xml:space="preserve">Seisuga </w:t>
      </w:r>
      <w:r>
        <w:rPr>
          <w:lang w:val="et-EE"/>
        </w:rPr>
        <w:t>28.07</w:t>
      </w:r>
      <w:r w:rsidRPr="00440C1E">
        <w:rPr>
          <w:lang w:val="et-EE"/>
        </w:rPr>
        <w:t>.2021 ei laekunud vastuväiteid projekteerimistingimuste</w:t>
      </w:r>
      <w:r>
        <w:rPr>
          <w:lang w:val="et-EE"/>
        </w:rPr>
        <w:t xml:space="preserve"> eelnõu kohta.</w:t>
      </w:r>
    </w:p>
    <w:p w14:paraId="13B2F788" w14:textId="166AA6D9" w:rsidR="00C95693" w:rsidRDefault="00C95693" w:rsidP="008839E4">
      <w:pPr>
        <w:jc w:val="both"/>
        <w:rPr>
          <w:lang w:val="et-EE"/>
        </w:rPr>
      </w:pPr>
    </w:p>
    <w:p w14:paraId="148FA182" w14:textId="3439F4AA" w:rsidR="00951F60" w:rsidRDefault="00951F60" w:rsidP="00E71639">
      <w:pPr>
        <w:ind w:left="709"/>
        <w:jc w:val="both"/>
        <w:rPr>
          <w:shd w:val="clear" w:color="auto" w:fill="FFFFFF"/>
          <w:lang w:val="et-EE"/>
        </w:rPr>
      </w:pPr>
      <w:r w:rsidRPr="00805A0D">
        <w:rPr>
          <w:shd w:val="clear" w:color="auto" w:fill="FFFFFF"/>
          <w:lang w:val="et-EE"/>
        </w:rPr>
        <w:t>Menetlusse on kaasatud Arhitektuuri- ja Linnaplaneerimise Ameti geodeesia ja maakorralduse osakond Narva Linnavalitsuse Arhitektuuri- ja Linnaplaneerimise Ameti põhimääruse §</w:t>
      </w:r>
      <w:r w:rsidRPr="00440C1E">
        <w:rPr>
          <w:shd w:val="clear" w:color="auto" w:fill="FFFFFF"/>
          <w:lang w:val="et-EE"/>
        </w:rPr>
        <w:t xml:space="preserve"> 8 punkti alusel. </w:t>
      </w:r>
      <w:r w:rsidR="008839E4" w:rsidRPr="008839E4">
        <w:rPr>
          <w:shd w:val="clear" w:color="auto" w:fill="FFFFFF"/>
          <w:lang w:val="et-EE"/>
        </w:rPr>
        <w:t>Geodeesia ja maakorralduse osakonna poolt on saadud järgmine kommentaar:</w:t>
      </w:r>
      <w:r w:rsidR="008839E4">
        <w:rPr>
          <w:shd w:val="clear" w:color="auto" w:fill="FFFFFF"/>
          <w:lang w:val="et-EE"/>
        </w:rPr>
        <w:t xml:space="preserve"> „</w:t>
      </w:r>
      <w:r w:rsidR="008839E4" w:rsidRPr="008839E4">
        <w:rPr>
          <w:shd w:val="clear" w:color="auto" w:fill="FFFFFF"/>
          <w:lang w:val="et-EE"/>
        </w:rPr>
        <w:t>Plaanimaterjali alusel moodustatud maaüksuse puhul on soovitatav täpsustada pi</w:t>
      </w:r>
      <w:r w:rsidR="008839E4">
        <w:rPr>
          <w:shd w:val="clear" w:color="auto" w:fill="FFFFFF"/>
          <w:lang w:val="et-EE"/>
        </w:rPr>
        <w:t>iri kulgemist maastikul. P</w:t>
      </w:r>
      <w:r w:rsidR="008839E4" w:rsidRPr="008839E4">
        <w:rPr>
          <w:shd w:val="clear" w:color="auto" w:fill="FFFFFF"/>
          <w:lang w:val="et-EE"/>
        </w:rPr>
        <w:t>iirdeaia projekteerimisel kooskõlast</w:t>
      </w:r>
      <w:r w:rsidR="008839E4">
        <w:rPr>
          <w:shd w:val="clear" w:color="auto" w:fill="FFFFFF"/>
          <w:lang w:val="et-EE"/>
        </w:rPr>
        <w:t>ada aia asukoht piirinaabritega“.</w:t>
      </w:r>
    </w:p>
    <w:p w14:paraId="3776D9D8" w14:textId="77777777" w:rsidR="00177422" w:rsidRDefault="00177422" w:rsidP="00E71639">
      <w:pPr>
        <w:ind w:left="709"/>
        <w:jc w:val="both"/>
        <w:rPr>
          <w:lang w:val="et-EE"/>
        </w:rPr>
      </w:pPr>
    </w:p>
    <w:p w14:paraId="1B1E6A77" w14:textId="7B2303A8" w:rsidR="00E71639" w:rsidRPr="00820FF8" w:rsidRDefault="00E71639" w:rsidP="00656AD0">
      <w:pPr>
        <w:ind w:left="709"/>
        <w:jc w:val="both"/>
        <w:rPr>
          <w:shd w:val="clear" w:color="auto" w:fill="FFFFFF"/>
          <w:lang w:val="et-EE"/>
        </w:rPr>
      </w:pPr>
      <w:r w:rsidRPr="00820FF8">
        <w:rPr>
          <w:shd w:val="clear" w:color="auto" w:fill="FFFFFF"/>
          <w:lang w:val="et-EE"/>
        </w:rPr>
        <w:t xml:space="preserve">Vastavalt Ehitusseadustiku § 31 lõikele 6 kui </w:t>
      </w:r>
      <w:proofErr w:type="spellStart"/>
      <w:r w:rsidRPr="00820FF8">
        <w:rPr>
          <w:shd w:val="clear" w:color="auto" w:fill="FFFFFF"/>
          <w:lang w:val="et-EE"/>
        </w:rPr>
        <w:t>kooskõlastaja</w:t>
      </w:r>
      <w:proofErr w:type="spellEnd"/>
      <w:r w:rsidRPr="00820FF8">
        <w:rPr>
          <w:shd w:val="clear" w:color="auto" w:fill="FFFFFF"/>
          <w:lang w:val="et-EE"/>
        </w:rPr>
        <w:t xml:space="preserve"> või arvamuse andja ei ole kümne päeva jooksul projekteerimistingimuste eelnõu saamisest arvates kooskõlastamisest keeldunud või arvamust avaldanud ega ole taotlenud tähtaja pikendamist, loetakse projekteerimistingimuste eelnõu </w:t>
      </w:r>
      <w:proofErr w:type="spellStart"/>
      <w:r w:rsidRPr="00820FF8">
        <w:rPr>
          <w:shd w:val="clear" w:color="auto" w:fill="FFFFFF"/>
          <w:lang w:val="et-EE"/>
        </w:rPr>
        <w:t>kooskõlastaja</w:t>
      </w:r>
      <w:proofErr w:type="spellEnd"/>
      <w:r w:rsidRPr="00820FF8">
        <w:rPr>
          <w:shd w:val="clear" w:color="auto" w:fill="FFFFFF"/>
          <w:lang w:val="et-EE"/>
        </w:rPr>
        <w:t xml:space="preserve"> poolt vaikimisi kooskõlastatuks või eeldatakse, et arvamuse andja ei soovi projekteerimistingimuste eelnõu kohta arvamust avaldada, kui seaduses ei ole sätestatud teisiti.</w:t>
      </w:r>
    </w:p>
    <w:p w14:paraId="53A5E9E8" w14:textId="77777777" w:rsidR="00817EF6" w:rsidRPr="00820FF8" w:rsidRDefault="00817EF6" w:rsidP="00E71639">
      <w:pPr>
        <w:jc w:val="both"/>
        <w:rPr>
          <w:lang w:val="et-EE"/>
        </w:rPr>
      </w:pPr>
    </w:p>
    <w:p w14:paraId="1F0B40A6" w14:textId="77777777" w:rsidR="00CD272B" w:rsidRPr="00820FF8" w:rsidRDefault="00CD272B" w:rsidP="00CD272B">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ÕIGUSLIKUD ALUSED</w:t>
      </w:r>
    </w:p>
    <w:p w14:paraId="0DBBF234" w14:textId="77777777" w:rsidR="00CD272B" w:rsidRPr="00820FF8" w:rsidRDefault="00CD272B" w:rsidP="00CD272B">
      <w:pPr>
        <w:numPr>
          <w:ilvl w:val="1"/>
          <w:numId w:val="1"/>
        </w:numPr>
        <w:ind w:left="709" w:hanging="709"/>
        <w:jc w:val="both"/>
        <w:rPr>
          <w:lang w:val="et-EE"/>
        </w:rPr>
      </w:pPr>
      <w:r w:rsidRPr="00820FF8">
        <w:rPr>
          <w:lang w:val="et-EE"/>
        </w:rPr>
        <w:t>Ehitusseadustiku §28 kohaselt projekteerimistingimused annab kohaliku omavalitsuse üksus, kui seaduses ei ole sätestatud teisiti.</w:t>
      </w:r>
    </w:p>
    <w:p w14:paraId="7E477CD1" w14:textId="77777777" w:rsidR="00CD272B" w:rsidRPr="00820FF8" w:rsidRDefault="00CD272B" w:rsidP="00CD272B">
      <w:pPr>
        <w:ind w:left="709" w:hanging="709"/>
        <w:jc w:val="both"/>
        <w:rPr>
          <w:lang w:val="et-EE"/>
        </w:rPr>
      </w:pPr>
    </w:p>
    <w:p w14:paraId="178C6C84" w14:textId="7533F6C7" w:rsidR="00CD272B" w:rsidRPr="00820FF8" w:rsidRDefault="00CD272B" w:rsidP="00CD272B">
      <w:pPr>
        <w:numPr>
          <w:ilvl w:val="1"/>
          <w:numId w:val="1"/>
        </w:numPr>
        <w:ind w:left="709" w:hanging="709"/>
        <w:jc w:val="both"/>
        <w:rPr>
          <w:lang w:val="et-EE"/>
        </w:rPr>
      </w:pPr>
      <w:r w:rsidRPr="00820FF8">
        <w:rPr>
          <w:lang w:val="et-EE"/>
        </w:rPr>
        <w:t xml:space="preserve">Planeerimisseaduse </w:t>
      </w:r>
      <w:bookmarkStart w:id="3" w:name="_Hlk64626219"/>
      <w:r w:rsidRPr="00820FF8">
        <w:rPr>
          <w:lang w:val="et-EE"/>
        </w:rPr>
        <w:t>§</w:t>
      </w:r>
      <w:bookmarkEnd w:id="3"/>
      <w:r w:rsidRPr="00820FF8">
        <w:rPr>
          <w:lang w:val="et-EE"/>
        </w:rPr>
        <w:t xml:space="preserve"> 125 lõike 5 punkti 1 ja 2 kohaselt</w:t>
      </w:r>
      <w:r w:rsidR="00861544" w:rsidRPr="00820FF8">
        <w:rPr>
          <w:lang w:val="et-EE"/>
        </w:rPr>
        <w:t xml:space="preserve"> </w:t>
      </w:r>
      <w:r w:rsidRPr="00820FF8">
        <w:rPr>
          <w:lang w:val="et-EE"/>
        </w:rPr>
        <w:t>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w:t>
      </w:r>
      <w:r w:rsidR="00ED1A57" w:rsidRPr="00820FF8">
        <w:rPr>
          <w:lang w:val="et-EE"/>
        </w:rPr>
        <w:t xml:space="preserve">. </w:t>
      </w:r>
    </w:p>
    <w:p w14:paraId="012BD0E9" w14:textId="77777777" w:rsidR="00CD272B" w:rsidRPr="00820FF8" w:rsidRDefault="00CD272B" w:rsidP="00CD272B">
      <w:pPr>
        <w:ind w:left="709" w:hanging="709"/>
        <w:jc w:val="both"/>
        <w:rPr>
          <w:lang w:val="et-EE"/>
        </w:rPr>
      </w:pPr>
    </w:p>
    <w:p w14:paraId="08FA1CAA" w14:textId="2B761A1B" w:rsidR="00CD272B" w:rsidRPr="00820FF8" w:rsidRDefault="00CD272B" w:rsidP="00213C43">
      <w:pPr>
        <w:numPr>
          <w:ilvl w:val="1"/>
          <w:numId w:val="1"/>
        </w:numPr>
        <w:ind w:left="709" w:hanging="709"/>
        <w:jc w:val="both"/>
        <w:rPr>
          <w:lang w:val="et-EE"/>
        </w:rPr>
      </w:pPr>
      <w:r w:rsidRPr="00820FF8">
        <w:rPr>
          <w:lang w:val="et-EE"/>
        </w:rPr>
        <w:t>Narva Linnavalitsuse Arhitektuuri</w:t>
      </w:r>
      <w:r w:rsidR="005C1EA1">
        <w:rPr>
          <w:lang w:val="et-EE"/>
        </w:rPr>
        <w:t>-</w:t>
      </w:r>
      <w:r w:rsidRPr="00820FF8">
        <w:rPr>
          <w:lang w:val="et-EE"/>
        </w:rPr>
        <w:t xml:space="preserve"> ja Linnaplaneerimise Ameti põhimääruse § 7 punkti 1</w:t>
      </w:r>
      <w:r w:rsidR="00213C43" w:rsidRPr="00820FF8">
        <w:rPr>
          <w:lang w:val="et-EE"/>
        </w:rPr>
        <w:t>1</w:t>
      </w:r>
      <w:r w:rsidRPr="00820FF8">
        <w:rPr>
          <w:lang w:val="et-EE"/>
        </w:rPr>
        <w:t xml:space="preserve"> kohaselt Arhitektuuri- ja planeerimise osakonna üks põhiülesannetest on </w:t>
      </w:r>
      <w:r w:rsidR="00213C43" w:rsidRPr="00820FF8">
        <w:rPr>
          <w:lang w:val="et-EE"/>
        </w:rPr>
        <w:t xml:space="preserve"> planeerimisseaduse § 125 lõike 5 sätestatust tulenevalt vastavate korralduste ettevalmistamine ja esitamine linnavalitsu</w:t>
      </w:r>
      <w:r w:rsidR="00B74E93">
        <w:rPr>
          <w:lang w:val="et-EE"/>
        </w:rPr>
        <w:t>sele kinnitamiseks</w:t>
      </w:r>
      <w:r w:rsidRPr="00820FF8">
        <w:rPr>
          <w:lang w:val="et-EE"/>
        </w:rPr>
        <w:t>.</w:t>
      </w:r>
    </w:p>
    <w:p w14:paraId="6FE99725" w14:textId="77777777" w:rsidR="00CD272B" w:rsidRPr="00820FF8" w:rsidRDefault="00CD272B" w:rsidP="00CD272B">
      <w:pPr>
        <w:rPr>
          <w:lang w:val="et-EE"/>
        </w:rPr>
      </w:pPr>
    </w:p>
    <w:p w14:paraId="6F58582E" w14:textId="77777777" w:rsidR="00CD272B" w:rsidRPr="00820FF8" w:rsidRDefault="00CD272B" w:rsidP="00CD272B">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OTSUS</w:t>
      </w:r>
    </w:p>
    <w:p w14:paraId="2B3BD2B9" w14:textId="49FAFE1D" w:rsidR="00CD272B" w:rsidRPr="00B74E93" w:rsidRDefault="00CD272B" w:rsidP="00447870">
      <w:pPr>
        <w:pStyle w:val="ListParagraph"/>
        <w:ind w:left="709"/>
        <w:jc w:val="both"/>
        <w:rPr>
          <w:lang w:val="et-EE"/>
        </w:rPr>
      </w:pPr>
      <w:bookmarkStart w:id="4" w:name="_Hlk65151923"/>
      <w:r w:rsidRPr="00820FF8">
        <w:rPr>
          <w:lang w:val="et-EE"/>
        </w:rPr>
        <w:t xml:space="preserve">Kinnitada projekteerimistingimused </w:t>
      </w:r>
      <w:r w:rsidR="00B74E93">
        <w:rPr>
          <w:lang w:val="et-EE"/>
        </w:rPr>
        <w:t>Võilille tn 5</w:t>
      </w:r>
      <w:r w:rsidR="00B74E93" w:rsidRPr="00820FF8">
        <w:rPr>
          <w:lang w:val="et-EE"/>
        </w:rPr>
        <w:t xml:space="preserve"> </w:t>
      </w:r>
      <w:r w:rsidR="005C278D" w:rsidRPr="00820FF8">
        <w:rPr>
          <w:lang w:val="et-EE"/>
        </w:rPr>
        <w:t xml:space="preserve">aadressile kavandatava </w:t>
      </w:r>
      <w:r w:rsidR="00126F23">
        <w:rPr>
          <w:lang w:val="et-EE"/>
        </w:rPr>
        <w:t xml:space="preserve">aiamaja ümberehitamine </w:t>
      </w:r>
      <w:r w:rsidR="00F67ECF">
        <w:rPr>
          <w:lang w:val="et-EE"/>
        </w:rPr>
        <w:t xml:space="preserve">hooajalise </w:t>
      </w:r>
      <w:r w:rsidR="00B74E93">
        <w:rPr>
          <w:lang w:val="et-EE"/>
        </w:rPr>
        <w:t>elamu</w:t>
      </w:r>
      <w:r w:rsidR="00126F23">
        <w:rPr>
          <w:lang w:val="et-EE"/>
        </w:rPr>
        <w:t>ks ja</w:t>
      </w:r>
      <w:r w:rsidR="00B74E93">
        <w:rPr>
          <w:lang w:val="et-EE"/>
        </w:rPr>
        <w:t xml:space="preserve"> </w:t>
      </w:r>
      <w:r w:rsidR="00B74E93" w:rsidRPr="00B74E93">
        <w:rPr>
          <w:lang w:val="et-EE"/>
        </w:rPr>
        <w:t>laiendamine üle 33% esialgu hoone mahust ilma detailplaneeringut koostamata</w:t>
      </w:r>
      <w:r w:rsidRPr="00B74E93">
        <w:rPr>
          <w:lang w:val="et-EE"/>
        </w:rPr>
        <w:t>.</w:t>
      </w:r>
    </w:p>
    <w:bookmarkEnd w:id="4"/>
    <w:p w14:paraId="3D6B1622" w14:textId="77777777" w:rsidR="00A2252D" w:rsidRPr="00820FF8" w:rsidRDefault="00A2252D" w:rsidP="00CD272B">
      <w:pPr>
        <w:rPr>
          <w:lang w:val="et-EE"/>
        </w:rPr>
      </w:pPr>
    </w:p>
    <w:p w14:paraId="491E6157" w14:textId="3DB4C82B" w:rsidR="00CD272B" w:rsidRPr="00820FF8" w:rsidRDefault="009A4CA8" w:rsidP="00CD272B">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 xml:space="preserve"> </w:t>
      </w:r>
      <w:r w:rsidR="00CD272B" w:rsidRPr="00820FF8">
        <w:rPr>
          <w:rFonts w:ascii="Times New Roman" w:hAnsi="Times New Roman"/>
          <w:bCs/>
          <w:sz w:val="24"/>
          <w:szCs w:val="24"/>
          <w:lang w:val="et-EE"/>
        </w:rPr>
        <w:t>ÜLDANDMED</w:t>
      </w:r>
      <w:r w:rsidR="00861544" w:rsidRPr="00820FF8">
        <w:rPr>
          <w:rFonts w:ascii="Times New Roman" w:hAnsi="Times New Roman"/>
          <w:bCs/>
          <w:sz w:val="24"/>
          <w:szCs w:val="24"/>
          <w:lang w:val="et-EE"/>
        </w:rPr>
        <w:t xml:space="preserve">     </w:t>
      </w:r>
    </w:p>
    <w:tbl>
      <w:tblPr>
        <w:tblStyle w:val="TableGrid"/>
        <w:tblpPr w:leftFromText="180" w:rightFromText="180" w:vertAnchor="text" w:horzAnchor="page" w:tblpX="2175" w:tblpY="237"/>
        <w:tblW w:w="0" w:type="auto"/>
        <w:tblLook w:val="04A0" w:firstRow="1" w:lastRow="0" w:firstColumn="1" w:lastColumn="0" w:noHBand="0" w:noVBand="1"/>
      </w:tblPr>
      <w:tblGrid>
        <w:gridCol w:w="3539"/>
        <w:gridCol w:w="3969"/>
        <w:gridCol w:w="803"/>
      </w:tblGrid>
      <w:tr w:rsidR="00917ED3" w:rsidRPr="00820FF8" w14:paraId="0885C572" w14:textId="1E398B1C" w:rsidTr="00090027">
        <w:trPr>
          <w:trHeight w:val="219"/>
        </w:trPr>
        <w:tc>
          <w:tcPr>
            <w:tcW w:w="3539" w:type="dxa"/>
          </w:tcPr>
          <w:p w14:paraId="6EE2A94C" w14:textId="77777777" w:rsidR="004B3E30" w:rsidRPr="00820FF8" w:rsidRDefault="004B3E30" w:rsidP="009A4CA8">
            <w:pPr>
              <w:rPr>
                <w:b/>
                <w:bCs/>
                <w:lang w:val="et-EE"/>
              </w:rPr>
            </w:pPr>
            <w:r w:rsidRPr="00820FF8">
              <w:rPr>
                <w:b/>
                <w:bCs/>
                <w:lang w:val="et-EE"/>
              </w:rPr>
              <w:t>Maa-ameti andmed</w:t>
            </w:r>
          </w:p>
        </w:tc>
        <w:tc>
          <w:tcPr>
            <w:tcW w:w="4772" w:type="dxa"/>
            <w:gridSpan w:val="2"/>
          </w:tcPr>
          <w:p w14:paraId="209A6D91" w14:textId="7E3C5F3C" w:rsidR="004B3E30" w:rsidRPr="00820FF8" w:rsidRDefault="004B3E30" w:rsidP="009A4CA8">
            <w:pPr>
              <w:rPr>
                <w:b/>
                <w:bCs/>
                <w:lang w:val="et-EE"/>
              </w:rPr>
            </w:pPr>
            <w:r w:rsidRPr="00820FF8">
              <w:rPr>
                <w:b/>
                <w:bCs/>
                <w:lang w:val="et-EE"/>
              </w:rPr>
              <w:t>Ehitisregistri andmed</w:t>
            </w:r>
          </w:p>
        </w:tc>
      </w:tr>
      <w:tr w:rsidR="00DC7642" w:rsidRPr="00820FF8" w14:paraId="4CF5EAD9" w14:textId="5F6A1696" w:rsidTr="00090027">
        <w:trPr>
          <w:trHeight w:val="219"/>
        </w:trPr>
        <w:tc>
          <w:tcPr>
            <w:tcW w:w="3539" w:type="dxa"/>
          </w:tcPr>
          <w:p w14:paraId="0EF44B35" w14:textId="7B5E9C2F" w:rsidR="00DC7642" w:rsidRPr="00820FF8" w:rsidRDefault="00DC7642" w:rsidP="009A4CA8">
            <w:pPr>
              <w:rPr>
                <w:lang w:val="et-EE"/>
              </w:rPr>
            </w:pPr>
            <w:r w:rsidRPr="00820FF8">
              <w:rPr>
                <w:lang w:val="et-EE"/>
              </w:rPr>
              <w:t xml:space="preserve">Tunnus: </w:t>
            </w:r>
            <w:r w:rsidR="00B74E93" w:rsidRPr="0068351E">
              <w:rPr>
                <w:lang w:val="et-EE"/>
              </w:rPr>
              <w:t>51107:024:0001</w:t>
            </w:r>
            <w:r w:rsidR="00B74E93">
              <w:rPr>
                <w:lang w:val="et-EE"/>
              </w:rPr>
              <w:t xml:space="preserve"> </w:t>
            </w:r>
          </w:p>
        </w:tc>
        <w:tc>
          <w:tcPr>
            <w:tcW w:w="4772" w:type="dxa"/>
            <w:gridSpan w:val="2"/>
          </w:tcPr>
          <w:p w14:paraId="03F15A34" w14:textId="223AB836" w:rsidR="00DC7642" w:rsidRPr="009F2E9F" w:rsidRDefault="00B74E93" w:rsidP="009F2E9F">
            <w:pPr>
              <w:rPr>
                <w:lang w:val="et-EE"/>
              </w:rPr>
            </w:pPr>
            <w:r>
              <w:rPr>
                <w:lang w:val="et-EE"/>
              </w:rPr>
              <w:t xml:space="preserve">Võilille tn 5 </w:t>
            </w:r>
            <w:r w:rsidR="00DC7642" w:rsidRPr="00820FF8">
              <w:rPr>
                <w:lang w:val="et-EE"/>
              </w:rPr>
              <w:t>krundil asu</w:t>
            </w:r>
            <w:r>
              <w:rPr>
                <w:lang w:val="et-EE"/>
              </w:rPr>
              <w:t>vad:</w:t>
            </w:r>
            <w:r w:rsidR="00DC7642" w:rsidRPr="00820FF8">
              <w:rPr>
                <w:lang w:val="et-EE"/>
              </w:rPr>
              <w:t xml:space="preserve"> </w:t>
            </w:r>
          </w:p>
        </w:tc>
      </w:tr>
      <w:tr w:rsidR="009F2E9F" w:rsidRPr="00820FF8" w14:paraId="47ABB550" w14:textId="5D1E2AF8" w:rsidTr="00090027">
        <w:trPr>
          <w:trHeight w:val="219"/>
        </w:trPr>
        <w:tc>
          <w:tcPr>
            <w:tcW w:w="3539" w:type="dxa"/>
          </w:tcPr>
          <w:p w14:paraId="113F6253" w14:textId="30539EFB" w:rsidR="009F2E9F" w:rsidRPr="00820FF8" w:rsidRDefault="009F2E9F" w:rsidP="009A4CA8">
            <w:pPr>
              <w:rPr>
                <w:lang w:val="et-EE"/>
              </w:rPr>
            </w:pPr>
            <w:r w:rsidRPr="00820FF8">
              <w:rPr>
                <w:lang w:val="et-EE"/>
              </w:rPr>
              <w:lastRenderedPageBreak/>
              <w:t>Sihtotstarve 1: Elamumaa 100%</w:t>
            </w:r>
          </w:p>
        </w:tc>
        <w:tc>
          <w:tcPr>
            <w:tcW w:w="3969" w:type="dxa"/>
          </w:tcPr>
          <w:p w14:paraId="1A71F9B1" w14:textId="6C0B1519" w:rsidR="009F2E9F" w:rsidRPr="009F2E9F" w:rsidRDefault="009F2E9F" w:rsidP="009F2E9F">
            <w:pPr>
              <w:rPr>
                <w:lang w:val="et-EE"/>
              </w:rPr>
            </w:pPr>
            <w:r w:rsidRPr="009F2E9F">
              <w:rPr>
                <w:lang w:val="et-EE"/>
              </w:rPr>
              <w:t xml:space="preserve">majandushoone </w:t>
            </w:r>
            <w:r>
              <w:rPr>
                <w:lang w:val="et-EE"/>
              </w:rPr>
              <w:t>(</w:t>
            </w:r>
            <w:proofErr w:type="spellStart"/>
            <w:r>
              <w:rPr>
                <w:lang w:val="et-EE"/>
              </w:rPr>
              <w:t>EHR-i</w:t>
            </w:r>
            <w:proofErr w:type="spellEnd"/>
            <w:r>
              <w:rPr>
                <w:lang w:val="et-EE"/>
              </w:rPr>
              <w:t xml:space="preserve"> kood </w:t>
            </w:r>
            <w:r w:rsidRPr="00B967CB">
              <w:rPr>
                <w:lang w:val="et-EE"/>
              </w:rPr>
              <w:t>118010239</w:t>
            </w:r>
            <w:r>
              <w:rPr>
                <w:lang w:val="et-EE"/>
              </w:rPr>
              <w:t>)</w:t>
            </w:r>
          </w:p>
        </w:tc>
        <w:tc>
          <w:tcPr>
            <w:tcW w:w="803" w:type="dxa"/>
          </w:tcPr>
          <w:p w14:paraId="69636121" w14:textId="7BEB1B59" w:rsidR="009F2E9F" w:rsidRPr="009F2E9F" w:rsidRDefault="009F2E9F" w:rsidP="009F2E9F">
            <w:pPr>
              <w:rPr>
                <w:lang w:val="et-EE"/>
              </w:rPr>
            </w:pPr>
            <w:r>
              <w:rPr>
                <w:lang w:val="et-EE"/>
              </w:rPr>
              <w:t>17</w:t>
            </w:r>
            <w:r w:rsidRPr="009F2E9F">
              <w:rPr>
                <w:lang w:val="et-EE"/>
              </w:rPr>
              <w:t xml:space="preserve"> m²</w:t>
            </w:r>
          </w:p>
        </w:tc>
      </w:tr>
      <w:tr w:rsidR="009F2E9F" w:rsidRPr="00820FF8" w14:paraId="3643636C" w14:textId="2492248E" w:rsidTr="00090027">
        <w:trPr>
          <w:trHeight w:val="219"/>
        </w:trPr>
        <w:tc>
          <w:tcPr>
            <w:tcW w:w="3539" w:type="dxa"/>
          </w:tcPr>
          <w:p w14:paraId="21578984" w14:textId="673DA43C" w:rsidR="009F2E9F" w:rsidRPr="00820FF8" w:rsidRDefault="009F2E9F" w:rsidP="00B74E93">
            <w:pPr>
              <w:rPr>
                <w:lang w:val="et-EE"/>
              </w:rPr>
            </w:pPr>
            <w:r w:rsidRPr="00820FF8">
              <w:rPr>
                <w:lang w:val="et-EE"/>
              </w:rPr>
              <w:t xml:space="preserve">Pindala: </w:t>
            </w:r>
            <w:r>
              <w:rPr>
                <w:lang w:val="et-EE"/>
              </w:rPr>
              <w:t>750</w:t>
            </w:r>
            <w:r w:rsidRPr="00820FF8">
              <w:rPr>
                <w:lang w:val="et-EE"/>
              </w:rPr>
              <w:t xml:space="preserve"> m²</w:t>
            </w:r>
            <w:r>
              <w:rPr>
                <w:lang w:val="et-EE"/>
              </w:rPr>
              <w:t xml:space="preserve"> </w:t>
            </w:r>
          </w:p>
        </w:tc>
        <w:tc>
          <w:tcPr>
            <w:tcW w:w="3969" w:type="dxa"/>
          </w:tcPr>
          <w:p w14:paraId="2D77C83D" w14:textId="42021D69" w:rsidR="009F2E9F" w:rsidRPr="009F2E9F" w:rsidRDefault="009F2E9F" w:rsidP="009F2E9F">
            <w:pPr>
              <w:rPr>
                <w:lang w:val="et-EE"/>
              </w:rPr>
            </w:pPr>
            <w:r w:rsidRPr="009F2E9F">
              <w:rPr>
                <w:lang w:val="et-EE"/>
              </w:rPr>
              <w:t xml:space="preserve">aiamaja </w:t>
            </w:r>
            <w:r>
              <w:rPr>
                <w:lang w:val="et-EE"/>
              </w:rPr>
              <w:t>(</w:t>
            </w:r>
            <w:proofErr w:type="spellStart"/>
            <w:r>
              <w:rPr>
                <w:lang w:val="et-EE"/>
              </w:rPr>
              <w:t>EHR-i</w:t>
            </w:r>
            <w:proofErr w:type="spellEnd"/>
            <w:r>
              <w:rPr>
                <w:lang w:val="et-EE"/>
              </w:rPr>
              <w:t xml:space="preserve"> kood </w:t>
            </w:r>
            <w:r w:rsidRPr="00C5002C">
              <w:rPr>
                <w:lang w:val="et-EE"/>
              </w:rPr>
              <w:t>118010238</w:t>
            </w:r>
            <w:r>
              <w:rPr>
                <w:lang w:val="et-EE"/>
              </w:rPr>
              <w:t>)</w:t>
            </w:r>
          </w:p>
        </w:tc>
        <w:tc>
          <w:tcPr>
            <w:tcW w:w="803" w:type="dxa"/>
          </w:tcPr>
          <w:p w14:paraId="15910ED7" w14:textId="1C923F62" w:rsidR="009F2E9F" w:rsidRPr="009F2E9F" w:rsidRDefault="009F2E9F" w:rsidP="009F2E9F">
            <w:pPr>
              <w:rPr>
                <w:lang w:val="et-EE"/>
              </w:rPr>
            </w:pPr>
            <w:r w:rsidRPr="009F2E9F">
              <w:rPr>
                <w:lang w:val="et-EE"/>
              </w:rPr>
              <w:t>51 m²</w:t>
            </w:r>
          </w:p>
        </w:tc>
      </w:tr>
      <w:tr w:rsidR="009F2E9F" w:rsidRPr="00820FF8" w14:paraId="79B8842D" w14:textId="78F30ADF" w:rsidTr="00090027">
        <w:trPr>
          <w:trHeight w:val="73"/>
        </w:trPr>
        <w:tc>
          <w:tcPr>
            <w:tcW w:w="3539" w:type="dxa"/>
          </w:tcPr>
          <w:p w14:paraId="5249F13D" w14:textId="6855B329" w:rsidR="009F2E9F" w:rsidRPr="00820FF8" w:rsidRDefault="009F2E9F" w:rsidP="00E07708">
            <w:pPr>
              <w:rPr>
                <w:lang w:val="et-EE"/>
              </w:rPr>
            </w:pPr>
            <w:r w:rsidRPr="00820FF8">
              <w:rPr>
                <w:lang w:val="et-EE"/>
              </w:rPr>
              <w:t xml:space="preserve">Registriosa: </w:t>
            </w:r>
            <w:r w:rsidRPr="00B74E93">
              <w:rPr>
                <w:lang w:val="et-EE"/>
              </w:rPr>
              <w:t>570409</w:t>
            </w:r>
          </w:p>
        </w:tc>
        <w:tc>
          <w:tcPr>
            <w:tcW w:w="3969" w:type="dxa"/>
          </w:tcPr>
          <w:p w14:paraId="0ADFD498" w14:textId="732C1FB0" w:rsidR="009F2E9F" w:rsidRPr="009F2E9F" w:rsidRDefault="009F2E9F" w:rsidP="009F2E9F">
            <w:pPr>
              <w:rPr>
                <w:lang w:val="et-EE"/>
              </w:rPr>
            </w:pPr>
            <w:r w:rsidRPr="009F2E9F">
              <w:rPr>
                <w:lang w:val="et-EE"/>
              </w:rPr>
              <w:t>Kasvuhoone</w:t>
            </w:r>
            <w:r>
              <w:rPr>
                <w:lang w:val="et-EE"/>
              </w:rPr>
              <w:t xml:space="preserve"> (</w:t>
            </w:r>
            <w:proofErr w:type="spellStart"/>
            <w:r>
              <w:rPr>
                <w:lang w:val="et-EE"/>
              </w:rPr>
              <w:t>EHR-i</w:t>
            </w:r>
            <w:proofErr w:type="spellEnd"/>
            <w:r>
              <w:rPr>
                <w:lang w:val="et-EE"/>
              </w:rPr>
              <w:t xml:space="preserve"> kood </w:t>
            </w:r>
            <w:r w:rsidRPr="009F2E9F">
              <w:rPr>
                <w:lang w:val="et-EE"/>
              </w:rPr>
              <w:t>220453120</w:t>
            </w:r>
            <w:r>
              <w:rPr>
                <w:lang w:val="et-EE"/>
              </w:rPr>
              <w:t>)</w:t>
            </w:r>
          </w:p>
        </w:tc>
        <w:tc>
          <w:tcPr>
            <w:tcW w:w="803" w:type="dxa"/>
          </w:tcPr>
          <w:p w14:paraId="1EF4F2C4" w14:textId="2780AD9D" w:rsidR="009F2E9F" w:rsidRPr="009F2E9F" w:rsidRDefault="009F2E9F" w:rsidP="009F2E9F">
            <w:pPr>
              <w:rPr>
                <w:lang w:val="et-EE"/>
              </w:rPr>
            </w:pPr>
            <w:r w:rsidRPr="009F2E9F">
              <w:rPr>
                <w:lang w:val="et-EE"/>
              </w:rPr>
              <w:t>21 m²</w:t>
            </w:r>
          </w:p>
        </w:tc>
      </w:tr>
      <w:tr w:rsidR="009F2E9F" w:rsidRPr="00820FF8" w14:paraId="28510BE6" w14:textId="36121675" w:rsidTr="00090027">
        <w:trPr>
          <w:trHeight w:val="219"/>
        </w:trPr>
        <w:tc>
          <w:tcPr>
            <w:tcW w:w="3539" w:type="dxa"/>
          </w:tcPr>
          <w:p w14:paraId="36B3BC71" w14:textId="77777777" w:rsidR="009F2E9F" w:rsidRPr="00820FF8" w:rsidRDefault="009F2E9F" w:rsidP="00E07708">
            <w:pPr>
              <w:rPr>
                <w:lang w:val="et-EE"/>
              </w:rPr>
            </w:pPr>
            <w:r w:rsidRPr="00820FF8">
              <w:rPr>
                <w:lang w:val="et-EE"/>
              </w:rPr>
              <w:t>Omandivorm:</w:t>
            </w:r>
            <w:r w:rsidRPr="00820FF8">
              <w:rPr>
                <w:lang w:val="et-EE"/>
              </w:rPr>
              <w:tab/>
              <w:t>Eraomand</w:t>
            </w:r>
          </w:p>
        </w:tc>
        <w:tc>
          <w:tcPr>
            <w:tcW w:w="3969" w:type="dxa"/>
          </w:tcPr>
          <w:p w14:paraId="676A2ADE" w14:textId="649C3120" w:rsidR="009F2E9F" w:rsidRPr="009F2E9F" w:rsidRDefault="009F2E9F" w:rsidP="009F2E9F">
            <w:pPr>
              <w:rPr>
                <w:bCs/>
                <w:lang w:val="et-EE"/>
              </w:rPr>
            </w:pPr>
            <w:r>
              <w:rPr>
                <w:bCs/>
                <w:lang w:val="et-EE"/>
              </w:rPr>
              <w:t>k</w:t>
            </w:r>
            <w:r w:rsidRPr="009F2E9F">
              <w:rPr>
                <w:bCs/>
                <w:lang w:val="et-EE"/>
              </w:rPr>
              <w:t xml:space="preserve">asvuhoone </w:t>
            </w:r>
            <w:r>
              <w:rPr>
                <w:lang w:val="et-EE"/>
              </w:rPr>
              <w:t>(</w:t>
            </w:r>
            <w:proofErr w:type="spellStart"/>
            <w:r>
              <w:rPr>
                <w:lang w:val="et-EE"/>
              </w:rPr>
              <w:t>EHR-i</w:t>
            </w:r>
            <w:proofErr w:type="spellEnd"/>
            <w:r>
              <w:rPr>
                <w:lang w:val="et-EE"/>
              </w:rPr>
              <w:t xml:space="preserve"> kood </w:t>
            </w:r>
            <w:r w:rsidRPr="009F2E9F">
              <w:rPr>
                <w:lang w:val="et-EE"/>
              </w:rPr>
              <w:t>220453122</w:t>
            </w:r>
            <w:r>
              <w:rPr>
                <w:lang w:val="et-EE"/>
              </w:rPr>
              <w:t>)</w:t>
            </w:r>
          </w:p>
        </w:tc>
        <w:tc>
          <w:tcPr>
            <w:tcW w:w="803" w:type="dxa"/>
          </w:tcPr>
          <w:p w14:paraId="6EF44464" w14:textId="10EC33C2" w:rsidR="009F2E9F" w:rsidRPr="009F2E9F" w:rsidRDefault="009F2E9F" w:rsidP="009F2E9F">
            <w:pPr>
              <w:rPr>
                <w:bCs/>
                <w:lang w:val="et-EE"/>
              </w:rPr>
            </w:pPr>
            <w:r w:rsidRPr="009F2E9F">
              <w:rPr>
                <w:lang w:val="et-EE"/>
              </w:rPr>
              <w:t>27 m²</w:t>
            </w:r>
          </w:p>
        </w:tc>
      </w:tr>
      <w:tr w:rsidR="009F2E9F" w:rsidRPr="00820FF8" w14:paraId="3304A503" w14:textId="2BF0B1E1" w:rsidTr="00090027">
        <w:trPr>
          <w:trHeight w:val="448"/>
        </w:trPr>
        <w:tc>
          <w:tcPr>
            <w:tcW w:w="3539" w:type="dxa"/>
          </w:tcPr>
          <w:p w14:paraId="48425005" w14:textId="77777777" w:rsidR="009F2E9F" w:rsidRPr="00820FF8" w:rsidRDefault="009F2E9F" w:rsidP="00E07708">
            <w:pPr>
              <w:rPr>
                <w:lang w:val="et-EE"/>
              </w:rPr>
            </w:pPr>
            <w:r w:rsidRPr="00820FF8">
              <w:rPr>
                <w:lang w:val="et-EE"/>
              </w:rPr>
              <w:t>Kinnistuspiirkond / jaoskond: Tartu Maakohtu kinnistusosakond</w:t>
            </w:r>
          </w:p>
        </w:tc>
        <w:tc>
          <w:tcPr>
            <w:tcW w:w="3969" w:type="dxa"/>
          </w:tcPr>
          <w:p w14:paraId="17CE147F" w14:textId="6B624345" w:rsidR="009F2E9F" w:rsidRPr="009F2E9F" w:rsidRDefault="009F2E9F" w:rsidP="004838B1">
            <w:pPr>
              <w:rPr>
                <w:bCs/>
                <w:lang w:val="et-EE"/>
              </w:rPr>
            </w:pPr>
            <w:r>
              <w:rPr>
                <w:bCs/>
                <w:lang w:val="et-EE"/>
              </w:rPr>
              <w:t>Kaev</w:t>
            </w:r>
            <w:r w:rsidR="004838B1">
              <w:rPr>
                <w:bCs/>
                <w:lang w:val="et-EE"/>
              </w:rPr>
              <w:t xml:space="preserve"> </w:t>
            </w:r>
            <w:r>
              <w:rPr>
                <w:lang w:val="et-EE"/>
              </w:rPr>
              <w:t>(</w:t>
            </w:r>
            <w:proofErr w:type="spellStart"/>
            <w:r>
              <w:rPr>
                <w:lang w:val="et-EE"/>
              </w:rPr>
              <w:t>EHR-i</w:t>
            </w:r>
            <w:proofErr w:type="spellEnd"/>
            <w:r>
              <w:rPr>
                <w:lang w:val="et-EE"/>
              </w:rPr>
              <w:t xml:space="preserve"> kood </w:t>
            </w:r>
            <w:r w:rsidR="004838B1" w:rsidRPr="004838B1">
              <w:rPr>
                <w:lang w:val="et-EE"/>
              </w:rPr>
              <w:t>220453121</w:t>
            </w:r>
            <w:r>
              <w:rPr>
                <w:lang w:val="et-EE"/>
              </w:rPr>
              <w:t>)</w:t>
            </w:r>
          </w:p>
        </w:tc>
        <w:tc>
          <w:tcPr>
            <w:tcW w:w="803" w:type="dxa"/>
          </w:tcPr>
          <w:p w14:paraId="4BE4E0D3" w14:textId="55739061" w:rsidR="009F2E9F" w:rsidRPr="009F2E9F" w:rsidRDefault="009F2E9F" w:rsidP="009F2E9F">
            <w:pPr>
              <w:rPr>
                <w:bCs/>
                <w:lang w:val="et-EE"/>
              </w:rPr>
            </w:pPr>
            <w:r>
              <w:rPr>
                <w:bCs/>
                <w:lang w:val="et-EE"/>
              </w:rPr>
              <w:t>1</w:t>
            </w:r>
            <w:r w:rsidRPr="009F2E9F">
              <w:rPr>
                <w:lang w:val="et-EE"/>
              </w:rPr>
              <w:t xml:space="preserve"> m²</w:t>
            </w:r>
          </w:p>
        </w:tc>
      </w:tr>
      <w:tr w:rsidR="009F2E9F" w:rsidRPr="00820FF8" w14:paraId="7D09248E" w14:textId="2691E18F" w:rsidTr="00090027">
        <w:trPr>
          <w:trHeight w:val="219"/>
        </w:trPr>
        <w:tc>
          <w:tcPr>
            <w:tcW w:w="3539" w:type="dxa"/>
          </w:tcPr>
          <w:p w14:paraId="543B2BB8" w14:textId="32774D1F" w:rsidR="009F2E9F" w:rsidRPr="00820FF8" w:rsidRDefault="009F2E9F" w:rsidP="00E07708">
            <w:pPr>
              <w:rPr>
                <w:lang w:val="et-EE"/>
              </w:rPr>
            </w:pPr>
            <w:r w:rsidRPr="00820FF8">
              <w:rPr>
                <w:lang w:val="et-EE"/>
              </w:rPr>
              <w:t xml:space="preserve">Moodustamise viis: </w:t>
            </w:r>
            <w:r w:rsidRPr="009F2E9F">
              <w:rPr>
                <w:lang w:val="et-EE"/>
              </w:rPr>
              <w:t>kaardi ja plaani alusel</w:t>
            </w:r>
          </w:p>
        </w:tc>
        <w:tc>
          <w:tcPr>
            <w:tcW w:w="3969" w:type="dxa"/>
          </w:tcPr>
          <w:p w14:paraId="6F755FA1" w14:textId="5B33F167" w:rsidR="009F2E9F" w:rsidRPr="00820FF8" w:rsidRDefault="009F2E9F" w:rsidP="00E07708">
            <w:pPr>
              <w:rPr>
                <w:lang w:val="et-EE"/>
              </w:rPr>
            </w:pPr>
            <w:r>
              <w:rPr>
                <w:lang w:val="et-EE"/>
              </w:rPr>
              <w:t xml:space="preserve">käimla </w:t>
            </w:r>
            <w:r w:rsidR="004838B1">
              <w:rPr>
                <w:lang w:val="et-EE"/>
              </w:rPr>
              <w:t>(</w:t>
            </w:r>
            <w:proofErr w:type="spellStart"/>
            <w:r w:rsidR="004838B1">
              <w:rPr>
                <w:lang w:val="et-EE"/>
              </w:rPr>
              <w:t>EHR-i</w:t>
            </w:r>
            <w:proofErr w:type="spellEnd"/>
            <w:r w:rsidR="004838B1">
              <w:rPr>
                <w:lang w:val="et-EE"/>
              </w:rPr>
              <w:t xml:space="preserve"> kood </w:t>
            </w:r>
            <w:r w:rsidR="004838B1" w:rsidRPr="004838B1">
              <w:rPr>
                <w:lang w:val="et-EE"/>
              </w:rPr>
              <w:t>220453119</w:t>
            </w:r>
            <w:r w:rsidR="004838B1">
              <w:rPr>
                <w:lang w:val="et-EE"/>
              </w:rPr>
              <w:t>)</w:t>
            </w:r>
          </w:p>
        </w:tc>
        <w:tc>
          <w:tcPr>
            <w:tcW w:w="803" w:type="dxa"/>
          </w:tcPr>
          <w:p w14:paraId="4586FBCC" w14:textId="60270EE7" w:rsidR="009F2E9F" w:rsidRPr="00820FF8" w:rsidRDefault="009F2E9F" w:rsidP="00E07708">
            <w:pPr>
              <w:rPr>
                <w:lang w:val="et-EE"/>
              </w:rPr>
            </w:pPr>
            <w:r>
              <w:rPr>
                <w:lang w:val="et-EE"/>
              </w:rPr>
              <w:t>1</w:t>
            </w:r>
            <w:r w:rsidRPr="009F2E9F">
              <w:rPr>
                <w:lang w:val="et-EE"/>
              </w:rPr>
              <w:t xml:space="preserve"> m²</w:t>
            </w:r>
          </w:p>
        </w:tc>
      </w:tr>
      <w:tr w:rsidR="00DC7642" w:rsidRPr="00820FF8" w14:paraId="55714020" w14:textId="66769A92" w:rsidTr="00090027">
        <w:trPr>
          <w:trHeight w:val="426"/>
        </w:trPr>
        <w:tc>
          <w:tcPr>
            <w:tcW w:w="3539" w:type="dxa"/>
          </w:tcPr>
          <w:p w14:paraId="62CC5F4F" w14:textId="77777777" w:rsidR="00DC7642" w:rsidRPr="00820FF8" w:rsidRDefault="00DC7642" w:rsidP="00E07708">
            <w:pPr>
              <w:rPr>
                <w:lang w:val="et-EE"/>
              </w:rPr>
            </w:pPr>
            <w:r w:rsidRPr="00820FF8">
              <w:rPr>
                <w:lang w:val="et-EE"/>
              </w:rPr>
              <w:t>Katastripidaja märked: Pindala on ebatäpne (01.07.2018)</w:t>
            </w:r>
          </w:p>
        </w:tc>
        <w:tc>
          <w:tcPr>
            <w:tcW w:w="4772" w:type="dxa"/>
            <w:gridSpan w:val="2"/>
          </w:tcPr>
          <w:p w14:paraId="6F14CE98" w14:textId="743C04F0" w:rsidR="00DC7642" w:rsidRPr="009F2E9F" w:rsidRDefault="009F2E9F" w:rsidP="009F2E9F">
            <w:pPr>
              <w:jc w:val="right"/>
              <w:rPr>
                <w:b/>
                <w:lang w:val="et-EE"/>
              </w:rPr>
            </w:pPr>
            <w:r w:rsidRPr="009F2E9F">
              <w:rPr>
                <w:b/>
                <w:lang w:val="et-EE"/>
              </w:rPr>
              <w:t>Kokku: 172  m²</w:t>
            </w:r>
          </w:p>
        </w:tc>
      </w:tr>
    </w:tbl>
    <w:p w14:paraId="5B6FE380" w14:textId="6E778315" w:rsidR="009A4CA8" w:rsidRPr="00820FF8" w:rsidRDefault="009A4CA8" w:rsidP="009A4CA8">
      <w:pPr>
        <w:rPr>
          <w:lang w:val="et-EE"/>
        </w:rPr>
      </w:pPr>
    </w:p>
    <w:p w14:paraId="79ECB7CF" w14:textId="095471B8" w:rsidR="009A4CA8" w:rsidRPr="00820FF8" w:rsidRDefault="009A4CA8" w:rsidP="009A4CA8">
      <w:pPr>
        <w:rPr>
          <w:lang w:val="et-EE"/>
        </w:rPr>
      </w:pPr>
    </w:p>
    <w:p w14:paraId="6520B12F" w14:textId="77777777" w:rsidR="009A4CA8" w:rsidRPr="00820FF8" w:rsidRDefault="009A4CA8" w:rsidP="009C5130">
      <w:pPr>
        <w:rPr>
          <w:lang w:val="et-EE"/>
        </w:rPr>
      </w:pPr>
    </w:p>
    <w:p w14:paraId="3876F7E5" w14:textId="77777777" w:rsidR="00090027" w:rsidRDefault="00090027" w:rsidP="00090027">
      <w:pPr>
        <w:pStyle w:val="Heading2"/>
        <w:ind w:left="709"/>
        <w:jc w:val="both"/>
        <w:rPr>
          <w:rFonts w:ascii="Times New Roman" w:hAnsi="Times New Roman"/>
          <w:bCs/>
          <w:sz w:val="24"/>
          <w:szCs w:val="24"/>
          <w:lang w:val="et-EE"/>
        </w:rPr>
      </w:pPr>
    </w:p>
    <w:p w14:paraId="51D2633A" w14:textId="77777777" w:rsidR="00CD272B" w:rsidRPr="00820FF8" w:rsidRDefault="00CD272B" w:rsidP="00CD272B">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PROJEKTEERIMISE EESMÄRK</w:t>
      </w:r>
    </w:p>
    <w:p w14:paraId="0F3595FE" w14:textId="5AC28337" w:rsidR="00CD272B" w:rsidRPr="00820FF8" w:rsidRDefault="00CD272B" w:rsidP="00447870">
      <w:pPr>
        <w:pStyle w:val="ListParagraph"/>
        <w:ind w:left="709"/>
        <w:jc w:val="both"/>
        <w:rPr>
          <w:lang w:val="et-EE"/>
        </w:rPr>
      </w:pPr>
      <w:bookmarkStart w:id="5" w:name="_Hlk65151846"/>
      <w:r w:rsidRPr="00820FF8">
        <w:rPr>
          <w:bCs/>
          <w:lang w:val="et-EE"/>
        </w:rPr>
        <w:t xml:space="preserve">Projekti koostamise eesmärgiks on </w:t>
      </w:r>
      <w:r w:rsidR="00090027">
        <w:rPr>
          <w:lang w:val="et-EE"/>
        </w:rPr>
        <w:t>Võilille tn 5</w:t>
      </w:r>
      <w:r w:rsidR="001531D3" w:rsidRPr="00820FF8">
        <w:rPr>
          <w:lang w:val="et-EE"/>
        </w:rPr>
        <w:t xml:space="preserve"> </w:t>
      </w:r>
      <w:r w:rsidR="00F53803" w:rsidRPr="00820FF8">
        <w:rPr>
          <w:lang w:val="et-EE"/>
        </w:rPr>
        <w:t>aadressile kavandatava</w:t>
      </w:r>
      <w:r w:rsidR="001C6F1A" w:rsidRPr="00820FF8">
        <w:rPr>
          <w:lang w:val="et-EE"/>
        </w:rPr>
        <w:t xml:space="preserve"> </w:t>
      </w:r>
      <w:r w:rsidR="000D1629">
        <w:rPr>
          <w:lang w:val="et-EE"/>
        </w:rPr>
        <w:t xml:space="preserve">aiamaja ümberehitamine </w:t>
      </w:r>
      <w:r w:rsidR="00FC625B">
        <w:rPr>
          <w:lang w:val="et-EE"/>
        </w:rPr>
        <w:t>hooajalise elamu</w:t>
      </w:r>
      <w:r w:rsidR="000D1629">
        <w:rPr>
          <w:lang w:val="et-EE"/>
        </w:rPr>
        <w:t>ks ja</w:t>
      </w:r>
      <w:r w:rsidR="00F72E87">
        <w:rPr>
          <w:lang w:val="et-EE"/>
        </w:rPr>
        <w:t xml:space="preserve"> </w:t>
      </w:r>
      <w:r w:rsidR="00090027">
        <w:rPr>
          <w:lang w:val="et-EE"/>
        </w:rPr>
        <w:t xml:space="preserve">laiendamine </w:t>
      </w:r>
      <w:r w:rsidR="00090027" w:rsidRPr="00B74E93">
        <w:rPr>
          <w:lang w:val="et-EE"/>
        </w:rPr>
        <w:t>üle 33% esialg</w:t>
      </w:r>
      <w:r w:rsidR="005C1EA1">
        <w:rPr>
          <w:lang w:val="et-EE"/>
        </w:rPr>
        <w:t>se</w:t>
      </w:r>
      <w:r w:rsidR="00090027" w:rsidRPr="00B74E93">
        <w:rPr>
          <w:lang w:val="et-EE"/>
        </w:rPr>
        <w:t xml:space="preserve"> hoone mahust</w:t>
      </w:r>
      <w:r w:rsidR="00090027">
        <w:rPr>
          <w:lang w:val="et-EE"/>
        </w:rPr>
        <w:t>.</w:t>
      </w:r>
    </w:p>
    <w:bookmarkEnd w:id="5"/>
    <w:p w14:paraId="15C7F6A9" w14:textId="77777777" w:rsidR="00CD272B" w:rsidRPr="00820FF8" w:rsidRDefault="00CD272B" w:rsidP="00CD272B">
      <w:pPr>
        <w:rPr>
          <w:lang w:val="et-EE"/>
        </w:rPr>
      </w:pPr>
    </w:p>
    <w:p w14:paraId="334E6C84" w14:textId="77777777" w:rsidR="00CD272B" w:rsidRPr="00820FF8" w:rsidRDefault="00CD272B" w:rsidP="00007FD2">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ÜLDNÕUDED, ARHITEKTUURSED JA LINNAEHITUSLIKUD TINGIMUSED</w:t>
      </w:r>
    </w:p>
    <w:p w14:paraId="62A5C37E" w14:textId="77777777" w:rsidR="00CD272B" w:rsidRPr="00820FF8" w:rsidRDefault="00CD272B" w:rsidP="00007FD2">
      <w:pPr>
        <w:pStyle w:val="ListParagraph"/>
        <w:numPr>
          <w:ilvl w:val="1"/>
          <w:numId w:val="1"/>
        </w:numPr>
        <w:ind w:left="709" w:hanging="709"/>
        <w:jc w:val="both"/>
        <w:rPr>
          <w:lang w:val="et-EE"/>
        </w:rPr>
      </w:pPr>
      <w:r w:rsidRPr="00820FF8">
        <w:rPr>
          <w:lang w:val="et-EE"/>
        </w:rPr>
        <w:t>Projekti koostamisel juhinduda Eestis kehtivatest seadustest, standarditest, normdokumentidest ja juhenditest, aga samuti Narva linnas kehtivatest õigusaktidest, sealhulgas:</w:t>
      </w:r>
    </w:p>
    <w:p w14:paraId="0C4993D1" w14:textId="77777777" w:rsidR="00CD272B" w:rsidRPr="00820FF8" w:rsidRDefault="00CD272B" w:rsidP="00007FD2">
      <w:pPr>
        <w:pStyle w:val="NormalVerdana"/>
        <w:numPr>
          <w:ilvl w:val="0"/>
          <w:numId w:val="22"/>
        </w:numPr>
        <w:ind w:hanging="720"/>
        <w:rPr>
          <w:rFonts w:ascii="Times New Roman" w:hAnsi="Times New Roman"/>
          <w:sz w:val="24"/>
          <w:szCs w:val="24"/>
          <w:u w:val="none"/>
        </w:rPr>
      </w:pPr>
      <w:r w:rsidRPr="00820FF8">
        <w:rPr>
          <w:rFonts w:ascii="Times New Roman" w:hAnsi="Times New Roman"/>
          <w:sz w:val="24"/>
          <w:szCs w:val="24"/>
          <w:u w:val="none"/>
        </w:rPr>
        <w:t xml:space="preserve">Ehitusseadustikuga ehitusprojektile esitatavad nõuded; </w:t>
      </w:r>
    </w:p>
    <w:p w14:paraId="7DB860A2" w14:textId="77777777" w:rsidR="00CD272B" w:rsidRPr="00820FF8" w:rsidRDefault="00CD272B" w:rsidP="00007FD2">
      <w:pPr>
        <w:pStyle w:val="NormalVerdana"/>
        <w:numPr>
          <w:ilvl w:val="0"/>
          <w:numId w:val="22"/>
        </w:numPr>
        <w:ind w:right="187" w:hanging="720"/>
        <w:rPr>
          <w:rFonts w:ascii="Times New Roman" w:hAnsi="Times New Roman"/>
          <w:sz w:val="24"/>
          <w:szCs w:val="24"/>
          <w:u w:val="none"/>
        </w:rPr>
      </w:pPr>
      <w:r w:rsidRPr="00820FF8">
        <w:rPr>
          <w:rFonts w:ascii="Times New Roman" w:hAnsi="Times New Roman"/>
          <w:sz w:val="24"/>
          <w:szCs w:val="24"/>
          <w:u w:val="none"/>
        </w:rPr>
        <w:t>Narva Linnavolikogu 24.01.2013 otsusega nr 3 kehtestatud Narva Linna üldplaneering;</w:t>
      </w:r>
    </w:p>
    <w:p w14:paraId="25603165" w14:textId="77777777" w:rsidR="00CD272B" w:rsidRPr="00820FF8" w:rsidRDefault="00CD272B" w:rsidP="00007FD2">
      <w:pPr>
        <w:pStyle w:val="NormalVerdana"/>
        <w:numPr>
          <w:ilvl w:val="0"/>
          <w:numId w:val="22"/>
        </w:numPr>
        <w:ind w:hanging="720"/>
        <w:rPr>
          <w:rFonts w:ascii="Times New Roman" w:hAnsi="Times New Roman"/>
          <w:sz w:val="24"/>
          <w:szCs w:val="24"/>
          <w:u w:val="none"/>
        </w:rPr>
      </w:pPr>
      <w:r w:rsidRPr="00820FF8">
        <w:rPr>
          <w:rFonts w:ascii="Times New Roman" w:hAnsi="Times New Roman"/>
          <w:sz w:val="24"/>
          <w:szCs w:val="24"/>
          <w:u w:val="none"/>
        </w:rPr>
        <w:t>Eesti Standard EVS 932: 2017 „Ehitusprojekt” ning teised asja puudutavad õigusaktid.</w:t>
      </w:r>
    </w:p>
    <w:p w14:paraId="7653C3FC" w14:textId="77777777" w:rsidR="00CD272B" w:rsidRPr="00820FF8" w:rsidRDefault="00CD272B" w:rsidP="00007FD2">
      <w:pPr>
        <w:pStyle w:val="ListParagraph"/>
        <w:ind w:left="360"/>
        <w:jc w:val="both"/>
        <w:rPr>
          <w:lang w:val="et-EE"/>
        </w:rPr>
      </w:pPr>
    </w:p>
    <w:p w14:paraId="25EB9FEF" w14:textId="77777777" w:rsidR="0055034B" w:rsidRPr="00820FF8" w:rsidRDefault="00CD272B" w:rsidP="00007FD2">
      <w:pPr>
        <w:pStyle w:val="ListParagraph"/>
        <w:numPr>
          <w:ilvl w:val="1"/>
          <w:numId w:val="1"/>
        </w:numPr>
        <w:ind w:left="709" w:hanging="709"/>
        <w:jc w:val="both"/>
        <w:rPr>
          <w:lang w:val="et-EE"/>
        </w:rPr>
      </w:pPr>
      <w:r w:rsidRPr="00820FF8">
        <w:rPr>
          <w:lang w:val="et-EE"/>
        </w:rPr>
        <w:t>Esitada situatsiooniskeem.</w:t>
      </w:r>
    </w:p>
    <w:p w14:paraId="5AEEABA2" w14:textId="77777777" w:rsidR="00D417BB" w:rsidRPr="00224AA2" w:rsidRDefault="00D417BB" w:rsidP="00224AA2">
      <w:pPr>
        <w:jc w:val="both"/>
        <w:rPr>
          <w:lang w:val="et-EE"/>
        </w:rPr>
      </w:pPr>
    </w:p>
    <w:p w14:paraId="74EA0B42" w14:textId="28E1C555" w:rsidR="00D417BB" w:rsidRPr="00D417BB" w:rsidRDefault="00D417BB" w:rsidP="00007FD2">
      <w:pPr>
        <w:pStyle w:val="ListParagraph"/>
        <w:numPr>
          <w:ilvl w:val="1"/>
          <w:numId w:val="1"/>
        </w:numPr>
        <w:ind w:left="709" w:hanging="709"/>
        <w:jc w:val="both"/>
        <w:rPr>
          <w:lang w:val="et-EE"/>
        </w:rPr>
      </w:pPr>
      <w:r w:rsidRPr="00D417BB">
        <w:rPr>
          <w:lang w:val="et-EE"/>
        </w:rPr>
        <w:t xml:space="preserve">Vastavalt Narva linna Üldplaneeringule ühele krundile on lubatud ehitada üks </w:t>
      </w:r>
      <w:r w:rsidR="00367E41">
        <w:rPr>
          <w:lang w:val="et-EE"/>
        </w:rPr>
        <w:t xml:space="preserve">hooajaline </w:t>
      </w:r>
      <w:r w:rsidRPr="00D417BB">
        <w:rPr>
          <w:lang w:val="et-EE"/>
        </w:rPr>
        <w:t>elamu (aiamaja või suvila) ja maksimaalselt kaks abihoonet (p2.2.4.3).</w:t>
      </w:r>
    </w:p>
    <w:p w14:paraId="4D68AB19" w14:textId="77777777" w:rsidR="00CD272B" w:rsidRPr="00820FF8" w:rsidRDefault="00CD272B" w:rsidP="00007FD2">
      <w:pPr>
        <w:ind w:left="709"/>
        <w:jc w:val="both"/>
        <w:rPr>
          <w:lang w:val="et-EE"/>
        </w:rPr>
      </w:pPr>
    </w:p>
    <w:p w14:paraId="4378B141" w14:textId="77777777" w:rsidR="00CD272B" w:rsidRPr="00820FF8" w:rsidRDefault="00CD272B" w:rsidP="00007FD2">
      <w:pPr>
        <w:pStyle w:val="ListParagraph"/>
        <w:numPr>
          <w:ilvl w:val="1"/>
          <w:numId w:val="1"/>
        </w:numPr>
        <w:ind w:left="709" w:hanging="709"/>
        <w:jc w:val="both"/>
        <w:rPr>
          <w:lang w:val="et-EE"/>
        </w:rPr>
      </w:pPr>
      <w:r w:rsidRPr="00820FF8">
        <w:rPr>
          <w:lang w:val="et-EE"/>
        </w:rPr>
        <w:t>Projekti koostamisel kasutada Narva Linnavalitsuse Arhitektuuri – ja Linnaplaneerimise Ameti poolt vastu võetud geodeetilist krundi alusplaani täpsusega M 1:500, kus on esitatud andmed koostaja kohta (ettevõtja nimi, litsentsi nr, töö nr, mõõdistamise aeg). Narva Linnavalitsuse Arhitektuuri- ja Linnaplaneerimise Ameti geodeesia</w:t>
      </w:r>
      <w:r w:rsidR="00F307A0" w:rsidRPr="00820FF8">
        <w:rPr>
          <w:lang w:val="et-EE"/>
        </w:rPr>
        <w:t>-</w:t>
      </w:r>
      <w:r w:rsidRPr="00820FF8">
        <w:rPr>
          <w:lang w:val="et-EE"/>
        </w:rPr>
        <w:t xml:space="preserve"> </w:t>
      </w:r>
      <w:r w:rsidR="00F307A0" w:rsidRPr="00820FF8">
        <w:rPr>
          <w:lang w:val="et-EE"/>
        </w:rPr>
        <w:t>ja maakorralduse osakonna spetsialisti</w:t>
      </w:r>
      <w:r w:rsidRPr="00820FF8">
        <w:rPr>
          <w:lang w:val="et-EE"/>
        </w:rPr>
        <w:t xml:space="preserve"> poolt võetud vastu geodeetiline krundi alusplaan esitada projekti lisana.</w:t>
      </w:r>
    </w:p>
    <w:p w14:paraId="79355129" w14:textId="77777777" w:rsidR="00CD272B" w:rsidRPr="00820FF8" w:rsidRDefault="00CD272B" w:rsidP="00007FD2">
      <w:pPr>
        <w:jc w:val="both"/>
        <w:rPr>
          <w:lang w:val="et-EE"/>
        </w:rPr>
      </w:pPr>
    </w:p>
    <w:p w14:paraId="0D778A9C" w14:textId="77777777" w:rsidR="00CD272B" w:rsidRPr="00820FF8" w:rsidRDefault="00CD272B" w:rsidP="00007FD2">
      <w:pPr>
        <w:pStyle w:val="ListParagraph"/>
        <w:numPr>
          <w:ilvl w:val="1"/>
          <w:numId w:val="1"/>
        </w:numPr>
        <w:ind w:left="709" w:hanging="709"/>
        <w:jc w:val="both"/>
        <w:rPr>
          <w:lang w:val="et-EE"/>
        </w:rPr>
      </w:pPr>
      <w:r w:rsidRPr="00820FF8">
        <w:rPr>
          <w:lang w:val="et-EE"/>
        </w:rPr>
        <w:t>Asendiplaan e</w:t>
      </w:r>
      <w:r w:rsidR="004D26FA" w:rsidRPr="00820FF8">
        <w:rPr>
          <w:lang w:val="et-EE"/>
        </w:rPr>
        <w:t>sitada mõõtkavas 1:500</w:t>
      </w:r>
      <w:r w:rsidRPr="00820FF8">
        <w:rPr>
          <w:lang w:val="et-EE"/>
        </w:rPr>
        <w:t>. Asendiplaanil esitada projekteeritava ala piirid, tänavate ehitusjooned, uue hoone olulised näitajad ja mõõtmed, kaugused lähimate piiride ja ehitisteni, likvideeritavad objektid, olemasolevad ja projekteeritavad välisvõrgud, parkimiskohad, sisse- ja väljasõit krundilt, transpordi liiklussuunad, prügikonteineri asukoht jne. Määratleda pinnakatted. Määrata krundi täisehituse % ning haljastuse % jne. Anda hoone vertikaalne sidumine. Lahendada sadevee äravool (sadevett mitte juhtida kõrvalasuvatele kruntidele). Asendiplaanil esitada lisaks tabel „Ehitiste eksplikatsioon” ning kinnistu tehnilised näitajad.</w:t>
      </w:r>
    </w:p>
    <w:p w14:paraId="3E0D27C3" w14:textId="77777777" w:rsidR="00CD272B" w:rsidRPr="00820FF8" w:rsidRDefault="00CD272B" w:rsidP="00007FD2">
      <w:pPr>
        <w:jc w:val="both"/>
        <w:rPr>
          <w:lang w:val="et-EE"/>
        </w:rPr>
      </w:pPr>
    </w:p>
    <w:p w14:paraId="19BB3A4F" w14:textId="08214123" w:rsidR="00CD272B" w:rsidRPr="00820FF8" w:rsidRDefault="00CD272B" w:rsidP="00007FD2">
      <w:pPr>
        <w:pStyle w:val="ListParagraph"/>
        <w:numPr>
          <w:ilvl w:val="1"/>
          <w:numId w:val="1"/>
        </w:numPr>
        <w:ind w:left="709" w:hanging="709"/>
        <w:jc w:val="both"/>
        <w:rPr>
          <w:lang w:val="et-EE"/>
        </w:rPr>
      </w:pPr>
      <w:r w:rsidRPr="00820FF8">
        <w:rPr>
          <w:lang w:val="et-EE"/>
        </w:rPr>
        <w:t>Hoone va</w:t>
      </w:r>
      <w:r w:rsidR="00771F6B" w:rsidRPr="00820FF8">
        <w:rPr>
          <w:lang w:val="et-EE"/>
        </w:rPr>
        <w:t xml:space="preserve">ated </w:t>
      </w:r>
      <w:r w:rsidR="00AA4BFD" w:rsidRPr="00820FF8">
        <w:rPr>
          <w:lang w:val="et-EE"/>
        </w:rPr>
        <w:t>esitada mõõtkavas 1:</w:t>
      </w:r>
      <w:r w:rsidR="00C1085D">
        <w:rPr>
          <w:lang w:val="et-EE"/>
        </w:rPr>
        <w:t>50</w:t>
      </w:r>
      <w:r w:rsidR="00AA4BFD" w:rsidRPr="00820FF8">
        <w:rPr>
          <w:lang w:val="et-EE"/>
        </w:rPr>
        <w:t xml:space="preserve">. </w:t>
      </w:r>
      <w:r w:rsidRPr="00820FF8">
        <w:rPr>
          <w:lang w:val="et-EE"/>
        </w:rPr>
        <w:t xml:space="preserve">Vaadetel näidata peasissepääsude detaillahendused, vaadete tähistused, akende ja uste värvitoonid, välisviimistluse </w:t>
      </w:r>
      <w:r w:rsidRPr="00820FF8">
        <w:rPr>
          <w:lang w:val="et-EE"/>
        </w:rPr>
        <w:lastRenderedPageBreak/>
        <w:t>materjalid, värvikoodid, värvikataloogi nimetus jne. Metallosade värvitoonid esitada RAL kataloogi järgi.</w:t>
      </w:r>
    </w:p>
    <w:p w14:paraId="3EB8B3B4" w14:textId="77777777" w:rsidR="00CD272B" w:rsidRPr="00820FF8" w:rsidRDefault="00CD272B" w:rsidP="00007FD2">
      <w:pPr>
        <w:jc w:val="both"/>
        <w:rPr>
          <w:lang w:val="et-EE"/>
        </w:rPr>
      </w:pPr>
    </w:p>
    <w:p w14:paraId="4ED2D369" w14:textId="77777777" w:rsidR="00CD272B" w:rsidRPr="00820FF8" w:rsidRDefault="00CD272B" w:rsidP="00007FD2">
      <w:pPr>
        <w:pStyle w:val="ListParagraph"/>
        <w:numPr>
          <w:ilvl w:val="1"/>
          <w:numId w:val="1"/>
        </w:numPr>
        <w:ind w:left="709" w:hanging="709"/>
        <w:jc w:val="both"/>
        <w:rPr>
          <w:lang w:val="et-EE"/>
        </w:rPr>
      </w:pPr>
      <w:r w:rsidRPr="00820FF8">
        <w:rPr>
          <w:lang w:val="et-EE"/>
        </w:rPr>
        <w:t>Eelneva ehitusprojekti asendiplaan ning ehitiste joonised, mis kajastavad projekteerimiseelseid seaduslikul alusel püstitatud ehitisi ja rajatud konstruktsioone, Narva Linnavalitsuse korraldus projekteerimistingimuste kinnitamise kohta, esitada ehitusprojekti lisadena.</w:t>
      </w:r>
    </w:p>
    <w:p w14:paraId="090546E1" w14:textId="77777777" w:rsidR="00CD272B" w:rsidRPr="00820FF8" w:rsidRDefault="00CD272B" w:rsidP="00007FD2">
      <w:pPr>
        <w:jc w:val="both"/>
        <w:rPr>
          <w:lang w:val="et-EE"/>
        </w:rPr>
      </w:pPr>
    </w:p>
    <w:p w14:paraId="2A7CD026" w14:textId="77777777" w:rsidR="00CD272B" w:rsidRPr="00820FF8" w:rsidRDefault="00CD272B" w:rsidP="00007FD2">
      <w:pPr>
        <w:pStyle w:val="ListParagraph"/>
        <w:numPr>
          <w:ilvl w:val="1"/>
          <w:numId w:val="1"/>
        </w:numPr>
        <w:ind w:left="709" w:hanging="709"/>
        <w:jc w:val="both"/>
        <w:rPr>
          <w:lang w:val="et-EE"/>
        </w:rPr>
      </w:pPr>
      <w:r w:rsidRPr="00820FF8">
        <w:rPr>
          <w:lang w:val="et-EE"/>
        </w:rPr>
        <w:t>Vajadusel esitada lammutatavate ehitiste loetelu, lammutustööde korraldamise kirjeldus, lammutusjäätmete kava koos käitluskohtade määramisega.</w:t>
      </w:r>
    </w:p>
    <w:p w14:paraId="114A144E" w14:textId="77777777" w:rsidR="00CD272B" w:rsidRPr="00820FF8" w:rsidRDefault="00CD272B" w:rsidP="00007FD2">
      <w:pPr>
        <w:jc w:val="both"/>
        <w:rPr>
          <w:lang w:val="et-EE"/>
        </w:rPr>
      </w:pPr>
    </w:p>
    <w:p w14:paraId="61F9A749" w14:textId="77777777" w:rsidR="00CD272B" w:rsidRPr="00820FF8" w:rsidRDefault="00CD272B" w:rsidP="00007FD2">
      <w:pPr>
        <w:pStyle w:val="ListParagraph"/>
        <w:numPr>
          <w:ilvl w:val="1"/>
          <w:numId w:val="1"/>
        </w:numPr>
        <w:ind w:left="709" w:hanging="709"/>
        <w:jc w:val="both"/>
        <w:rPr>
          <w:lang w:val="et-EE"/>
        </w:rPr>
      </w:pPr>
      <w:r w:rsidRPr="00820FF8">
        <w:rPr>
          <w:lang w:val="et-EE"/>
        </w:rPr>
        <w:t>Esitada ehitiste tehnilised näitajad vastavalt Majandus- ja taristuministri 05.06.2015 määrusele nr 57 „Ehitise tehniliste andmete loetelu ja arvestamise alused“.</w:t>
      </w:r>
    </w:p>
    <w:p w14:paraId="41938924" w14:textId="77777777" w:rsidR="00CD272B" w:rsidRPr="00820FF8" w:rsidRDefault="00CD272B" w:rsidP="00007FD2">
      <w:pPr>
        <w:jc w:val="both"/>
        <w:rPr>
          <w:lang w:val="et-EE"/>
        </w:rPr>
      </w:pPr>
    </w:p>
    <w:p w14:paraId="5400F9F3" w14:textId="77777777" w:rsidR="00CD272B" w:rsidRPr="00820FF8" w:rsidRDefault="00CD272B" w:rsidP="00007FD2">
      <w:pPr>
        <w:pStyle w:val="ListParagraph"/>
        <w:numPr>
          <w:ilvl w:val="1"/>
          <w:numId w:val="1"/>
        </w:numPr>
        <w:ind w:left="709" w:hanging="709"/>
        <w:jc w:val="both"/>
        <w:rPr>
          <w:lang w:val="et-EE"/>
        </w:rPr>
      </w:pPr>
      <w:r w:rsidRPr="00820FF8">
        <w:rPr>
          <w:lang w:val="et-EE"/>
        </w:rPr>
        <w:t>Esitada iga ehitise kasutamise otstarve ja kood. Ehitiste kasutamise otstarbed ja koodid esitada vastavalt Majandus- ja taristuministri 02.06.2015. a määrusele nr 51 „Ehitise kasutamise otstarvete loetelu”.</w:t>
      </w:r>
    </w:p>
    <w:p w14:paraId="4481D13E" w14:textId="77777777" w:rsidR="00CD272B" w:rsidRPr="00820FF8" w:rsidRDefault="00CD272B" w:rsidP="00007FD2">
      <w:pPr>
        <w:jc w:val="both"/>
        <w:rPr>
          <w:lang w:val="et-EE"/>
        </w:rPr>
      </w:pPr>
    </w:p>
    <w:p w14:paraId="43451BED" w14:textId="0F7F4EFF" w:rsidR="00D70324" w:rsidRPr="00820FF8" w:rsidRDefault="00236994" w:rsidP="00007FD2">
      <w:pPr>
        <w:pStyle w:val="ListParagraph"/>
        <w:numPr>
          <w:ilvl w:val="1"/>
          <w:numId w:val="1"/>
        </w:numPr>
        <w:ind w:left="709" w:hanging="709"/>
        <w:jc w:val="both"/>
        <w:rPr>
          <w:lang w:val="et-EE"/>
        </w:rPr>
      </w:pPr>
      <w:r w:rsidRPr="00820FF8">
        <w:rPr>
          <w:lang w:val="et-EE"/>
        </w:rPr>
        <w:t>Projekt</w:t>
      </w:r>
      <w:r w:rsidR="00D70324" w:rsidRPr="00820FF8">
        <w:rPr>
          <w:lang w:val="et-EE"/>
        </w:rPr>
        <w:t xml:space="preserve">lahenduses tuleb </w:t>
      </w:r>
      <w:r w:rsidR="00A92702" w:rsidRPr="00820FF8">
        <w:rPr>
          <w:lang w:val="et-EE"/>
        </w:rPr>
        <w:t xml:space="preserve">arvesse võtta </w:t>
      </w:r>
      <w:r w:rsidR="00B73F52">
        <w:rPr>
          <w:lang w:val="et-EE"/>
        </w:rPr>
        <w:t>tuleohutusnõude</w:t>
      </w:r>
      <w:r w:rsidR="008978B2">
        <w:rPr>
          <w:lang w:val="et-EE"/>
        </w:rPr>
        <w:t>i</w:t>
      </w:r>
      <w:r w:rsidR="00B73F52">
        <w:rPr>
          <w:lang w:val="et-EE"/>
        </w:rPr>
        <w:t xml:space="preserve">d </w:t>
      </w:r>
      <w:r w:rsidR="00D70324" w:rsidRPr="00820FF8">
        <w:rPr>
          <w:lang w:val="et-EE"/>
        </w:rPr>
        <w:t>ja tuleohutuskuja</w:t>
      </w:r>
      <w:r w:rsidR="00A92702" w:rsidRPr="00820FF8">
        <w:rPr>
          <w:lang w:val="et-EE"/>
        </w:rPr>
        <w:t>sid.</w:t>
      </w:r>
    </w:p>
    <w:p w14:paraId="4D4D3C39" w14:textId="77777777" w:rsidR="00D70324" w:rsidRPr="00820FF8" w:rsidRDefault="00D70324" w:rsidP="00007FD2">
      <w:pPr>
        <w:pStyle w:val="ListParagraph"/>
        <w:jc w:val="both"/>
        <w:rPr>
          <w:lang w:val="et-EE"/>
        </w:rPr>
      </w:pPr>
    </w:p>
    <w:p w14:paraId="270C2A7B" w14:textId="77777777" w:rsidR="00CD272B" w:rsidRPr="00820FF8" w:rsidRDefault="00CD272B" w:rsidP="00007FD2">
      <w:pPr>
        <w:pStyle w:val="ListParagraph"/>
        <w:numPr>
          <w:ilvl w:val="1"/>
          <w:numId w:val="1"/>
        </w:numPr>
        <w:ind w:left="709" w:hanging="709"/>
        <w:jc w:val="both"/>
        <w:rPr>
          <w:lang w:val="et-EE"/>
        </w:rPr>
      </w:pPr>
      <w:r w:rsidRPr="00820FF8">
        <w:rPr>
          <w:lang w:val="et-EE"/>
        </w:rPr>
        <w:t>Projekt</w:t>
      </w:r>
      <w:r w:rsidR="00D06B3F" w:rsidRPr="00820FF8">
        <w:rPr>
          <w:lang w:val="et-EE"/>
        </w:rPr>
        <w:t>i</w:t>
      </w:r>
      <w:r w:rsidRPr="00820FF8">
        <w:rPr>
          <w:lang w:val="et-EE"/>
        </w:rPr>
        <w:t xml:space="preserve"> </w:t>
      </w:r>
      <w:r w:rsidR="00D06B3F" w:rsidRPr="00820FF8">
        <w:rPr>
          <w:lang w:val="et-EE"/>
        </w:rPr>
        <w:t xml:space="preserve">ehitusloa taotluse esitada digitaalselt </w:t>
      </w:r>
      <w:proofErr w:type="spellStart"/>
      <w:r w:rsidR="00D06B3F" w:rsidRPr="00820FF8">
        <w:rPr>
          <w:lang w:val="et-EE"/>
        </w:rPr>
        <w:t>EHR-i</w:t>
      </w:r>
      <w:proofErr w:type="spellEnd"/>
      <w:r w:rsidR="00D06B3F" w:rsidRPr="00820FF8">
        <w:rPr>
          <w:lang w:val="et-EE"/>
        </w:rPr>
        <w:t xml:space="preserve"> süsteemi kaudu.</w:t>
      </w:r>
    </w:p>
    <w:p w14:paraId="18C66702" w14:textId="77777777" w:rsidR="00CD272B" w:rsidRPr="00820FF8" w:rsidRDefault="00CD272B" w:rsidP="00007FD2">
      <w:pPr>
        <w:ind w:left="709"/>
        <w:jc w:val="both"/>
        <w:rPr>
          <w:lang w:val="et-EE"/>
        </w:rPr>
      </w:pPr>
    </w:p>
    <w:p w14:paraId="0E6A85A8" w14:textId="77777777" w:rsidR="00CD272B" w:rsidRPr="00820FF8" w:rsidRDefault="00CD272B" w:rsidP="00007FD2">
      <w:pPr>
        <w:pStyle w:val="ListParagraph"/>
        <w:numPr>
          <w:ilvl w:val="1"/>
          <w:numId w:val="1"/>
        </w:numPr>
        <w:ind w:left="709" w:hanging="709"/>
        <w:jc w:val="both"/>
        <w:rPr>
          <w:lang w:val="et-EE"/>
        </w:rPr>
      </w:pPr>
      <w:r w:rsidRPr="00820FF8">
        <w:rPr>
          <w:lang w:val="et-EE"/>
        </w:rPr>
        <w:t>Väljastatud projekteerimistingimused lisada projekti kausta.</w:t>
      </w:r>
    </w:p>
    <w:p w14:paraId="27962DEA" w14:textId="77777777" w:rsidR="00CD272B" w:rsidRPr="00820FF8" w:rsidRDefault="00CD272B" w:rsidP="00007FD2">
      <w:pPr>
        <w:jc w:val="both"/>
        <w:rPr>
          <w:lang w:val="et-EE"/>
        </w:rPr>
      </w:pPr>
    </w:p>
    <w:p w14:paraId="476C201B" w14:textId="6A660FE1" w:rsidR="00CD272B" w:rsidRPr="00820FF8" w:rsidRDefault="00CD272B" w:rsidP="00007FD2">
      <w:pPr>
        <w:pStyle w:val="ListParagraph"/>
        <w:numPr>
          <w:ilvl w:val="1"/>
          <w:numId w:val="1"/>
        </w:numPr>
        <w:ind w:left="709" w:hanging="709"/>
        <w:jc w:val="both"/>
        <w:rPr>
          <w:lang w:val="et-EE"/>
        </w:rPr>
      </w:pPr>
      <w:r w:rsidRPr="00820FF8">
        <w:rPr>
          <w:lang w:val="et-EE"/>
        </w:rPr>
        <w:t>Hoonestusala:</w:t>
      </w:r>
      <w:r w:rsidR="007836A6" w:rsidRPr="00820FF8">
        <w:rPr>
          <w:lang w:val="et-EE"/>
        </w:rPr>
        <w:t xml:space="preserve"> </w:t>
      </w:r>
      <w:r w:rsidR="00224AA2">
        <w:rPr>
          <w:lang w:val="et-EE"/>
        </w:rPr>
        <w:t>Võilille tn 5</w:t>
      </w:r>
      <w:r w:rsidR="007836A6" w:rsidRPr="00820FF8">
        <w:rPr>
          <w:lang w:val="et-EE"/>
        </w:rPr>
        <w:t xml:space="preserve"> </w:t>
      </w:r>
      <w:r w:rsidR="00EF0B14">
        <w:rPr>
          <w:lang w:val="et-EE"/>
        </w:rPr>
        <w:t xml:space="preserve">krundi piirides, </w:t>
      </w:r>
      <w:r w:rsidR="00EF0B14" w:rsidRPr="004B6E81">
        <w:rPr>
          <w:lang w:val="et-EE"/>
        </w:rPr>
        <w:t>mitte ületada väljakujunenud tänavajoont.</w:t>
      </w:r>
    </w:p>
    <w:p w14:paraId="1A188B32" w14:textId="77777777" w:rsidR="00CD272B" w:rsidRPr="00820FF8" w:rsidRDefault="00CD272B" w:rsidP="00007FD2">
      <w:pPr>
        <w:jc w:val="both"/>
        <w:rPr>
          <w:lang w:val="et-EE"/>
        </w:rPr>
      </w:pPr>
    </w:p>
    <w:p w14:paraId="3AA0B968" w14:textId="595CA4F3" w:rsidR="00CD272B" w:rsidRPr="00820FF8" w:rsidRDefault="00952D80" w:rsidP="00007FD2">
      <w:pPr>
        <w:pStyle w:val="ListParagraph"/>
        <w:numPr>
          <w:ilvl w:val="1"/>
          <w:numId w:val="1"/>
        </w:numPr>
        <w:ind w:left="709" w:hanging="709"/>
        <w:jc w:val="both"/>
        <w:rPr>
          <w:lang w:val="et-EE"/>
        </w:rPr>
      </w:pPr>
      <w:r>
        <w:rPr>
          <w:lang w:val="et-EE"/>
        </w:rPr>
        <w:t>Planeeritav</w:t>
      </w:r>
      <w:r w:rsidR="00CD272B" w:rsidRPr="00820FF8">
        <w:rPr>
          <w:lang w:val="et-EE"/>
        </w:rPr>
        <w:t xml:space="preserve"> hoone:</w:t>
      </w:r>
      <w:r w:rsidR="00C17B49">
        <w:rPr>
          <w:lang w:val="et-EE"/>
        </w:rPr>
        <w:t xml:space="preserve"> hooajaline elamu</w:t>
      </w:r>
      <w:r w:rsidR="00F37C1F" w:rsidRPr="00820FF8">
        <w:rPr>
          <w:lang w:val="et-EE"/>
        </w:rPr>
        <w:t>.</w:t>
      </w:r>
    </w:p>
    <w:p w14:paraId="42F5A61E" w14:textId="77777777" w:rsidR="00CD272B" w:rsidRPr="00820FF8" w:rsidRDefault="00CD272B" w:rsidP="00007FD2">
      <w:pPr>
        <w:jc w:val="both"/>
        <w:rPr>
          <w:lang w:val="et-EE"/>
        </w:rPr>
      </w:pPr>
    </w:p>
    <w:p w14:paraId="4E5D7687" w14:textId="22C4C7F3" w:rsidR="00CD272B" w:rsidRPr="00820FF8" w:rsidRDefault="00937BCF" w:rsidP="00007FD2">
      <w:pPr>
        <w:pStyle w:val="ListParagraph"/>
        <w:numPr>
          <w:ilvl w:val="1"/>
          <w:numId w:val="1"/>
        </w:numPr>
        <w:ind w:left="709" w:hanging="709"/>
        <w:jc w:val="both"/>
        <w:rPr>
          <w:lang w:val="et-EE"/>
        </w:rPr>
      </w:pPr>
      <w:r w:rsidRPr="00820FF8">
        <w:rPr>
          <w:lang w:val="et-EE"/>
        </w:rPr>
        <w:t>Katuse kalle: piirkonda sobiv</w:t>
      </w:r>
      <w:r w:rsidR="007836A6" w:rsidRPr="00820FF8">
        <w:rPr>
          <w:lang w:val="et-EE"/>
        </w:rPr>
        <w:t>.</w:t>
      </w:r>
    </w:p>
    <w:p w14:paraId="72377198" w14:textId="77777777" w:rsidR="007836A6" w:rsidRPr="00820FF8" w:rsidRDefault="007836A6" w:rsidP="00007FD2">
      <w:pPr>
        <w:jc w:val="both"/>
        <w:rPr>
          <w:lang w:val="et-EE"/>
        </w:rPr>
      </w:pPr>
    </w:p>
    <w:p w14:paraId="7298EEC2" w14:textId="77777777" w:rsidR="00CD272B" w:rsidRPr="00820FF8" w:rsidRDefault="00CD272B" w:rsidP="00007FD2">
      <w:pPr>
        <w:pStyle w:val="ListParagraph"/>
        <w:numPr>
          <w:ilvl w:val="1"/>
          <w:numId w:val="1"/>
        </w:numPr>
        <w:ind w:left="709" w:hanging="709"/>
        <w:jc w:val="both"/>
        <w:rPr>
          <w:lang w:val="et-EE"/>
        </w:rPr>
      </w:pPr>
      <w:r w:rsidRPr="00820FF8">
        <w:rPr>
          <w:lang w:val="et-EE"/>
        </w:rPr>
        <w:t>Krundi maksimaalne täisehitus: 20%.</w:t>
      </w:r>
    </w:p>
    <w:p w14:paraId="700C80E2" w14:textId="77777777" w:rsidR="00CD272B" w:rsidRPr="00820FF8" w:rsidRDefault="00CD272B" w:rsidP="00007FD2">
      <w:pPr>
        <w:jc w:val="both"/>
        <w:rPr>
          <w:lang w:val="et-EE"/>
        </w:rPr>
      </w:pPr>
    </w:p>
    <w:p w14:paraId="2AB95A69" w14:textId="77777777" w:rsidR="00CD272B" w:rsidRPr="00820FF8" w:rsidRDefault="00CD272B" w:rsidP="00007FD2">
      <w:pPr>
        <w:pStyle w:val="ListParagraph"/>
        <w:numPr>
          <w:ilvl w:val="1"/>
          <w:numId w:val="1"/>
        </w:numPr>
        <w:ind w:left="709" w:hanging="709"/>
        <w:jc w:val="both"/>
        <w:rPr>
          <w:lang w:val="et-EE"/>
        </w:rPr>
      </w:pPr>
      <w:r w:rsidRPr="00820FF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14:paraId="23CE2ECF" w14:textId="77777777" w:rsidR="00CD272B" w:rsidRPr="00820FF8" w:rsidRDefault="00CD272B" w:rsidP="00007FD2">
      <w:pPr>
        <w:jc w:val="both"/>
        <w:rPr>
          <w:lang w:val="et-EE"/>
        </w:rPr>
      </w:pPr>
    </w:p>
    <w:p w14:paraId="37E68BAC" w14:textId="74802C45" w:rsidR="00CD272B" w:rsidRPr="00820FF8" w:rsidRDefault="00C17B49" w:rsidP="00007FD2">
      <w:pPr>
        <w:pStyle w:val="ListParagraph"/>
        <w:numPr>
          <w:ilvl w:val="1"/>
          <w:numId w:val="1"/>
        </w:numPr>
        <w:ind w:left="709" w:hanging="709"/>
        <w:jc w:val="both"/>
        <w:rPr>
          <w:lang w:val="et-EE"/>
        </w:rPr>
      </w:pPr>
      <w:r>
        <w:rPr>
          <w:lang w:val="et-EE"/>
        </w:rPr>
        <w:t>Hooajalise elamu</w:t>
      </w:r>
      <w:r w:rsidR="00CD272B" w:rsidRPr="00820FF8">
        <w:rPr>
          <w:lang w:val="et-EE"/>
        </w:rPr>
        <w:t xml:space="preserve"> maksimaalne lubatud kõrgus maapinnast harjajooneni</w:t>
      </w:r>
      <w:r w:rsidR="009765D2" w:rsidRPr="00820FF8">
        <w:rPr>
          <w:lang w:val="et-EE"/>
        </w:rPr>
        <w:t xml:space="preserve"> </w:t>
      </w:r>
      <w:r w:rsidR="00B164B3" w:rsidRPr="00820FF8">
        <w:rPr>
          <w:lang w:val="et-EE"/>
        </w:rPr>
        <w:t>(vastavalt Narva linna Üldplaneeringule 2013-2025</w:t>
      </w:r>
      <w:r w:rsidR="005A2964" w:rsidRPr="00820FF8">
        <w:rPr>
          <w:lang w:val="et-EE"/>
        </w:rPr>
        <w:t>, p2.2.4.3</w:t>
      </w:r>
      <w:r w:rsidR="00B164B3" w:rsidRPr="00820FF8">
        <w:rPr>
          <w:lang w:val="et-EE"/>
        </w:rPr>
        <w:t>)</w:t>
      </w:r>
      <w:r w:rsidR="00CD272B" w:rsidRPr="00820FF8">
        <w:rPr>
          <w:lang w:val="et-EE"/>
        </w:rPr>
        <w:t>: 7,5 m</w:t>
      </w:r>
      <w:r w:rsidR="00F37C1F" w:rsidRPr="00820FF8">
        <w:rPr>
          <w:lang w:val="et-EE"/>
        </w:rPr>
        <w:t>.</w:t>
      </w:r>
    </w:p>
    <w:p w14:paraId="22892279" w14:textId="77777777" w:rsidR="00CD272B" w:rsidRPr="00820FF8" w:rsidRDefault="00CD272B" w:rsidP="00007FD2">
      <w:pPr>
        <w:ind w:right="187"/>
        <w:jc w:val="both"/>
        <w:rPr>
          <w:lang w:val="et-EE"/>
        </w:rPr>
      </w:pPr>
    </w:p>
    <w:p w14:paraId="01FC3F66" w14:textId="77777777" w:rsidR="00CD272B" w:rsidRPr="00820FF8" w:rsidRDefault="00CD272B" w:rsidP="00007FD2">
      <w:pPr>
        <w:pStyle w:val="ListParagraph"/>
        <w:numPr>
          <w:ilvl w:val="1"/>
          <w:numId w:val="1"/>
        </w:numPr>
        <w:ind w:left="709" w:hanging="709"/>
        <w:jc w:val="both"/>
        <w:rPr>
          <w:lang w:val="et-EE"/>
        </w:rPr>
      </w:pPr>
      <w:r w:rsidRPr="00820FF8">
        <w:rPr>
          <w:lang w:val="et-EE"/>
        </w:rPr>
        <w:t>Hoonete paiknemine kinnistul peab vastama sanitaar- ja tul</w:t>
      </w:r>
      <w:r w:rsidR="00563113" w:rsidRPr="00820FF8">
        <w:rPr>
          <w:lang w:val="et-EE"/>
        </w:rPr>
        <w:t>eohutusnõuetele ning arvestama a</w:t>
      </w:r>
      <w:r w:rsidRPr="00820FF8">
        <w:rPr>
          <w:lang w:val="et-EE"/>
        </w:rPr>
        <w:t>sjaõigusseadusest tulenevaid kinnisomandi kitsendusi.</w:t>
      </w:r>
    </w:p>
    <w:p w14:paraId="4518CB73" w14:textId="77777777" w:rsidR="00CD272B" w:rsidRPr="00820FF8" w:rsidRDefault="00CD272B" w:rsidP="00007FD2">
      <w:pPr>
        <w:jc w:val="both"/>
        <w:rPr>
          <w:lang w:val="et-EE"/>
        </w:rPr>
      </w:pPr>
    </w:p>
    <w:p w14:paraId="6341D8BD" w14:textId="742F3D29" w:rsidR="00CD272B" w:rsidRPr="00820FF8" w:rsidRDefault="00CD272B" w:rsidP="00007FD2">
      <w:pPr>
        <w:pStyle w:val="ListParagraph"/>
        <w:numPr>
          <w:ilvl w:val="1"/>
          <w:numId w:val="1"/>
        </w:numPr>
        <w:ind w:left="709" w:hanging="709"/>
        <w:jc w:val="both"/>
        <w:rPr>
          <w:u w:val="single"/>
          <w:lang w:val="et-EE"/>
        </w:rPr>
      </w:pPr>
      <w:r w:rsidRPr="00820FF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w:t>
      </w:r>
      <w:r w:rsidRPr="00820FF8">
        <w:rPr>
          <w:lang w:val="et-EE"/>
        </w:rPr>
        <w:lastRenderedPageBreak/>
        <w:t xml:space="preserve">Piirde betoonaluse projekteerimise puhul esitada vundamendiosa lõige. Piirde plaanil näidata piirdeaia ja selle postide asukohad, postide vahelised mõõtmed. Kõik piirded peavad lumelükkamise tagamiseks asuma tänava poolses küljes teekatte servast minimaalselt 2m kaugusel. </w:t>
      </w:r>
      <w:proofErr w:type="spellStart"/>
      <w:r w:rsidRPr="00820FF8">
        <w:rPr>
          <w:u w:val="single"/>
          <w:lang w:val="et-EE"/>
        </w:rPr>
        <w:t>Kruntidevaheliste</w:t>
      </w:r>
      <w:proofErr w:type="spellEnd"/>
      <w:r w:rsidRPr="00820FF8">
        <w:rPr>
          <w:u w:val="single"/>
          <w:lang w:val="et-EE"/>
        </w:rPr>
        <w:t xml:space="preserve"> piirete asukohad kooskõlastada naaberkruntide omanikega juhul, kui:</w:t>
      </w:r>
    </w:p>
    <w:p w14:paraId="7024B2F5" w14:textId="77777777" w:rsidR="00CD272B" w:rsidRPr="00820FF8" w:rsidRDefault="00CD272B" w:rsidP="00007FD2">
      <w:pPr>
        <w:pStyle w:val="ListParagraph"/>
        <w:numPr>
          <w:ilvl w:val="0"/>
          <w:numId w:val="26"/>
        </w:numPr>
        <w:ind w:hanging="720"/>
        <w:jc w:val="both"/>
        <w:rPr>
          <w:u w:val="single"/>
          <w:lang w:val="et-EE"/>
        </w:rPr>
      </w:pPr>
      <w:r w:rsidRPr="00820FF8">
        <w:rPr>
          <w:u w:val="single"/>
          <w:lang w:val="et-EE"/>
        </w:rPr>
        <w:t>piire rajatakse naaberkruntide piiril.</w:t>
      </w:r>
    </w:p>
    <w:p w14:paraId="4AF25B36" w14:textId="77777777" w:rsidR="00CD272B" w:rsidRPr="00820FF8" w:rsidRDefault="00CD272B" w:rsidP="00007FD2">
      <w:pPr>
        <w:pStyle w:val="ListParagraph"/>
        <w:numPr>
          <w:ilvl w:val="0"/>
          <w:numId w:val="26"/>
        </w:numPr>
        <w:ind w:hanging="720"/>
        <w:jc w:val="both"/>
        <w:rPr>
          <w:u w:val="single"/>
          <w:lang w:val="et-EE"/>
        </w:rPr>
      </w:pPr>
      <w:r w:rsidRPr="00820FF8">
        <w:rPr>
          <w:u w:val="single"/>
          <w:lang w:val="et-EE"/>
        </w:rPr>
        <w:t>piirde teenindamiseks tuleb kasutada naaberkrundi territooriumi.</w:t>
      </w:r>
    </w:p>
    <w:p w14:paraId="4EA20A59" w14:textId="77777777" w:rsidR="00CD272B" w:rsidRPr="00820FF8" w:rsidRDefault="00CD272B" w:rsidP="00007FD2">
      <w:pPr>
        <w:jc w:val="both"/>
        <w:rPr>
          <w:u w:val="single"/>
          <w:lang w:val="et-EE"/>
        </w:rPr>
      </w:pPr>
    </w:p>
    <w:p w14:paraId="3973C91B" w14:textId="77777777" w:rsidR="00CD272B" w:rsidRPr="00820FF8" w:rsidRDefault="00CD272B" w:rsidP="00007FD2">
      <w:pPr>
        <w:pStyle w:val="ListParagraph"/>
        <w:numPr>
          <w:ilvl w:val="1"/>
          <w:numId w:val="1"/>
        </w:numPr>
        <w:ind w:left="709" w:hanging="709"/>
        <w:jc w:val="both"/>
        <w:rPr>
          <w:lang w:val="et-EE"/>
        </w:rPr>
      </w:pPr>
      <w:r w:rsidRPr="00820FF8">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820FF8">
        <w:rPr>
          <w:u w:val="single"/>
          <w:lang w:val="et-EE"/>
        </w:rPr>
        <w:t>kooskõlastada projekteeritavate ehitiste asukoht ja kõrgused naaberkinnisasjade omanikega</w:t>
      </w:r>
      <w:r w:rsidRPr="00820FF8">
        <w:rPr>
          <w:lang w:val="et-EE"/>
        </w:rPr>
        <w:t>, kui ehitis projekteeritakse naaberkrundile lähemale kui 5,0 m.</w:t>
      </w:r>
    </w:p>
    <w:p w14:paraId="29F6E34E" w14:textId="77777777" w:rsidR="00CD272B" w:rsidRPr="00820FF8" w:rsidRDefault="00CD272B" w:rsidP="00CD272B">
      <w:pPr>
        <w:jc w:val="both"/>
        <w:rPr>
          <w:lang w:val="et-EE"/>
        </w:rPr>
      </w:pPr>
    </w:p>
    <w:p w14:paraId="7F7B00A6" w14:textId="77777777" w:rsidR="00CD272B" w:rsidRPr="00820FF8" w:rsidRDefault="00CD272B" w:rsidP="00504A2D">
      <w:pPr>
        <w:pStyle w:val="ListParagraph"/>
        <w:numPr>
          <w:ilvl w:val="1"/>
          <w:numId w:val="1"/>
        </w:numPr>
        <w:ind w:left="709" w:hanging="709"/>
        <w:jc w:val="both"/>
        <w:rPr>
          <w:lang w:val="et-EE"/>
        </w:rPr>
      </w:pPr>
      <w:r w:rsidRPr="00820FF8">
        <w:rPr>
          <w:lang w:val="et-EE"/>
        </w:rPr>
        <w:t>Naaberkinnistute omanike õiguste ja huvide kaitseks tuleks projektis ära näidata ka lumepuhastamine katuselt, vihma- ja sulavee äravool, piirde korrashoid.</w:t>
      </w:r>
    </w:p>
    <w:p w14:paraId="2CD4CDED" w14:textId="77777777" w:rsidR="00CD272B" w:rsidRPr="00820FF8" w:rsidRDefault="00CD272B" w:rsidP="00CD272B">
      <w:pPr>
        <w:ind w:right="187"/>
        <w:jc w:val="both"/>
        <w:rPr>
          <w:lang w:val="et-EE"/>
        </w:rPr>
      </w:pPr>
    </w:p>
    <w:p w14:paraId="7AECCD0B" w14:textId="77777777" w:rsidR="00CD272B" w:rsidRPr="00820FF8" w:rsidRDefault="00CD272B" w:rsidP="00504A2D">
      <w:pPr>
        <w:pStyle w:val="ListParagraph"/>
        <w:numPr>
          <w:ilvl w:val="1"/>
          <w:numId w:val="1"/>
        </w:numPr>
        <w:ind w:left="709" w:hanging="709"/>
        <w:jc w:val="both"/>
        <w:rPr>
          <w:lang w:val="et-EE"/>
        </w:rPr>
      </w:pPr>
      <w:r w:rsidRPr="00820FF8">
        <w:rPr>
          <w:lang w:val="et-EE"/>
        </w:rPr>
        <w:t>Haljastus: põhimõtteline kujunduslik-funktsionaalne lahendus näidata asendiplaanil. Haljastatud pind peab moodustama krundi üldpindalast vähemalt 70%.</w:t>
      </w:r>
    </w:p>
    <w:p w14:paraId="698317EE" w14:textId="77777777" w:rsidR="00CD272B" w:rsidRPr="00820FF8" w:rsidRDefault="00CD272B" w:rsidP="00CD272B">
      <w:pPr>
        <w:ind w:left="709"/>
        <w:jc w:val="both"/>
        <w:rPr>
          <w:lang w:val="et-EE"/>
        </w:rPr>
      </w:pPr>
    </w:p>
    <w:p w14:paraId="6539E5E4" w14:textId="658002E8" w:rsidR="00CD272B" w:rsidRPr="00820FF8" w:rsidRDefault="008462D5" w:rsidP="00504A2D">
      <w:pPr>
        <w:pStyle w:val="ListParagraph"/>
        <w:numPr>
          <w:ilvl w:val="1"/>
          <w:numId w:val="1"/>
        </w:numPr>
        <w:ind w:left="709" w:hanging="709"/>
        <w:jc w:val="both"/>
        <w:rPr>
          <w:lang w:val="et-EE"/>
        </w:rPr>
      </w:pPr>
      <w:r>
        <w:rPr>
          <w:lang w:val="et-EE"/>
        </w:rPr>
        <w:t>P</w:t>
      </w:r>
      <w:r w:rsidR="00CD272B" w:rsidRPr="00820FF8">
        <w:rPr>
          <w:lang w:val="et-EE"/>
        </w:rPr>
        <w:t xml:space="preserve">arkimiskohad lahendada </w:t>
      </w:r>
      <w:r w:rsidR="00224AA2">
        <w:rPr>
          <w:lang w:val="et-EE"/>
        </w:rPr>
        <w:t>Võilille tn 5</w:t>
      </w:r>
      <w:r w:rsidR="001E4C20" w:rsidRPr="00820FF8">
        <w:rPr>
          <w:lang w:val="et-EE"/>
        </w:rPr>
        <w:t xml:space="preserve"> </w:t>
      </w:r>
      <w:r w:rsidR="00CD272B" w:rsidRPr="00820FF8">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14:paraId="79355343" w14:textId="77777777" w:rsidR="00CD272B" w:rsidRPr="00820FF8" w:rsidRDefault="00CD272B" w:rsidP="00CD272B">
      <w:pPr>
        <w:jc w:val="both"/>
        <w:rPr>
          <w:lang w:val="et-EE"/>
        </w:rPr>
      </w:pPr>
    </w:p>
    <w:p w14:paraId="0DC81FB6" w14:textId="790D4278" w:rsidR="00CD272B" w:rsidRPr="00820FF8" w:rsidRDefault="00CD272B" w:rsidP="00504A2D">
      <w:pPr>
        <w:pStyle w:val="ListParagraph"/>
        <w:numPr>
          <w:ilvl w:val="1"/>
          <w:numId w:val="1"/>
        </w:numPr>
        <w:ind w:left="709" w:hanging="709"/>
        <w:jc w:val="both"/>
        <w:rPr>
          <w:lang w:val="et-EE"/>
        </w:rPr>
      </w:pPr>
      <w:r w:rsidRPr="00820FF8">
        <w:rPr>
          <w:lang w:val="et-EE"/>
        </w:rPr>
        <w:t xml:space="preserve">Lubatud transpordi juurdepääs: </w:t>
      </w:r>
      <w:r w:rsidR="00224AA2">
        <w:rPr>
          <w:lang w:val="et-EE"/>
        </w:rPr>
        <w:t>Võilille</w:t>
      </w:r>
      <w:r w:rsidR="00AD3D1B" w:rsidRPr="00820FF8">
        <w:rPr>
          <w:lang w:val="et-EE"/>
        </w:rPr>
        <w:t xml:space="preserve"> </w:t>
      </w:r>
      <w:r w:rsidRPr="00820FF8">
        <w:rPr>
          <w:lang w:val="et-EE"/>
        </w:rPr>
        <w:t>tänava poolt. Teed ja juurdepääsud: nt kõvakate, teekattekivid, teekatteplaadid, murukivi.</w:t>
      </w:r>
    </w:p>
    <w:p w14:paraId="51755206" w14:textId="77777777" w:rsidR="00CD272B" w:rsidRPr="00820FF8" w:rsidRDefault="00CD272B" w:rsidP="00CD272B">
      <w:pPr>
        <w:jc w:val="both"/>
        <w:rPr>
          <w:lang w:val="et-EE"/>
        </w:rPr>
      </w:pPr>
    </w:p>
    <w:p w14:paraId="1CD87FE8" w14:textId="77777777" w:rsidR="00CD272B" w:rsidRPr="00820FF8" w:rsidRDefault="00CD272B" w:rsidP="00504A2D">
      <w:pPr>
        <w:pStyle w:val="ListParagraph"/>
        <w:numPr>
          <w:ilvl w:val="1"/>
          <w:numId w:val="1"/>
        </w:numPr>
        <w:ind w:left="709" w:hanging="709"/>
        <w:jc w:val="both"/>
        <w:rPr>
          <w:lang w:val="et-EE"/>
        </w:rPr>
      </w:pPr>
      <w:proofErr w:type="spellStart"/>
      <w:r w:rsidRPr="00820FF8">
        <w:rPr>
          <w:lang w:val="et-EE"/>
        </w:rPr>
        <w:t>Segaolme</w:t>
      </w:r>
      <w:proofErr w:type="spellEnd"/>
      <w:r w:rsidRPr="00820FF8">
        <w:rPr>
          <w:lang w:val="et-EE"/>
        </w:rPr>
        <w:t>- ja kompostitavate jäätmete käitlemine: vastavalt Narva jäätmehoolduseeskirjale.</w:t>
      </w:r>
    </w:p>
    <w:p w14:paraId="38AFA4F3" w14:textId="77777777" w:rsidR="00CD272B" w:rsidRPr="00820FF8" w:rsidRDefault="00CD272B" w:rsidP="00CD272B">
      <w:pPr>
        <w:jc w:val="both"/>
        <w:rPr>
          <w:lang w:val="et-EE"/>
        </w:rPr>
      </w:pPr>
    </w:p>
    <w:p w14:paraId="4927AAA7" w14:textId="22C899BC" w:rsidR="0094002D" w:rsidRPr="00820FF8" w:rsidRDefault="00CD272B" w:rsidP="0094002D">
      <w:pPr>
        <w:pStyle w:val="ListParagraph"/>
        <w:numPr>
          <w:ilvl w:val="1"/>
          <w:numId w:val="1"/>
        </w:numPr>
        <w:ind w:left="709" w:hanging="709"/>
        <w:jc w:val="both"/>
        <w:rPr>
          <w:lang w:val="et-EE"/>
        </w:rPr>
      </w:pPr>
      <w:r w:rsidRPr="00820FF8">
        <w:rPr>
          <w:lang w:val="et-EE"/>
        </w:rPr>
        <w:t>Vajadusel abihoonete püstitamine ning muud nõuded: vastavalt Eesti Vabariigis</w:t>
      </w:r>
      <w:r w:rsidR="00224AA2">
        <w:rPr>
          <w:lang w:val="et-EE"/>
        </w:rPr>
        <w:t xml:space="preserve"> kehtivates seadustes ja Narva l</w:t>
      </w:r>
      <w:r w:rsidRPr="00820FF8">
        <w:rPr>
          <w:lang w:val="et-EE"/>
        </w:rPr>
        <w:t>innas kehtivates määrustes sätestatule ning Narva linna üldplaneeringu, Eesti Standardite ja projekteerimisnormidega ettenähtud nõuetele.</w:t>
      </w:r>
    </w:p>
    <w:p w14:paraId="273076BC" w14:textId="77777777" w:rsidR="0094002D" w:rsidRPr="00820FF8" w:rsidRDefault="0094002D" w:rsidP="0094002D">
      <w:pPr>
        <w:pStyle w:val="ListParagraph"/>
        <w:rPr>
          <w:lang w:val="et-EE"/>
        </w:rPr>
      </w:pPr>
    </w:p>
    <w:p w14:paraId="1358124F" w14:textId="01C4E9B5" w:rsidR="004B6E81" w:rsidRPr="00820FF8" w:rsidRDefault="0094002D" w:rsidP="002F020A">
      <w:pPr>
        <w:pStyle w:val="ListParagraph"/>
        <w:numPr>
          <w:ilvl w:val="1"/>
          <w:numId w:val="1"/>
        </w:numPr>
        <w:shd w:val="clear" w:color="auto" w:fill="FFFFFF"/>
        <w:spacing w:after="120"/>
        <w:ind w:left="709" w:hanging="709"/>
        <w:jc w:val="both"/>
        <w:rPr>
          <w:lang w:val="et-EE"/>
        </w:rPr>
      </w:pPr>
      <w:r w:rsidRPr="00820FF8">
        <w:rPr>
          <w:u w:val="single"/>
          <w:lang w:val="et-EE"/>
        </w:rPr>
        <w:t xml:space="preserve">Üldised nõuded veevarustuse ja kanalisatsiooni kohta </w:t>
      </w:r>
      <w:r w:rsidR="00C17B49">
        <w:rPr>
          <w:u w:val="single"/>
          <w:lang w:val="et-EE"/>
        </w:rPr>
        <w:t>hooajalise elamute</w:t>
      </w:r>
      <w:r w:rsidRPr="00820FF8">
        <w:rPr>
          <w:u w:val="single"/>
          <w:lang w:val="et-EE"/>
        </w:rPr>
        <w:t xml:space="preserve"> piirkonnas:</w:t>
      </w:r>
    </w:p>
    <w:p w14:paraId="3D5997F5" w14:textId="77777777" w:rsidR="004B6E81" w:rsidRPr="00820FF8" w:rsidRDefault="004B6E81" w:rsidP="004B6E81">
      <w:pPr>
        <w:pStyle w:val="ListParagraph"/>
        <w:rPr>
          <w:lang w:val="et-EE"/>
        </w:rPr>
      </w:pPr>
    </w:p>
    <w:p w14:paraId="4825B893" w14:textId="488506C9" w:rsidR="00DC2E9A" w:rsidRPr="00820FF8" w:rsidRDefault="00EF0B14" w:rsidP="00E801EA">
      <w:pPr>
        <w:shd w:val="clear" w:color="auto" w:fill="FFFFFF"/>
        <w:spacing w:after="120"/>
        <w:ind w:left="709" w:hanging="709"/>
        <w:jc w:val="both"/>
        <w:rPr>
          <w:lang w:val="et-EE"/>
        </w:rPr>
      </w:pPr>
      <w:r>
        <w:rPr>
          <w:lang w:val="et-EE"/>
        </w:rPr>
        <w:t>6.29</w:t>
      </w:r>
      <w:r w:rsidR="0094002D" w:rsidRPr="00820FF8">
        <w:rPr>
          <w:lang w:val="et-EE"/>
        </w:rPr>
        <w:t xml:space="preserve">.1. Salvkaevu rajamisel tuleb </w:t>
      </w:r>
      <w:r w:rsidR="00C12A74" w:rsidRPr="00820FF8">
        <w:rPr>
          <w:bCs/>
          <w:lang w:val="et-EE"/>
        </w:rPr>
        <w:t>esitada kohaliku omavalitsuse üksusele ehitusteatis koos selle juurde kuuluvate dokumentatsiooniga</w:t>
      </w:r>
      <w:r w:rsidR="00EF67FA" w:rsidRPr="00820FF8">
        <w:rPr>
          <w:bCs/>
          <w:lang w:val="et-EE"/>
        </w:rPr>
        <w:t xml:space="preserve">. Puurkaevu rajamisel tuleb esitada kohaliku omavalitsusele käesoleva määruse lisa 1 kohane asukohakooskõlastuse taotlus ning edaspidi vastavalt § 15 puurkaevu või -augu ehitusloa saamiseks tuleb esitada käesoleva määruse lisa 2 kohane ehitusloa taotlus ja selle juurde kuuluvad dokumendid. </w:t>
      </w:r>
      <w:r w:rsidR="00C12A74" w:rsidRPr="00820FF8">
        <w:rPr>
          <w:bCs/>
          <w:lang w:val="et-EE"/>
        </w:rPr>
        <w:t xml:space="preserve"> (Keskkonnaministri määrus nr 43 „</w:t>
      </w:r>
      <w:r w:rsidR="00C12A74" w:rsidRPr="00820FF8">
        <w:rPr>
          <w:lang w:val="et-EE"/>
        </w:rPr>
        <w:t>Nõuded salvkaevu konstruktsiooni, puurkaevu või -augu ehitusprojekti ja konstruktsiooni ning lammutamise ja ümberehitamise ehitusprojekti kohta, puurkaevu või -augu projekteerimise, rajamise, kasutusele võtmise, ümberehitamise, lammutamise ja konserveerimise korra ning puurkaevu või -augu asukoha kooskõlastamise, ehitusloa ja kasutusloa taotluste, ehitus- või kasutusteatise, puurimispäeviku, salvkaevu ehitus- või kasutusteatise, puurkaevu või -</w:t>
      </w:r>
      <w:r w:rsidR="00C12A74" w:rsidRPr="00820FF8">
        <w:rPr>
          <w:lang w:val="et-EE"/>
        </w:rPr>
        <w:lastRenderedPageBreak/>
        <w:t xml:space="preserve">augu ja salvkaevu andmete keskkonnaregistrisse kandmiseks esitamise ning puurkaevu või -augu ja salvkaevu lammutamise teatise vormid“). </w:t>
      </w:r>
    </w:p>
    <w:p w14:paraId="269171A5" w14:textId="2A09261A" w:rsidR="00E801EA" w:rsidRDefault="00DC2E9A" w:rsidP="005E14C5">
      <w:pPr>
        <w:jc w:val="both"/>
        <w:rPr>
          <w:bCs/>
          <w:lang w:val="et-EE"/>
        </w:rPr>
      </w:pPr>
      <w:r w:rsidRPr="00820FF8">
        <w:rPr>
          <w:lang w:val="et-EE"/>
        </w:rPr>
        <w:t>6</w:t>
      </w:r>
      <w:r w:rsidR="000F17A3" w:rsidRPr="00820FF8">
        <w:rPr>
          <w:lang w:val="et-EE"/>
        </w:rPr>
        <w:t>.</w:t>
      </w:r>
      <w:r w:rsidR="00EF0B14">
        <w:rPr>
          <w:lang w:val="et-EE"/>
        </w:rPr>
        <w:t>29</w:t>
      </w:r>
      <w:r w:rsidR="000F17A3" w:rsidRPr="00820FF8">
        <w:rPr>
          <w:lang w:val="et-EE"/>
        </w:rPr>
        <w:t>.2</w:t>
      </w:r>
      <w:r w:rsidR="00C12A74" w:rsidRPr="00820FF8">
        <w:rPr>
          <w:lang w:val="et-EE"/>
        </w:rPr>
        <w:t>.</w:t>
      </w:r>
      <w:r w:rsidR="00C12A74" w:rsidRPr="00820FF8">
        <w:rPr>
          <w:rFonts w:ascii="Arial" w:eastAsiaTheme="majorEastAsia" w:hAnsi="Arial" w:cs="Arial"/>
          <w:bCs/>
          <w:sz w:val="22"/>
          <w:szCs w:val="22"/>
          <w:lang w:val="et-EE"/>
        </w:rPr>
        <w:t xml:space="preserve"> </w:t>
      </w:r>
      <w:r w:rsidR="00C12A74" w:rsidRPr="00820FF8">
        <w:rPr>
          <w:bCs/>
          <w:lang w:val="et-EE"/>
        </w:rPr>
        <w:t>Vastavalt Veeseaduse § 154 tuleb tagada puur- ja salvkaevu hooldusala 10 m.</w:t>
      </w:r>
    </w:p>
    <w:p w14:paraId="2CFC261A" w14:textId="77777777" w:rsidR="00B905C5" w:rsidRPr="00820FF8" w:rsidRDefault="00B905C5" w:rsidP="005E14C5">
      <w:pPr>
        <w:jc w:val="both"/>
        <w:rPr>
          <w:bCs/>
          <w:lang w:val="et-EE"/>
        </w:rPr>
      </w:pPr>
    </w:p>
    <w:p w14:paraId="3E9CC0A8" w14:textId="438D97E6" w:rsidR="00C12A74" w:rsidRDefault="00DC2E9A" w:rsidP="005E14C5">
      <w:pPr>
        <w:ind w:left="709" w:hanging="709"/>
        <w:jc w:val="both"/>
        <w:rPr>
          <w:lang w:val="et-EE"/>
        </w:rPr>
      </w:pPr>
      <w:r w:rsidRPr="00820FF8">
        <w:rPr>
          <w:lang w:val="et-EE"/>
        </w:rPr>
        <w:t>6.</w:t>
      </w:r>
      <w:r w:rsidR="00EF0B14">
        <w:rPr>
          <w:lang w:val="et-EE"/>
        </w:rPr>
        <w:t>29</w:t>
      </w:r>
      <w:r w:rsidRPr="00820FF8">
        <w:rPr>
          <w:lang w:val="et-EE"/>
        </w:rPr>
        <w:t>.</w:t>
      </w:r>
      <w:r w:rsidR="000F17A3" w:rsidRPr="00820FF8">
        <w:rPr>
          <w:lang w:val="et-EE"/>
        </w:rPr>
        <w:t>3</w:t>
      </w:r>
      <w:r w:rsidR="00C12A74" w:rsidRPr="00820FF8">
        <w:rPr>
          <w:lang w:val="et-EE"/>
        </w:rPr>
        <w:t>.</w:t>
      </w:r>
      <w:r w:rsidR="0098109C" w:rsidRPr="00820FF8">
        <w:rPr>
          <w:lang w:val="et-EE"/>
        </w:rPr>
        <w:t xml:space="preserve"> </w:t>
      </w:r>
      <w:r w:rsidR="00661044" w:rsidRPr="00820FF8">
        <w:rPr>
          <w:lang w:val="et-EE"/>
        </w:rPr>
        <w:t>Juhul, kui</w:t>
      </w:r>
      <w:r w:rsidR="0098109C" w:rsidRPr="00820FF8">
        <w:rPr>
          <w:lang w:val="et-EE"/>
        </w:rPr>
        <w:t xml:space="preserve"> krundil</w:t>
      </w:r>
      <w:r w:rsidR="00C12A74" w:rsidRPr="00820FF8">
        <w:rPr>
          <w:lang w:val="et-EE"/>
        </w:rPr>
        <w:t xml:space="preserve"> puudub ühiskanalisatsioon, võib rajada omapuhasti või kasutada lekkekindlaid </w:t>
      </w:r>
      <w:r w:rsidR="00661044" w:rsidRPr="00820FF8">
        <w:rPr>
          <w:lang w:val="et-EE"/>
        </w:rPr>
        <w:t>kogumismahuteid (Veeseadus § 124 lg 6).</w:t>
      </w:r>
    </w:p>
    <w:p w14:paraId="15EB136C" w14:textId="77777777" w:rsidR="00B905C5" w:rsidRPr="00820FF8" w:rsidRDefault="00B905C5" w:rsidP="005E14C5">
      <w:pPr>
        <w:ind w:left="709" w:hanging="709"/>
        <w:jc w:val="both"/>
        <w:rPr>
          <w:lang w:val="et-EE"/>
        </w:rPr>
      </w:pPr>
    </w:p>
    <w:p w14:paraId="7AF551E3" w14:textId="6EF595C8" w:rsidR="00EF67FA" w:rsidRDefault="000F17A3" w:rsidP="00F72E87">
      <w:pPr>
        <w:ind w:left="709" w:hanging="709"/>
        <w:jc w:val="both"/>
        <w:rPr>
          <w:bCs/>
          <w:lang w:val="et-EE"/>
        </w:rPr>
      </w:pPr>
      <w:r w:rsidRPr="00820FF8">
        <w:rPr>
          <w:lang w:val="et-EE"/>
        </w:rPr>
        <w:t>6.</w:t>
      </w:r>
      <w:r w:rsidR="00EF0B14">
        <w:rPr>
          <w:lang w:val="et-EE"/>
        </w:rPr>
        <w:t>29</w:t>
      </w:r>
      <w:r w:rsidRPr="00820FF8">
        <w:rPr>
          <w:lang w:val="et-EE"/>
        </w:rPr>
        <w:t>.4</w:t>
      </w:r>
      <w:r w:rsidR="00EF67FA" w:rsidRPr="00820FF8">
        <w:rPr>
          <w:lang w:val="et-EE"/>
        </w:rPr>
        <w:t>.</w:t>
      </w:r>
      <w:r w:rsidR="00EF67FA" w:rsidRPr="00820FF8">
        <w:rPr>
          <w:rFonts w:ascii="Arial" w:hAnsi="Arial" w:cs="Arial"/>
          <w:bCs/>
          <w:kern w:val="36"/>
          <w:sz w:val="22"/>
          <w:szCs w:val="22"/>
          <w:lang w:val="et-EE" w:eastAsia="ru-RU"/>
        </w:rPr>
        <w:t xml:space="preserve"> </w:t>
      </w:r>
      <w:r w:rsidR="00EF67FA" w:rsidRPr="00820FF8">
        <w:rPr>
          <w:bCs/>
          <w:lang w:val="et-EE"/>
        </w:rPr>
        <w:t>Vastavalt Ehitusseadustiku Lisa</w:t>
      </w:r>
      <w:r w:rsidR="00A67089" w:rsidRPr="00820FF8">
        <w:rPr>
          <w:bCs/>
          <w:lang w:val="et-EE"/>
        </w:rPr>
        <w:t>le nr</w:t>
      </w:r>
      <w:r w:rsidR="00EF67FA" w:rsidRPr="00820FF8">
        <w:rPr>
          <w:bCs/>
          <w:lang w:val="et-EE"/>
        </w:rPr>
        <w:t xml:space="preserve"> 1 kinnistu veevärgi- ja kanalisatsioonitorustik</w:t>
      </w:r>
      <w:r w:rsidR="00A67089" w:rsidRPr="00820FF8">
        <w:rPr>
          <w:bCs/>
          <w:lang w:val="et-EE"/>
        </w:rPr>
        <w:t>u (sh abiseadmed),</w:t>
      </w:r>
      <w:r w:rsidR="005C1EA1">
        <w:rPr>
          <w:bCs/>
          <w:lang w:val="et-EE"/>
        </w:rPr>
        <w:t xml:space="preserve"> </w:t>
      </w:r>
      <w:r w:rsidR="00A67089" w:rsidRPr="00820FF8">
        <w:rPr>
          <w:bCs/>
          <w:lang w:val="et-EE"/>
        </w:rPr>
        <w:t>rajamisel/ümberehitamisel/laiendamisel/asendamisel/demonteerimisel</w:t>
      </w:r>
      <w:r w:rsidR="00EF67FA" w:rsidRPr="00820FF8">
        <w:rPr>
          <w:bCs/>
          <w:lang w:val="et-EE"/>
        </w:rPr>
        <w:t xml:space="preserve"> v.a. kui selle kohta kehtib hoone või muu rajatise ehitusluba, tuleb esitada kohaliku omavalitsuse üksusele või otse ehitusregistri kaudu ehitusteatis ja ehitusprojekt.</w:t>
      </w:r>
      <w:r w:rsidR="00A67089" w:rsidRPr="00820FF8">
        <w:rPr>
          <w:bCs/>
          <w:lang w:val="et-EE"/>
        </w:rPr>
        <w:t xml:space="preserve"> </w:t>
      </w:r>
    </w:p>
    <w:p w14:paraId="3EFC8D4C" w14:textId="77777777" w:rsidR="00B905C5" w:rsidRPr="00820FF8" w:rsidRDefault="00B905C5" w:rsidP="005E14C5">
      <w:pPr>
        <w:ind w:left="709" w:hanging="709"/>
        <w:jc w:val="both"/>
        <w:rPr>
          <w:bCs/>
          <w:lang w:val="et-EE"/>
        </w:rPr>
      </w:pPr>
    </w:p>
    <w:p w14:paraId="531C8A53" w14:textId="2D078529" w:rsidR="00CD272B" w:rsidRDefault="00DC2E9A" w:rsidP="00523C28">
      <w:pPr>
        <w:ind w:left="709" w:hanging="709"/>
        <w:jc w:val="both"/>
        <w:rPr>
          <w:rFonts w:eastAsiaTheme="majorEastAsia"/>
          <w:lang w:val="et-EE"/>
        </w:rPr>
      </w:pPr>
      <w:r w:rsidRPr="00820FF8">
        <w:rPr>
          <w:lang w:val="et-EE"/>
        </w:rPr>
        <w:t>6.</w:t>
      </w:r>
      <w:r w:rsidR="00EF0B14">
        <w:rPr>
          <w:lang w:val="et-EE"/>
        </w:rPr>
        <w:t>29</w:t>
      </w:r>
      <w:r w:rsidRPr="00820FF8">
        <w:rPr>
          <w:lang w:val="et-EE"/>
        </w:rPr>
        <w:t>.5</w:t>
      </w:r>
      <w:r w:rsidR="00A67089" w:rsidRPr="00820FF8">
        <w:rPr>
          <w:lang w:val="et-EE"/>
        </w:rPr>
        <w:t>.</w:t>
      </w:r>
      <w:r w:rsidR="00007FD2">
        <w:rPr>
          <w:rFonts w:eastAsiaTheme="majorEastAsia"/>
          <w:lang w:val="et-EE"/>
        </w:rPr>
        <w:t>Hooajalise elamute piirkonnas</w:t>
      </w:r>
      <w:r w:rsidR="00A67089" w:rsidRPr="00820FF8">
        <w:rPr>
          <w:rFonts w:eastAsiaTheme="majorEastAsia"/>
          <w:lang w:val="et-EE"/>
        </w:rPr>
        <w:t xml:space="preserve"> võib kasutada kas kuivkäimlat (jäätmed komposteeritakse), EU nõuetele vastav BIO-WC (jäätmed utiliseeritakse vastavalt BIO-WC juhendile), või vesiklosetti, mille jaoks on välja ehitatud lokaalne kanalisatsioon.</w:t>
      </w:r>
    </w:p>
    <w:p w14:paraId="72851AA2" w14:textId="77777777" w:rsidR="00B905C5" w:rsidRPr="00820FF8" w:rsidRDefault="00B905C5" w:rsidP="00523C28">
      <w:pPr>
        <w:ind w:left="709" w:hanging="709"/>
        <w:jc w:val="both"/>
        <w:rPr>
          <w:rFonts w:eastAsiaTheme="majorEastAsia"/>
          <w:lang w:val="et-EE"/>
        </w:rPr>
      </w:pPr>
    </w:p>
    <w:p w14:paraId="08F36CF8" w14:textId="77777777" w:rsidR="00CD272B" w:rsidRPr="00820FF8" w:rsidRDefault="00CD272B" w:rsidP="00CD272B">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RAKENDUSSÄTTED</w:t>
      </w:r>
    </w:p>
    <w:p w14:paraId="7DA81F43" w14:textId="72D15B51" w:rsidR="00CD272B" w:rsidRPr="00820FF8" w:rsidRDefault="00CD272B" w:rsidP="00CD272B">
      <w:pPr>
        <w:pStyle w:val="ListParagraph"/>
        <w:numPr>
          <w:ilvl w:val="1"/>
          <w:numId w:val="1"/>
        </w:numPr>
        <w:ind w:left="709" w:hanging="709"/>
        <w:jc w:val="both"/>
        <w:rPr>
          <w:lang w:val="et-EE"/>
        </w:rPr>
      </w:pPr>
      <w:r w:rsidRPr="00820FF8">
        <w:rPr>
          <w:bCs/>
          <w:lang w:val="et-EE"/>
        </w:rPr>
        <w:t>Käesolevad projekteerimistingimused on kehtivad kuni</w:t>
      </w:r>
      <w:r w:rsidR="005B4972" w:rsidRPr="00820FF8">
        <w:rPr>
          <w:bCs/>
          <w:lang w:val="et-EE"/>
        </w:rPr>
        <w:t xml:space="preserve"> </w:t>
      </w:r>
      <w:r w:rsidR="00E22791">
        <w:rPr>
          <w:bCs/>
          <w:lang w:val="et-EE"/>
        </w:rPr>
        <w:t>04</w:t>
      </w:r>
      <w:r w:rsidR="005B4972" w:rsidRPr="00820FF8">
        <w:rPr>
          <w:bCs/>
          <w:lang w:val="et-EE"/>
        </w:rPr>
        <w:t>.</w:t>
      </w:r>
      <w:r w:rsidR="00080AEE" w:rsidRPr="00820FF8">
        <w:rPr>
          <w:bCs/>
          <w:lang w:val="et-EE"/>
        </w:rPr>
        <w:t>0</w:t>
      </w:r>
      <w:r w:rsidR="00E22791">
        <w:rPr>
          <w:bCs/>
          <w:lang w:val="et-EE"/>
        </w:rPr>
        <w:t>8</w:t>
      </w:r>
      <w:r w:rsidRPr="00820FF8">
        <w:rPr>
          <w:bCs/>
          <w:lang w:val="et-EE"/>
        </w:rPr>
        <w:t>.202</w:t>
      </w:r>
      <w:r w:rsidR="00080AEE" w:rsidRPr="00820FF8">
        <w:rPr>
          <w:bCs/>
          <w:lang w:val="et-EE"/>
        </w:rPr>
        <w:t>6</w:t>
      </w:r>
      <w:r w:rsidRPr="00820FF8">
        <w:rPr>
          <w:bCs/>
          <w:lang w:val="et-EE"/>
        </w:rPr>
        <w:t xml:space="preserve"> a.</w:t>
      </w:r>
    </w:p>
    <w:p w14:paraId="35C43DE2" w14:textId="77777777" w:rsidR="00CD272B" w:rsidRPr="00820FF8" w:rsidRDefault="00CD272B" w:rsidP="00CD272B">
      <w:pPr>
        <w:jc w:val="both"/>
        <w:rPr>
          <w:lang w:val="et-EE"/>
        </w:rPr>
      </w:pPr>
    </w:p>
    <w:p w14:paraId="4486DA59" w14:textId="77777777" w:rsidR="00CD272B" w:rsidRPr="00820FF8" w:rsidRDefault="00CD272B" w:rsidP="00CD272B">
      <w:pPr>
        <w:pStyle w:val="ListParagraph"/>
        <w:numPr>
          <w:ilvl w:val="1"/>
          <w:numId w:val="1"/>
        </w:numPr>
        <w:ind w:left="709" w:hanging="709"/>
        <w:jc w:val="both"/>
        <w:rPr>
          <w:lang w:val="et-EE"/>
        </w:rPr>
      </w:pPr>
      <w:r w:rsidRPr="00820FF8">
        <w:rPr>
          <w:lang w:val="et-EE"/>
        </w:rPr>
        <w:t>Käesolev korraldus jõustub alates teatavakstegemisest.</w:t>
      </w:r>
    </w:p>
    <w:p w14:paraId="04735A9B" w14:textId="77777777" w:rsidR="00CD272B" w:rsidRPr="00820FF8" w:rsidRDefault="00CD272B" w:rsidP="00CD272B">
      <w:pPr>
        <w:jc w:val="both"/>
        <w:rPr>
          <w:lang w:val="et-EE"/>
        </w:rPr>
      </w:pPr>
    </w:p>
    <w:p w14:paraId="5867B0B8" w14:textId="77777777" w:rsidR="00CD272B" w:rsidRPr="00820FF8" w:rsidRDefault="00CD272B" w:rsidP="005C1EA1">
      <w:pPr>
        <w:pStyle w:val="ListParagraph"/>
        <w:numPr>
          <w:ilvl w:val="1"/>
          <w:numId w:val="1"/>
        </w:numPr>
        <w:ind w:left="709" w:hanging="709"/>
        <w:jc w:val="both"/>
        <w:rPr>
          <w:lang w:val="et-EE"/>
        </w:rPr>
      </w:pPr>
      <w:r w:rsidRPr="00820FF8">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1CF35677" w14:textId="77777777" w:rsidR="00CD272B" w:rsidRPr="00820FF8" w:rsidRDefault="00CD272B" w:rsidP="00CD272B">
      <w:pPr>
        <w:rPr>
          <w:lang w:val="et-EE"/>
        </w:rPr>
      </w:pPr>
    </w:p>
    <w:p w14:paraId="3E48E1FB" w14:textId="0C02E05E" w:rsidR="000B679E" w:rsidRDefault="000B679E" w:rsidP="00CD272B">
      <w:pPr>
        <w:rPr>
          <w:lang w:val="et-EE"/>
        </w:rPr>
      </w:pPr>
    </w:p>
    <w:p w14:paraId="656632D7" w14:textId="654E1ABE" w:rsidR="005C1EA1" w:rsidRDefault="005C1EA1" w:rsidP="00CD272B">
      <w:pPr>
        <w:rPr>
          <w:lang w:val="et-EE"/>
        </w:rPr>
      </w:pPr>
    </w:p>
    <w:p w14:paraId="0064DD4B" w14:textId="77777777" w:rsidR="005607EF" w:rsidRDefault="005607EF" w:rsidP="00CD272B">
      <w:pPr>
        <w:rPr>
          <w:lang w:val="et-EE"/>
        </w:rPr>
      </w:pPr>
    </w:p>
    <w:p w14:paraId="09FB3C0E" w14:textId="77777777" w:rsidR="005C1EA1" w:rsidRPr="00820FF8" w:rsidRDefault="005C1EA1" w:rsidP="00CD272B">
      <w:pPr>
        <w:rPr>
          <w:lang w:val="et-EE"/>
        </w:rPr>
      </w:pPr>
    </w:p>
    <w:p w14:paraId="0D12305B" w14:textId="77777777" w:rsidR="000B679E" w:rsidRPr="00820FF8" w:rsidRDefault="000B679E" w:rsidP="00CD272B">
      <w:pPr>
        <w:rPr>
          <w:lang w:val="et-EE"/>
        </w:rPr>
      </w:pPr>
    </w:p>
    <w:p w14:paraId="3F539FFE" w14:textId="1FCD3A32" w:rsidR="005607EF" w:rsidRDefault="005607EF" w:rsidP="005607EF">
      <w:pPr>
        <w:ind w:firstLine="708"/>
        <w:jc w:val="both"/>
      </w:pPr>
      <w:r w:rsidRPr="00820FF8">
        <w:rPr>
          <w:lang w:val="et-EE"/>
        </w:rPr>
        <w:t>Katri Raik</w:t>
      </w:r>
      <w:r w:rsidRPr="005607EF">
        <w:t xml:space="preserve"> </w:t>
      </w:r>
    </w:p>
    <w:p w14:paraId="2CD58116" w14:textId="15C5EE27" w:rsidR="005607EF" w:rsidRDefault="005607EF" w:rsidP="005607EF">
      <w:pPr>
        <w:ind w:firstLine="708"/>
        <w:jc w:val="both"/>
        <w:rPr>
          <w:lang w:val="et-EE" w:eastAsia="ru-RU"/>
        </w:rPr>
      </w:pPr>
      <w:r w:rsidRPr="00820FF8">
        <w:t xml:space="preserve">Linnapea    </w:t>
      </w:r>
      <w:r>
        <w:tab/>
      </w:r>
      <w:r>
        <w:tab/>
      </w:r>
      <w:r>
        <w:tab/>
      </w:r>
      <w:r>
        <w:tab/>
      </w:r>
      <w:r>
        <w:tab/>
      </w:r>
      <w:r>
        <w:tab/>
      </w:r>
      <w:r>
        <w:tab/>
      </w:r>
      <w:r>
        <w:tab/>
      </w:r>
      <w:r w:rsidRPr="00820FF8">
        <w:rPr>
          <w:lang w:val="et-EE"/>
        </w:rPr>
        <w:t>Üllar Kaljuste</w:t>
      </w:r>
      <w:r w:rsidRPr="00820FF8">
        <w:rPr>
          <w:lang w:val="et-EE" w:eastAsia="ru-RU"/>
        </w:rPr>
        <w:t xml:space="preserve"> </w:t>
      </w:r>
    </w:p>
    <w:p w14:paraId="257F128A" w14:textId="72186487" w:rsidR="00B5299C" w:rsidRPr="00917ED3" w:rsidRDefault="005607EF" w:rsidP="005607EF">
      <w:pPr>
        <w:ind w:left="6372" w:firstLine="708"/>
        <w:jc w:val="both"/>
        <w:rPr>
          <w:lang w:val="et-EE"/>
        </w:rPr>
      </w:pPr>
      <w:r w:rsidRPr="00820FF8">
        <w:rPr>
          <w:lang w:val="et-EE" w:eastAsia="ru-RU"/>
        </w:rPr>
        <w:t>Linnasekretär</w:t>
      </w:r>
    </w:p>
    <w:sectPr w:rsidR="00B5299C" w:rsidRPr="00917E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E361AFF"/>
    <w:multiLevelType w:val="hybridMultilevel"/>
    <w:tmpl w:val="2CD0B796"/>
    <w:lvl w:ilvl="0" w:tplc="190C5D98">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7CC4336"/>
    <w:multiLevelType w:val="hybridMultilevel"/>
    <w:tmpl w:val="F2DA1882"/>
    <w:lvl w:ilvl="0" w:tplc="CAFCA4BA">
      <w:numFmt w:val="bullet"/>
      <w:lvlText w:val="-"/>
      <w:lvlJc w:val="left"/>
      <w:pPr>
        <w:ind w:left="1069" w:hanging="360"/>
      </w:pPr>
      <w:rPr>
        <w:rFonts w:ascii="Times New Roman" w:eastAsia="Times New Roman" w:hAnsi="Times New Roman" w:cs="Times New Roman" w:hint="default"/>
        <w:color w:val="C0000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5" w15:restartNumberingAfterBreak="0">
    <w:nsid w:val="753A72A4"/>
    <w:multiLevelType w:val="hybridMultilevel"/>
    <w:tmpl w:val="1FF8E398"/>
    <w:lvl w:ilvl="0" w:tplc="C97048BE">
      <w:start w:val="2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7"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8"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6"/>
  </w:num>
  <w:num w:numId="10">
    <w:abstractNumId w:val="10"/>
  </w:num>
  <w:num w:numId="11">
    <w:abstractNumId w:val="14"/>
  </w:num>
  <w:num w:numId="12">
    <w:abstractNumId w:val="27"/>
  </w:num>
  <w:num w:numId="13">
    <w:abstractNumId w:val="1"/>
  </w:num>
  <w:num w:numId="14">
    <w:abstractNumId w:val="8"/>
  </w:num>
  <w:num w:numId="15">
    <w:abstractNumId w:val="13"/>
  </w:num>
  <w:num w:numId="16">
    <w:abstractNumId w:val="19"/>
  </w:num>
  <w:num w:numId="17">
    <w:abstractNumId w:val="29"/>
  </w:num>
  <w:num w:numId="18">
    <w:abstractNumId w:val="6"/>
  </w:num>
  <w:num w:numId="19">
    <w:abstractNumId w:val="18"/>
  </w:num>
  <w:num w:numId="20">
    <w:abstractNumId w:val="5"/>
  </w:num>
  <w:num w:numId="21">
    <w:abstractNumId w:val="0"/>
  </w:num>
  <w:num w:numId="22">
    <w:abstractNumId w:val="20"/>
  </w:num>
  <w:num w:numId="23">
    <w:abstractNumId w:val="23"/>
  </w:num>
  <w:num w:numId="24">
    <w:abstractNumId w:val="28"/>
  </w:num>
  <w:num w:numId="25">
    <w:abstractNumId w:val="4"/>
  </w:num>
  <w:num w:numId="26">
    <w:abstractNumId w:val="15"/>
  </w:num>
  <w:num w:numId="27">
    <w:abstractNumId w:val="9"/>
  </w:num>
  <w:num w:numId="28">
    <w:abstractNumId w:val="24"/>
  </w:num>
  <w:num w:numId="29">
    <w:abstractNumId w:val="22"/>
  </w:num>
  <w:num w:numId="30">
    <w:abstractNumId w:val="22"/>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07FD2"/>
    <w:rsid w:val="00011172"/>
    <w:rsid w:val="0001408F"/>
    <w:rsid w:val="000144AF"/>
    <w:rsid w:val="00016653"/>
    <w:rsid w:val="00016A0C"/>
    <w:rsid w:val="0002140C"/>
    <w:rsid w:val="00027ECC"/>
    <w:rsid w:val="00034E38"/>
    <w:rsid w:val="00040038"/>
    <w:rsid w:val="00042925"/>
    <w:rsid w:val="00060970"/>
    <w:rsid w:val="00075D28"/>
    <w:rsid w:val="000763D6"/>
    <w:rsid w:val="00080AEE"/>
    <w:rsid w:val="000820F3"/>
    <w:rsid w:val="00090027"/>
    <w:rsid w:val="000A0742"/>
    <w:rsid w:val="000A30FC"/>
    <w:rsid w:val="000B24D0"/>
    <w:rsid w:val="000B274E"/>
    <w:rsid w:val="000B3089"/>
    <w:rsid w:val="000B679E"/>
    <w:rsid w:val="000D1144"/>
    <w:rsid w:val="000D1629"/>
    <w:rsid w:val="000D4BFA"/>
    <w:rsid w:val="000D6442"/>
    <w:rsid w:val="000E4C18"/>
    <w:rsid w:val="000E6F48"/>
    <w:rsid w:val="000E72F6"/>
    <w:rsid w:val="000F17A3"/>
    <w:rsid w:val="000F3F4E"/>
    <w:rsid w:val="001146C2"/>
    <w:rsid w:val="00115830"/>
    <w:rsid w:val="00126F23"/>
    <w:rsid w:val="0012749B"/>
    <w:rsid w:val="00127ADA"/>
    <w:rsid w:val="001347F5"/>
    <w:rsid w:val="00136144"/>
    <w:rsid w:val="001415B5"/>
    <w:rsid w:val="001447D7"/>
    <w:rsid w:val="001450F4"/>
    <w:rsid w:val="001531D3"/>
    <w:rsid w:val="00161944"/>
    <w:rsid w:val="00165800"/>
    <w:rsid w:val="0016707D"/>
    <w:rsid w:val="00176111"/>
    <w:rsid w:val="00177422"/>
    <w:rsid w:val="00180CFB"/>
    <w:rsid w:val="00183DF9"/>
    <w:rsid w:val="0018747D"/>
    <w:rsid w:val="00187F24"/>
    <w:rsid w:val="001975FA"/>
    <w:rsid w:val="001A028A"/>
    <w:rsid w:val="001A4C2F"/>
    <w:rsid w:val="001A73AF"/>
    <w:rsid w:val="001B2B32"/>
    <w:rsid w:val="001C6F1A"/>
    <w:rsid w:val="001D1EC8"/>
    <w:rsid w:val="001E0176"/>
    <w:rsid w:val="001E1608"/>
    <w:rsid w:val="001E4B44"/>
    <w:rsid w:val="001E4C20"/>
    <w:rsid w:val="001E55AC"/>
    <w:rsid w:val="001E62A2"/>
    <w:rsid w:val="001E6D04"/>
    <w:rsid w:val="001F4F38"/>
    <w:rsid w:val="002011EE"/>
    <w:rsid w:val="002014C6"/>
    <w:rsid w:val="002021AB"/>
    <w:rsid w:val="00203933"/>
    <w:rsid w:val="002039AD"/>
    <w:rsid w:val="00207F63"/>
    <w:rsid w:val="00213C43"/>
    <w:rsid w:val="00215A9D"/>
    <w:rsid w:val="0021702C"/>
    <w:rsid w:val="002204B6"/>
    <w:rsid w:val="00220A38"/>
    <w:rsid w:val="002227B2"/>
    <w:rsid w:val="00223EFB"/>
    <w:rsid w:val="00224AA2"/>
    <w:rsid w:val="0022723E"/>
    <w:rsid w:val="0023392C"/>
    <w:rsid w:val="00236994"/>
    <w:rsid w:val="00244C58"/>
    <w:rsid w:val="00246489"/>
    <w:rsid w:val="00246B72"/>
    <w:rsid w:val="00255871"/>
    <w:rsid w:val="0026540B"/>
    <w:rsid w:val="002716F4"/>
    <w:rsid w:val="00284D5B"/>
    <w:rsid w:val="002C082B"/>
    <w:rsid w:val="002C5582"/>
    <w:rsid w:val="002D2193"/>
    <w:rsid w:val="002D4DF0"/>
    <w:rsid w:val="002D723A"/>
    <w:rsid w:val="002E3F0B"/>
    <w:rsid w:val="002E4D0C"/>
    <w:rsid w:val="002F3DAF"/>
    <w:rsid w:val="002F610E"/>
    <w:rsid w:val="00301D21"/>
    <w:rsid w:val="003039B2"/>
    <w:rsid w:val="00305473"/>
    <w:rsid w:val="00311052"/>
    <w:rsid w:val="00313494"/>
    <w:rsid w:val="0031573E"/>
    <w:rsid w:val="00333DB7"/>
    <w:rsid w:val="003537E0"/>
    <w:rsid w:val="00355CD1"/>
    <w:rsid w:val="0036268A"/>
    <w:rsid w:val="00364D2B"/>
    <w:rsid w:val="00364DF1"/>
    <w:rsid w:val="00367E41"/>
    <w:rsid w:val="003764F9"/>
    <w:rsid w:val="00380968"/>
    <w:rsid w:val="00380E3E"/>
    <w:rsid w:val="0039025A"/>
    <w:rsid w:val="003B59C2"/>
    <w:rsid w:val="003B6AD6"/>
    <w:rsid w:val="003C007B"/>
    <w:rsid w:val="003C0FBF"/>
    <w:rsid w:val="003C2093"/>
    <w:rsid w:val="003C6AC4"/>
    <w:rsid w:val="003C6DD7"/>
    <w:rsid w:val="003D1C89"/>
    <w:rsid w:val="003D54BB"/>
    <w:rsid w:val="003D5821"/>
    <w:rsid w:val="003D6120"/>
    <w:rsid w:val="003E099C"/>
    <w:rsid w:val="003E6D61"/>
    <w:rsid w:val="003E7788"/>
    <w:rsid w:val="003F0752"/>
    <w:rsid w:val="003F1CA2"/>
    <w:rsid w:val="003F48A1"/>
    <w:rsid w:val="003F61F9"/>
    <w:rsid w:val="003F6CEF"/>
    <w:rsid w:val="00400763"/>
    <w:rsid w:val="00407D61"/>
    <w:rsid w:val="00413CAD"/>
    <w:rsid w:val="00415161"/>
    <w:rsid w:val="00416FA2"/>
    <w:rsid w:val="00417030"/>
    <w:rsid w:val="0043558F"/>
    <w:rsid w:val="00440C1E"/>
    <w:rsid w:val="00441E78"/>
    <w:rsid w:val="00447870"/>
    <w:rsid w:val="00465974"/>
    <w:rsid w:val="00467C93"/>
    <w:rsid w:val="00481DF3"/>
    <w:rsid w:val="004838B1"/>
    <w:rsid w:val="004853EC"/>
    <w:rsid w:val="0049009A"/>
    <w:rsid w:val="00492DEF"/>
    <w:rsid w:val="004A1692"/>
    <w:rsid w:val="004A291D"/>
    <w:rsid w:val="004A4F3B"/>
    <w:rsid w:val="004A7127"/>
    <w:rsid w:val="004B3E30"/>
    <w:rsid w:val="004B6E81"/>
    <w:rsid w:val="004C4C93"/>
    <w:rsid w:val="004C504E"/>
    <w:rsid w:val="004D26FA"/>
    <w:rsid w:val="004D7406"/>
    <w:rsid w:val="004E3D79"/>
    <w:rsid w:val="004E7158"/>
    <w:rsid w:val="00504A2D"/>
    <w:rsid w:val="00512A10"/>
    <w:rsid w:val="0051771E"/>
    <w:rsid w:val="00523C28"/>
    <w:rsid w:val="00537F19"/>
    <w:rsid w:val="005446B6"/>
    <w:rsid w:val="005448DB"/>
    <w:rsid w:val="0055034B"/>
    <w:rsid w:val="0055455E"/>
    <w:rsid w:val="005607EF"/>
    <w:rsid w:val="00563113"/>
    <w:rsid w:val="005631B5"/>
    <w:rsid w:val="00565492"/>
    <w:rsid w:val="00577EF9"/>
    <w:rsid w:val="00580FBB"/>
    <w:rsid w:val="005847DF"/>
    <w:rsid w:val="00591345"/>
    <w:rsid w:val="005A23BE"/>
    <w:rsid w:val="005A2964"/>
    <w:rsid w:val="005B1E81"/>
    <w:rsid w:val="005B4972"/>
    <w:rsid w:val="005B4DBA"/>
    <w:rsid w:val="005B6772"/>
    <w:rsid w:val="005C0858"/>
    <w:rsid w:val="005C1EA1"/>
    <w:rsid w:val="005C278D"/>
    <w:rsid w:val="005C34BB"/>
    <w:rsid w:val="005C60CE"/>
    <w:rsid w:val="005D10F0"/>
    <w:rsid w:val="005D1441"/>
    <w:rsid w:val="005D2AA8"/>
    <w:rsid w:val="005D2D2F"/>
    <w:rsid w:val="005D42BA"/>
    <w:rsid w:val="005D675D"/>
    <w:rsid w:val="005D73FE"/>
    <w:rsid w:val="005E14C5"/>
    <w:rsid w:val="005F1088"/>
    <w:rsid w:val="005F2627"/>
    <w:rsid w:val="005F2DB8"/>
    <w:rsid w:val="0061282C"/>
    <w:rsid w:val="00621CB5"/>
    <w:rsid w:val="00621FF7"/>
    <w:rsid w:val="0062203B"/>
    <w:rsid w:val="006316F3"/>
    <w:rsid w:val="006348BF"/>
    <w:rsid w:val="00644F28"/>
    <w:rsid w:val="0064566A"/>
    <w:rsid w:val="00646D54"/>
    <w:rsid w:val="0065135C"/>
    <w:rsid w:val="00652005"/>
    <w:rsid w:val="00653FD1"/>
    <w:rsid w:val="00655ECF"/>
    <w:rsid w:val="00656AD0"/>
    <w:rsid w:val="00661044"/>
    <w:rsid w:val="00677F82"/>
    <w:rsid w:val="0068351E"/>
    <w:rsid w:val="00685872"/>
    <w:rsid w:val="00686AF1"/>
    <w:rsid w:val="006871A6"/>
    <w:rsid w:val="00687788"/>
    <w:rsid w:val="006932DD"/>
    <w:rsid w:val="00693AF2"/>
    <w:rsid w:val="006A17D2"/>
    <w:rsid w:val="006A4713"/>
    <w:rsid w:val="006A4AFA"/>
    <w:rsid w:val="006A615D"/>
    <w:rsid w:val="006B3651"/>
    <w:rsid w:val="006C1C49"/>
    <w:rsid w:val="006C5D94"/>
    <w:rsid w:val="006D060A"/>
    <w:rsid w:val="006D1285"/>
    <w:rsid w:val="006D447D"/>
    <w:rsid w:val="006D5A3A"/>
    <w:rsid w:val="006F6EA3"/>
    <w:rsid w:val="006F7D7A"/>
    <w:rsid w:val="00704CD2"/>
    <w:rsid w:val="007056DF"/>
    <w:rsid w:val="007063FA"/>
    <w:rsid w:val="00715F09"/>
    <w:rsid w:val="00722C1B"/>
    <w:rsid w:val="007308BA"/>
    <w:rsid w:val="00732B28"/>
    <w:rsid w:val="00740DE1"/>
    <w:rsid w:val="00744A16"/>
    <w:rsid w:val="00745B04"/>
    <w:rsid w:val="007468F5"/>
    <w:rsid w:val="00756A05"/>
    <w:rsid w:val="007675A4"/>
    <w:rsid w:val="00771F6B"/>
    <w:rsid w:val="00772E66"/>
    <w:rsid w:val="00777C8B"/>
    <w:rsid w:val="007836A6"/>
    <w:rsid w:val="007910EA"/>
    <w:rsid w:val="00795EC0"/>
    <w:rsid w:val="007A048A"/>
    <w:rsid w:val="007A3F73"/>
    <w:rsid w:val="007B2D9E"/>
    <w:rsid w:val="007B4657"/>
    <w:rsid w:val="007C063D"/>
    <w:rsid w:val="007C0C8E"/>
    <w:rsid w:val="007C1F25"/>
    <w:rsid w:val="007C5C45"/>
    <w:rsid w:val="007C6D6D"/>
    <w:rsid w:val="007C77D6"/>
    <w:rsid w:val="007D28D9"/>
    <w:rsid w:val="007D36FA"/>
    <w:rsid w:val="007F221D"/>
    <w:rsid w:val="007F222B"/>
    <w:rsid w:val="0080003D"/>
    <w:rsid w:val="00806D37"/>
    <w:rsid w:val="00813B03"/>
    <w:rsid w:val="008155E3"/>
    <w:rsid w:val="00816582"/>
    <w:rsid w:val="008171F6"/>
    <w:rsid w:val="00817EF6"/>
    <w:rsid w:val="00820FF8"/>
    <w:rsid w:val="008222D4"/>
    <w:rsid w:val="008226A2"/>
    <w:rsid w:val="00826452"/>
    <w:rsid w:val="00832298"/>
    <w:rsid w:val="008462D5"/>
    <w:rsid w:val="00852553"/>
    <w:rsid w:val="008556B9"/>
    <w:rsid w:val="0086097A"/>
    <w:rsid w:val="00861544"/>
    <w:rsid w:val="008704CB"/>
    <w:rsid w:val="0087563D"/>
    <w:rsid w:val="0088333D"/>
    <w:rsid w:val="0088340F"/>
    <w:rsid w:val="008839E4"/>
    <w:rsid w:val="008978B2"/>
    <w:rsid w:val="008A06D1"/>
    <w:rsid w:val="008A1C1C"/>
    <w:rsid w:val="008A44AE"/>
    <w:rsid w:val="008B221E"/>
    <w:rsid w:val="008B6788"/>
    <w:rsid w:val="008D4F65"/>
    <w:rsid w:val="008E1695"/>
    <w:rsid w:val="008E48EB"/>
    <w:rsid w:val="008F1DEA"/>
    <w:rsid w:val="008F7AA5"/>
    <w:rsid w:val="00902230"/>
    <w:rsid w:val="00904E18"/>
    <w:rsid w:val="00917ED3"/>
    <w:rsid w:val="00922578"/>
    <w:rsid w:val="00922757"/>
    <w:rsid w:val="009246E6"/>
    <w:rsid w:val="00927771"/>
    <w:rsid w:val="00934077"/>
    <w:rsid w:val="00937BCF"/>
    <w:rsid w:val="0094002D"/>
    <w:rsid w:val="009446D9"/>
    <w:rsid w:val="009467A3"/>
    <w:rsid w:val="0095071B"/>
    <w:rsid w:val="00951F60"/>
    <w:rsid w:val="00952D80"/>
    <w:rsid w:val="00952FFE"/>
    <w:rsid w:val="00953DE6"/>
    <w:rsid w:val="00954D5E"/>
    <w:rsid w:val="0096220F"/>
    <w:rsid w:val="0096339C"/>
    <w:rsid w:val="00963EFF"/>
    <w:rsid w:val="00965F92"/>
    <w:rsid w:val="0097003C"/>
    <w:rsid w:val="00972165"/>
    <w:rsid w:val="009765D2"/>
    <w:rsid w:val="0098109C"/>
    <w:rsid w:val="00982C82"/>
    <w:rsid w:val="009833C9"/>
    <w:rsid w:val="00990017"/>
    <w:rsid w:val="009950AA"/>
    <w:rsid w:val="009A1931"/>
    <w:rsid w:val="009A44EA"/>
    <w:rsid w:val="009A4CA8"/>
    <w:rsid w:val="009A5FD6"/>
    <w:rsid w:val="009A6ACE"/>
    <w:rsid w:val="009C14AD"/>
    <w:rsid w:val="009C32FA"/>
    <w:rsid w:val="009C5130"/>
    <w:rsid w:val="009E1896"/>
    <w:rsid w:val="009E2490"/>
    <w:rsid w:val="009E29CB"/>
    <w:rsid w:val="009E2ECF"/>
    <w:rsid w:val="009E732B"/>
    <w:rsid w:val="009F2E9F"/>
    <w:rsid w:val="009F7C43"/>
    <w:rsid w:val="00A04603"/>
    <w:rsid w:val="00A159ED"/>
    <w:rsid w:val="00A2173C"/>
    <w:rsid w:val="00A2252D"/>
    <w:rsid w:val="00A321AF"/>
    <w:rsid w:val="00A34D8B"/>
    <w:rsid w:val="00A35C1D"/>
    <w:rsid w:val="00A37E6C"/>
    <w:rsid w:val="00A42FBB"/>
    <w:rsid w:val="00A519B3"/>
    <w:rsid w:val="00A54C0A"/>
    <w:rsid w:val="00A6134C"/>
    <w:rsid w:val="00A67089"/>
    <w:rsid w:val="00A70D4F"/>
    <w:rsid w:val="00A71A87"/>
    <w:rsid w:val="00A772AE"/>
    <w:rsid w:val="00A83939"/>
    <w:rsid w:val="00A843E6"/>
    <w:rsid w:val="00A92702"/>
    <w:rsid w:val="00A9507A"/>
    <w:rsid w:val="00AA0C72"/>
    <w:rsid w:val="00AA4BFD"/>
    <w:rsid w:val="00AB04C2"/>
    <w:rsid w:val="00AB102E"/>
    <w:rsid w:val="00AB5538"/>
    <w:rsid w:val="00AC1E18"/>
    <w:rsid w:val="00AC3251"/>
    <w:rsid w:val="00AD3D1B"/>
    <w:rsid w:val="00AE0A18"/>
    <w:rsid w:val="00AE375C"/>
    <w:rsid w:val="00AE4D53"/>
    <w:rsid w:val="00AE55B8"/>
    <w:rsid w:val="00AF65E5"/>
    <w:rsid w:val="00AF75BC"/>
    <w:rsid w:val="00B075F5"/>
    <w:rsid w:val="00B13172"/>
    <w:rsid w:val="00B164B3"/>
    <w:rsid w:val="00B17ABF"/>
    <w:rsid w:val="00B22063"/>
    <w:rsid w:val="00B2225F"/>
    <w:rsid w:val="00B34396"/>
    <w:rsid w:val="00B4094B"/>
    <w:rsid w:val="00B50333"/>
    <w:rsid w:val="00B51B26"/>
    <w:rsid w:val="00B5299C"/>
    <w:rsid w:val="00B571DB"/>
    <w:rsid w:val="00B6518F"/>
    <w:rsid w:val="00B73F52"/>
    <w:rsid w:val="00B74E93"/>
    <w:rsid w:val="00B75A3B"/>
    <w:rsid w:val="00B75E76"/>
    <w:rsid w:val="00B8074F"/>
    <w:rsid w:val="00B829D8"/>
    <w:rsid w:val="00B90315"/>
    <w:rsid w:val="00B905C5"/>
    <w:rsid w:val="00B944C9"/>
    <w:rsid w:val="00B959EE"/>
    <w:rsid w:val="00B95E2C"/>
    <w:rsid w:val="00B967CB"/>
    <w:rsid w:val="00BB33C6"/>
    <w:rsid w:val="00BD0573"/>
    <w:rsid w:val="00BD13F3"/>
    <w:rsid w:val="00BD3E60"/>
    <w:rsid w:val="00BD6B60"/>
    <w:rsid w:val="00BE11A8"/>
    <w:rsid w:val="00BE1611"/>
    <w:rsid w:val="00BE1B43"/>
    <w:rsid w:val="00BE212D"/>
    <w:rsid w:val="00BE537A"/>
    <w:rsid w:val="00BF0053"/>
    <w:rsid w:val="00BF3DDA"/>
    <w:rsid w:val="00BF49CF"/>
    <w:rsid w:val="00BF62CE"/>
    <w:rsid w:val="00C01C8F"/>
    <w:rsid w:val="00C02B40"/>
    <w:rsid w:val="00C04DF8"/>
    <w:rsid w:val="00C1085D"/>
    <w:rsid w:val="00C12A74"/>
    <w:rsid w:val="00C17B49"/>
    <w:rsid w:val="00C2115A"/>
    <w:rsid w:val="00C213D4"/>
    <w:rsid w:val="00C41A22"/>
    <w:rsid w:val="00C42035"/>
    <w:rsid w:val="00C4243C"/>
    <w:rsid w:val="00C5002C"/>
    <w:rsid w:val="00C53314"/>
    <w:rsid w:val="00C61E8F"/>
    <w:rsid w:val="00C6345F"/>
    <w:rsid w:val="00C66D97"/>
    <w:rsid w:val="00C71CA5"/>
    <w:rsid w:val="00C802D9"/>
    <w:rsid w:val="00C850AE"/>
    <w:rsid w:val="00C911FA"/>
    <w:rsid w:val="00C931E7"/>
    <w:rsid w:val="00C95693"/>
    <w:rsid w:val="00C960D1"/>
    <w:rsid w:val="00C97514"/>
    <w:rsid w:val="00CA6343"/>
    <w:rsid w:val="00CB5CE4"/>
    <w:rsid w:val="00CB6130"/>
    <w:rsid w:val="00CB76D5"/>
    <w:rsid w:val="00CC59DF"/>
    <w:rsid w:val="00CD272B"/>
    <w:rsid w:val="00CE4C79"/>
    <w:rsid w:val="00CF1F7D"/>
    <w:rsid w:val="00D0228B"/>
    <w:rsid w:val="00D050C1"/>
    <w:rsid w:val="00D05EBD"/>
    <w:rsid w:val="00D06B3F"/>
    <w:rsid w:val="00D211E9"/>
    <w:rsid w:val="00D2362D"/>
    <w:rsid w:val="00D25D7D"/>
    <w:rsid w:val="00D315E9"/>
    <w:rsid w:val="00D3568D"/>
    <w:rsid w:val="00D37099"/>
    <w:rsid w:val="00D417BB"/>
    <w:rsid w:val="00D46ED0"/>
    <w:rsid w:val="00D476BA"/>
    <w:rsid w:val="00D6361C"/>
    <w:rsid w:val="00D6527C"/>
    <w:rsid w:val="00D70324"/>
    <w:rsid w:val="00D715B0"/>
    <w:rsid w:val="00D73F39"/>
    <w:rsid w:val="00D81F1F"/>
    <w:rsid w:val="00DB0415"/>
    <w:rsid w:val="00DC2E9A"/>
    <w:rsid w:val="00DC4D07"/>
    <w:rsid w:val="00DC5B8E"/>
    <w:rsid w:val="00DC5DB4"/>
    <w:rsid w:val="00DC7642"/>
    <w:rsid w:val="00DC772C"/>
    <w:rsid w:val="00DD2EF7"/>
    <w:rsid w:val="00DD55A4"/>
    <w:rsid w:val="00DD5946"/>
    <w:rsid w:val="00DE2B80"/>
    <w:rsid w:val="00DE4F3A"/>
    <w:rsid w:val="00DF4898"/>
    <w:rsid w:val="00DF5521"/>
    <w:rsid w:val="00DF5FB7"/>
    <w:rsid w:val="00E03B25"/>
    <w:rsid w:val="00E0474C"/>
    <w:rsid w:val="00E07708"/>
    <w:rsid w:val="00E07F68"/>
    <w:rsid w:val="00E21594"/>
    <w:rsid w:val="00E22791"/>
    <w:rsid w:val="00E237BE"/>
    <w:rsid w:val="00E258B8"/>
    <w:rsid w:val="00E25B6A"/>
    <w:rsid w:val="00E26D78"/>
    <w:rsid w:val="00E32BDB"/>
    <w:rsid w:val="00E40348"/>
    <w:rsid w:val="00E42E20"/>
    <w:rsid w:val="00E54D43"/>
    <w:rsid w:val="00E56B54"/>
    <w:rsid w:val="00E579B6"/>
    <w:rsid w:val="00E670B2"/>
    <w:rsid w:val="00E676CB"/>
    <w:rsid w:val="00E71639"/>
    <w:rsid w:val="00E72F02"/>
    <w:rsid w:val="00E7684A"/>
    <w:rsid w:val="00E801EA"/>
    <w:rsid w:val="00E908AE"/>
    <w:rsid w:val="00E91737"/>
    <w:rsid w:val="00EA1200"/>
    <w:rsid w:val="00EA461E"/>
    <w:rsid w:val="00EA51CD"/>
    <w:rsid w:val="00EB414A"/>
    <w:rsid w:val="00EB7541"/>
    <w:rsid w:val="00EC60D9"/>
    <w:rsid w:val="00ED1A57"/>
    <w:rsid w:val="00ED2DCF"/>
    <w:rsid w:val="00ED3FC5"/>
    <w:rsid w:val="00ED599F"/>
    <w:rsid w:val="00ED640F"/>
    <w:rsid w:val="00EE0622"/>
    <w:rsid w:val="00EE24B6"/>
    <w:rsid w:val="00EE26FF"/>
    <w:rsid w:val="00EF0399"/>
    <w:rsid w:val="00EF0B14"/>
    <w:rsid w:val="00EF3974"/>
    <w:rsid w:val="00EF67FA"/>
    <w:rsid w:val="00F04142"/>
    <w:rsid w:val="00F06199"/>
    <w:rsid w:val="00F13DDE"/>
    <w:rsid w:val="00F2544A"/>
    <w:rsid w:val="00F307A0"/>
    <w:rsid w:val="00F32083"/>
    <w:rsid w:val="00F33438"/>
    <w:rsid w:val="00F37C1F"/>
    <w:rsid w:val="00F41C42"/>
    <w:rsid w:val="00F4758B"/>
    <w:rsid w:val="00F53803"/>
    <w:rsid w:val="00F547A6"/>
    <w:rsid w:val="00F57567"/>
    <w:rsid w:val="00F60502"/>
    <w:rsid w:val="00F60A35"/>
    <w:rsid w:val="00F66C3F"/>
    <w:rsid w:val="00F67ECF"/>
    <w:rsid w:val="00F70BE8"/>
    <w:rsid w:val="00F72E87"/>
    <w:rsid w:val="00F7371F"/>
    <w:rsid w:val="00F77C32"/>
    <w:rsid w:val="00F834CB"/>
    <w:rsid w:val="00F8451A"/>
    <w:rsid w:val="00F85935"/>
    <w:rsid w:val="00F85B3B"/>
    <w:rsid w:val="00F85C4B"/>
    <w:rsid w:val="00F86184"/>
    <w:rsid w:val="00F86793"/>
    <w:rsid w:val="00F931FA"/>
    <w:rsid w:val="00F945FB"/>
    <w:rsid w:val="00F94B5E"/>
    <w:rsid w:val="00F950F5"/>
    <w:rsid w:val="00FB6EC6"/>
    <w:rsid w:val="00FC2368"/>
    <w:rsid w:val="00FC625B"/>
    <w:rsid w:val="00FE34F4"/>
    <w:rsid w:val="00FE572F"/>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17884"/>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40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C12A7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8340F"/>
    <w:pPr>
      <w:keepNext/>
      <w:jc w:val="center"/>
      <w:outlineLvl w:val="1"/>
    </w:pPr>
    <w:rPr>
      <w:rFonts w:ascii="EE Times New Roman" w:hAnsi="EE Times New Roman"/>
      <w:b/>
      <w:sz w:val="28"/>
      <w:szCs w:val="20"/>
      <w:lang w:val="en-US"/>
    </w:rPr>
  </w:style>
  <w:style w:type="paragraph" w:styleId="Heading3">
    <w:name w:val="heading 3"/>
    <w:basedOn w:val="Normal"/>
    <w:next w:val="Normal"/>
    <w:link w:val="Heading3Char"/>
    <w:uiPriority w:val="9"/>
    <w:unhideWhenUsed/>
    <w:qFormat/>
    <w:rsid w:val="0094002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8340F"/>
    <w:rPr>
      <w:rFonts w:ascii="EE Times New Roman" w:eastAsia="Times New Roman" w:hAnsi="EE Times New Roman" w:cs="Times New Roman"/>
      <w:b/>
      <w:sz w:val="28"/>
      <w:szCs w:val="20"/>
      <w:lang w:val="en-US"/>
    </w:rPr>
  </w:style>
  <w:style w:type="paragraph" w:styleId="ListParagraph">
    <w:name w:val="List Paragraph"/>
    <w:basedOn w:val="Normal"/>
    <w:uiPriority w:val="34"/>
    <w:qFormat/>
    <w:rsid w:val="0088340F"/>
    <w:pPr>
      <w:ind w:left="720"/>
      <w:contextualSpacing/>
    </w:pPr>
  </w:style>
  <w:style w:type="paragraph" w:customStyle="1" w:styleId="NormalVerdana">
    <w:name w:val="Normal + Verdana"/>
    <w:aliases w:val="(Complex) 13,5 pt,Underline"/>
    <w:basedOn w:val="Normal"/>
    <w:rsid w:val="00E908AE"/>
    <w:pPr>
      <w:numPr>
        <w:ilvl w:val="1"/>
        <w:numId w:val="13"/>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D05EBD"/>
    <w:rPr>
      <w:rFonts w:ascii="Tahoma" w:hAnsi="Tahoma" w:cs="Tahoma"/>
      <w:sz w:val="16"/>
      <w:szCs w:val="16"/>
    </w:rPr>
  </w:style>
  <w:style w:type="character" w:customStyle="1" w:styleId="BalloonTextChar">
    <w:name w:val="Balloon Text Char"/>
    <w:basedOn w:val="DefaultParagraphFont"/>
    <w:link w:val="BalloonTex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table" w:styleId="TableGrid">
    <w:name w:val="Table Grid"/>
    <w:basedOn w:val="TableNormal"/>
    <w:uiPriority w:val="59"/>
    <w:rsid w:val="00467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4002D"/>
    <w:rPr>
      <w:rFonts w:asciiTheme="majorHAnsi" w:eastAsiaTheme="majorEastAsia" w:hAnsiTheme="majorHAnsi" w:cstheme="majorBidi"/>
      <w:color w:val="243F60" w:themeColor="accent1" w:themeShade="7F"/>
      <w:sz w:val="24"/>
      <w:szCs w:val="24"/>
      <w:lang w:val="en-GB"/>
    </w:rPr>
  </w:style>
  <w:style w:type="character" w:customStyle="1" w:styleId="Heading1Char">
    <w:name w:val="Heading 1 Char"/>
    <w:basedOn w:val="DefaultParagraphFont"/>
    <w:link w:val="Heading1"/>
    <w:uiPriority w:val="9"/>
    <w:rsid w:val="00C12A74"/>
    <w:rPr>
      <w:rFonts w:asciiTheme="majorHAnsi" w:eastAsiaTheme="majorEastAsia" w:hAnsiTheme="majorHAnsi" w:cstheme="majorBidi"/>
      <w:color w:val="365F91" w:themeColor="accent1" w:themeShade="BF"/>
      <w:sz w:val="32"/>
      <w:szCs w:val="32"/>
      <w:lang w:val="en-GB"/>
    </w:rPr>
  </w:style>
  <w:style w:type="character" w:styleId="CommentReference">
    <w:name w:val="annotation reference"/>
    <w:basedOn w:val="DefaultParagraphFont"/>
    <w:uiPriority w:val="99"/>
    <w:semiHidden/>
    <w:unhideWhenUsed/>
    <w:rsid w:val="00B22063"/>
    <w:rPr>
      <w:sz w:val="16"/>
      <w:szCs w:val="16"/>
    </w:rPr>
  </w:style>
  <w:style w:type="paragraph" w:styleId="CommentText">
    <w:name w:val="annotation text"/>
    <w:basedOn w:val="Normal"/>
    <w:link w:val="CommentTextChar"/>
    <w:uiPriority w:val="99"/>
    <w:semiHidden/>
    <w:unhideWhenUsed/>
    <w:rsid w:val="00B22063"/>
    <w:rPr>
      <w:sz w:val="20"/>
      <w:szCs w:val="20"/>
    </w:rPr>
  </w:style>
  <w:style w:type="character" w:customStyle="1" w:styleId="CommentTextChar">
    <w:name w:val="Comment Text Char"/>
    <w:basedOn w:val="DefaultParagraphFont"/>
    <w:link w:val="CommentText"/>
    <w:uiPriority w:val="99"/>
    <w:semiHidden/>
    <w:rsid w:val="00B22063"/>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B22063"/>
    <w:rPr>
      <w:b/>
      <w:bCs/>
    </w:rPr>
  </w:style>
  <w:style w:type="character" w:customStyle="1" w:styleId="CommentSubjectChar">
    <w:name w:val="Comment Subject Char"/>
    <w:basedOn w:val="CommentTextChar"/>
    <w:link w:val="CommentSubject"/>
    <w:uiPriority w:val="99"/>
    <w:semiHidden/>
    <w:rsid w:val="00B22063"/>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0317">
      <w:bodyDiv w:val="1"/>
      <w:marLeft w:val="0"/>
      <w:marRight w:val="0"/>
      <w:marTop w:val="0"/>
      <w:marBottom w:val="0"/>
      <w:divBdr>
        <w:top w:val="none" w:sz="0" w:space="0" w:color="auto"/>
        <w:left w:val="none" w:sz="0" w:space="0" w:color="auto"/>
        <w:bottom w:val="none" w:sz="0" w:space="0" w:color="auto"/>
        <w:right w:val="none" w:sz="0" w:space="0" w:color="auto"/>
      </w:divBdr>
    </w:div>
    <w:div w:id="81728107">
      <w:bodyDiv w:val="1"/>
      <w:marLeft w:val="0"/>
      <w:marRight w:val="0"/>
      <w:marTop w:val="0"/>
      <w:marBottom w:val="0"/>
      <w:divBdr>
        <w:top w:val="none" w:sz="0" w:space="0" w:color="auto"/>
        <w:left w:val="none" w:sz="0" w:space="0" w:color="auto"/>
        <w:bottom w:val="none" w:sz="0" w:space="0" w:color="auto"/>
        <w:right w:val="none" w:sz="0" w:space="0" w:color="auto"/>
      </w:divBdr>
    </w:div>
    <w:div w:id="195705489">
      <w:bodyDiv w:val="1"/>
      <w:marLeft w:val="0"/>
      <w:marRight w:val="0"/>
      <w:marTop w:val="0"/>
      <w:marBottom w:val="0"/>
      <w:divBdr>
        <w:top w:val="none" w:sz="0" w:space="0" w:color="auto"/>
        <w:left w:val="none" w:sz="0" w:space="0" w:color="auto"/>
        <w:bottom w:val="none" w:sz="0" w:space="0" w:color="auto"/>
        <w:right w:val="none" w:sz="0" w:space="0" w:color="auto"/>
      </w:divBdr>
    </w:div>
    <w:div w:id="259412367">
      <w:bodyDiv w:val="1"/>
      <w:marLeft w:val="0"/>
      <w:marRight w:val="0"/>
      <w:marTop w:val="0"/>
      <w:marBottom w:val="0"/>
      <w:divBdr>
        <w:top w:val="none" w:sz="0" w:space="0" w:color="auto"/>
        <w:left w:val="none" w:sz="0" w:space="0" w:color="auto"/>
        <w:bottom w:val="none" w:sz="0" w:space="0" w:color="auto"/>
        <w:right w:val="none" w:sz="0" w:space="0" w:color="auto"/>
      </w:divBdr>
    </w:div>
    <w:div w:id="294525250">
      <w:bodyDiv w:val="1"/>
      <w:marLeft w:val="0"/>
      <w:marRight w:val="0"/>
      <w:marTop w:val="0"/>
      <w:marBottom w:val="0"/>
      <w:divBdr>
        <w:top w:val="none" w:sz="0" w:space="0" w:color="auto"/>
        <w:left w:val="none" w:sz="0" w:space="0" w:color="auto"/>
        <w:bottom w:val="none" w:sz="0" w:space="0" w:color="auto"/>
        <w:right w:val="none" w:sz="0" w:space="0" w:color="auto"/>
      </w:divBdr>
    </w:div>
    <w:div w:id="565260984">
      <w:bodyDiv w:val="1"/>
      <w:marLeft w:val="0"/>
      <w:marRight w:val="0"/>
      <w:marTop w:val="0"/>
      <w:marBottom w:val="0"/>
      <w:divBdr>
        <w:top w:val="none" w:sz="0" w:space="0" w:color="auto"/>
        <w:left w:val="none" w:sz="0" w:space="0" w:color="auto"/>
        <w:bottom w:val="none" w:sz="0" w:space="0" w:color="auto"/>
        <w:right w:val="none" w:sz="0" w:space="0" w:color="auto"/>
      </w:divBdr>
    </w:div>
    <w:div w:id="681977258">
      <w:bodyDiv w:val="1"/>
      <w:marLeft w:val="0"/>
      <w:marRight w:val="0"/>
      <w:marTop w:val="0"/>
      <w:marBottom w:val="0"/>
      <w:divBdr>
        <w:top w:val="none" w:sz="0" w:space="0" w:color="auto"/>
        <w:left w:val="none" w:sz="0" w:space="0" w:color="auto"/>
        <w:bottom w:val="none" w:sz="0" w:space="0" w:color="auto"/>
        <w:right w:val="none" w:sz="0" w:space="0" w:color="auto"/>
      </w:divBdr>
    </w:div>
    <w:div w:id="752506931">
      <w:bodyDiv w:val="1"/>
      <w:marLeft w:val="0"/>
      <w:marRight w:val="0"/>
      <w:marTop w:val="0"/>
      <w:marBottom w:val="0"/>
      <w:divBdr>
        <w:top w:val="none" w:sz="0" w:space="0" w:color="auto"/>
        <w:left w:val="none" w:sz="0" w:space="0" w:color="auto"/>
        <w:bottom w:val="none" w:sz="0" w:space="0" w:color="auto"/>
        <w:right w:val="none" w:sz="0" w:space="0" w:color="auto"/>
      </w:divBdr>
    </w:div>
    <w:div w:id="787090043">
      <w:bodyDiv w:val="1"/>
      <w:marLeft w:val="0"/>
      <w:marRight w:val="0"/>
      <w:marTop w:val="0"/>
      <w:marBottom w:val="0"/>
      <w:divBdr>
        <w:top w:val="none" w:sz="0" w:space="0" w:color="auto"/>
        <w:left w:val="none" w:sz="0" w:space="0" w:color="auto"/>
        <w:bottom w:val="none" w:sz="0" w:space="0" w:color="auto"/>
        <w:right w:val="none" w:sz="0" w:space="0" w:color="auto"/>
      </w:divBdr>
    </w:div>
    <w:div w:id="881595947">
      <w:bodyDiv w:val="1"/>
      <w:marLeft w:val="0"/>
      <w:marRight w:val="0"/>
      <w:marTop w:val="0"/>
      <w:marBottom w:val="0"/>
      <w:divBdr>
        <w:top w:val="none" w:sz="0" w:space="0" w:color="auto"/>
        <w:left w:val="none" w:sz="0" w:space="0" w:color="auto"/>
        <w:bottom w:val="none" w:sz="0" w:space="0" w:color="auto"/>
        <w:right w:val="none" w:sz="0" w:space="0" w:color="auto"/>
      </w:divBdr>
    </w:div>
    <w:div w:id="954749716">
      <w:bodyDiv w:val="1"/>
      <w:marLeft w:val="0"/>
      <w:marRight w:val="0"/>
      <w:marTop w:val="0"/>
      <w:marBottom w:val="0"/>
      <w:divBdr>
        <w:top w:val="none" w:sz="0" w:space="0" w:color="auto"/>
        <w:left w:val="none" w:sz="0" w:space="0" w:color="auto"/>
        <w:bottom w:val="none" w:sz="0" w:space="0" w:color="auto"/>
        <w:right w:val="none" w:sz="0" w:space="0" w:color="auto"/>
      </w:divBdr>
    </w:div>
    <w:div w:id="1130974497">
      <w:bodyDiv w:val="1"/>
      <w:marLeft w:val="0"/>
      <w:marRight w:val="0"/>
      <w:marTop w:val="0"/>
      <w:marBottom w:val="0"/>
      <w:divBdr>
        <w:top w:val="none" w:sz="0" w:space="0" w:color="auto"/>
        <w:left w:val="none" w:sz="0" w:space="0" w:color="auto"/>
        <w:bottom w:val="none" w:sz="0" w:space="0" w:color="auto"/>
        <w:right w:val="none" w:sz="0" w:space="0" w:color="auto"/>
      </w:divBdr>
    </w:div>
    <w:div w:id="1463765802">
      <w:bodyDiv w:val="1"/>
      <w:marLeft w:val="0"/>
      <w:marRight w:val="0"/>
      <w:marTop w:val="0"/>
      <w:marBottom w:val="0"/>
      <w:divBdr>
        <w:top w:val="none" w:sz="0" w:space="0" w:color="auto"/>
        <w:left w:val="none" w:sz="0" w:space="0" w:color="auto"/>
        <w:bottom w:val="none" w:sz="0" w:space="0" w:color="auto"/>
        <w:right w:val="none" w:sz="0" w:space="0" w:color="auto"/>
      </w:divBdr>
    </w:div>
    <w:div w:id="1475610148">
      <w:bodyDiv w:val="1"/>
      <w:marLeft w:val="0"/>
      <w:marRight w:val="0"/>
      <w:marTop w:val="0"/>
      <w:marBottom w:val="0"/>
      <w:divBdr>
        <w:top w:val="none" w:sz="0" w:space="0" w:color="auto"/>
        <w:left w:val="none" w:sz="0" w:space="0" w:color="auto"/>
        <w:bottom w:val="none" w:sz="0" w:space="0" w:color="auto"/>
        <w:right w:val="none" w:sz="0" w:space="0" w:color="auto"/>
      </w:divBdr>
    </w:div>
    <w:div w:id="1621764963">
      <w:bodyDiv w:val="1"/>
      <w:marLeft w:val="0"/>
      <w:marRight w:val="0"/>
      <w:marTop w:val="0"/>
      <w:marBottom w:val="0"/>
      <w:divBdr>
        <w:top w:val="none" w:sz="0" w:space="0" w:color="auto"/>
        <w:left w:val="none" w:sz="0" w:space="0" w:color="auto"/>
        <w:bottom w:val="none" w:sz="0" w:space="0" w:color="auto"/>
        <w:right w:val="none" w:sz="0" w:space="0" w:color="auto"/>
      </w:divBdr>
    </w:div>
    <w:div w:id="1807355917">
      <w:bodyDiv w:val="1"/>
      <w:marLeft w:val="0"/>
      <w:marRight w:val="0"/>
      <w:marTop w:val="0"/>
      <w:marBottom w:val="0"/>
      <w:divBdr>
        <w:top w:val="none" w:sz="0" w:space="0" w:color="auto"/>
        <w:left w:val="none" w:sz="0" w:space="0" w:color="auto"/>
        <w:bottom w:val="none" w:sz="0" w:space="0" w:color="auto"/>
        <w:right w:val="none" w:sz="0" w:space="0" w:color="auto"/>
      </w:divBdr>
    </w:div>
    <w:div w:id="1898130711">
      <w:bodyDiv w:val="1"/>
      <w:marLeft w:val="0"/>
      <w:marRight w:val="0"/>
      <w:marTop w:val="0"/>
      <w:marBottom w:val="0"/>
      <w:divBdr>
        <w:top w:val="none" w:sz="0" w:space="0" w:color="auto"/>
        <w:left w:val="none" w:sz="0" w:space="0" w:color="auto"/>
        <w:bottom w:val="none" w:sz="0" w:space="0" w:color="auto"/>
        <w:right w:val="none" w:sz="0" w:space="0" w:color="auto"/>
      </w:divBdr>
    </w:div>
    <w:div w:id="206367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3764F-2F75-476A-8A20-35C6EC478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2161</Words>
  <Characters>12534</Characters>
  <Application>Microsoft Office Word</Application>
  <DocSecurity>0</DocSecurity>
  <Lines>104</Lines>
  <Paragraphs>29</Paragraphs>
  <ScaleCrop>false</ScaleCrop>
  <HeadingPairs>
    <vt:vector size="8" baseType="variant">
      <vt:variant>
        <vt:lpstr>Title</vt:lpstr>
      </vt:variant>
      <vt:variant>
        <vt:i4>1</vt:i4>
      </vt:variant>
      <vt:variant>
        <vt:lpstr>Pealkiri</vt:lpstr>
      </vt:variant>
      <vt:variant>
        <vt:i4>1</vt:i4>
      </vt:variant>
      <vt:variant>
        <vt:lpstr>Название</vt:lpstr>
      </vt:variant>
      <vt:variant>
        <vt:i4>1</vt:i4>
      </vt:variant>
      <vt:variant>
        <vt:lpstr>Tiitel</vt:lpstr>
      </vt:variant>
      <vt:variant>
        <vt:i4>1</vt:i4>
      </vt:variant>
    </vt:vector>
  </HeadingPairs>
  <TitlesOfParts>
    <vt:vector size="4" baseType="lpstr">
      <vt:lpstr/>
      <vt:lpstr/>
      <vt:lpstr/>
      <vt:lpstr/>
    </vt:vector>
  </TitlesOfParts>
  <Company/>
  <LinksUpToDate>false</LinksUpToDate>
  <CharactersWithSpaces>14666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dc:creator>
  <cp:keywords/>
  <dc:description/>
  <cp:lastModifiedBy>Valeria Hohlova</cp:lastModifiedBy>
  <cp:revision>5</cp:revision>
  <cp:lastPrinted>2021-01-28T07:24:00Z</cp:lastPrinted>
  <dcterms:created xsi:type="dcterms:W3CDTF">2021-07-30T08:47:00Z</dcterms:created>
  <dcterms:modified xsi:type="dcterms:W3CDTF">2021-07-30T10:17:00Z</dcterms:modified>
</cp:coreProperties>
</file>