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B77BD2">
      <w:pPr>
        <w:spacing w:before="100" w:beforeAutospacing="1" w:after="100" w:afterAutospacing="1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B77BD2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B77BD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920D2B">
        <w:rPr>
          <w:rFonts w:ascii="Times New Roman" w:hAnsi="Times New Roman" w:cs="Times New Roman"/>
          <w:sz w:val="24"/>
        </w:rPr>
        <w:t>____</w:t>
      </w:r>
      <w:r w:rsidRPr="0043455C">
        <w:rPr>
          <w:rFonts w:ascii="Times New Roman" w:hAnsi="Times New Roman" w:cs="Times New Roman"/>
          <w:sz w:val="24"/>
        </w:rPr>
        <w:t>.</w:t>
      </w:r>
      <w:r w:rsidR="00C6289D">
        <w:rPr>
          <w:rFonts w:ascii="Times New Roman" w:hAnsi="Times New Roman" w:cs="Times New Roman"/>
          <w:sz w:val="24"/>
        </w:rPr>
        <w:t>0</w:t>
      </w:r>
      <w:r w:rsidR="00493A6C">
        <w:rPr>
          <w:rFonts w:ascii="Times New Roman" w:hAnsi="Times New Roman" w:cs="Times New Roman"/>
          <w:sz w:val="24"/>
        </w:rPr>
        <w:t>4</w:t>
      </w:r>
      <w:r w:rsidRPr="0043455C">
        <w:rPr>
          <w:rFonts w:ascii="Times New Roman" w:hAnsi="Times New Roman" w:cs="Times New Roman"/>
          <w:sz w:val="24"/>
        </w:rPr>
        <w:t>.20</w:t>
      </w:r>
      <w:r w:rsidR="00C6289D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920D2B">
        <w:rPr>
          <w:rFonts w:ascii="Times New Roman" w:hAnsi="Times New Roman" w:cs="Times New Roman"/>
          <w:sz w:val="24"/>
        </w:rPr>
        <w:t xml:space="preserve"> _____</w:t>
      </w:r>
      <w:r w:rsidR="00E54112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6C2CEB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2CEB">
        <w:rPr>
          <w:rFonts w:ascii="Times New Roman" w:hAnsi="Times New Roman" w:cs="Times New Roman"/>
          <w:b/>
          <w:sz w:val="24"/>
          <w:szCs w:val="24"/>
        </w:rPr>
        <w:t xml:space="preserve">Narva Linnavalitsuse </w:t>
      </w:r>
      <w:r w:rsidR="0073445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6C2CE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734455">
        <w:rPr>
          <w:rFonts w:ascii="Times New Roman" w:hAnsi="Times New Roman" w:cs="Times New Roman"/>
          <w:b/>
          <w:sz w:val="24"/>
          <w:szCs w:val="24"/>
        </w:rPr>
        <w:t>3</w:t>
      </w:r>
      <w:r w:rsidRPr="006C2CEB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829">
        <w:rPr>
          <w:rFonts w:ascii="Times New Roman" w:hAnsi="Times New Roman" w:cs="Times New Roman"/>
          <w:b/>
          <w:sz w:val="24"/>
          <w:szCs w:val="24"/>
        </w:rPr>
        <w:t>korralduse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34455">
        <w:rPr>
          <w:rFonts w:ascii="Times New Roman" w:hAnsi="Times New Roman" w:cs="Times New Roman"/>
          <w:b/>
          <w:sz w:val="24"/>
          <w:szCs w:val="24"/>
        </w:rPr>
        <w:t>59</w:t>
      </w:r>
      <w:r>
        <w:rPr>
          <w:rFonts w:ascii="Times New Roman" w:hAnsi="Times New Roman" w:cs="Times New Roman"/>
          <w:b/>
          <w:sz w:val="24"/>
          <w:szCs w:val="24"/>
        </w:rPr>
        <w:t>-k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289D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C6289D" w:rsidRPr="00C6289D">
        <w:rPr>
          <w:rFonts w:ascii="Times New Roman" w:hAnsi="Times New Roman" w:cs="Times New Roman"/>
          <w:b/>
          <w:sz w:val="24"/>
          <w:szCs w:val="24"/>
        </w:rPr>
        <w:t xml:space="preserve">Avaliku </w:t>
      </w:r>
      <w:r w:rsidR="00C6289D">
        <w:rPr>
          <w:rFonts w:ascii="Times New Roman" w:hAnsi="Times New Roman" w:cs="Times New Roman"/>
          <w:b/>
          <w:sz w:val="24"/>
          <w:szCs w:val="24"/>
        </w:rPr>
        <w:t xml:space="preserve">konkursi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 xml:space="preserve">väljakuulutamine </w:t>
      </w:r>
    </w:p>
    <w:p w:rsidR="00407242" w:rsidRPr="0043455C" w:rsidRDefault="00734455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34455">
        <w:rPr>
          <w:rFonts w:ascii="Times New Roman" w:hAnsi="Times New Roman" w:cs="Times New Roman"/>
          <w:b/>
          <w:sz w:val="24"/>
          <w:szCs w:val="24"/>
        </w:rPr>
        <w:t>Narva Linna Arenduse ja Ökonoomika Ameti direktori</w:t>
      </w:r>
    </w:p>
    <w:p w:rsidR="00B57D68" w:rsidRPr="0043455C" w:rsidRDefault="00734455" w:rsidP="00B77BD2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CC2603">
        <w:rPr>
          <w:rFonts w:ascii="Times New Roman" w:hAnsi="Times New Roman" w:cs="Times New Roman"/>
          <w:b/>
          <w:sz w:val="24"/>
          <w:szCs w:val="24"/>
        </w:rPr>
        <w:t>vaba</w:t>
      </w:r>
      <w:r>
        <w:rPr>
          <w:rFonts w:ascii="Times New Roman" w:hAnsi="Times New Roman" w:cs="Times New Roman"/>
          <w:b/>
          <w:sz w:val="24"/>
          <w:szCs w:val="24"/>
        </w:rPr>
        <w:t>neva</w:t>
      </w:r>
      <w:r w:rsidRPr="00CC26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>ametikoha täitmiseks</w:t>
      </w:r>
      <w:r w:rsidR="006C2CEB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535829" w:rsidP="004933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535829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30.03.2022 </w:t>
      </w:r>
      <w:r w:rsidRPr="00535829">
        <w:rPr>
          <w:rFonts w:ascii="Times New Roman" w:hAnsi="Times New Roman" w:cs="Times New Roman"/>
          <w:sz w:val="24"/>
          <w:szCs w:val="24"/>
        </w:rPr>
        <w:t>korralduse</w:t>
      </w:r>
      <w:r>
        <w:rPr>
          <w:rFonts w:ascii="Times New Roman" w:hAnsi="Times New Roman" w:cs="Times New Roman"/>
          <w:sz w:val="24"/>
          <w:szCs w:val="24"/>
        </w:rPr>
        <w:t>ga</w:t>
      </w:r>
      <w:r w:rsidRPr="00535829">
        <w:rPr>
          <w:rFonts w:ascii="Times New Roman" w:hAnsi="Times New Roman" w:cs="Times New Roman"/>
          <w:sz w:val="24"/>
          <w:szCs w:val="24"/>
        </w:rPr>
        <w:t xml:space="preserve"> nr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259-k </w:t>
      </w:r>
      <w:r w:rsidR="004933EF">
        <w:rPr>
          <w:rFonts w:ascii="Times New Roman" w:hAnsi="Times New Roman" w:cs="Times New Roman"/>
          <w:sz w:val="24"/>
          <w:szCs w:val="24"/>
        </w:rPr>
        <w:t>kuulutati välja a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valik </w:t>
      </w:r>
      <w:r w:rsidR="00734455" w:rsidRPr="004933EF">
        <w:rPr>
          <w:rFonts w:ascii="Times New Roman" w:hAnsi="Times New Roman" w:cs="Times New Roman"/>
          <w:sz w:val="24"/>
          <w:szCs w:val="24"/>
        </w:rPr>
        <w:t>konkurss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734455" w:rsidRPr="00734455">
        <w:rPr>
          <w:rFonts w:ascii="Times New Roman" w:hAnsi="Times New Roman" w:cs="Times New Roman"/>
          <w:sz w:val="24"/>
          <w:szCs w:val="24"/>
        </w:rPr>
        <w:t xml:space="preserve">Narva Linna Arenduse ja Ökonoomika Ameti direktori vabaneva </w:t>
      </w:r>
      <w:r w:rsidR="004933EF" w:rsidRPr="004933EF">
        <w:rPr>
          <w:rFonts w:ascii="Times New Roman" w:hAnsi="Times New Roman" w:cs="Times New Roman"/>
          <w:sz w:val="24"/>
          <w:szCs w:val="24"/>
        </w:rPr>
        <w:t>ametikoha täitmiseks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EF">
        <w:rPr>
          <w:rFonts w:ascii="Times New Roman" w:hAnsi="Times New Roman" w:cs="Times New Roman"/>
          <w:sz w:val="24"/>
          <w:szCs w:val="24"/>
        </w:rPr>
        <w:t xml:space="preserve">ning </w:t>
      </w:r>
      <w:r w:rsidR="00734455">
        <w:rPr>
          <w:rFonts w:ascii="Times New Roman" w:hAnsi="Times New Roman" w:cs="Times New Roman"/>
          <w:sz w:val="24"/>
          <w:szCs w:val="24"/>
        </w:rPr>
        <w:t>määrati dokumentide esitamise tähtaeg</w:t>
      </w:r>
      <w:r w:rsidR="0045138D">
        <w:rPr>
          <w:rFonts w:ascii="Times New Roman" w:hAnsi="Times New Roman" w:cs="Times New Roman"/>
          <w:sz w:val="24"/>
          <w:szCs w:val="24"/>
        </w:rPr>
        <w:t>.</w:t>
      </w:r>
      <w:r w:rsid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756512">
        <w:rPr>
          <w:rFonts w:ascii="Times New Roman" w:hAnsi="Times New Roman" w:cs="Times New Roman"/>
          <w:sz w:val="24"/>
          <w:szCs w:val="24"/>
        </w:rPr>
        <w:t>Vastavate konkursi nõuetele kandidaatide vähesuse tõttu k</w:t>
      </w:r>
      <w:r w:rsidR="00D05C67">
        <w:rPr>
          <w:rFonts w:ascii="Times New Roman" w:hAnsi="Times New Roman" w:cs="Times New Roman"/>
          <w:sz w:val="24"/>
          <w:szCs w:val="24"/>
        </w:rPr>
        <w:t xml:space="preserve">onkursikomisjon oma 26.04.2022 koosolekul otsustas </w:t>
      </w:r>
      <w:r w:rsidR="00493A6C" w:rsidRPr="00493A6C">
        <w:rPr>
          <w:rFonts w:ascii="Times New Roman" w:hAnsi="Times New Roman" w:cs="Times New Roman"/>
          <w:sz w:val="24"/>
          <w:szCs w:val="24"/>
        </w:rPr>
        <w:t>pikendada konkursi tähtaega</w:t>
      </w:r>
      <w:bookmarkStart w:id="0" w:name="_GoBack"/>
      <w:bookmarkEnd w:id="0"/>
      <w:r w:rsidR="004933EF" w:rsidRPr="004933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1B06" w:rsidRPr="00BD1B06" w:rsidRDefault="00B57D68" w:rsidP="00BD1B06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D1B06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D1B06" w:rsidRDefault="00BD1B06" w:rsidP="00756512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64 lõike 1 kohaselt haldusakti kehtetuks tunnistamise kohta sätestatut kohaldatakse ka haldusorgani poolt haldusakti muutmise suhtes.</w:t>
      </w:r>
    </w:p>
    <w:p w:rsidR="00BD1B06" w:rsidRDefault="00BD1B06" w:rsidP="00BD1B06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68 lõike 2 alusel haldusakti kehtetuks tunnistamise otsustab haldusorgan, kelle pädevuses oleks haldusakti andmine kehtetuks tunnistamise ajal.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6C2CEB" w:rsidRDefault="00756512" w:rsidP="006C2CE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C2CEB" w:rsidRPr="006C2CEB">
        <w:rPr>
          <w:rFonts w:ascii="Times New Roman" w:hAnsi="Times New Roman" w:cs="Times New Roman"/>
          <w:sz w:val="24"/>
          <w:szCs w:val="24"/>
        </w:rPr>
        <w:t>uuta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CEB" w:rsidRPr="006C2CEB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493A6C" w:rsidRPr="00493A6C">
        <w:rPr>
          <w:rFonts w:ascii="Times New Roman" w:hAnsi="Times New Roman" w:cs="Times New Roman"/>
          <w:sz w:val="24"/>
          <w:szCs w:val="24"/>
        </w:rPr>
        <w:t xml:space="preserve">30.03.2022 korralduse nr 259-k </w:t>
      </w:r>
      <w:r w:rsidR="006C2CEB" w:rsidRPr="006C2CEB">
        <w:rPr>
          <w:rFonts w:ascii="Times New Roman" w:hAnsi="Times New Roman" w:cs="Times New Roman"/>
          <w:sz w:val="24"/>
          <w:szCs w:val="24"/>
        </w:rPr>
        <w:t>„</w:t>
      </w:r>
      <w:r w:rsidR="00493A6C" w:rsidRPr="00493A6C">
        <w:rPr>
          <w:rFonts w:ascii="Times New Roman" w:hAnsi="Times New Roman" w:cs="Times New Roman"/>
          <w:sz w:val="24"/>
          <w:szCs w:val="24"/>
        </w:rPr>
        <w:t>Avaliku konkursi väljakuulutamine Narva Linna Arenduse ja Ökonoomika Ameti direktori vabaneva ametikoha täitmiseks</w:t>
      </w:r>
      <w:r w:rsidR="006C2CEB" w:rsidRPr="006C2CEB">
        <w:rPr>
          <w:rFonts w:ascii="Times New Roman" w:hAnsi="Times New Roman" w:cs="Times New Roman"/>
          <w:sz w:val="24"/>
          <w:szCs w:val="24"/>
        </w:rPr>
        <w:t>” punkti 3.</w:t>
      </w:r>
      <w:r w:rsidR="00493A6C">
        <w:rPr>
          <w:rFonts w:ascii="Times New Roman" w:hAnsi="Times New Roman" w:cs="Times New Roman"/>
          <w:sz w:val="24"/>
          <w:szCs w:val="24"/>
        </w:rPr>
        <w:t>8</w:t>
      </w:r>
      <w:r w:rsidR="006C2CEB" w:rsidRPr="006C2CEB">
        <w:rPr>
          <w:rFonts w:ascii="Times New Roman" w:hAnsi="Times New Roman" w:cs="Times New Roman"/>
          <w:sz w:val="24"/>
          <w:szCs w:val="24"/>
        </w:rPr>
        <w:t>. ja sõnast</w:t>
      </w:r>
      <w:r>
        <w:rPr>
          <w:rFonts w:ascii="Times New Roman" w:hAnsi="Times New Roman" w:cs="Times New Roman"/>
          <w:sz w:val="24"/>
          <w:szCs w:val="24"/>
        </w:rPr>
        <w:t>ada</w:t>
      </w:r>
      <w:r w:rsidRPr="00756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järgmiselt</w:t>
      </w:r>
      <w:r w:rsidR="006C2CEB" w:rsidRPr="006C2CEB">
        <w:rPr>
          <w:rFonts w:ascii="Times New Roman" w:hAnsi="Times New Roman" w:cs="Times New Roman"/>
          <w:sz w:val="24"/>
          <w:szCs w:val="24"/>
        </w:rPr>
        <w:t>:</w:t>
      </w:r>
    </w:p>
    <w:p w:rsidR="00CC2603" w:rsidRPr="006C2CEB" w:rsidRDefault="00493A6C" w:rsidP="00EA3EB0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493A6C">
        <w:rPr>
          <w:rFonts w:ascii="Times New Roman" w:hAnsi="Times New Roman" w:cs="Times New Roman"/>
          <w:sz w:val="24"/>
          <w:szCs w:val="24"/>
        </w:rPr>
        <w:t>3.8.</w:t>
      </w:r>
      <w:r w:rsidRPr="00493A6C">
        <w:rPr>
          <w:rFonts w:ascii="Times New Roman" w:hAnsi="Times New Roman" w:cs="Times New Roman"/>
          <w:sz w:val="24"/>
          <w:szCs w:val="24"/>
        </w:rPr>
        <w:tab/>
        <w:t xml:space="preserve">Dokumendid tuleb esitada hiljemalt </w:t>
      </w:r>
      <w:r w:rsidRPr="00E842FE">
        <w:rPr>
          <w:rFonts w:ascii="Times New Roman" w:hAnsi="Times New Roman" w:cs="Times New Roman"/>
          <w:b/>
          <w:sz w:val="24"/>
          <w:szCs w:val="24"/>
        </w:rPr>
        <w:t>11.05.2022</w:t>
      </w:r>
      <w:r w:rsidRPr="00493A6C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B77BD2">
      <w:pPr>
        <w:pStyle w:val="ListParagraph"/>
        <w:numPr>
          <w:ilvl w:val="1"/>
          <w:numId w:val="2"/>
        </w:numPr>
        <w:spacing w:before="100" w:beforeAutospacing="1" w:after="100" w:afterAutospacing="1" w:line="72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E842FE" w:rsidRDefault="00E842FE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615AFD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E842FE" w:rsidRPr="00E842FE">
        <w:rPr>
          <w:rFonts w:ascii="Times New Roman" w:hAnsi="Times New Roman" w:cs="Times New Roman"/>
          <w:sz w:val="24"/>
          <w:szCs w:val="24"/>
        </w:rPr>
        <w:t xml:space="preserve">Sergei </w:t>
      </w:r>
      <w:proofErr w:type="spellStart"/>
      <w:r w:rsidR="00E842FE" w:rsidRPr="00E842FE">
        <w:rPr>
          <w:rFonts w:ascii="Times New Roman" w:hAnsi="Times New Roman" w:cs="Times New Roman"/>
          <w:sz w:val="24"/>
          <w:szCs w:val="24"/>
        </w:rPr>
        <w:t>Solodov</w:t>
      </w:r>
      <w:proofErr w:type="spellEnd"/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E842FE" w:rsidRPr="00E842FE">
        <w:rPr>
          <w:rFonts w:ascii="Times New Roman" w:hAnsi="Times New Roman" w:cs="Times New Roman"/>
          <w:sz w:val="24"/>
          <w:szCs w:val="24"/>
        </w:rPr>
        <w:t>Linnasekretäri asendaja</w:t>
      </w:r>
    </w:p>
    <w:sectPr w:rsidR="006E77E9" w:rsidRPr="0043455C" w:rsidSect="00B77BD2">
      <w:pgSz w:w="11906" w:h="16838" w:code="9"/>
      <w:pgMar w:top="39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26E99"/>
    <w:rsid w:val="0005140D"/>
    <w:rsid w:val="00082BD1"/>
    <w:rsid w:val="00083341"/>
    <w:rsid w:val="000A6499"/>
    <w:rsid w:val="0015694F"/>
    <w:rsid w:val="002E5AE3"/>
    <w:rsid w:val="0038515B"/>
    <w:rsid w:val="00407242"/>
    <w:rsid w:val="0043455C"/>
    <w:rsid w:val="0045138D"/>
    <w:rsid w:val="004613E4"/>
    <w:rsid w:val="004933EF"/>
    <w:rsid w:val="00493A6C"/>
    <w:rsid w:val="004B4EFB"/>
    <w:rsid w:val="00535829"/>
    <w:rsid w:val="00545172"/>
    <w:rsid w:val="005669E8"/>
    <w:rsid w:val="0058573D"/>
    <w:rsid w:val="005A31B4"/>
    <w:rsid w:val="005E1A06"/>
    <w:rsid w:val="00614130"/>
    <w:rsid w:val="00615AFD"/>
    <w:rsid w:val="00683453"/>
    <w:rsid w:val="006C2CEB"/>
    <w:rsid w:val="006D163E"/>
    <w:rsid w:val="006D76AA"/>
    <w:rsid w:val="006E77E9"/>
    <w:rsid w:val="00716A37"/>
    <w:rsid w:val="00724921"/>
    <w:rsid w:val="00734455"/>
    <w:rsid w:val="00756512"/>
    <w:rsid w:val="007753DC"/>
    <w:rsid w:val="008331F8"/>
    <w:rsid w:val="008A25CD"/>
    <w:rsid w:val="008B7873"/>
    <w:rsid w:val="00910442"/>
    <w:rsid w:val="00920D2B"/>
    <w:rsid w:val="00A62450"/>
    <w:rsid w:val="00A77E5F"/>
    <w:rsid w:val="00AB6B6C"/>
    <w:rsid w:val="00AC6A79"/>
    <w:rsid w:val="00AC71C8"/>
    <w:rsid w:val="00AF5570"/>
    <w:rsid w:val="00B127BD"/>
    <w:rsid w:val="00B46D05"/>
    <w:rsid w:val="00B57D68"/>
    <w:rsid w:val="00B77BD2"/>
    <w:rsid w:val="00BD1B06"/>
    <w:rsid w:val="00BD4079"/>
    <w:rsid w:val="00C6289D"/>
    <w:rsid w:val="00C946C6"/>
    <w:rsid w:val="00CB03A9"/>
    <w:rsid w:val="00CC2603"/>
    <w:rsid w:val="00D05C67"/>
    <w:rsid w:val="00D1422B"/>
    <w:rsid w:val="00D4377D"/>
    <w:rsid w:val="00D542C6"/>
    <w:rsid w:val="00D668D1"/>
    <w:rsid w:val="00DF521A"/>
    <w:rsid w:val="00E54112"/>
    <w:rsid w:val="00E54861"/>
    <w:rsid w:val="00E842FE"/>
    <w:rsid w:val="00EA3EB0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6</cp:revision>
  <cp:lastPrinted>2022-04-26T13:26:00Z</cp:lastPrinted>
  <dcterms:created xsi:type="dcterms:W3CDTF">2022-04-26T11:45:00Z</dcterms:created>
  <dcterms:modified xsi:type="dcterms:W3CDTF">2022-04-28T07:38:00Z</dcterms:modified>
</cp:coreProperties>
</file>