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86DB7" w14:textId="77777777" w:rsidR="006A2CB9" w:rsidRPr="00B126FF" w:rsidRDefault="006A2CB9" w:rsidP="006A2CB9">
      <w:pPr>
        <w:spacing w:after="0" w:line="240" w:lineRule="auto"/>
        <w:jc w:val="right"/>
        <w:rPr>
          <w:rFonts w:ascii="Times New Roman" w:hAnsi="Times New Roman" w:cs="Times New Roman"/>
          <w:sz w:val="24"/>
          <w:szCs w:val="24"/>
          <w:lang w:val="et-EE"/>
        </w:rPr>
      </w:pPr>
    </w:p>
    <w:p w14:paraId="00C5E159" w14:textId="77777777" w:rsidR="00A67CF8" w:rsidRPr="00B126FF" w:rsidRDefault="00A67CF8" w:rsidP="006A2CB9">
      <w:pPr>
        <w:spacing w:after="0" w:line="240" w:lineRule="auto"/>
        <w:jc w:val="center"/>
        <w:rPr>
          <w:rFonts w:ascii="Times New Roman" w:hAnsi="Times New Roman" w:cs="Times New Roman"/>
          <w:sz w:val="24"/>
          <w:szCs w:val="24"/>
          <w:lang w:val="et-EE"/>
        </w:rPr>
      </w:pPr>
      <w:r w:rsidRPr="00B126FF">
        <w:rPr>
          <w:rFonts w:ascii="Times New Roman" w:hAnsi="Times New Roman" w:cs="Times New Roman"/>
          <w:sz w:val="24"/>
          <w:szCs w:val="24"/>
          <w:lang w:val="et-EE"/>
        </w:rPr>
        <w:t>NARVA LINNAVALITSUS</w:t>
      </w:r>
    </w:p>
    <w:p w14:paraId="4262BAF8" w14:textId="77777777" w:rsidR="00A67CF8" w:rsidRPr="00B126FF" w:rsidRDefault="00A67CF8" w:rsidP="006A2CB9">
      <w:pPr>
        <w:spacing w:after="0" w:line="240" w:lineRule="auto"/>
        <w:jc w:val="center"/>
        <w:rPr>
          <w:rFonts w:ascii="Times New Roman" w:hAnsi="Times New Roman" w:cs="Times New Roman"/>
          <w:sz w:val="24"/>
          <w:szCs w:val="24"/>
          <w:lang w:val="et-EE"/>
        </w:rPr>
      </w:pPr>
    </w:p>
    <w:p w14:paraId="60AB994E" w14:textId="77777777" w:rsidR="00A67CF8" w:rsidRPr="00B126FF" w:rsidRDefault="00A67CF8" w:rsidP="006A2CB9">
      <w:pPr>
        <w:spacing w:after="0" w:line="240" w:lineRule="auto"/>
        <w:jc w:val="center"/>
        <w:rPr>
          <w:rFonts w:ascii="Times New Roman" w:hAnsi="Times New Roman" w:cs="Times New Roman"/>
          <w:sz w:val="24"/>
          <w:szCs w:val="24"/>
          <w:lang w:val="et-EE"/>
        </w:rPr>
      </w:pPr>
      <w:r w:rsidRPr="00B126FF">
        <w:rPr>
          <w:rFonts w:ascii="Times New Roman" w:hAnsi="Times New Roman" w:cs="Times New Roman"/>
          <w:sz w:val="24"/>
          <w:szCs w:val="24"/>
          <w:lang w:val="et-EE"/>
        </w:rPr>
        <w:t>K O R R A L D U S</w:t>
      </w:r>
      <w:r w:rsidR="00E437E4" w:rsidRPr="00B126FF">
        <w:rPr>
          <w:rFonts w:ascii="Times New Roman" w:hAnsi="Times New Roman" w:cs="Times New Roman"/>
          <w:sz w:val="24"/>
          <w:szCs w:val="24"/>
          <w:lang w:val="et-EE"/>
        </w:rPr>
        <w:t xml:space="preserve"> </w:t>
      </w:r>
    </w:p>
    <w:p w14:paraId="32252924" w14:textId="77777777" w:rsidR="00A67CF8" w:rsidRPr="00B126FF" w:rsidRDefault="00A67CF8" w:rsidP="006A2CB9">
      <w:pPr>
        <w:spacing w:after="0" w:line="240" w:lineRule="auto"/>
        <w:jc w:val="both"/>
        <w:rPr>
          <w:rFonts w:ascii="Times New Roman" w:hAnsi="Times New Roman" w:cs="Times New Roman"/>
          <w:sz w:val="24"/>
          <w:szCs w:val="24"/>
          <w:lang w:val="et-EE"/>
        </w:rPr>
      </w:pPr>
    </w:p>
    <w:p w14:paraId="56A821D1" w14:textId="77777777" w:rsidR="00A67CF8" w:rsidRPr="00B126FF" w:rsidRDefault="00A67CF8" w:rsidP="006A2CB9">
      <w:pPr>
        <w:spacing w:after="0" w:line="240" w:lineRule="auto"/>
        <w:jc w:val="both"/>
        <w:rPr>
          <w:rFonts w:ascii="Times New Roman" w:hAnsi="Times New Roman" w:cs="Times New Roman"/>
          <w:sz w:val="24"/>
          <w:szCs w:val="24"/>
          <w:lang w:val="et-EE"/>
        </w:rPr>
      </w:pPr>
    </w:p>
    <w:p w14:paraId="0B2643AB" w14:textId="24096C00" w:rsidR="00A67CF8" w:rsidRPr="00B126FF" w:rsidRDefault="00A67CF8" w:rsidP="006A2CB9">
      <w:pPr>
        <w:spacing w:after="0" w:line="240" w:lineRule="auto"/>
        <w:jc w:val="both"/>
        <w:rPr>
          <w:rFonts w:ascii="Times New Roman" w:hAnsi="Times New Roman" w:cs="Times New Roman"/>
          <w:sz w:val="24"/>
          <w:szCs w:val="24"/>
          <w:lang w:val="et-EE"/>
        </w:rPr>
      </w:pPr>
      <w:r w:rsidRPr="00B126FF">
        <w:rPr>
          <w:rFonts w:ascii="Times New Roman" w:hAnsi="Times New Roman" w:cs="Times New Roman"/>
          <w:sz w:val="24"/>
          <w:szCs w:val="24"/>
          <w:lang w:val="et-EE"/>
        </w:rPr>
        <w:t>Narva</w:t>
      </w:r>
      <w:r w:rsidRPr="00B126FF">
        <w:rPr>
          <w:rFonts w:ascii="Times New Roman" w:hAnsi="Times New Roman" w:cs="Times New Roman"/>
          <w:sz w:val="24"/>
          <w:szCs w:val="24"/>
          <w:lang w:val="et-EE"/>
        </w:rPr>
        <w:tab/>
      </w:r>
      <w:r w:rsidRPr="00B126FF">
        <w:rPr>
          <w:rFonts w:ascii="Times New Roman" w:hAnsi="Times New Roman" w:cs="Times New Roman"/>
          <w:sz w:val="24"/>
          <w:szCs w:val="24"/>
          <w:lang w:val="et-EE"/>
        </w:rPr>
        <w:tab/>
      </w:r>
      <w:r w:rsidRPr="00B126FF">
        <w:rPr>
          <w:rFonts w:ascii="Times New Roman" w:hAnsi="Times New Roman" w:cs="Times New Roman"/>
          <w:sz w:val="24"/>
          <w:szCs w:val="24"/>
          <w:lang w:val="et-EE"/>
        </w:rPr>
        <w:tab/>
      </w:r>
      <w:r w:rsidRPr="00B126FF">
        <w:rPr>
          <w:rFonts w:ascii="Times New Roman" w:hAnsi="Times New Roman" w:cs="Times New Roman"/>
          <w:sz w:val="24"/>
          <w:szCs w:val="24"/>
          <w:lang w:val="et-EE"/>
        </w:rPr>
        <w:tab/>
        <w:t xml:space="preserve">           </w:t>
      </w:r>
      <w:r w:rsidR="00576515">
        <w:rPr>
          <w:rFonts w:ascii="Times New Roman" w:hAnsi="Times New Roman" w:cs="Times New Roman"/>
          <w:sz w:val="24"/>
          <w:szCs w:val="24"/>
          <w:lang w:val="et-EE"/>
        </w:rPr>
        <w:t xml:space="preserve">         </w:t>
      </w:r>
      <w:r w:rsidR="00576515">
        <w:rPr>
          <w:rFonts w:ascii="Times New Roman" w:hAnsi="Times New Roman" w:cs="Times New Roman"/>
          <w:sz w:val="24"/>
          <w:szCs w:val="24"/>
          <w:lang w:val="et-EE"/>
        </w:rPr>
        <w:tab/>
        <w:t xml:space="preserve"> </w:t>
      </w:r>
      <w:r w:rsidR="00576515">
        <w:rPr>
          <w:rFonts w:ascii="Times New Roman" w:hAnsi="Times New Roman" w:cs="Times New Roman"/>
          <w:sz w:val="24"/>
          <w:szCs w:val="24"/>
          <w:lang w:val="et-EE"/>
        </w:rPr>
        <w:tab/>
        <w:t xml:space="preserve">                 .0</w:t>
      </w:r>
      <w:r w:rsidR="00E93559">
        <w:rPr>
          <w:rFonts w:ascii="Times New Roman" w:hAnsi="Times New Roman" w:cs="Times New Roman"/>
          <w:sz w:val="24"/>
          <w:szCs w:val="24"/>
          <w:lang w:val="et-EE"/>
        </w:rPr>
        <w:t>6</w:t>
      </w:r>
      <w:r w:rsidRPr="00B126FF">
        <w:rPr>
          <w:rFonts w:ascii="Times New Roman" w:hAnsi="Times New Roman" w:cs="Times New Roman"/>
          <w:sz w:val="24"/>
          <w:szCs w:val="24"/>
          <w:lang w:val="et-EE"/>
        </w:rPr>
        <w:t>.20</w:t>
      </w:r>
      <w:r w:rsidR="001D58F4">
        <w:rPr>
          <w:rFonts w:ascii="Times New Roman" w:hAnsi="Times New Roman" w:cs="Times New Roman"/>
          <w:sz w:val="24"/>
          <w:szCs w:val="24"/>
          <w:lang w:val="et-EE"/>
        </w:rPr>
        <w:t>22</w:t>
      </w:r>
      <w:r w:rsidRPr="00B126FF">
        <w:rPr>
          <w:rFonts w:ascii="Times New Roman" w:hAnsi="Times New Roman" w:cs="Times New Roman"/>
          <w:sz w:val="24"/>
          <w:szCs w:val="24"/>
          <w:lang w:val="et-EE"/>
        </w:rPr>
        <w:t>. a nr _____ - k</w:t>
      </w:r>
    </w:p>
    <w:p w14:paraId="55FEAA72" w14:textId="77777777" w:rsidR="00A67CF8" w:rsidRPr="00B126FF" w:rsidRDefault="00A67CF8" w:rsidP="006A2CB9">
      <w:pPr>
        <w:spacing w:after="0" w:line="240" w:lineRule="auto"/>
        <w:jc w:val="both"/>
        <w:rPr>
          <w:rFonts w:ascii="Times New Roman" w:hAnsi="Times New Roman" w:cs="Times New Roman"/>
          <w:sz w:val="24"/>
          <w:szCs w:val="24"/>
          <w:lang w:val="et-EE"/>
        </w:rPr>
      </w:pPr>
    </w:p>
    <w:p w14:paraId="25DDC184" w14:textId="77777777" w:rsidR="00A67CF8" w:rsidRPr="00B126FF" w:rsidRDefault="00A67CF8" w:rsidP="006A2CB9">
      <w:pPr>
        <w:spacing w:after="0" w:line="240" w:lineRule="auto"/>
        <w:jc w:val="both"/>
        <w:rPr>
          <w:rFonts w:ascii="Times New Roman" w:hAnsi="Times New Roman" w:cs="Times New Roman"/>
          <w:sz w:val="24"/>
          <w:szCs w:val="24"/>
          <w:lang w:val="et-EE"/>
        </w:rPr>
      </w:pPr>
    </w:p>
    <w:p w14:paraId="54AFA01A" w14:textId="77777777" w:rsidR="0070026A" w:rsidRDefault="003D5F09" w:rsidP="006A2CB9">
      <w:pPr>
        <w:spacing w:after="0" w:line="240" w:lineRule="auto"/>
        <w:jc w:val="both"/>
        <w:rPr>
          <w:rFonts w:ascii="Times New Roman" w:hAnsi="Times New Roman" w:cs="Times New Roman"/>
          <w:b/>
          <w:sz w:val="24"/>
          <w:szCs w:val="24"/>
          <w:lang w:val="et-EE"/>
        </w:rPr>
      </w:pPr>
      <w:r>
        <w:rPr>
          <w:rFonts w:ascii="Times New Roman" w:hAnsi="Times New Roman" w:cs="Times New Roman"/>
          <w:b/>
          <w:sz w:val="24"/>
          <w:szCs w:val="24"/>
          <w:lang w:val="et-EE"/>
        </w:rPr>
        <w:t xml:space="preserve">Isikliku kasutusõiguse seadmine kinnistule </w:t>
      </w:r>
    </w:p>
    <w:p w14:paraId="72B9EEA1" w14:textId="77777777" w:rsidR="0070026A" w:rsidRDefault="003D5F09" w:rsidP="006A2CB9">
      <w:pPr>
        <w:spacing w:after="0" w:line="240" w:lineRule="auto"/>
        <w:jc w:val="both"/>
        <w:rPr>
          <w:rFonts w:ascii="Times New Roman" w:hAnsi="Times New Roman" w:cs="Times New Roman"/>
          <w:b/>
          <w:sz w:val="24"/>
          <w:szCs w:val="24"/>
          <w:lang w:val="et-EE"/>
        </w:rPr>
      </w:pPr>
      <w:r>
        <w:rPr>
          <w:rFonts w:ascii="Times New Roman" w:hAnsi="Times New Roman" w:cs="Times New Roman"/>
          <w:b/>
          <w:sz w:val="24"/>
          <w:szCs w:val="24"/>
          <w:lang w:val="et-EE"/>
        </w:rPr>
        <w:t xml:space="preserve">asukohaga </w:t>
      </w:r>
      <w:r w:rsidR="00C71D05" w:rsidRPr="00C71D05">
        <w:rPr>
          <w:rFonts w:ascii="Times New Roman" w:hAnsi="Times New Roman" w:cs="Times New Roman"/>
          <w:b/>
          <w:sz w:val="24"/>
          <w:szCs w:val="24"/>
          <w:lang w:val="et-EE"/>
        </w:rPr>
        <w:t>Kangelaste prospekt L3</w:t>
      </w:r>
      <w:r w:rsidR="00C71D05">
        <w:rPr>
          <w:rFonts w:ascii="Times New Roman" w:hAnsi="Times New Roman" w:cs="Times New Roman"/>
          <w:b/>
          <w:sz w:val="24"/>
          <w:szCs w:val="24"/>
          <w:lang w:val="et-EE"/>
        </w:rPr>
        <w:t>, Narva</w:t>
      </w:r>
      <w:r w:rsidR="00C71D05" w:rsidRPr="00C71D05">
        <w:rPr>
          <w:rFonts w:ascii="Times New Roman" w:hAnsi="Times New Roman" w:cs="Times New Roman"/>
          <w:b/>
          <w:sz w:val="24"/>
          <w:szCs w:val="24"/>
          <w:lang w:val="et-EE"/>
        </w:rPr>
        <w:t xml:space="preserve"> </w:t>
      </w:r>
    </w:p>
    <w:p w14:paraId="4755A039" w14:textId="35883634" w:rsidR="006A2CB9" w:rsidRPr="00B126FF" w:rsidRDefault="00C71D05" w:rsidP="006A2CB9">
      <w:pPr>
        <w:spacing w:after="0" w:line="240" w:lineRule="auto"/>
        <w:jc w:val="both"/>
        <w:rPr>
          <w:rFonts w:ascii="Times New Roman" w:hAnsi="Times New Roman" w:cs="Times New Roman"/>
          <w:b/>
          <w:sz w:val="24"/>
          <w:szCs w:val="24"/>
          <w:lang w:val="et-EE"/>
        </w:rPr>
      </w:pPr>
      <w:r w:rsidRPr="00C71D05">
        <w:rPr>
          <w:rFonts w:ascii="Times New Roman" w:hAnsi="Times New Roman" w:cs="Times New Roman"/>
          <w:b/>
          <w:sz w:val="24"/>
          <w:szCs w:val="24"/>
          <w:lang w:val="et-EE"/>
        </w:rPr>
        <w:t xml:space="preserve">(katastritunnus </w:t>
      </w:r>
      <w:r w:rsidR="00B550B5">
        <w:rPr>
          <w:rFonts w:ascii="Times New Roman" w:hAnsi="Times New Roman" w:cs="Times New Roman"/>
          <w:b/>
          <w:sz w:val="24"/>
          <w:szCs w:val="24"/>
          <w:lang w:val="et-EE"/>
        </w:rPr>
        <w:t>51102:006:0062</w:t>
      </w:r>
      <w:r w:rsidRPr="00C71D05">
        <w:rPr>
          <w:rFonts w:ascii="Times New Roman" w:hAnsi="Times New Roman" w:cs="Times New Roman"/>
          <w:b/>
          <w:sz w:val="24"/>
          <w:szCs w:val="24"/>
          <w:lang w:val="et-EE"/>
        </w:rPr>
        <w:t>)</w:t>
      </w:r>
    </w:p>
    <w:p w14:paraId="2E0537F4" w14:textId="77777777" w:rsidR="00C71D05" w:rsidRPr="00B126FF" w:rsidRDefault="00C71D05" w:rsidP="006A2CB9">
      <w:pPr>
        <w:spacing w:after="0" w:line="240" w:lineRule="auto"/>
        <w:jc w:val="both"/>
        <w:rPr>
          <w:rFonts w:ascii="Times New Roman" w:hAnsi="Times New Roman" w:cs="Times New Roman"/>
          <w:sz w:val="24"/>
          <w:szCs w:val="24"/>
          <w:lang w:val="et-EE"/>
        </w:rPr>
      </w:pPr>
    </w:p>
    <w:p w14:paraId="3B99BAD6" w14:textId="77777777" w:rsidR="00A67CF8" w:rsidRPr="00B126FF" w:rsidRDefault="00A67CF8" w:rsidP="006A2CB9">
      <w:pPr>
        <w:spacing w:after="0" w:line="240" w:lineRule="auto"/>
        <w:jc w:val="both"/>
        <w:rPr>
          <w:rFonts w:ascii="Times New Roman" w:hAnsi="Times New Roman" w:cs="Times New Roman"/>
          <w:sz w:val="24"/>
          <w:szCs w:val="24"/>
          <w:lang w:val="et-EE"/>
        </w:rPr>
      </w:pPr>
    </w:p>
    <w:p w14:paraId="13A180E2" w14:textId="24A56667" w:rsidR="00A67CF8" w:rsidRPr="004119F4" w:rsidRDefault="004119F4" w:rsidP="004119F4">
      <w:pPr>
        <w:spacing w:after="0" w:line="240" w:lineRule="auto"/>
        <w:jc w:val="both"/>
        <w:rPr>
          <w:rFonts w:ascii="Times New Roman" w:hAnsi="Times New Roman" w:cs="Times New Roman"/>
          <w:b/>
          <w:sz w:val="24"/>
          <w:szCs w:val="24"/>
          <w:lang w:val="et-EE"/>
        </w:rPr>
      </w:pPr>
      <w:r w:rsidRPr="004119F4">
        <w:rPr>
          <w:rFonts w:ascii="Times New Roman" w:hAnsi="Times New Roman" w:cs="Times New Roman"/>
          <w:b/>
          <w:sz w:val="24"/>
          <w:szCs w:val="24"/>
          <w:lang w:val="et-EE"/>
        </w:rPr>
        <w:t>1.</w:t>
      </w:r>
      <w:r w:rsidRPr="004119F4">
        <w:rPr>
          <w:rFonts w:ascii="Times New Roman" w:hAnsi="Times New Roman" w:cs="Times New Roman"/>
          <w:b/>
          <w:sz w:val="24"/>
          <w:szCs w:val="24"/>
          <w:lang w:val="et-EE"/>
        </w:rPr>
        <w:tab/>
      </w:r>
      <w:r w:rsidR="00A67CF8" w:rsidRPr="004119F4">
        <w:rPr>
          <w:rFonts w:ascii="Times New Roman" w:hAnsi="Times New Roman" w:cs="Times New Roman"/>
          <w:b/>
          <w:sz w:val="24"/>
          <w:szCs w:val="24"/>
          <w:lang w:val="et-EE"/>
        </w:rPr>
        <w:t>Asjaolud ja menetluse käik</w:t>
      </w:r>
    </w:p>
    <w:p w14:paraId="35DA091D" w14:textId="77777777" w:rsidR="006A2CB9" w:rsidRPr="00C71D05" w:rsidRDefault="006A2CB9" w:rsidP="00C71D05">
      <w:pPr>
        <w:spacing w:after="0" w:line="240" w:lineRule="auto"/>
        <w:jc w:val="both"/>
        <w:rPr>
          <w:rFonts w:ascii="Times New Roman" w:hAnsi="Times New Roman" w:cs="Times New Roman"/>
          <w:sz w:val="24"/>
          <w:szCs w:val="24"/>
          <w:lang w:val="et-EE"/>
        </w:rPr>
      </w:pPr>
    </w:p>
    <w:p w14:paraId="6C235FE1" w14:textId="3EA453DE" w:rsidR="00841463" w:rsidRPr="00B126FF" w:rsidRDefault="00841463" w:rsidP="006A2CB9">
      <w:pPr>
        <w:spacing w:after="0" w:line="240" w:lineRule="auto"/>
        <w:jc w:val="both"/>
        <w:rPr>
          <w:rFonts w:ascii="Times New Roman" w:hAnsi="Times New Roman" w:cs="Times New Roman"/>
          <w:sz w:val="24"/>
          <w:szCs w:val="24"/>
          <w:lang w:val="et-EE"/>
        </w:rPr>
      </w:pPr>
      <w:r w:rsidRPr="00B126FF">
        <w:rPr>
          <w:rFonts w:ascii="Times New Roman" w:hAnsi="Times New Roman" w:cs="Times New Roman"/>
          <w:sz w:val="24"/>
          <w:szCs w:val="24"/>
          <w:lang w:val="et-EE"/>
        </w:rPr>
        <w:t xml:space="preserve">Narva Linnavolikogu </w:t>
      </w:r>
      <w:r w:rsidR="00F9300E" w:rsidRPr="00B126FF">
        <w:rPr>
          <w:rFonts w:ascii="Times New Roman" w:hAnsi="Times New Roman" w:cs="Times New Roman"/>
          <w:sz w:val="24"/>
          <w:szCs w:val="24"/>
          <w:lang w:val="et-EE"/>
        </w:rPr>
        <w:t xml:space="preserve">22.10.2015 </w:t>
      </w:r>
      <w:r w:rsidRPr="00B126FF">
        <w:rPr>
          <w:rFonts w:ascii="Times New Roman" w:hAnsi="Times New Roman" w:cs="Times New Roman"/>
          <w:sz w:val="24"/>
          <w:szCs w:val="24"/>
          <w:lang w:val="et-EE"/>
        </w:rPr>
        <w:t xml:space="preserve">otsusega nr 97 otsustati võõrandada kinnistu </w:t>
      </w:r>
      <w:r w:rsidR="00F9300E" w:rsidRPr="00B126FF">
        <w:rPr>
          <w:rFonts w:ascii="Times New Roman" w:hAnsi="Times New Roman" w:cs="Times New Roman"/>
          <w:sz w:val="24"/>
          <w:szCs w:val="24"/>
          <w:lang w:val="et-EE"/>
        </w:rPr>
        <w:t xml:space="preserve">asukohaga </w:t>
      </w:r>
      <w:r w:rsidR="00626FCD">
        <w:rPr>
          <w:rFonts w:ascii="Times New Roman" w:hAnsi="Times New Roman" w:cs="Times New Roman"/>
          <w:sz w:val="24"/>
          <w:szCs w:val="24"/>
          <w:lang w:val="et-EE"/>
        </w:rPr>
        <w:t xml:space="preserve">Ancis </w:t>
      </w:r>
      <w:r w:rsidR="00F9300E" w:rsidRPr="00B126FF">
        <w:rPr>
          <w:rFonts w:ascii="Times New Roman" w:hAnsi="Times New Roman" w:cs="Times New Roman"/>
          <w:sz w:val="24"/>
          <w:szCs w:val="24"/>
          <w:lang w:val="et-EE"/>
        </w:rPr>
        <w:t xml:space="preserve">Daumani </w:t>
      </w:r>
      <w:r w:rsidR="00995C61">
        <w:rPr>
          <w:rFonts w:ascii="Times New Roman" w:hAnsi="Times New Roman" w:cs="Times New Roman"/>
          <w:sz w:val="24"/>
          <w:szCs w:val="24"/>
          <w:lang w:val="et-EE"/>
        </w:rPr>
        <w:t xml:space="preserve">tn </w:t>
      </w:r>
      <w:r w:rsidR="00F9300E" w:rsidRPr="00B126FF">
        <w:rPr>
          <w:rFonts w:ascii="Times New Roman" w:hAnsi="Times New Roman" w:cs="Times New Roman"/>
          <w:sz w:val="24"/>
          <w:szCs w:val="24"/>
          <w:lang w:val="et-EE"/>
        </w:rPr>
        <w:t xml:space="preserve">2, Narva, </w:t>
      </w:r>
      <w:r w:rsidRPr="00B126FF">
        <w:rPr>
          <w:rFonts w:ascii="Times New Roman" w:hAnsi="Times New Roman" w:cs="Times New Roman"/>
          <w:sz w:val="24"/>
          <w:szCs w:val="24"/>
          <w:lang w:val="et-EE"/>
        </w:rPr>
        <w:t xml:space="preserve">Neste Eesti AS-le ja AS-le Hesburger </w:t>
      </w:r>
      <w:r w:rsidR="00022BE3" w:rsidRPr="00B126FF">
        <w:rPr>
          <w:rFonts w:ascii="Times New Roman" w:hAnsi="Times New Roman" w:cs="Times New Roman"/>
          <w:sz w:val="24"/>
          <w:szCs w:val="24"/>
          <w:lang w:val="et-EE"/>
        </w:rPr>
        <w:t xml:space="preserve">(edasi ka </w:t>
      </w:r>
      <w:r w:rsidR="001C0B61" w:rsidRPr="0070026A">
        <w:rPr>
          <w:rFonts w:ascii="Times New Roman" w:hAnsi="Times New Roman" w:cs="Times New Roman"/>
          <w:i/>
          <w:iCs/>
          <w:sz w:val="24"/>
          <w:szCs w:val="24"/>
          <w:lang w:val="et-EE"/>
        </w:rPr>
        <w:t>ostjad</w:t>
      </w:r>
      <w:r w:rsidR="001C0B61" w:rsidRPr="00B126FF">
        <w:rPr>
          <w:rFonts w:ascii="Times New Roman" w:hAnsi="Times New Roman" w:cs="Times New Roman"/>
          <w:sz w:val="24"/>
          <w:szCs w:val="24"/>
          <w:lang w:val="et-EE"/>
        </w:rPr>
        <w:t>)</w:t>
      </w:r>
      <w:r w:rsidR="00022BE3" w:rsidRPr="00B126FF">
        <w:rPr>
          <w:rFonts w:ascii="Times New Roman" w:hAnsi="Times New Roman" w:cs="Times New Roman"/>
          <w:sz w:val="24"/>
          <w:szCs w:val="24"/>
          <w:lang w:val="et-EE"/>
        </w:rPr>
        <w:t xml:space="preserve"> </w:t>
      </w:r>
      <w:r w:rsidRPr="00B126FF">
        <w:rPr>
          <w:rFonts w:ascii="Times New Roman" w:hAnsi="Times New Roman" w:cs="Times New Roman"/>
          <w:sz w:val="24"/>
          <w:szCs w:val="24"/>
          <w:lang w:val="et-EE"/>
        </w:rPr>
        <w:t>võrdsetes mõ</w:t>
      </w:r>
      <w:r w:rsidR="00F9300E" w:rsidRPr="00B126FF">
        <w:rPr>
          <w:rFonts w:ascii="Times New Roman" w:hAnsi="Times New Roman" w:cs="Times New Roman"/>
          <w:sz w:val="24"/>
          <w:szCs w:val="24"/>
          <w:lang w:val="et-EE"/>
        </w:rPr>
        <w:t xml:space="preserve">ttelistes osades kaasomandisse </w:t>
      </w:r>
      <w:r w:rsidRPr="00B126FF">
        <w:rPr>
          <w:rFonts w:ascii="Times New Roman" w:hAnsi="Times New Roman" w:cs="Times New Roman"/>
          <w:sz w:val="24"/>
          <w:szCs w:val="24"/>
          <w:lang w:val="et-EE"/>
        </w:rPr>
        <w:t xml:space="preserve"> 94 600 euro eest, seades ostjate</w:t>
      </w:r>
      <w:r w:rsidR="00F9300E" w:rsidRPr="00B126FF">
        <w:rPr>
          <w:rFonts w:ascii="Times New Roman" w:hAnsi="Times New Roman" w:cs="Times New Roman"/>
          <w:sz w:val="24"/>
          <w:szCs w:val="24"/>
          <w:lang w:val="et-EE"/>
        </w:rPr>
        <w:t>le</w:t>
      </w:r>
      <w:r w:rsidRPr="00B126FF">
        <w:rPr>
          <w:rFonts w:ascii="Times New Roman" w:hAnsi="Times New Roman" w:cs="Times New Roman"/>
          <w:sz w:val="24"/>
          <w:szCs w:val="24"/>
          <w:lang w:val="et-EE"/>
        </w:rPr>
        <w:t xml:space="preserve"> kohustuseks ehitada </w:t>
      </w:r>
      <w:r w:rsidR="00F9300E" w:rsidRPr="00B126FF">
        <w:rPr>
          <w:rFonts w:ascii="Times New Roman" w:hAnsi="Times New Roman" w:cs="Times New Roman"/>
          <w:sz w:val="24"/>
          <w:szCs w:val="24"/>
          <w:lang w:val="et-EE"/>
        </w:rPr>
        <w:t xml:space="preserve">kinnistule </w:t>
      </w:r>
      <w:r w:rsidRPr="00B126FF">
        <w:rPr>
          <w:rFonts w:ascii="Times New Roman" w:hAnsi="Times New Roman" w:cs="Times New Roman"/>
          <w:sz w:val="24"/>
          <w:szCs w:val="24"/>
          <w:lang w:val="et-EE"/>
        </w:rPr>
        <w:t>hiljemalt 2018.</w:t>
      </w:r>
      <w:r w:rsidR="00F9300E" w:rsidRPr="00B126FF">
        <w:rPr>
          <w:rFonts w:ascii="Times New Roman" w:hAnsi="Times New Roman" w:cs="Times New Roman"/>
          <w:sz w:val="24"/>
          <w:szCs w:val="24"/>
          <w:lang w:val="et-EE"/>
        </w:rPr>
        <w:t xml:space="preserve"> </w:t>
      </w:r>
      <w:r w:rsidRPr="00B126FF">
        <w:rPr>
          <w:rFonts w:ascii="Times New Roman" w:hAnsi="Times New Roman" w:cs="Times New Roman"/>
          <w:sz w:val="24"/>
          <w:szCs w:val="24"/>
          <w:lang w:val="et-EE"/>
        </w:rPr>
        <w:t>a lõp</w:t>
      </w:r>
      <w:r w:rsidR="00F9300E" w:rsidRPr="00B126FF">
        <w:rPr>
          <w:rFonts w:ascii="Times New Roman" w:hAnsi="Times New Roman" w:cs="Times New Roman"/>
          <w:sz w:val="24"/>
          <w:szCs w:val="24"/>
          <w:lang w:val="et-EE"/>
        </w:rPr>
        <w:t>uks</w:t>
      </w:r>
      <w:r w:rsidRPr="00B126FF">
        <w:rPr>
          <w:rFonts w:ascii="Times New Roman" w:hAnsi="Times New Roman" w:cs="Times New Roman"/>
          <w:sz w:val="24"/>
          <w:szCs w:val="24"/>
          <w:lang w:val="et-EE"/>
        </w:rPr>
        <w:t xml:space="preserve"> kiirtoidurestora</w:t>
      </w:r>
      <w:r w:rsidR="00F9300E" w:rsidRPr="00B126FF">
        <w:rPr>
          <w:rFonts w:ascii="Times New Roman" w:hAnsi="Times New Roman" w:cs="Times New Roman"/>
          <w:sz w:val="24"/>
          <w:szCs w:val="24"/>
          <w:lang w:val="et-EE"/>
        </w:rPr>
        <w:t>n</w:t>
      </w:r>
      <w:r w:rsidR="009D402D" w:rsidRPr="00B126FF">
        <w:rPr>
          <w:rFonts w:ascii="Times New Roman" w:hAnsi="Times New Roman" w:cs="Times New Roman"/>
          <w:sz w:val="24"/>
          <w:szCs w:val="24"/>
          <w:lang w:val="et-EE"/>
        </w:rPr>
        <w:t xml:space="preserve"> ja automaat</w:t>
      </w:r>
      <w:r w:rsidRPr="00B126FF">
        <w:rPr>
          <w:rFonts w:ascii="Times New Roman" w:hAnsi="Times New Roman" w:cs="Times New Roman"/>
          <w:sz w:val="24"/>
          <w:szCs w:val="24"/>
          <w:lang w:val="et-EE"/>
        </w:rPr>
        <w:t xml:space="preserve">tankla </w:t>
      </w:r>
      <w:r w:rsidR="00F9300E" w:rsidRPr="00B126FF">
        <w:rPr>
          <w:rFonts w:ascii="Times New Roman" w:hAnsi="Times New Roman" w:cs="Times New Roman"/>
          <w:sz w:val="24"/>
          <w:szCs w:val="24"/>
          <w:lang w:val="et-EE"/>
        </w:rPr>
        <w:t>ning</w:t>
      </w:r>
      <w:r w:rsidRPr="00B126FF">
        <w:rPr>
          <w:rFonts w:ascii="Times New Roman" w:hAnsi="Times New Roman" w:cs="Times New Roman"/>
          <w:sz w:val="24"/>
          <w:szCs w:val="24"/>
          <w:lang w:val="et-EE"/>
        </w:rPr>
        <w:t xml:space="preserve"> kehtesta</w:t>
      </w:r>
      <w:r w:rsidR="009D402D" w:rsidRPr="00B126FF">
        <w:rPr>
          <w:rFonts w:ascii="Times New Roman" w:hAnsi="Times New Roman" w:cs="Times New Roman"/>
          <w:sz w:val="24"/>
          <w:szCs w:val="24"/>
          <w:lang w:val="et-EE"/>
        </w:rPr>
        <w:t>des</w:t>
      </w:r>
      <w:r w:rsidR="00F9300E" w:rsidRPr="00B126FF">
        <w:rPr>
          <w:rFonts w:ascii="Times New Roman" w:hAnsi="Times New Roman" w:cs="Times New Roman"/>
          <w:sz w:val="24"/>
          <w:szCs w:val="24"/>
          <w:lang w:val="et-EE"/>
        </w:rPr>
        <w:t xml:space="preserve"> </w:t>
      </w:r>
      <w:r w:rsidR="009D402D" w:rsidRPr="00B126FF">
        <w:rPr>
          <w:rFonts w:ascii="Times New Roman" w:hAnsi="Times New Roman" w:cs="Times New Roman"/>
          <w:sz w:val="24"/>
          <w:szCs w:val="24"/>
          <w:lang w:val="et-EE"/>
        </w:rPr>
        <w:t xml:space="preserve">vastavate </w:t>
      </w:r>
      <w:r w:rsidRPr="00B126FF">
        <w:rPr>
          <w:rFonts w:ascii="Times New Roman" w:hAnsi="Times New Roman" w:cs="Times New Roman"/>
          <w:sz w:val="24"/>
          <w:szCs w:val="24"/>
          <w:lang w:val="et-EE"/>
        </w:rPr>
        <w:t>investeeringute suuruseks 1</w:t>
      </w:r>
      <w:r w:rsidR="00285E21">
        <w:rPr>
          <w:rFonts w:ascii="Times New Roman" w:hAnsi="Times New Roman" w:cs="Times New Roman"/>
          <w:sz w:val="24"/>
          <w:szCs w:val="24"/>
          <w:lang w:val="et-EE"/>
        </w:rPr>
        <w:t> </w:t>
      </w:r>
      <w:r w:rsidRPr="00B126FF">
        <w:rPr>
          <w:rFonts w:ascii="Times New Roman" w:hAnsi="Times New Roman" w:cs="Times New Roman"/>
          <w:sz w:val="24"/>
          <w:szCs w:val="24"/>
          <w:lang w:val="et-EE"/>
        </w:rPr>
        <w:t>200</w:t>
      </w:r>
      <w:r w:rsidR="00285E21">
        <w:rPr>
          <w:rFonts w:ascii="Times New Roman" w:hAnsi="Times New Roman" w:cs="Times New Roman"/>
          <w:sz w:val="24"/>
          <w:szCs w:val="24"/>
          <w:lang w:val="et-EE"/>
        </w:rPr>
        <w:t> </w:t>
      </w:r>
      <w:r w:rsidRPr="00B126FF">
        <w:rPr>
          <w:rFonts w:ascii="Times New Roman" w:hAnsi="Times New Roman" w:cs="Times New Roman"/>
          <w:sz w:val="24"/>
          <w:szCs w:val="24"/>
          <w:lang w:val="et-EE"/>
        </w:rPr>
        <w:t xml:space="preserve">000 eurot. </w:t>
      </w:r>
    </w:p>
    <w:p w14:paraId="24222F1B" w14:textId="77777777" w:rsidR="00F9300E" w:rsidRPr="00B126FF" w:rsidRDefault="00F9300E" w:rsidP="006A2CB9">
      <w:pPr>
        <w:spacing w:after="0" w:line="240" w:lineRule="auto"/>
        <w:jc w:val="both"/>
        <w:rPr>
          <w:rFonts w:ascii="Times New Roman" w:hAnsi="Times New Roman" w:cs="Times New Roman"/>
          <w:sz w:val="24"/>
          <w:szCs w:val="24"/>
          <w:lang w:val="et-EE"/>
        </w:rPr>
      </w:pPr>
    </w:p>
    <w:p w14:paraId="4E75D5BB" w14:textId="0E9882AD" w:rsidR="00681AA4" w:rsidRPr="00B126FF" w:rsidRDefault="00F9300E" w:rsidP="006A2CB9">
      <w:pPr>
        <w:spacing w:after="0" w:line="240" w:lineRule="auto"/>
        <w:jc w:val="both"/>
        <w:rPr>
          <w:rFonts w:ascii="Times New Roman" w:hAnsi="Times New Roman" w:cs="Times New Roman"/>
          <w:sz w:val="24"/>
          <w:szCs w:val="24"/>
          <w:lang w:val="et-EE"/>
        </w:rPr>
      </w:pPr>
      <w:r w:rsidRPr="00B126FF">
        <w:rPr>
          <w:rFonts w:ascii="Times New Roman" w:hAnsi="Times New Roman" w:cs="Times New Roman"/>
          <w:sz w:val="24"/>
          <w:szCs w:val="24"/>
          <w:lang w:val="et-EE"/>
        </w:rPr>
        <w:t>Volikogu o</w:t>
      </w:r>
      <w:r w:rsidR="00681AA4" w:rsidRPr="00B126FF">
        <w:rPr>
          <w:rFonts w:ascii="Times New Roman" w:hAnsi="Times New Roman" w:cs="Times New Roman"/>
          <w:sz w:val="24"/>
          <w:szCs w:val="24"/>
          <w:lang w:val="et-EE"/>
        </w:rPr>
        <w:t xml:space="preserve">tsusest lähtudes </w:t>
      </w:r>
      <w:r w:rsidR="009D402D" w:rsidRPr="00B126FF">
        <w:rPr>
          <w:rFonts w:ascii="Times New Roman" w:hAnsi="Times New Roman" w:cs="Times New Roman"/>
          <w:sz w:val="24"/>
          <w:szCs w:val="24"/>
          <w:lang w:val="et-EE"/>
        </w:rPr>
        <w:t>allkirjastasid</w:t>
      </w:r>
      <w:r w:rsidR="00681AA4" w:rsidRPr="00B126FF">
        <w:rPr>
          <w:rFonts w:ascii="Times New Roman" w:hAnsi="Times New Roman" w:cs="Times New Roman"/>
          <w:sz w:val="24"/>
          <w:szCs w:val="24"/>
          <w:lang w:val="et-EE"/>
        </w:rPr>
        <w:t xml:space="preserve"> Narva linn</w:t>
      </w:r>
      <w:r w:rsidRPr="00B126FF">
        <w:rPr>
          <w:rFonts w:ascii="Times New Roman" w:hAnsi="Times New Roman" w:cs="Times New Roman"/>
          <w:sz w:val="24"/>
          <w:szCs w:val="24"/>
          <w:lang w:val="et-EE"/>
        </w:rPr>
        <w:t>,</w:t>
      </w:r>
      <w:r w:rsidR="00681AA4" w:rsidRPr="00B126FF">
        <w:rPr>
          <w:rFonts w:ascii="Times New Roman" w:hAnsi="Times New Roman" w:cs="Times New Roman"/>
          <w:sz w:val="24"/>
          <w:szCs w:val="24"/>
          <w:lang w:val="et-EE"/>
        </w:rPr>
        <w:t xml:space="preserve"> Neste Eesti A</w:t>
      </w:r>
      <w:r w:rsidRPr="00B126FF">
        <w:rPr>
          <w:rFonts w:ascii="Times New Roman" w:hAnsi="Times New Roman" w:cs="Times New Roman"/>
          <w:sz w:val="24"/>
          <w:szCs w:val="24"/>
          <w:lang w:val="et-EE"/>
        </w:rPr>
        <w:t>S</w:t>
      </w:r>
      <w:r w:rsidR="00681AA4" w:rsidRPr="00B126FF">
        <w:rPr>
          <w:rFonts w:ascii="Times New Roman" w:hAnsi="Times New Roman" w:cs="Times New Roman"/>
          <w:sz w:val="24"/>
          <w:szCs w:val="24"/>
          <w:lang w:val="et-EE"/>
        </w:rPr>
        <w:t xml:space="preserve"> ja AS Hesburger 18.11.2015</w:t>
      </w:r>
      <w:r w:rsidR="00820E5D" w:rsidRPr="00B126FF">
        <w:rPr>
          <w:rFonts w:ascii="Times New Roman" w:hAnsi="Times New Roman" w:cs="Times New Roman"/>
          <w:sz w:val="24"/>
          <w:szCs w:val="24"/>
          <w:lang w:val="et-EE"/>
        </w:rPr>
        <w:t xml:space="preserve"> </w:t>
      </w:r>
      <w:r w:rsidR="0070026A">
        <w:rPr>
          <w:rFonts w:ascii="Times New Roman" w:hAnsi="Times New Roman" w:cs="Times New Roman"/>
          <w:sz w:val="24"/>
          <w:szCs w:val="24"/>
          <w:lang w:val="et-EE"/>
        </w:rPr>
        <w:t>r</w:t>
      </w:r>
      <w:r w:rsidR="00681AA4" w:rsidRPr="00B126FF">
        <w:rPr>
          <w:rFonts w:ascii="Times New Roman" w:hAnsi="Times New Roman" w:cs="Times New Roman"/>
          <w:sz w:val="24"/>
          <w:szCs w:val="24"/>
          <w:lang w:val="et-EE"/>
        </w:rPr>
        <w:t>ahasumma hoiustamise avaldus</w:t>
      </w:r>
      <w:r w:rsidR="009D402D" w:rsidRPr="00B126FF">
        <w:rPr>
          <w:rFonts w:ascii="Times New Roman" w:hAnsi="Times New Roman" w:cs="Times New Roman"/>
          <w:sz w:val="24"/>
          <w:szCs w:val="24"/>
          <w:lang w:val="et-EE"/>
        </w:rPr>
        <w:t>e</w:t>
      </w:r>
      <w:r w:rsidR="00681AA4" w:rsidRPr="00B126FF">
        <w:rPr>
          <w:rFonts w:ascii="Times New Roman" w:hAnsi="Times New Roman" w:cs="Times New Roman"/>
          <w:sz w:val="24"/>
          <w:szCs w:val="24"/>
          <w:lang w:val="et-EE"/>
        </w:rPr>
        <w:t>, kinnistu tagasiõigusega müügileping</w:t>
      </w:r>
      <w:r w:rsidR="009D402D" w:rsidRPr="00B126FF">
        <w:rPr>
          <w:rFonts w:ascii="Times New Roman" w:hAnsi="Times New Roman" w:cs="Times New Roman"/>
          <w:sz w:val="24"/>
          <w:szCs w:val="24"/>
          <w:lang w:val="et-EE"/>
        </w:rPr>
        <w:t>u</w:t>
      </w:r>
      <w:r w:rsidR="00681AA4" w:rsidRPr="00B126FF">
        <w:rPr>
          <w:rFonts w:ascii="Times New Roman" w:hAnsi="Times New Roman" w:cs="Times New Roman"/>
          <w:sz w:val="24"/>
          <w:szCs w:val="24"/>
          <w:lang w:val="et-EE"/>
        </w:rPr>
        <w:t>, kaasomandi valdamise ja kasutamise korra kokkuleppe, asjaõigusleping</w:t>
      </w:r>
      <w:r w:rsidR="009D402D" w:rsidRPr="00B126FF">
        <w:rPr>
          <w:rFonts w:ascii="Times New Roman" w:hAnsi="Times New Roman" w:cs="Times New Roman"/>
          <w:sz w:val="24"/>
          <w:szCs w:val="24"/>
          <w:lang w:val="et-EE"/>
        </w:rPr>
        <w:t>u</w:t>
      </w:r>
      <w:r w:rsidR="00681AA4" w:rsidRPr="00B126FF">
        <w:rPr>
          <w:rFonts w:ascii="Times New Roman" w:hAnsi="Times New Roman" w:cs="Times New Roman"/>
          <w:sz w:val="24"/>
          <w:szCs w:val="24"/>
          <w:lang w:val="et-EE"/>
        </w:rPr>
        <w:t xml:space="preserve"> ja kinnistamisavaldus</w:t>
      </w:r>
      <w:r w:rsidR="009D402D" w:rsidRPr="00B126FF">
        <w:rPr>
          <w:rFonts w:ascii="Times New Roman" w:hAnsi="Times New Roman" w:cs="Times New Roman"/>
          <w:sz w:val="24"/>
          <w:szCs w:val="24"/>
          <w:lang w:val="et-EE"/>
        </w:rPr>
        <w:t>e</w:t>
      </w:r>
      <w:r w:rsidRPr="00B126FF">
        <w:rPr>
          <w:rFonts w:ascii="Times New Roman" w:hAnsi="Times New Roman" w:cs="Times New Roman"/>
          <w:sz w:val="24"/>
          <w:szCs w:val="24"/>
          <w:lang w:val="et-EE"/>
        </w:rPr>
        <w:t xml:space="preserve"> (Narva notar Tatjana Boitsova ametitegevuse raamatu registri nr 3248),</w:t>
      </w:r>
      <w:r w:rsidR="00681AA4" w:rsidRPr="00B126FF">
        <w:rPr>
          <w:rFonts w:ascii="Times New Roman" w:hAnsi="Times New Roman" w:cs="Times New Roman"/>
          <w:sz w:val="24"/>
          <w:szCs w:val="24"/>
          <w:lang w:val="et-EE"/>
        </w:rPr>
        <w:t xml:space="preserve"> mille</w:t>
      </w:r>
      <w:r w:rsidR="009D402D" w:rsidRPr="00B126FF">
        <w:rPr>
          <w:rFonts w:ascii="Times New Roman" w:hAnsi="Times New Roman" w:cs="Times New Roman"/>
          <w:sz w:val="24"/>
          <w:szCs w:val="24"/>
          <w:lang w:val="et-EE"/>
        </w:rPr>
        <w:t xml:space="preserve"> kohaselt </w:t>
      </w:r>
      <w:r w:rsidR="00681AA4" w:rsidRPr="00B126FF">
        <w:rPr>
          <w:rFonts w:ascii="Times New Roman" w:hAnsi="Times New Roman" w:cs="Times New Roman"/>
          <w:sz w:val="24"/>
          <w:szCs w:val="24"/>
          <w:lang w:val="et-EE"/>
        </w:rPr>
        <w:t xml:space="preserve">Narva linn </w:t>
      </w:r>
      <w:r w:rsidRPr="00B126FF">
        <w:rPr>
          <w:rFonts w:ascii="Times New Roman" w:hAnsi="Times New Roman" w:cs="Times New Roman"/>
          <w:sz w:val="24"/>
          <w:szCs w:val="24"/>
          <w:lang w:val="et-EE"/>
        </w:rPr>
        <w:t>müüs</w:t>
      </w:r>
      <w:r w:rsidR="001C0B61" w:rsidRPr="00B126FF">
        <w:rPr>
          <w:rFonts w:ascii="Times New Roman" w:hAnsi="Times New Roman" w:cs="Times New Roman"/>
          <w:sz w:val="24"/>
          <w:szCs w:val="24"/>
          <w:lang w:val="et-EE"/>
        </w:rPr>
        <w:t xml:space="preserve"> </w:t>
      </w:r>
      <w:r w:rsidR="00681AA4" w:rsidRPr="00B126FF">
        <w:rPr>
          <w:rFonts w:ascii="Times New Roman" w:hAnsi="Times New Roman" w:cs="Times New Roman"/>
          <w:sz w:val="24"/>
          <w:szCs w:val="24"/>
          <w:lang w:val="et-EE"/>
        </w:rPr>
        <w:t xml:space="preserve">ostjatele eelmainitud kinnistu. </w:t>
      </w:r>
    </w:p>
    <w:p w14:paraId="1995463F" w14:textId="77777777" w:rsidR="001C0B61" w:rsidRPr="00B126FF" w:rsidRDefault="001C0B61" w:rsidP="006A2CB9">
      <w:pPr>
        <w:spacing w:after="0" w:line="240" w:lineRule="auto"/>
        <w:jc w:val="both"/>
        <w:rPr>
          <w:rFonts w:ascii="Times New Roman" w:hAnsi="Times New Roman" w:cs="Times New Roman"/>
          <w:sz w:val="24"/>
          <w:szCs w:val="24"/>
          <w:lang w:val="et-EE"/>
        </w:rPr>
      </w:pPr>
    </w:p>
    <w:p w14:paraId="5BE523EA" w14:textId="3E184527" w:rsidR="00C71D05" w:rsidRDefault="00C71D05" w:rsidP="006A2CB9">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28.04.2021.</w:t>
      </w:r>
      <w:r w:rsidR="0070026A">
        <w:rPr>
          <w:rFonts w:ascii="Times New Roman" w:hAnsi="Times New Roman" w:cs="Times New Roman"/>
          <w:sz w:val="24"/>
          <w:szCs w:val="24"/>
          <w:lang w:val="et-EE"/>
        </w:rPr>
        <w:t> </w:t>
      </w:r>
      <w:r>
        <w:rPr>
          <w:rFonts w:ascii="Times New Roman" w:hAnsi="Times New Roman" w:cs="Times New Roman"/>
          <w:sz w:val="24"/>
          <w:szCs w:val="24"/>
          <w:lang w:val="et-EE"/>
        </w:rPr>
        <w:t xml:space="preserve">a kinnistule püstitatud ehitiste (kiirtoitlusrestorani, automaattankla ja nende kasutamiseks teiste vajalike ehitiste) kasutamiseks oli antud kasutusluba nr </w:t>
      </w:r>
      <w:r w:rsidRPr="00C71D05">
        <w:rPr>
          <w:rFonts w:ascii="Times New Roman" w:hAnsi="Times New Roman" w:cs="Times New Roman"/>
          <w:sz w:val="24"/>
          <w:szCs w:val="24"/>
          <w:lang w:val="et-EE"/>
        </w:rPr>
        <w:t>2112371/08096</w:t>
      </w:r>
      <w:r>
        <w:rPr>
          <w:rFonts w:ascii="Times New Roman" w:hAnsi="Times New Roman" w:cs="Times New Roman"/>
          <w:sz w:val="24"/>
          <w:szCs w:val="24"/>
          <w:lang w:val="et-EE"/>
        </w:rPr>
        <w:t>.</w:t>
      </w:r>
    </w:p>
    <w:p w14:paraId="0B8E9FC7" w14:textId="77777777" w:rsidR="00C71D05" w:rsidRDefault="00C71D05" w:rsidP="006A2CB9">
      <w:pPr>
        <w:spacing w:after="0" w:line="240" w:lineRule="auto"/>
        <w:jc w:val="both"/>
        <w:rPr>
          <w:rFonts w:ascii="Times New Roman" w:hAnsi="Times New Roman" w:cs="Times New Roman"/>
          <w:sz w:val="24"/>
          <w:szCs w:val="24"/>
          <w:lang w:val="et-EE"/>
        </w:rPr>
      </w:pPr>
    </w:p>
    <w:p w14:paraId="0C383EDB" w14:textId="6F40EBD8" w:rsidR="00C71D05" w:rsidRDefault="00C71D05" w:rsidP="006A2CB9">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16.12.202</w:t>
      </w:r>
      <w:r w:rsidR="00E9422D">
        <w:rPr>
          <w:rFonts w:ascii="Times New Roman" w:hAnsi="Times New Roman" w:cs="Times New Roman"/>
          <w:sz w:val="24"/>
          <w:szCs w:val="24"/>
          <w:lang w:val="et-EE"/>
        </w:rPr>
        <w:t>1</w:t>
      </w:r>
      <w:r>
        <w:rPr>
          <w:rFonts w:ascii="Times New Roman" w:hAnsi="Times New Roman" w:cs="Times New Roman"/>
          <w:sz w:val="24"/>
          <w:szCs w:val="24"/>
          <w:lang w:val="et-EE"/>
        </w:rPr>
        <w:t>.</w:t>
      </w:r>
      <w:r w:rsidR="0070026A">
        <w:rPr>
          <w:rFonts w:ascii="Times New Roman" w:hAnsi="Times New Roman" w:cs="Times New Roman"/>
          <w:sz w:val="24"/>
          <w:szCs w:val="24"/>
          <w:lang w:val="et-EE"/>
        </w:rPr>
        <w:t> </w:t>
      </w:r>
      <w:r>
        <w:rPr>
          <w:rFonts w:ascii="Times New Roman" w:hAnsi="Times New Roman" w:cs="Times New Roman"/>
          <w:sz w:val="24"/>
          <w:szCs w:val="24"/>
          <w:lang w:val="et-EE"/>
        </w:rPr>
        <w:t xml:space="preserve">a </w:t>
      </w:r>
      <w:r w:rsidRPr="00C71D05">
        <w:rPr>
          <w:rFonts w:ascii="Times New Roman" w:hAnsi="Times New Roman" w:cs="Times New Roman"/>
          <w:sz w:val="24"/>
          <w:szCs w:val="24"/>
          <w:lang w:val="et-EE"/>
        </w:rPr>
        <w:t>Neste Eesti AS ja AS Hesburger</w:t>
      </w:r>
      <w:r w:rsidR="00995C61">
        <w:rPr>
          <w:rFonts w:ascii="Times New Roman" w:hAnsi="Times New Roman" w:cs="Times New Roman"/>
          <w:sz w:val="24"/>
          <w:szCs w:val="24"/>
          <w:lang w:val="et-EE"/>
        </w:rPr>
        <w:t xml:space="preserve"> (edasi ka </w:t>
      </w:r>
      <w:r w:rsidR="00995C61" w:rsidRPr="0070026A">
        <w:rPr>
          <w:rFonts w:ascii="Times New Roman" w:hAnsi="Times New Roman" w:cs="Times New Roman"/>
          <w:i/>
          <w:iCs/>
          <w:sz w:val="24"/>
          <w:szCs w:val="24"/>
          <w:lang w:val="et-EE"/>
        </w:rPr>
        <w:t>taotlejad</w:t>
      </w:r>
      <w:r w:rsidR="00995C61">
        <w:rPr>
          <w:rFonts w:ascii="Times New Roman" w:hAnsi="Times New Roman" w:cs="Times New Roman"/>
          <w:sz w:val="24"/>
          <w:szCs w:val="24"/>
          <w:lang w:val="et-EE"/>
        </w:rPr>
        <w:t>)</w:t>
      </w:r>
      <w:r>
        <w:rPr>
          <w:rFonts w:ascii="Times New Roman" w:hAnsi="Times New Roman" w:cs="Times New Roman"/>
          <w:sz w:val="24"/>
          <w:szCs w:val="24"/>
          <w:lang w:val="et-EE"/>
        </w:rPr>
        <w:t xml:space="preserve"> esitasid Narva Linnavalitsusele taotluse</w:t>
      </w:r>
      <w:r w:rsidR="00646016">
        <w:rPr>
          <w:rFonts w:ascii="Times New Roman" w:hAnsi="Times New Roman" w:cs="Times New Roman"/>
          <w:sz w:val="24"/>
          <w:szCs w:val="24"/>
          <w:lang w:val="et-EE"/>
        </w:rPr>
        <w:t xml:space="preserve">, millega paluvad seada Narva linna omandis olevale kinnistule asukohaga </w:t>
      </w:r>
      <w:r w:rsidR="00646016" w:rsidRPr="00646016">
        <w:rPr>
          <w:rFonts w:ascii="Times New Roman" w:hAnsi="Times New Roman" w:cs="Times New Roman"/>
          <w:sz w:val="24"/>
          <w:szCs w:val="24"/>
          <w:lang w:val="et-EE"/>
        </w:rPr>
        <w:t xml:space="preserve">Kangelaste prospekt L3, Narva (katrastritunnus </w:t>
      </w:r>
      <w:r w:rsidR="00B550B5">
        <w:rPr>
          <w:rFonts w:ascii="Times New Roman" w:hAnsi="Times New Roman" w:cs="Times New Roman"/>
          <w:sz w:val="24"/>
          <w:szCs w:val="24"/>
          <w:lang w:val="et-EE"/>
        </w:rPr>
        <w:t>51102:006:0062</w:t>
      </w:r>
      <w:r w:rsidR="00646016" w:rsidRPr="00646016">
        <w:rPr>
          <w:rFonts w:ascii="Times New Roman" w:hAnsi="Times New Roman" w:cs="Times New Roman"/>
          <w:sz w:val="24"/>
          <w:szCs w:val="24"/>
          <w:lang w:val="et-EE"/>
        </w:rPr>
        <w:t>)</w:t>
      </w:r>
      <w:r w:rsidR="00646016">
        <w:rPr>
          <w:rFonts w:ascii="Times New Roman" w:hAnsi="Times New Roman" w:cs="Times New Roman"/>
          <w:sz w:val="24"/>
          <w:szCs w:val="24"/>
          <w:lang w:val="et-EE"/>
        </w:rPr>
        <w:t xml:space="preserve"> isikliku kasutusõiguse taotlejate kasuks. Isiklik kasutusõigus seatakse maa-alale pindalaga 94 m</w:t>
      </w:r>
      <w:r w:rsidR="00646016" w:rsidRPr="002E0DDA">
        <w:rPr>
          <w:rFonts w:ascii="Times New Roman" w:hAnsi="Times New Roman" w:cs="Times New Roman"/>
          <w:sz w:val="24"/>
          <w:szCs w:val="24"/>
          <w:vertAlign w:val="superscript"/>
          <w:lang w:val="et-EE"/>
        </w:rPr>
        <w:t>2</w:t>
      </w:r>
      <w:r w:rsidR="00646016">
        <w:rPr>
          <w:rFonts w:ascii="Times New Roman" w:hAnsi="Times New Roman" w:cs="Times New Roman"/>
          <w:sz w:val="24"/>
          <w:szCs w:val="24"/>
          <w:lang w:val="et-EE"/>
        </w:rPr>
        <w:t xml:space="preserve"> (korralduse juurde lisatud asukoha skeemil isikliku kasutusõigusega ala </w:t>
      </w:r>
      <w:r w:rsidR="002E0DDA">
        <w:rPr>
          <w:rFonts w:ascii="Times New Roman" w:hAnsi="Times New Roman" w:cs="Times New Roman"/>
          <w:sz w:val="24"/>
          <w:szCs w:val="24"/>
          <w:lang w:val="et-EE"/>
        </w:rPr>
        <w:t xml:space="preserve">on </w:t>
      </w:r>
      <w:r w:rsidR="00646016" w:rsidRPr="00646016">
        <w:rPr>
          <w:rFonts w:ascii="Times New Roman" w:hAnsi="Times New Roman" w:cs="Times New Roman"/>
          <w:sz w:val="24"/>
          <w:szCs w:val="24"/>
          <w:lang w:val="et-EE"/>
        </w:rPr>
        <w:t>tähistatud viirutatud alana</w:t>
      </w:r>
      <w:r w:rsidR="00646016">
        <w:rPr>
          <w:rFonts w:ascii="Times New Roman" w:hAnsi="Times New Roman" w:cs="Times New Roman"/>
          <w:sz w:val="24"/>
          <w:szCs w:val="24"/>
          <w:lang w:val="et-EE"/>
        </w:rPr>
        <w:t>). Isiklik kasutusõigus seatakse vee- ja kanalisatsioonitoru</w:t>
      </w:r>
      <w:r w:rsidR="00626FCD">
        <w:rPr>
          <w:rFonts w:ascii="Times New Roman" w:hAnsi="Times New Roman" w:cs="Times New Roman"/>
          <w:sz w:val="24"/>
          <w:szCs w:val="24"/>
          <w:lang w:val="et-EE"/>
        </w:rPr>
        <w:t>de</w:t>
      </w:r>
      <w:r w:rsidR="00646016">
        <w:rPr>
          <w:rFonts w:ascii="Times New Roman" w:hAnsi="Times New Roman" w:cs="Times New Roman"/>
          <w:sz w:val="24"/>
          <w:szCs w:val="24"/>
          <w:lang w:val="et-EE"/>
        </w:rPr>
        <w:t xml:space="preserve"> kasutamiseks</w:t>
      </w:r>
      <w:r w:rsidR="00626FCD">
        <w:rPr>
          <w:rFonts w:ascii="Times New Roman" w:hAnsi="Times New Roman" w:cs="Times New Roman"/>
          <w:sz w:val="24"/>
          <w:szCs w:val="24"/>
          <w:lang w:val="et-EE"/>
        </w:rPr>
        <w:t xml:space="preserve"> ja ekspluateerimiseks taotlejate poolt. Vee- ja kanalisatsioonitorud ühendavad kinnistu asukohaga </w:t>
      </w:r>
      <w:r w:rsidR="00626FCD" w:rsidRPr="00626FCD">
        <w:rPr>
          <w:rFonts w:ascii="Times New Roman" w:hAnsi="Times New Roman" w:cs="Times New Roman"/>
          <w:sz w:val="24"/>
          <w:szCs w:val="24"/>
          <w:lang w:val="et-EE"/>
        </w:rPr>
        <w:t xml:space="preserve">Ancis Daumani </w:t>
      </w:r>
      <w:r w:rsidR="002E0DDA">
        <w:rPr>
          <w:rFonts w:ascii="Times New Roman" w:hAnsi="Times New Roman" w:cs="Times New Roman"/>
          <w:sz w:val="24"/>
          <w:szCs w:val="24"/>
          <w:lang w:val="et-EE"/>
        </w:rPr>
        <w:t xml:space="preserve">tn </w:t>
      </w:r>
      <w:r w:rsidR="00626FCD" w:rsidRPr="00626FCD">
        <w:rPr>
          <w:rFonts w:ascii="Times New Roman" w:hAnsi="Times New Roman" w:cs="Times New Roman"/>
          <w:sz w:val="24"/>
          <w:szCs w:val="24"/>
          <w:lang w:val="et-EE"/>
        </w:rPr>
        <w:t>2</w:t>
      </w:r>
      <w:r w:rsidR="00626FCD">
        <w:rPr>
          <w:rFonts w:ascii="Times New Roman" w:hAnsi="Times New Roman" w:cs="Times New Roman"/>
          <w:sz w:val="24"/>
          <w:szCs w:val="24"/>
          <w:lang w:val="et-EE"/>
        </w:rPr>
        <w:t xml:space="preserve"> veevärgi- ja kanalisatsiooni ühisveevärgi- ja kanalisatsiooniga. </w:t>
      </w:r>
    </w:p>
    <w:p w14:paraId="23E7EDF3" w14:textId="13A05507" w:rsidR="00626FCD" w:rsidRDefault="00626FCD" w:rsidP="006A2CB9">
      <w:pPr>
        <w:spacing w:after="0" w:line="240" w:lineRule="auto"/>
        <w:jc w:val="both"/>
        <w:rPr>
          <w:rFonts w:ascii="Times New Roman" w:hAnsi="Times New Roman" w:cs="Times New Roman"/>
          <w:sz w:val="24"/>
          <w:szCs w:val="24"/>
          <w:lang w:val="et-EE"/>
        </w:rPr>
      </w:pPr>
    </w:p>
    <w:p w14:paraId="62E2B5A1" w14:textId="5E3F10CA" w:rsidR="00995C61" w:rsidRDefault="00626FCD" w:rsidP="006A2CB9">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Ühisveevärgi ja kanalisatsiooni</w:t>
      </w:r>
      <w:r w:rsidR="00995C61">
        <w:rPr>
          <w:rFonts w:ascii="Times New Roman" w:hAnsi="Times New Roman" w:cs="Times New Roman"/>
          <w:sz w:val="24"/>
          <w:szCs w:val="24"/>
          <w:lang w:val="et-EE"/>
        </w:rPr>
        <w:t xml:space="preserve"> </w:t>
      </w:r>
      <w:r>
        <w:rPr>
          <w:rFonts w:ascii="Times New Roman" w:hAnsi="Times New Roman" w:cs="Times New Roman"/>
          <w:sz w:val="24"/>
          <w:szCs w:val="24"/>
          <w:lang w:val="et-EE"/>
        </w:rPr>
        <w:t>seaduse § 3 lg</w:t>
      </w:r>
      <w:r w:rsidR="002E0DDA">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1 kohaselt </w:t>
      </w:r>
      <w:r w:rsidR="00995C61">
        <w:rPr>
          <w:rFonts w:ascii="Times New Roman" w:hAnsi="Times New Roman" w:cs="Times New Roman"/>
          <w:sz w:val="24"/>
          <w:szCs w:val="24"/>
          <w:lang w:val="et-EE"/>
        </w:rPr>
        <w:t>ü</w:t>
      </w:r>
      <w:r w:rsidR="00995C61" w:rsidRPr="00995C61">
        <w:rPr>
          <w:rFonts w:ascii="Times New Roman" w:hAnsi="Times New Roman" w:cs="Times New Roman"/>
          <w:sz w:val="24"/>
          <w:szCs w:val="24"/>
          <w:lang w:val="et-EE"/>
        </w:rPr>
        <w:t>hisveevärgi ja -kanalisatsiooni ning kinnistu veevärgi ja kanalisatsiooni vahelise piiri määrab liitumispunkt.</w:t>
      </w:r>
      <w:r w:rsidR="00995C61">
        <w:rPr>
          <w:rFonts w:ascii="Times New Roman" w:hAnsi="Times New Roman" w:cs="Times New Roman"/>
          <w:sz w:val="24"/>
          <w:szCs w:val="24"/>
          <w:lang w:val="et-EE"/>
        </w:rPr>
        <w:t xml:space="preserve"> Ühisveevärgi- ja kanalisatsiooni seaduse § 3 lg 2 kohaselt l</w:t>
      </w:r>
      <w:r w:rsidR="00995C61" w:rsidRPr="00995C61">
        <w:rPr>
          <w:rFonts w:ascii="Times New Roman" w:hAnsi="Times New Roman" w:cs="Times New Roman"/>
          <w:sz w:val="24"/>
          <w:szCs w:val="24"/>
          <w:lang w:val="et-EE"/>
        </w:rPr>
        <w:t>iitumispunkt on ühisveevärgi ja -kanalisatsiooni omaniku või valdaja määratud ühisveevärgi ja -kanalisatsiooni ühenduskoht kinnistu veevärgi või kanalisatsiooniga. Liitumispunkt asub avalikult kasutataval maal kuni üks meeter väljaspool kinnistu piiri. Liitumispunkt on ühisveevärgi ja -kanalisatsiooni oluline osa. Kui liitumispunkti ei ole võimalik määrata eelnimetatud tingimustel, määratakse liitumispunkt ühisveevärgi ja -kanalisatsiooni omaniku või valdaja ja kinnistu omaniku või valdaja kokkuleppel.</w:t>
      </w:r>
      <w:r w:rsidR="00995C61">
        <w:rPr>
          <w:rFonts w:ascii="Times New Roman" w:hAnsi="Times New Roman" w:cs="Times New Roman"/>
          <w:sz w:val="24"/>
          <w:szCs w:val="24"/>
          <w:lang w:val="et-EE"/>
        </w:rPr>
        <w:t xml:space="preserve"> Narva linna haldusterritooriumil tegeleva vee-ettevõtja AS-i Narva Vesi ja taotlejate vahel sõlmitud liitumislepinguga kinnistu asukohaga Ancis Daimani tn 2, Narva veevärgi- ja kanalisatsiooni ühisveevärgi- ja kanalisatsiooniga liitumispunkt on määratud ühisveevärgi- ja kanalisatsioonil</w:t>
      </w:r>
      <w:r w:rsidR="001346FA">
        <w:rPr>
          <w:rFonts w:ascii="Times New Roman" w:hAnsi="Times New Roman" w:cs="Times New Roman"/>
          <w:sz w:val="24"/>
          <w:szCs w:val="24"/>
          <w:lang w:val="et-EE"/>
        </w:rPr>
        <w:t xml:space="preserve">. </w:t>
      </w:r>
    </w:p>
    <w:p w14:paraId="405570C2" w14:textId="77777777" w:rsidR="00995C61" w:rsidRPr="00B126FF" w:rsidRDefault="00995C61" w:rsidP="006A2CB9">
      <w:pPr>
        <w:spacing w:after="0" w:line="240" w:lineRule="auto"/>
        <w:jc w:val="both"/>
        <w:rPr>
          <w:rFonts w:ascii="Times New Roman" w:hAnsi="Times New Roman" w:cs="Times New Roman"/>
          <w:sz w:val="24"/>
          <w:szCs w:val="24"/>
          <w:lang w:val="et-EE"/>
        </w:rPr>
      </w:pPr>
    </w:p>
    <w:p w14:paraId="0CA70E46" w14:textId="3473F584" w:rsidR="00681AA4" w:rsidRDefault="001346FA" w:rsidP="006A2CB9">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lastRenderedPageBreak/>
        <w:t>Asjaõigusseaduse § 158 lg 1 kohaselt k</w:t>
      </w:r>
      <w:r w:rsidRPr="001346FA">
        <w:rPr>
          <w:rFonts w:ascii="Times New Roman" w:hAnsi="Times New Roman" w:cs="Times New Roman"/>
          <w:sz w:val="24"/>
          <w:szCs w:val="24"/>
          <w:lang w:val="et-EE"/>
        </w:rPr>
        <w:t>innisasja omanik on kohustatud taluma tema kinnisasjal maapinnal, maapõues ning õhuruumis ehitatavaid tehnovõrke ja -rajatisi (kütte-, veevarustus- või kanalisatsioonitorustikku, elektroonilise side või elektrivõrku, nõrkvoolu-, küttegaasi- või elektripaigaldist või surveseadmestikku ja nende teenindamiseks vajalikke ehitisi), kui need on teiste kinnisasjade eesmärgipäraseks kasutamiseks või majandamiseks vajalikud, nende ehitamine ei ole kinnisasja kasutamata võimalik või nende ehitamine teises kohas põhjustab ülemääraseid kulutusi.</w:t>
      </w:r>
    </w:p>
    <w:p w14:paraId="798B5912" w14:textId="71E5130E" w:rsidR="001346FA" w:rsidRDefault="001346FA" w:rsidP="006A2CB9">
      <w:pPr>
        <w:spacing w:after="0" w:line="240" w:lineRule="auto"/>
        <w:jc w:val="both"/>
        <w:rPr>
          <w:rFonts w:ascii="Times New Roman" w:hAnsi="Times New Roman" w:cs="Times New Roman"/>
          <w:sz w:val="24"/>
          <w:szCs w:val="24"/>
          <w:lang w:val="et-EE"/>
        </w:rPr>
      </w:pPr>
    </w:p>
    <w:p w14:paraId="7C18E250" w14:textId="0C1C8656" w:rsidR="001346FA" w:rsidRDefault="002E0DDA" w:rsidP="006A2CB9">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Antud</w:t>
      </w:r>
      <w:r w:rsidR="001346FA">
        <w:rPr>
          <w:rFonts w:ascii="Times New Roman" w:hAnsi="Times New Roman" w:cs="Times New Roman"/>
          <w:sz w:val="24"/>
          <w:szCs w:val="24"/>
          <w:lang w:val="et-EE"/>
        </w:rPr>
        <w:t xml:space="preserve"> juhul kinnistu asukohaga Ancis Daumani tn 2, Narva veevärk ja kanalisatsioon on ehitatud seaduslikul alusel. Kinnistu veevärgi- ja kanalisatsiooni ühisveevärgi- ja kanalisatsiooniga liitumispunkt asub kinnistul asukohaga </w:t>
      </w:r>
      <w:bookmarkStart w:id="0" w:name="_Hlk104156747"/>
      <w:r w:rsidR="001346FA" w:rsidRPr="001346FA">
        <w:rPr>
          <w:rFonts w:ascii="Times New Roman" w:hAnsi="Times New Roman" w:cs="Times New Roman"/>
          <w:sz w:val="24"/>
          <w:szCs w:val="24"/>
          <w:lang w:val="et-EE"/>
        </w:rPr>
        <w:t xml:space="preserve">Kangelaste prospekt L3, Narva </w:t>
      </w:r>
      <w:bookmarkEnd w:id="0"/>
      <w:r w:rsidR="001346FA" w:rsidRPr="001346FA">
        <w:rPr>
          <w:rFonts w:ascii="Times New Roman" w:hAnsi="Times New Roman" w:cs="Times New Roman"/>
          <w:sz w:val="24"/>
          <w:szCs w:val="24"/>
          <w:lang w:val="et-EE"/>
        </w:rPr>
        <w:t xml:space="preserve">(katrastritunnus </w:t>
      </w:r>
      <w:r w:rsidR="00B550B5">
        <w:rPr>
          <w:rFonts w:ascii="Times New Roman" w:hAnsi="Times New Roman" w:cs="Times New Roman"/>
          <w:sz w:val="24"/>
          <w:szCs w:val="24"/>
          <w:lang w:val="et-EE"/>
        </w:rPr>
        <w:t>51102:006:0062</w:t>
      </w:r>
      <w:r w:rsidR="001346FA" w:rsidRPr="001346FA">
        <w:rPr>
          <w:rFonts w:ascii="Times New Roman" w:hAnsi="Times New Roman" w:cs="Times New Roman"/>
          <w:sz w:val="24"/>
          <w:szCs w:val="24"/>
          <w:lang w:val="et-EE"/>
        </w:rPr>
        <w:t>).</w:t>
      </w:r>
      <w:r w:rsidR="001346FA">
        <w:rPr>
          <w:rFonts w:ascii="Times New Roman" w:hAnsi="Times New Roman" w:cs="Times New Roman"/>
          <w:sz w:val="24"/>
          <w:szCs w:val="24"/>
          <w:lang w:val="et-EE"/>
        </w:rPr>
        <w:t xml:space="preserve"> Seoses sellega Narva linnal on asjaõigusseaduse § 158 </w:t>
      </w:r>
      <w:r>
        <w:rPr>
          <w:rFonts w:ascii="Times New Roman" w:hAnsi="Times New Roman" w:cs="Times New Roman"/>
          <w:sz w:val="24"/>
          <w:szCs w:val="24"/>
          <w:lang w:val="et-EE"/>
        </w:rPr>
        <w:t>lõikega</w:t>
      </w:r>
      <w:r w:rsidR="001346FA">
        <w:rPr>
          <w:rFonts w:ascii="Times New Roman" w:hAnsi="Times New Roman" w:cs="Times New Roman"/>
          <w:sz w:val="24"/>
          <w:szCs w:val="24"/>
          <w:lang w:val="et-EE"/>
        </w:rPr>
        <w:t xml:space="preserve"> 1 kehtestatud talumiskohustus kinnistu veevärgi- ja kanalisatsiooni suhtes. </w:t>
      </w:r>
      <w:r w:rsidR="00E9422D">
        <w:rPr>
          <w:rFonts w:ascii="Times New Roman" w:hAnsi="Times New Roman" w:cs="Times New Roman"/>
          <w:sz w:val="24"/>
          <w:szCs w:val="24"/>
          <w:lang w:val="et-EE"/>
        </w:rPr>
        <w:t>Asjaõigusseaduse § 158 lg 1 kohaselt talumiskohustuse täitmisel k</w:t>
      </w:r>
      <w:r w:rsidR="00E9422D" w:rsidRPr="00E9422D">
        <w:rPr>
          <w:rFonts w:ascii="Times New Roman" w:hAnsi="Times New Roman" w:cs="Times New Roman"/>
          <w:sz w:val="24"/>
          <w:szCs w:val="24"/>
          <w:lang w:val="et-EE"/>
        </w:rPr>
        <w:t xml:space="preserve">innisasja omanik </w:t>
      </w:r>
      <w:r w:rsidR="00EF6513">
        <w:rPr>
          <w:rFonts w:ascii="Times New Roman" w:hAnsi="Times New Roman" w:cs="Times New Roman"/>
          <w:sz w:val="24"/>
          <w:szCs w:val="24"/>
          <w:lang w:val="et-EE"/>
        </w:rPr>
        <w:t xml:space="preserve">võib </w:t>
      </w:r>
      <w:r w:rsidR="00E9422D" w:rsidRPr="00E9422D">
        <w:rPr>
          <w:rFonts w:ascii="Times New Roman" w:hAnsi="Times New Roman" w:cs="Times New Roman"/>
          <w:sz w:val="24"/>
          <w:szCs w:val="24"/>
          <w:lang w:val="et-EE"/>
        </w:rPr>
        <w:t>nõuda teise kinnisasja omanikult kinnisasja koormamist reaalservituudiga.</w:t>
      </w:r>
      <w:r w:rsidR="00E9422D">
        <w:rPr>
          <w:rFonts w:ascii="Times New Roman" w:hAnsi="Times New Roman" w:cs="Times New Roman"/>
          <w:sz w:val="24"/>
          <w:szCs w:val="24"/>
          <w:lang w:val="et-EE"/>
        </w:rPr>
        <w:t xml:space="preserve"> Asjaõigusseaduse § 225 lg 1 järgi isiklik kasutusõigus </w:t>
      </w:r>
      <w:r w:rsidR="00E9422D" w:rsidRPr="00E9422D">
        <w:rPr>
          <w:rFonts w:ascii="Times New Roman" w:hAnsi="Times New Roman" w:cs="Times New Roman"/>
          <w:sz w:val="24"/>
          <w:szCs w:val="24"/>
          <w:lang w:val="et-EE"/>
        </w:rPr>
        <w:t>oma sisult vastab mõnele reaalservituudile</w:t>
      </w:r>
      <w:r w:rsidR="00E9422D">
        <w:rPr>
          <w:rFonts w:ascii="Times New Roman" w:hAnsi="Times New Roman" w:cs="Times New Roman"/>
          <w:sz w:val="24"/>
          <w:szCs w:val="24"/>
          <w:lang w:val="et-EE"/>
        </w:rPr>
        <w:t xml:space="preserve">. </w:t>
      </w:r>
    </w:p>
    <w:p w14:paraId="3E577B0D" w14:textId="3D18684E" w:rsidR="00E9422D" w:rsidRDefault="00E9422D" w:rsidP="006A2CB9">
      <w:pPr>
        <w:spacing w:after="0" w:line="240" w:lineRule="auto"/>
        <w:jc w:val="both"/>
        <w:rPr>
          <w:rFonts w:ascii="Times New Roman" w:hAnsi="Times New Roman" w:cs="Times New Roman"/>
          <w:sz w:val="24"/>
          <w:szCs w:val="24"/>
          <w:lang w:val="et-EE"/>
        </w:rPr>
      </w:pPr>
    </w:p>
    <w:p w14:paraId="6C665638" w14:textId="51CE58C6" w:rsidR="00E9422D" w:rsidRDefault="00E9422D" w:rsidP="006A2CB9">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Arvestades eeltoodu</w:t>
      </w:r>
      <w:r w:rsidR="00EA4C10">
        <w:rPr>
          <w:rFonts w:ascii="Times New Roman" w:hAnsi="Times New Roman" w:cs="Times New Roman"/>
          <w:sz w:val="24"/>
          <w:szCs w:val="24"/>
          <w:lang w:val="et-EE"/>
        </w:rPr>
        <w:t>t</w:t>
      </w:r>
      <w:r w:rsidR="00EF6513">
        <w:rPr>
          <w:rFonts w:ascii="Times New Roman" w:hAnsi="Times New Roman" w:cs="Times New Roman"/>
          <w:sz w:val="24"/>
          <w:szCs w:val="24"/>
          <w:lang w:val="et-EE"/>
        </w:rPr>
        <w:t>,</w:t>
      </w:r>
      <w:r>
        <w:rPr>
          <w:rFonts w:ascii="Times New Roman" w:hAnsi="Times New Roman" w:cs="Times New Roman"/>
          <w:sz w:val="24"/>
          <w:szCs w:val="24"/>
          <w:lang w:val="et-EE"/>
        </w:rPr>
        <w:t xml:space="preserve"> taotlejate 16.12.2021.</w:t>
      </w:r>
      <w:r w:rsidR="00EF6513">
        <w:rPr>
          <w:rFonts w:ascii="Times New Roman" w:hAnsi="Times New Roman" w:cs="Times New Roman"/>
          <w:sz w:val="24"/>
          <w:szCs w:val="24"/>
          <w:lang w:val="et-EE"/>
        </w:rPr>
        <w:t> </w:t>
      </w:r>
      <w:r>
        <w:rPr>
          <w:rFonts w:ascii="Times New Roman" w:hAnsi="Times New Roman" w:cs="Times New Roman"/>
          <w:sz w:val="24"/>
          <w:szCs w:val="24"/>
          <w:lang w:val="et-EE"/>
        </w:rPr>
        <w:t xml:space="preserve">a taotlus isikliku kasutusõiguse taotlejate kasuks kinnistule asukohaga </w:t>
      </w:r>
      <w:r w:rsidRPr="00E9422D">
        <w:rPr>
          <w:rFonts w:ascii="Times New Roman" w:hAnsi="Times New Roman" w:cs="Times New Roman"/>
          <w:sz w:val="24"/>
          <w:szCs w:val="24"/>
          <w:lang w:val="et-EE"/>
        </w:rPr>
        <w:t>Kangelaste prospekt L3, Narva</w:t>
      </w:r>
      <w:r>
        <w:rPr>
          <w:rFonts w:ascii="Times New Roman" w:hAnsi="Times New Roman" w:cs="Times New Roman"/>
          <w:sz w:val="24"/>
          <w:szCs w:val="24"/>
          <w:lang w:val="et-EE"/>
        </w:rPr>
        <w:t xml:space="preserve"> seadmise kohta </w:t>
      </w:r>
      <w:r w:rsidR="00EA4C10">
        <w:rPr>
          <w:rFonts w:ascii="Times New Roman" w:hAnsi="Times New Roman" w:cs="Times New Roman"/>
          <w:sz w:val="24"/>
          <w:szCs w:val="24"/>
          <w:lang w:val="et-EE"/>
        </w:rPr>
        <w:t xml:space="preserve">on </w:t>
      </w:r>
      <w:r>
        <w:rPr>
          <w:rFonts w:ascii="Times New Roman" w:hAnsi="Times New Roman" w:cs="Times New Roman"/>
          <w:sz w:val="24"/>
          <w:szCs w:val="24"/>
          <w:lang w:val="et-EE"/>
        </w:rPr>
        <w:t>põhjendatud ja isikliku kasutusõiguse seadmine ei ole vastuolus seadusega ega Narva linna huvidega</w:t>
      </w:r>
      <w:r w:rsidR="00EA4C10">
        <w:rPr>
          <w:rFonts w:ascii="Times New Roman" w:hAnsi="Times New Roman" w:cs="Times New Roman"/>
          <w:sz w:val="24"/>
          <w:szCs w:val="24"/>
          <w:lang w:val="et-EE"/>
        </w:rPr>
        <w:t>.</w:t>
      </w:r>
    </w:p>
    <w:p w14:paraId="3B4715C0" w14:textId="311A2D69" w:rsidR="00E9422D" w:rsidRDefault="00E9422D" w:rsidP="006A2CB9">
      <w:pPr>
        <w:spacing w:after="0" w:line="240" w:lineRule="auto"/>
        <w:jc w:val="both"/>
        <w:rPr>
          <w:rFonts w:ascii="Times New Roman" w:hAnsi="Times New Roman" w:cs="Times New Roman"/>
          <w:sz w:val="24"/>
          <w:szCs w:val="24"/>
          <w:lang w:val="et-EE"/>
        </w:rPr>
      </w:pPr>
    </w:p>
    <w:p w14:paraId="5FD00584" w14:textId="2CC36188" w:rsidR="00E9422D" w:rsidRDefault="00E9422D" w:rsidP="006A2CB9">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Taotleja</w:t>
      </w:r>
      <w:r w:rsidR="00EF6513">
        <w:rPr>
          <w:rFonts w:ascii="Times New Roman" w:hAnsi="Times New Roman" w:cs="Times New Roman"/>
          <w:sz w:val="24"/>
          <w:szCs w:val="24"/>
          <w:lang w:val="et-EE"/>
        </w:rPr>
        <w:t>d</w:t>
      </w:r>
      <w:r>
        <w:rPr>
          <w:rFonts w:ascii="Times New Roman" w:hAnsi="Times New Roman" w:cs="Times New Roman"/>
          <w:sz w:val="24"/>
          <w:szCs w:val="24"/>
          <w:lang w:val="et-EE"/>
        </w:rPr>
        <w:t xml:space="preserve"> paluvad seada isikliku kasutusõiguse </w:t>
      </w:r>
      <w:r w:rsidR="00B579D9">
        <w:rPr>
          <w:rFonts w:ascii="Times New Roman" w:hAnsi="Times New Roman" w:cs="Times New Roman"/>
          <w:sz w:val="24"/>
          <w:szCs w:val="24"/>
          <w:lang w:val="et-EE"/>
        </w:rPr>
        <w:t>t</w:t>
      </w:r>
      <w:r w:rsidR="00EF6513">
        <w:rPr>
          <w:rFonts w:ascii="Times New Roman" w:hAnsi="Times New Roman" w:cs="Times New Roman"/>
          <w:sz w:val="24"/>
          <w:szCs w:val="24"/>
          <w:lang w:val="et-EE"/>
        </w:rPr>
        <w:t>ä</w:t>
      </w:r>
      <w:r w:rsidR="00B579D9">
        <w:rPr>
          <w:rFonts w:ascii="Times New Roman" w:hAnsi="Times New Roman" w:cs="Times New Roman"/>
          <w:sz w:val="24"/>
          <w:szCs w:val="24"/>
          <w:lang w:val="et-EE"/>
        </w:rPr>
        <w:t>htajat</w:t>
      </w:r>
      <w:r w:rsidR="00EF6513">
        <w:rPr>
          <w:rFonts w:ascii="Times New Roman" w:hAnsi="Times New Roman" w:cs="Times New Roman"/>
          <w:sz w:val="24"/>
          <w:szCs w:val="24"/>
          <w:lang w:val="et-EE"/>
        </w:rPr>
        <w:t>ult</w:t>
      </w:r>
      <w:r w:rsidR="00B579D9">
        <w:rPr>
          <w:rFonts w:ascii="Times New Roman" w:hAnsi="Times New Roman" w:cs="Times New Roman"/>
          <w:sz w:val="24"/>
          <w:szCs w:val="24"/>
          <w:lang w:val="et-EE"/>
        </w:rPr>
        <w:t xml:space="preserve"> ja tasuta. </w:t>
      </w:r>
    </w:p>
    <w:p w14:paraId="4E161C9F" w14:textId="4154DCF9" w:rsidR="00B579D9" w:rsidRDefault="00B579D9" w:rsidP="006A2CB9">
      <w:pPr>
        <w:spacing w:after="0" w:line="240" w:lineRule="auto"/>
        <w:jc w:val="both"/>
        <w:rPr>
          <w:rFonts w:ascii="Times New Roman" w:hAnsi="Times New Roman" w:cs="Times New Roman"/>
          <w:sz w:val="24"/>
          <w:szCs w:val="24"/>
          <w:lang w:val="et-EE"/>
        </w:rPr>
      </w:pPr>
    </w:p>
    <w:p w14:paraId="17E26DEE" w14:textId="393DBAF3" w:rsidR="00E9422D" w:rsidRDefault="00B579D9" w:rsidP="006A2CB9">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Asjaõigusseadus ei kehtesta isikliku kasutusõiguse kehtivuse maksimumtähtaega. Seoses sellega isikliku kasutusõiguse seadmine </w:t>
      </w:r>
      <w:r w:rsidRPr="00B579D9">
        <w:rPr>
          <w:rFonts w:ascii="Times New Roman" w:hAnsi="Times New Roman" w:cs="Times New Roman"/>
          <w:sz w:val="24"/>
          <w:szCs w:val="24"/>
          <w:lang w:val="et-EE"/>
        </w:rPr>
        <w:t>tähtajatu</w:t>
      </w:r>
      <w:r>
        <w:rPr>
          <w:rFonts w:ascii="Times New Roman" w:hAnsi="Times New Roman" w:cs="Times New Roman"/>
          <w:sz w:val="24"/>
          <w:szCs w:val="24"/>
          <w:lang w:val="et-EE"/>
        </w:rPr>
        <w:t>lt on kooskõlas seadusega. Alates 01.01.2019.</w:t>
      </w:r>
      <w:r w:rsidR="00EF6513">
        <w:rPr>
          <w:rFonts w:ascii="Times New Roman" w:hAnsi="Times New Roman" w:cs="Times New Roman"/>
          <w:sz w:val="24"/>
          <w:szCs w:val="24"/>
          <w:lang w:val="et-EE"/>
        </w:rPr>
        <w:t> </w:t>
      </w:r>
      <w:r>
        <w:rPr>
          <w:rFonts w:ascii="Times New Roman" w:hAnsi="Times New Roman" w:cs="Times New Roman"/>
          <w:sz w:val="24"/>
          <w:szCs w:val="24"/>
          <w:lang w:val="et-EE"/>
        </w:rPr>
        <w:t>a on tunnistatud kehtetuks asjaõigusseaduse § 158²</w:t>
      </w:r>
      <w:r w:rsidR="003B321C">
        <w:rPr>
          <w:rFonts w:ascii="Times New Roman" w:hAnsi="Times New Roman" w:cs="Times New Roman"/>
          <w:sz w:val="24"/>
          <w:szCs w:val="24"/>
          <w:lang w:val="et-EE"/>
        </w:rPr>
        <w:t>, mis kehtestas isikliku kasutusõigusega koormatud kinnisasja õigust nõuda tasu isikliku kasutusõiguse eest juhul</w:t>
      </w:r>
      <w:r w:rsidR="00EF6513">
        <w:rPr>
          <w:rFonts w:ascii="Times New Roman" w:hAnsi="Times New Roman" w:cs="Times New Roman"/>
          <w:sz w:val="24"/>
          <w:szCs w:val="24"/>
          <w:lang w:val="et-EE"/>
        </w:rPr>
        <w:t>,</w:t>
      </w:r>
      <w:r w:rsidR="003B321C">
        <w:rPr>
          <w:rFonts w:ascii="Times New Roman" w:hAnsi="Times New Roman" w:cs="Times New Roman"/>
          <w:sz w:val="24"/>
          <w:szCs w:val="24"/>
          <w:lang w:val="et-EE"/>
        </w:rPr>
        <w:t xml:space="preserve"> kui isiklik kasutusõigus seatakse asjaõigusseaduse § 158 lg 1 kehtestatud talumiskohustuse tagamiseks. </w:t>
      </w:r>
    </w:p>
    <w:p w14:paraId="7EA5BDC0" w14:textId="376D636A" w:rsidR="003B321C" w:rsidRDefault="003B321C" w:rsidP="006A2CB9">
      <w:pPr>
        <w:spacing w:after="0" w:line="240" w:lineRule="auto"/>
        <w:jc w:val="both"/>
        <w:rPr>
          <w:rFonts w:ascii="Times New Roman" w:hAnsi="Times New Roman" w:cs="Times New Roman"/>
          <w:sz w:val="24"/>
          <w:szCs w:val="24"/>
          <w:lang w:val="et-EE"/>
        </w:rPr>
      </w:pPr>
    </w:p>
    <w:p w14:paraId="7A8BAC4D" w14:textId="2166319B" w:rsidR="003B321C" w:rsidRDefault="003B321C" w:rsidP="006A2CB9">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Lähtudes eeltoodust</w:t>
      </w:r>
      <w:r w:rsidR="00EF6513">
        <w:rPr>
          <w:rFonts w:ascii="Times New Roman" w:hAnsi="Times New Roman" w:cs="Times New Roman"/>
          <w:sz w:val="24"/>
          <w:szCs w:val="24"/>
          <w:lang w:val="et-EE"/>
        </w:rPr>
        <w:t>,</w:t>
      </w:r>
      <w:r>
        <w:rPr>
          <w:rFonts w:ascii="Times New Roman" w:hAnsi="Times New Roman" w:cs="Times New Roman"/>
          <w:sz w:val="24"/>
          <w:szCs w:val="24"/>
          <w:lang w:val="et-EE"/>
        </w:rPr>
        <w:t xml:space="preserve"> on taotlejate 16.12.2021.</w:t>
      </w:r>
      <w:r w:rsidR="00EF6513">
        <w:rPr>
          <w:rFonts w:ascii="Times New Roman" w:hAnsi="Times New Roman" w:cs="Times New Roman"/>
          <w:sz w:val="24"/>
          <w:szCs w:val="24"/>
          <w:lang w:val="et-EE"/>
        </w:rPr>
        <w:t> </w:t>
      </w:r>
      <w:r>
        <w:rPr>
          <w:rFonts w:ascii="Times New Roman" w:hAnsi="Times New Roman" w:cs="Times New Roman"/>
          <w:sz w:val="24"/>
          <w:szCs w:val="24"/>
          <w:lang w:val="et-EE"/>
        </w:rPr>
        <w:t xml:space="preserve">a taotlus seada isiklik kasutusõigus kinnistule </w:t>
      </w:r>
      <w:r w:rsidRPr="003B321C">
        <w:rPr>
          <w:rFonts w:ascii="Times New Roman" w:hAnsi="Times New Roman" w:cs="Times New Roman"/>
          <w:sz w:val="24"/>
          <w:szCs w:val="24"/>
          <w:lang w:val="et-EE"/>
        </w:rPr>
        <w:t xml:space="preserve">Kangelaste prospekt L3, Narva (katrastritunnus </w:t>
      </w:r>
      <w:r w:rsidR="00B550B5">
        <w:rPr>
          <w:rFonts w:ascii="Times New Roman" w:hAnsi="Times New Roman" w:cs="Times New Roman"/>
          <w:sz w:val="24"/>
          <w:szCs w:val="24"/>
          <w:lang w:val="et-EE"/>
        </w:rPr>
        <w:t>51102:006:0062</w:t>
      </w:r>
      <w:r w:rsidRPr="003B321C">
        <w:rPr>
          <w:rFonts w:ascii="Times New Roman" w:hAnsi="Times New Roman" w:cs="Times New Roman"/>
          <w:sz w:val="24"/>
          <w:szCs w:val="24"/>
          <w:lang w:val="et-EE"/>
        </w:rPr>
        <w:t>)</w:t>
      </w:r>
      <w:r>
        <w:rPr>
          <w:rFonts w:ascii="Times New Roman" w:hAnsi="Times New Roman" w:cs="Times New Roman"/>
          <w:sz w:val="24"/>
          <w:szCs w:val="24"/>
          <w:lang w:val="et-EE"/>
        </w:rPr>
        <w:t xml:space="preserve"> tähtajatult ja tasuta põhjendatud </w:t>
      </w:r>
      <w:r w:rsidR="00EF6513">
        <w:rPr>
          <w:rFonts w:ascii="Times New Roman" w:hAnsi="Times New Roman" w:cs="Times New Roman"/>
          <w:sz w:val="24"/>
          <w:szCs w:val="24"/>
          <w:lang w:val="et-EE"/>
        </w:rPr>
        <w:t>ning</w:t>
      </w:r>
      <w:r>
        <w:rPr>
          <w:rFonts w:ascii="Times New Roman" w:hAnsi="Times New Roman" w:cs="Times New Roman"/>
          <w:sz w:val="24"/>
          <w:szCs w:val="24"/>
          <w:lang w:val="et-EE"/>
        </w:rPr>
        <w:t xml:space="preserve"> kuulub rahuldamisele.</w:t>
      </w:r>
    </w:p>
    <w:p w14:paraId="46B30D41" w14:textId="5E104510" w:rsidR="003B321C" w:rsidRDefault="003B321C" w:rsidP="006A2CB9">
      <w:pPr>
        <w:spacing w:after="0" w:line="240" w:lineRule="auto"/>
        <w:jc w:val="both"/>
        <w:rPr>
          <w:rFonts w:ascii="Times New Roman" w:hAnsi="Times New Roman" w:cs="Times New Roman"/>
          <w:sz w:val="24"/>
          <w:szCs w:val="24"/>
          <w:lang w:val="et-EE"/>
        </w:rPr>
      </w:pPr>
    </w:p>
    <w:p w14:paraId="31365779" w14:textId="06AE29CB" w:rsidR="003B321C" w:rsidRDefault="003B321C" w:rsidP="003B321C">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16.12.2021.</w:t>
      </w:r>
      <w:r w:rsidR="00EF6513">
        <w:rPr>
          <w:rFonts w:ascii="Times New Roman" w:hAnsi="Times New Roman" w:cs="Times New Roman"/>
          <w:sz w:val="24"/>
          <w:szCs w:val="24"/>
          <w:lang w:val="et-EE"/>
        </w:rPr>
        <w:t> </w:t>
      </w:r>
      <w:r>
        <w:rPr>
          <w:rFonts w:ascii="Times New Roman" w:hAnsi="Times New Roman" w:cs="Times New Roman"/>
          <w:sz w:val="24"/>
          <w:szCs w:val="24"/>
          <w:lang w:val="et-EE"/>
        </w:rPr>
        <w:t xml:space="preserve">a taotlusega paluvad taotlejad seada isikliku kasutusõiguse selliselt, et </w:t>
      </w:r>
      <w:r w:rsidRPr="003B321C">
        <w:rPr>
          <w:rFonts w:ascii="Times New Roman" w:hAnsi="Times New Roman" w:cs="Times New Roman"/>
          <w:sz w:val="24"/>
          <w:szCs w:val="24"/>
          <w:lang w:val="et-EE"/>
        </w:rPr>
        <w:t>isiklikust kasutusõigusest tulenevate õigustatud isiku kõikide õiguste teostamine on</w:t>
      </w:r>
      <w:r w:rsidR="003A2AC5">
        <w:rPr>
          <w:rFonts w:ascii="Times New Roman" w:hAnsi="Times New Roman" w:cs="Times New Roman"/>
          <w:sz w:val="24"/>
          <w:szCs w:val="24"/>
          <w:lang w:val="et-EE"/>
        </w:rPr>
        <w:t xml:space="preserve"> </w:t>
      </w:r>
      <w:r w:rsidRPr="003B321C">
        <w:rPr>
          <w:rFonts w:ascii="Times New Roman" w:hAnsi="Times New Roman" w:cs="Times New Roman"/>
          <w:sz w:val="24"/>
          <w:szCs w:val="24"/>
          <w:lang w:val="et-EE"/>
        </w:rPr>
        <w:t>võimalik ka õigustatud isiku poolt volitatud kolmandate isikute poolt.</w:t>
      </w:r>
    </w:p>
    <w:p w14:paraId="79C627EE" w14:textId="41F6C2A2" w:rsidR="003A2AC5" w:rsidRDefault="003A2AC5" w:rsidP="003B321C">
      <w:pPr>
        <w:spacing w:after="0" w:line="240" w:lineRule="auto"/>
        <w:jc w:val="both"/>
        <w:rPr>
          <w:rFonts w:ascii="Times New Roman" w:hAnsi="Times New Roman" w:cs="Times New Roman"/>
          <w:sz w:val="24"/>
          <w:szCs w:val="24"/>
          <w:lang w:val="et-EE"/>
        </w:rPr>
      </w:pPr>
    </w:p>
    <w:p w14:paraId="32958D5B" w14:textId="0A367B82" w:rsidR="003A2AC5" w:rsidRDefault="00616EB0" w:rsidP="003B321C">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I</w:t>
      </w:r>
      <w:r w:rsidR="003A2AC5" w:rsidRPr="003A2AC5">
        <w:rPr>
          <w:rFonts w:ascii="Times New Roman" w:hAnsi="Times New Roman" w:cs="Times New Roman"/>
          <w:sz w:val="24"/>
          <w:szCs w:val="24"/>
          <w:lang w:val="et-EE"/>
        </w:rPr>
        <w:t>siklik kasutusõigus koormab kinnisasja selliselt, et isik, kelle kasuks see on seatud, on õigustatud kinnisasja teatud viisil kasutama või teostama kinnisasja suhtes teatud õigust</w:t>
      </w:r>
      <w:r w:rsidR="003A2AC5">
        <w:rPr>
          <w:rFonts w:ascii="Times New Roman" w:hAnsi="Times New Roman" w:cs="Times New Roman"/>
          <w:sz w:val="24"/>
          <w:szCs w:val="24"/>
          <w:lang w:val="et-EE"/>
        </w:rPr>
        <w:t xml:space="preserve"> (asjaõigusseaduse § 225 lg 1). Lähtudes eeloodust</w:t>
      </w:r>
      <w:r w:rsidR="00EF6513">
        <w:rPr>
          <w:rFonts w:ascii="Times New Roman" w:hAnsi="Times New Roman" w:cs="Times New Roman"/>
          <w:sz w:val="24"/>
          <w:szCs w:val="24"/>
          <w:lang w:val="et-EE"/>
        </w:rPr>
        <w:t>,</w:t>
      </w:r>
      <w:r w:rsidR="003A2AC5">
        <w:rPr>
          <w:rFonts w:ascii="Times New Roman" w:hAnsi="Times New Roman" w:cs="Times New Roman"/>
          <w:sz w:val="24"/>
          <w:szCs w:val="24"/>
          <w:lang w:val="et-EE"/>
        </w:rPr>
        <w:t xml:space="preserve"> isikliku kasutusõiguse seadmine määratlemata isikute kasuks ei ole lubatud. </w:t>
      </w:r>
      <w:r w:rsidR="00EF6513">
        <w:rPr>
          <w:rFonts w:ascii="Times New Roman" w:hAnsi="Times New Roman" w:cs="Times New Roman"/>
          <w:sz w:val="24"/>
          <w:szCs w:val="24"/>
          <w:lang w:val="et-EE"/>
        </w:rPr>
        <w:t>Antud</w:t>
      </w:r>
      <w:r w:rsidR="003A2AC5">
        <w:rPr>
          <w:rFonts w:ascii="Times New Roman" w:hAnsi="Times New Roman" w:cs="Times New Roman"/>
          <w:sz w:val="24"/>
          <w:szCs w:val="24"/>
          <w:lang w:val="et-EE"/>
        </w:rPr>
        <w:t xml:space="preserve"> juhul isikliku kasutusõiguse sisuks on taotlejate</w:t>
      </w:r>
      <w:r w:rsidR="00EF6513">
        <w:rPr>
          <w:rFonts w:ascii="Times New Roman" w:hAnsi="Times New Roman" w:cs="Times New Roman"/>
          <w:sz w:val="24"/>
          <w:szCs w:val="24"/>
          <w:lang w:val="et-EE"/>
        </w:rPr>
        <w:t>l</w:t>
      </w:r>
      <w:r w:rsidR="003A2AC5">
        <w:rPr>
          <w:rFonts w:ascii="Times New Roman" w:hAnsi="Times New Roman" w:cs="Times New Roman"/>
          <w:sz w:val="24"/>
          <w:szCs w:val="24"/>
          <w:lang w:val="et-EE"/>
        </w:rPr>
        <w:t xml:space="preserve"> õigus kasutada kinnistu asukohaga Ancis Daumani tn 2, Narva veevärgi- ja kanalisatsiooni, sh teostada ilma täiendava Narva linna nõusolekuta kinnistu veevärgi- ja kanalisatsiooni hooldus- ja remonditö</w:t>
      </w:r>
      <w:r w:rsidR="00EF6513">
        <w:rPr>
          <w:rFonts w:ascii="Times New Roman" w:hAnsi="Times New Roman" w:cs="Times New Roman"/>
          <w:sz w:val="24"/>
          <w:szCs w:val="24"/>
          <w:lang w:val="et-EE"/>
        </w:rPr>
        <w:t>i</w:t>
      </w:r>
      <w:r w:rsidR="003A2AC5">
        <w:rPr>
          <w:rFonts w:ascii="Times New Roman" w:hAnsi="Times New Roman" w:cs="Times New Roman"/>
          <w:sz w:val="24"/>
          <w:szCs w:val="24"/>
          <w:lang w:val="et-EE"/>
        </w:rPr>
        <w:t xml:space="preserve">d, vee- ja kanalisatsiooni torude vahetamist uute torude vastu jne. </w:t>
      </w:r>
      <w:r w:rsidR="00EF6513">
        <w:rPr>
          <w:rFonts w:ascii="Times New Roman" w:hAnsi="Times New Roman" w:cs="Times New Roman"/>
          <w:sz w:val="24"/>
          <w:szCs w:val="24"/>
          <w:lang w:val="et-EE"/>
        </w:rPr>
        <w:t>Selle</w:t>
      </w:r>
      <w:r w:rsidR="003A2AC5">
        <w:rPr>
          <w:rFonts w:ascii="Times New Roman" w:hAnsi="Times New Roman" w:cs="Times New Roman"/>
          <w:sz w:val="24"/>
          <w:szCs w:val="24"/>
          <w:lang w:val="et-EE"/>
        </w:rPr>
        <w:t xml:space="preserve"> õiguse teostamisel </w:t>
      </w:r>
      <w:r w:rsidR="0016210D">
        <w:rPr>
          <w:rFonts w:ascii="Times New Roman" w:hAnsi="Times New Roman" w:cs="Times New Roman"/>
          <w:sz w:val="24"/>
          <w:szCs w:val="24"/>
          <w:lang w:val="et-EE"/>
        </w:rPr>
        <w:t>võivad taotlejad tellida vee- ja kanalisatsiooni torude hooldus</w:t>
      </w:r>
      <w:r w:rsidR="00EF6513">
        <w:rPr>
          <w:rFonts w:ascii="Times New Roman" w:hAnsi="Times New Roman" w:cs="Times New Roman"/>
          <w:sz w:val="24"/>
          <w:szCs w:val="24"/>
          <w:lang w:val="et-EE"/>
        </w:rPr>
        <w:t>-</w:t>
      </w:r>
      <w:r w:rsidR="0016210D">
        <w:rPr>
          <w:rFonts w:ascii="Times New Roman" w:hAnsi="Times New Roman" w:cs="Times New Roman"/>
          <w:sz w:val="24"/>
          <w:szCs w:val="24"/>
          <w:lang w:val="et-EE"/>
        </w:rPr>
        <w:t xml:space="preserve"> ja remonditö</w:t>
      </w:r>
      <w:r w:rsidR="00EF6513">
        <w:rPr>
          <w:rFonts w:ascii="Times New Roman" w:hAnsi="Times New Roman" w:cs="Times New Roman"/>
          <w:sz w:val="24"/>
          <w:szCs w:val="24"/>
          <w:lang w:val="et-EE"/>
        </w:rPr>
        <w:t>i</w:t>
      </w:r>
      <w:r w:rsidR="0016210D">
        <w:rPr>
          <w:rFonts w:ascii="Times New Roman" w:hAnsi="Times New Roman" w:cs="Times New Roman"/>
          <w:sz w:val="24"/>
          <w:szCs w:val="24"/>
          <w:lang w:val="et-EE"/>
        </w:rPr>
        <w:t>d kolmandatel</w:t>
      </w:r>
      <w:r w:rsidR="00EF6513">
        <w:rPr>
          <w:rFonts w:ascii="Times New Roman" w:hAnsi="Times New Roman" w:cs="Times New Roman"/>
          <w:sz w:val="24"/>
          <w:szCs w:val="24"/>
          <w:lang w:val="et-EE"/>
        </w:rPr>
        <w:t>t</w:t>
      </w:r>
      <w:r w:rsidR="0016210D">
        <w:rPr>
          <w:rFonts w:ascii="Times New Roman" w:hAnsi="Times New Roman" w:cs="Times New Roman"/>
          <w:sz w:val="24"/>
          <w:szCs w:val="24"/>
          <w:lang w:val="et-EE"/>
        </w:rPr>
        <w:t xml:space="preserve"> isikutel</w:t>
      </w:r>
      <w:r w:rsidR="00EF6513">
        <w:rPr>
          <w:rFonts w:ascii="Times New Roman" w:hAnsi="Times New Roman" w:cs="Times New Roman"/>
          <w:sz w:val="24"/>
          <w:szCs w:val="24"/>
          <w:lang w:val="et-EE"/>
        </w:rPr>
        <w:t>t</w:t>
      </w:r>
      <w:r w:rsidR="0016210D">
        <w:rPr>
          <w:rFonts w:ascii="Times New Roman" w:hAnsi="Times New Roman" w:cs="Times New Roman"/>
          <w:sz w:val="24"/>
          <w:szCs w:val="24"/>
          <w:lang w:val="et-EE"/>
        </w:rPr>
        <w:t xml:space="preserve"> ja selleks, et </w:t>
      </w:r>
      <w:r w:rsidR="002F0260">
        <w:rPr>
          <w:rFonts w:ascii="Times New Roman" w:hAnsi="Times New Roman" w:cs="Times New Roman"/>
          <w:sz w:val="24"/>
          <w:szCs w:val="24"/>
          <w:lang w:val="et-EE"/>
        </w:rPr>
        <w:t>need</w:t>
      </w:r>
      <w:r w:rsidR="0016210D">
        <w:rPr>
          <w:rFonts w:ascii="Times New Roman" w:hAnsi="Times New Roman" w:cs="Times New Roman"/>
          <w:sz w:val="24"/>
          <w:szCs w:val="24"/>
          <w:lang w:val="et-EE"/>
        </w:rPr>
        <w:t xml:space="preserve"> isikud saaksid tegeleda </w:t>
      </w:r>
      <w:r w:rsidR="002F0260">
        <w:rPr>
          <w:rFonts w:ascii="Times New Roman" w:hAnsi="Times New Roman" w:cs="Times New Roman"/>
          <w:sz w:val="24"/>
          <w:szCs w:val="24"/>
          <w:lang w:val="et-EE"/>
        </w:rPr>
        <w:t>mainitud</w:t>
      </w:r>
      <w:r w:rsidR="0016210D">
        <w:rPr>
          <w:rFonts w:ascii="Times New Roman" w:hAnsi="Times New Roman" w:cs="Times New Roman"/>
          <w:sz w:val="24"/>
          <w:szCs w:val="24"/>
          <w:lang w:val="et-EE"/>
        </w:rPr>
        <w:t xml:space="preserve"> töödega on piisav, et tö</w:t>
      </w:r>
      <w:r w:rsidR="002F0260">
        <w:rPr>
          <w:rFonts w:ascii="Times New Roman" w:hAnsi="Times New Roman" w:cs="Times New Roman"/>
          <w:sz w:val="24"/>
          <w:szCs w:val="24"/>
          <w:lang w:val="et-EE"/>
        </w:rPr>
        <w:t>i</w:t>
      </w:r>
      <w:r w:rsidR="0016210D">
        <w:rPr>
          <w:rFonts w:ascii="Times New Roman" w:hAnsi="Times New Roman" w:cs="Times New Roman"/>
          <w:sz w:val="24"/>
          <w:szCs w:val="24"/>
          <w:lang w:val="et-EE"/>
        </w:rPr>
        <w:t xml:space="preserve">d teostatakse taotlejate loal ja tellimusel. </w:t>
      </w:r>
    </w:p>
    <w:p w14:paraId="781A8C93" w14:textId="2D8FECE6" w:rsidR="0016210D" w:rsidRDefault="0016210D" w:rsidP="003B321C">
      <w:pPr>
        <w:spacing w:after="0" w:line="240" w:lineRule="auto"/>
        <w:jc w:val="both"/>
        <w:rPr>
          <w:rFonts w:ascii="Times New Roman" w:hAnsi="Times New Roman" w:cs="Times New Roman"/>
          <w:sz w:val="24"/>
          <w:szCs w:val="24"/>
          <w:lang w:val="et-EE"/>
        </w:rPr>
      </w:pPr>
    </w:p>
    <w:p w14:paraId="057FF306" w14:textId="0CAA1984" w:rsidR="0016210D" w:rsidRDefault="0016210D" w:rsidP="003B321C">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Lähtudes sellest</w:t>
      </w:r>
      <w:r w:rsidR="002F0260">
        <w:rPr>
          <w:rFonts w:ascii="Times New Roman" w:hAnsi="Times New Roman" w:cs="Times New Roman"/>
          <w:sz w:val="24"/>
          <w:szCs w:val="24"/>
          <w:lang w:val="et-EE"/>
        </w:rPr>
        <w:t>,</w:t>
      </w:r>
      <w:r>
        <w:rPr>
          <w:rFonts w:ascii="Times New Roman" w:hAnsi="Times New Roman" w:cs="Times New Roman"/>
          <w:sz w:val="24"/>
          <w:szCs w:val="24"/>
          <w:lang w:val="et-EE"/>
        </w:rPr>
        <w:t xml:space="preserve"> 16.12.2021 </w:t>
      </w:r>
      <w:r w:rsidRPr="0016210D">
        <w:rPr>
          <w:rFonts w:ascii="Times New Roman" w:hAnsi="Times New Roman" w:cs="Times New Roman"/>
          <w:sz w:val="24"/>
          <w:szCs w:val="24"/>
          <w:lang w:val="et-EE"/>
        </w:rPr>
        <w:t xml:space="preserve">taotlus seada isiklik kasutusõigus kinnistule Kangelaste prospekt L3, Narva (katrastritunnus </w:t>
      </w:r>
      <w:r w:rsidR="00B550B5">
        <w:rPr>
          <w:rFonts w:ascii="Times New Roman" w:hAnsi="Times New Roman" w:cs="Times New Roman"/>
          <w:sz w:val="24"/>
          <w:szCs w:val="24"/>
          <w:lang w:val="et-EE"/>
        </w:rPr>
        <w:t>51102:006:0062</w:t>
      </w:r>
      <w:r w:rsidRPr="0016210D">
        <w:rPr>
          <w:rFonts w:ascii="Times New Roman" w:hAnsi="Times New Roman" w:cs="Times New Roman"/>
          <w:sz w:val="24"/>
          <w:szCs w:val="24"/>
          <w:lang w:val="et-EE"/>
        </w:rPr>
        <w:t>)</w:t>
      </w:r>
      <w:r>
        <w:rPr>
          <w:rFonts w:ascii="Times New Roman" w:hAnsi="Times New Roman" w:cs="Times New Roman"/>
          <w:sz w:val="24"/>
          <w:szCs w:val="24"/>
          <w:lang w:val="et-EE"/>
        </w:rPr>
        <w:t xml:space="preserve"> selliselt, et </w:t>
      </w:r>
      <w:r w:rsidRPr="0016210D">
        <w:rPr>
          <w:rFonts w:ascii="Times New Roman" w:hAnsi="Times New Roman" w:cs="Times New Roman"/>
          <w:sz w:val="24"/>
          <w:szCs w:val="24"/>
          <w:lang w:val="et-EE"/>
        </w:rPr>
        <w:t>isiklikust kasutusõigusest tulenevate õigustatud isiku kõikide õiguste teostamine on võimalik ka õigustatud isiku poolt volitatud kolmandate isikute poolt</w:t>
      </w:r>
      <w:r w:rsidR="002F0260">
        <w:rPr>
          <w:rFonts w:ascii="Times New Roman" w:hAnsi="Times New Roman" w:cs="Times New Roman"/>
          <w:sz w:val="24"/>
          <w:szCs w:val="24"/>
          <w:lang w:val="et-EE"/>
        </w:rPr>
        <w:t>,</w:t>
      </w:r>
      <w:r>
        <w:rPr>
          <w:rFonts w:ascii="Times New Roman" w:hAnsi="Times New Roman" w:cs="Times New Roman"/>
          <w:sz w:val="24"/>
          <w:szCs w:val="24"/>
          <w:lang w:val="et-EE"/>
        </w:rPr>
        <w:t xml:space="preserve"> ei ole põhjendatud. </w:t>
      </w:r>
      <w:r w:rsidR="002F0260">
        <w:rPr>
          <w:rFonts w:ascii="Times New Roman" w:hAnsi="Times New Roman" w:cs="Times New Roman"/>
          <w:sz w:val="24"/>
          <w:szCs w:val="24"/>
          <w:lang w:val="et-EE"/>
        </w:rPr>
        <w:t>Selles</w:t>
      </w:r>
      <w:r>
        <w:rPr>
          <w:rFonts w:ascii="Times New Roman" w:hAnsi="Times New Roman" w:cs="Times New Roman"/>
          <w:sz w:val="24"/>
          <w:szCs w:val="24"/>
          <w:lang w:val="et-EE"/>
        </w:rPr>
        <w:t xml:space="preserve"> osas taotlus tuleb jätta rahuldamata. </w:t>
      </w:r>
    </w:p>
    <w:p w14:paraId="1BF8D803" w14:textId="3483B618" w:rsidR="0016210D" w:rsidRDefault="0016210D" w:rsidP="003B321C">
      <w:pPr>
        <w:spacing w:after="0" w:line="240" w:lineRule="auto"/>
        <w:jc w:val="both"/>
        <w:rPr>
          <w:rFonts w:ascii="Times New Roman" w:hAnsi="Times New Roman" w:cs="Times New Roman"/>
          <w:sz w:val="24"/>
          <w:szCs w:val="24"/>
          <w:lang w:val="et-EE"/>
        </w:rPr>
      </w:pPr>
    </w:p>
    <w:p w14:paraId="48E8EF56" w14:textId="6721C3A8" w:rsidR="0016210D" w:rsidRPr="0016210D" w:rsidRDefault="0016210D" w:rsidP="0016210D">
      <w:pPr>
        <w:spacing w:after="0" w:line="240" w:lineRule="auto"/>
        <w:jc w:val="both"/>
        <w:rPr>
          <w:rFonts w:ascii="Times New Roman" w:hAnsi="Times New Roman" w:cs="Times New Roman"/>
          <w:b/>
          <w:bCs/>
          <w:sz w:val="24"/>
          <w:szCs w:val="24"/>
          <w:lang w:val="et-EE"/>
        </w:rPr>
      </w:pPr>
      <w:r w:rsidRPr="0016210D">
        <w:rPr>
          <w:rFonts w:ascii="Times New Roman" w:hAnsi="Times New Roman" w:cs="Times New Roman"/>
          <w:b/>
          <w:bCs/>
          <w:sz w:val="24"/>
          <w:szCs w:val="24"/>
          <w:lang w:val="et-EE"/>
        </w:rPr>
        <w:lastRenderedPageBreak/>
        <w:t>2.</w:t>
      </w:r>
      <w:r w:rsidRPr="0016210D">
        <w:rPr>
          <w:rFonts w:ascii="Times New Roman" w:hAnsi="Times New Roman" w:cs="Times New Roman"/>
          <w:b/>
          <w:bCs/>
          <w:sz w:val="24"/>
          <w:szCs w:val="24"/>
          <w:lang w:val="et-EE"/>
        </w:rPr>
        <w:tab/>
        <w:t xml:space="preserve">Õiguslikud alused </w:t>
      </w:r>
    </w:p>
    <w:p w14:paraId="155BE9B6" w14:textId="77777777" w:rsidR="0016210D" w:rsidRPr="0016210D" w:rsidRDefault="0016210D" w:rsidP="0016210D">
      <w:pPr>
        <w:spacing w:after="0" w:line="240" w:lineRule="auto"/>
        <w:jc w:val="both"/>
        <w:rPr>
          <w:rFonts w:ascii="Times New Roman" w:hAnsi="Times New Roman" w:cs="Times New Roman"/>
          <w:sz w:val="24"/>
          <w:szCs w:val="24"/>
          <w:lang w:val="et-EE"/>
        </w:rPr>
      </w:pPr>
    </w:p>
    <w:p w14:paraId="2B3286F1" w14:textId="55A6F053" w:rsidR="0016210D" w:rsidRPr="0016210D" w:rsidRDefault="0016210D" w:rsidP="004119F4">
      <w:pPr>
        <w:spacing w:after="0" w:line="240" w:lineRule="auto"/>
        <w:ind w:left="567" w:hanging="567"/>
        <w:jc w:val="both"/>
        <w:rPr>
          <w:rFonts w:ascii="Times New Roman" w:hAnsi="Times New Roman" w:cs="Times New Roman"/>
          <w:sz w:val="24"/>
          <w:szCs w:val="24"/>
          <w:lang w:val="et-EE"/>
        </w:rPr>
      </w:pPr>
      <w:r w:rsidRPr="0016210D">
        <w:rPr>
          <w:rFonts w:ascii="Times New Roman" w:hAnsi="Times New Roman" w:cs="Times New Roman"/>
          <w:sz w:val="24"/>
          <w:szCs w:val="24"/>
          <w:lang w:val="et-EE"/>
        </w:rPr>
        <w:t>2.1.</w:t>
      </w:r>
      <w:r w:rsidRPr="0016210D">
        <w:rPr>
          <w:rFonts w:ascii="Times New Roman" w:hAnsi="Times New Roman" w:cs="Times New Roman"/>
          <w:sz w:val="24"/>
          <w:szCs w:val="24"/>
          <w:lang w:val="et-EE"/>
        </w:rPr>
        <w:tab/>
        <w:t xml:space="preserve">Narva linna omandis olevale kinnisasjale isikliku kasutusõiguse seadmist reguleerib Narva Linnavolikogu 21.06.2005 määrus nr 20 „Linnavara eeskiri” (edaspidi </w:t>
      </w:r>
      <w:r w:rsidRPr="002F0260">
        <w:rPr>
          <w:rFonts w:ascii="Times New Roman" w:hAnsi="Times New Roman" w:cs="Times New Roman"/>
          <w:i/>
          <w:iCs/>
          <w:sz w:val="24"/>
          <w:szCs w:val="24"/>
          <w:lang w:val="et-EE"/>
        </w:rPr>
        <w:t>Linnavara eeskiri</w:t>
      </w:r>
      <w:r w:rsidRPr="0016210D">
        <w:rPr>
          <w:rFonts w:ascii="Times New Roman" w:hAnsi="Times New Roman" w:cs="Times New Roman"/>
          <w:sz w:val="24"/>
          <w:szCs w:val="24"/>
          <w:lang w:val="et-EE"/>
        </w:rPr>
        <w:t>).</w:t>
      </w:r>
    </w:p>
    <w:p w14:paraId="7003B7B3" w14:textId="77777777" w:rsidR="0016210D" w:rsidRPr="0016210D" w:rsidRDefault="0016210D" w:rsidP="004119F4">
      <w:pPr>
        <w:spacing w:after="0" w:line="240" w:lineRule="auto"/>
        <w:ind w:left="567" w:hanging="567"/>
        <w:jc w:val="both"/>
        <w:rPr>
          <w:rFonts w:ascii="Times New Roman" w:hAnsi="Times New Roman" w:cs="Times New Roman"/>
          <w:sz w:val="24"/>
          <w:szCs w:val="24"/>
          <w:lang w:val="et-EE"/>
        </w:rPr>
      </w:pPr>
      <w:r w:rsidRPr="0016210D">
        <w:rPr>
          <w:rFonts w:ascii="Times New Roman" w:hAnsi="Times New Roman" w:cs="Times New Roman"/>
          <w:sz w:val="24"/>
          <w:szCs w:val="24"/>
          <w:lang w:val="et-EE"/>
        </w:rPr>
        <w:t>2.2.</w:t>
      </w:r>
      <w:r w:rsidRPr="0016210D">
        <w:rPr>
          <w:rFonts w:ascii="Times New Roman" w:hAnsi="Times New Roman" w:cs="Times New Roman"/>
          <w:sz w:val="24"/>
          <w:szCs w:val="24"/>
          <w:lang w:val="et-EE"/>
        </w:rPr>
        <w:tab/>
        <w:t xml:space="preserve">Linnavara eeskirja § 70 lg 1 kohaselt Narva linna omandis olevale kinnisasjale isikliku servituudi seadmise otsustab linnavalitsus, kui see toimub tehnovõrgu või rajatise omaniku kasuks. </w:t>
      </w:r>
    </w:p>
    <w:p w14:paraId="59AB3B46" w14:textId="77777777" w:rsidR="0016210D" w:rsidRPr="0016210D" w:rsidRDefault="0016210D" w:rsidP="0016210D">
      <w:pPr>
        <w:spacing w:after="0" w:line="240" w:lineRule="auto"/>
        <w:jc w:val="both"/>
        <w:rPr>
          <w:rFonts w:ascii="Times New Roman" w:hAnsi="Times New Roman" w:cs="Times New Roman"/>
          <w:sz w:val="24"/>
          <w:szCs w:val="24"/>
          <w:lang w:val="et-EE"/>
        </w:rPr>
      </w:pPr>
    </w:p>
    <w:p w14:paraId="190DBFFA" w14:textId="0A4D7BEE" w:rsidR="0016210D" w:rsidRPr="002B396F" w:rsidRDefault="0016210D" w:rsidP="0016210D">
      <w:pPr>
        <w:spacing w:after="0" w:line="240" w:lineRule="auto"/>
        <w:jc w:val="both"/>
        <w:rPr>
          <w:rFonts w:ascii="Times New Roman" w:hAnsi="Times New Roman" w:cs="Times New Roman"/>
          <w:b/>
          <w:bCs/>
          <w:sz w:val="24"/>
          <w:szCs w:val="24"/>
          <w:lang w:val="et-EE"/>
        </w:rPr>
      </w:pPr>
      <w:r w:rsidRPr="002B396F">
        <w:rPr>
          <w:rFonts w:ascii="Times New Roman" w:hAnsi="Times New Roman" w:cs="Times New Roman"/>
          <w:b/>
          <w:bCs/>
          <w:sz w:val="24"/>
          <w:szCs w:val="24"/>
          <w:lang w:val="et-EE"/>
        </w:rPr>
        <w:t>3.</w:t>
      </w:r>
      <w:r w:rsidRPr="002B396F">
        <w:rPr>
          <w:rFonts w:ascii="Times New Roman" w:hAnsi="Times New Roman" w:cs="Times New Roman"/>
          <w:b/>
          <w:bCs/>
          <w:sz w:val="24"/>
          <w:szCs w:val="24"/>
          <w:lang w:val="et-EE"/>
        </w:rPr>
        <w:tab/>
        <w:t>O</w:t>
      </w:r>
      <w:r w:rsidR="002B396F">
        <w:rPr>
          <w:rFonts w:ascii="Times New Roman" w:hAnsi="Times New Roman" w:cs="Times New Roman"/>
          <w:b/>
          <w:bCs/>
          <w:sz w:val="24"/>
          <w:szCs w:val="24"/>
          <w:lang w:val="et-EE"/>
        </w:rPr>
        <w:t>t</w:t>
      </w:r>
      <w:r w:rsidRPr="002B396F">
        <w:rPr>
          <w:rFonts w:ascii="Times New Roman" w:hAnsi="Times New Roman" w:cs="Times New Roman"/>
          <w:b/>
          <w:bCs/>
          <w:sz w:val="24"/>
          <w:szCs w:val="24"/>
          <w:lang w:val="et-EE"/>
        </w:rPr>
        <w:t>sus</w:t>
      </w:r>
    </w:p>
    <w:p w14:paraId="3F8AA19A" w14:textId="77777777" w:rsidR="0016210D" w:rsidRPr="0016210D" w:rsidRDefault="0016210D" w:rsidP="0016210D">
      <w:pPr>
        <w:spacing w:after="0" w:line="240" w:lineRule="auto"/>
        <w:jc w:val="both"/>
        <w:rPr>
          <w:rFonts w:ascii="Times New Roman" w:hAnsi="Times New Roman" w:cs="Times New Roman"/>
          <w:sz w:val="24"/>
          <w:szCs w:val="24"/>
          <w:lang w:val="et-EE"/>
        </w:rPr>
      </w:pPr>
    </w:p>
    <w:p w14:paraId="282CB1EB" w14:textId="5FCD1311" w:rsidR="0016210D" w:rsidRPr="0016210D" w:rsidRDefault="0016210D" w:rsidP="004119F4">
      <w:pPr>
        <w:spacing w:after="0" w:line="240" w:lineRule="auto"/>
        <w:ind w:left="567" w:hanging="567"/>
        <w:jc w:val="both"/>
        <w:rPr>
          <w:rFonts w:ascii="Times New Roman" w:hAnsi="Times New Roman" w:cs="Times New Roman"/>
          <w:sz w:val="24"/>
          <w:szCs w:val="24"/>
          <w:lang w:val="et-EE"/>
        </w:rPr>
      </w:pPr>
      <w:r w:rsidRPr="0016210D">
        <w:rPr>
          <w:rFonts w:ascii="Times New Roman" w:hAnsi="Times New Roman" w:cs="Times New Roman"/>
          <w:sz w:val="24"/>
          <w:szCs w:val="24"/>
          <w:lang w:val="et-EE"/>
        </w:rPr>
        <w:t>3.1.</w:t>
      </w:r>
      <w:r w:rsidRPr="0016210D">
        <w:rPr>
          <w:rFonts w:ascii="Times New Roman" w:hAnsi="Times New Roman" w:cs="Times New Roman"/>
          <w:sz w:val="24"/>
          <w:szCs w:val="24"/>
          <w:lang w:val="et-EE"/>
        </w:rPr>
        <w:tab/>
        <w:t xml:space="preserve">Seada Narva linna omandis olevale kinnistule asukohaga </w:t>
      </w:r>
      <w:r w:rsidR="002B396F" w:rsidRPr="002B396F">
        <w:rPr>
          <w:rFonts w:ascii="Times New Roman" w:hAnsi="Times New Roman" w:cs="Times New Roman"/>
          <w:sz w:val="24"/>
          <w:szCs w:val="24"/>
          <w:lang w:val="et-EE"/>
        </w:rPr>
        <w:t>Kangelaste prospekt L3, Narva (katrastritunnus</w:t>
      </w:r>
      <w:r w:rsidR="008B497D">
        <w:rPr>
          <w:rFonts w:ascii="Times New Roman" w:hAnsi="Times New Roman" w:cs="Times New Roman"/>
          <w:sz w:val="24"/>
          <w:szCs w:val="24"/>
          <w:lang w:val="et-EE"/>
        </w:rPr>
        <w:t xml:space="preserve"> </w:t>
      </w:r>
      <w:r w:rsidR="008B497D" w:rsidRPr="008B497D">
        <w:rPr>
          <w:rFonts w:ascii="Times New Roman" w:hAnsi="Times New Roman" w:cs="Times New Roman"/>
          <w:sz w:val="24"/>
          <w:szCs w:val="24"/>
          <w:lang w:val="et-EE"/>
        </w:rPr>
        <w:t>51102:006:0062</w:t>
      </w:r>
      <w:r w:rsidR="002B396F" w:rsidRPr="002B396F">
        <w:rPr>
          <w:rFonts w:ascii="Times New Roman" w:hAnsi="Times New Roman" w:cs="Times New Roman"/>
          <w:sz w:val="24"/>
          <w:szCs w:val="24"/>
          <w:lang w:val="et-EE"/>
        </w:rPr>
        <w:t>)</w:t>
      </w:r>
      <w:r w:rsidR="002B396F">
        <w:rPr>
          <w:rFonts w:ascii="Times New Roman" w:hAnsi="Times New Roman" w:cs="Times New Roman"/>
          <w:sz w:val="24"/>
          <w:szCs w:val="24"/>
          <w:lang w:val="et-EE"/>
        </w:rPr>
        <w:t xml:space="preserve"> </w:t>
      </w:r>
      <w:r w:rsidRPr="0016210D">
        <w:rPr>
          <w:rFonts w:ascii="Times New Roman" w:hAnsi="Times New Roman" w:cs="Times New Roman"/>
          <w:sz w:val="24"/>
          <w:szCs w:val="24"/>
          <w:lang w:val="et-EE"/>
        </w:rPr>
        <w:t xml:space="preserve">isiklik kasutusõigus </w:t>
      </w:r>
      <w:r w:rsidR="002B396F" w:rsidRPr="002B396F">
        <w:rPr>
          <w:rFonts w:ascii="Times New Roman" w:hAnsi="Times New Roman" w:cs="Times New Roman"/>
          <w:sz w:val="24"/>
          <w:szCs w:val="24"/>
          <w:lang w:val="et-EE"/>
        </w:rPr>
        <w:t>Neste Eesti AS</w:t>
      </w:r>
      <w:r w:rsidR="002B396F">
        <w:rPr>
          <w:rFonts w:ascii="Times New Roman" w:hAnsi="Times New Roman" w:cs="Times New Roman"/>
          <w:sz w:val="24"/>
          <w:szCs w:val="24"/>
          <w:lang w:val="et-EE"/>
        </w:rPr>
        <w:t xml:space="preserve">-i (registrikood </w:t>
      </w:r>
      <w:r w:rsidR="002B396F" w:rsidRPr="002B396F">
        <w:rPr>
          <w:rFonts w:ascii="Times New Roman" w:hAnsi="Times New Roman" w:cs="Times New Roman"/>
          <w:sz w:val="24"/>
          <w:szCs w:val="24"/>
          <w:lang w:val="et-EE"/>
        </w:rPr>
        <w:t>10167511</w:t>
      </w:r>
      <w:r w:rsidR="002B396F">
        <w:rPr>
          <w:rFonts w:ascii="Times New Roman" w:hAnsi="Times New Roman" w:cs="Times New Roman"/>
          <w:sz w:val="24"/>
          <w:szCs w:val="24"/>
          <w:lang w:val="et-EE"/>
        </w:rPr>
        <w:t>, asukoht:</w:t>
      </w:r>
      <w:r w:rsidR="002B396F" w:rsidRPr="002B396F">
        <w:rPr>
          <w:lang w:val="en-US"/>
        </w:rPr>
        <w:t xml:space="preserve"> </w:t>
      </w:r>
      <w:r w:rsidR="002B396F" w:rsidRPr="002B396F">
        <w:rPr>
          <w:rFonts w:ascii="Times New Roman" w:hAnsi="Times New Roman" w:cs="Times New Roman"/>
          <w:sz w:val="24"/>
          <w:szCs w:val="24"/>
          <w:lang w:val="et-EE"/>
        </w:rPr>
        <w:t>Sõpruse pst 155, 13417</w:t>
      </w:r>
      <w:r w:rsidR="002B396F">
        <w:rPr>
          <w:rFonts w:ascii="Times New Roman" w:hAnsi="Times New Roman" w:cs="Times New Roman"/>
          <w:sz w:val="24"/>
          <w:szCs w:val="24"/>
          <w:lang w:val="et-EE"/>
        </w:rPr>
        <w:t xml:space="preserve"> Tallinn) ja AS-i Hesburger (registrikood </w:t>
      </w:r>
      <w:r w:rsidR="002B396F" w:rsidRPr="002B396F">
        <w:rPr>
          <w:rFonts w:ascii="Times New Roman" w:hAnsi="Times New Roman" w:cs="Times New Roman"/>
          <w:sz w:val="24"/>
          <w:szCs w:val="24"/>
          <w:lang w:val="et-EE"/>
        </w:rPr>
        <w:t>10312806</w:t>
      </w:r>
      <w:r w:rsidR="002B396F">
        <w:rPr>
          <w:rFonts w:ascii="Times New Roman" w:hAnsi="Times New Roman" w:cs="Times New Roman"/>
          <w:sz w:val="24"/>
          <w:szCs w:val="24"/>
          <w:lang w:val="et-EE"/>
        </w:rPr>
        <w:t xml:space="preserve">, asukoht: </w:t>
      </w:r>
      <w:r w:rsidR="008B497D" w:rsidRPr="008B497D">
        <w:rPr>
          <w:rFonts w:ascii="Times New Roman" w:hAnsi="Times New Roman" w:cs="Times New Roman"/>
          <w:sz w:val="24"/>
          <w:szCs w:val="24"/>
          <w:lang w:val="et-EE"/>
        </w:rPr>
        <w:t>Uusaru tn 3, 76505</w:t>
      </w:r>
      <w:r w:rsidR="008B497D">
        <w:rPr>
          <w:rFonts w:ascii="Times New Roman" w:hAnsi="Times New Roman" w:cs="Times New Roman"/>
          <w:sz w:val="24"/>
          <w:szCs w:val="24"/>
          <w:lang w:val="et-EE"/>
        </w:rPr>
        <w:t xml:space="preserve"> </w:t>
      </w:r>
      <w:r w:rsidR="008B497D" w:rsidRPr="008B497D">
        <w:rPr>
          <w:rFonts w:ascii="Times New Roman" w:hAnsi="Times New Roman" w:cs="Times New Roman"/>
          <w:sz w:val="24"/>
          <w:szCs w:val="24"/>
          <w:lang w:val="et-EE"/>
        </w:rPr>
        <w:t>Saue linn</w:t>
      </w:r>
      <w:r w:rsidR="008B497D">
        <w:rPr>
          <w:rFonts w:ascii="Times New Roman" w:hAnsi="Times New Roman" w:cs="Times New Roman"/>
          <w:sz w:val="24"/>
          <w:szCs w:val="24"/>
          <w:lang w:val="et-EE"/>
        </w:rPr>
        <w:t>, Saue vald, Harju Maakond)</w:t>
      </w:r>
      <w:r w:rsidR="002B396F" w:rsidRPr="002B396F">
        <w:rPr>
          <w:rFonts w:ascii="Times New Roman" w:hAnsi="Times New Roman" w:cs="Times New Roman"/>
          <w:sz w:val="24"/>
          <w:szCs w:val="24"/>
          <w:lang w:val="et-EE"/>
        </w:rPr>
        <w:t xml:space="preserve"> </w:t>
      </w:r>
      <w:r w:rsidRPr="0016210D">
        <w:rPr>
          <w:rFonts w:ascii="Times New Roman" w:hAnsi="Times New Roman" w:cs="Times New Roman"/>
          <w:sz w:val="24"/>
          <w:szCs w:val="24"/>
          <w:lang w:val="et-EE"/>
        </w:rPr>
        <w:t xml:space="preserve">kasuks järgmistel tingimustel: </w:t>
      </w:r>
    </w:p>
    <w:p w14:paraId="55B24509" w14:textId="1A9EC24F" w:rsidR="0016210D" w:rsidRPr="0016210D" w:rsidRDefault="0016210D" w:rsidP="004119F4">
      <w:pPr>
        <w:spacing w:after="0" w:line="240" w:lineRule="auto"/>
        <w:ind w:left="709" w:hanging="709"/>
        <w:jc w:val="both"/>
        <w:rPr>
          <w:rFonts w:ascii="Times New Roman" w:hAnsi="Times New Roman" w:cs="Times New Roman"/>
          <w:sz w:val="24"/>
          <w:szCs w:val="24"/>
          <w:lang w:val="et-EE"/>
        </w:rPr>
      </w:pPr>
      <w:r w:rsidRPr="0016210D">
        <w:rPr>
          <w:rFonts w:ascii="Times New Roman" w:hAnsi="Times New Roman" w:cs="Times New Roman"/>
          <w:sz w:val="24"/>
          <w:szCs w:val="24"/>
          <w:lang w:val="et-EE"/>
        </w:rPr>
        <w:t>3.1.</w:t>
      </w:r>
      <w:r w:rsidR="008B497D">
        <w:rPr>
          <w:rFonts w:ascii="Times New Roman" w:hAnsi="Times New Roman" w:cs="Times New Roman"/>
          <w:sz w:val="24"/>
          <w:szCs w:val="24"/>
          <w:lang w:val="et-EE"/>
        </w:rPr>
        <w:t>1</w:t>
      </w:r>
      <w:r w:rsidRPr="0016210D">
        <w:rPr>
          <w:rFonts w:ascii="Times New Roman" w:hAnsi="Times New Roman" w:cs="Times New Roman"/>
          <w:sz w:val="24"/>
          <w:szCs w:val="24"/>
          <w:lang w:val="et-EE"/>
        </w:rPr>
        <w:t>.</w:t>
      </w:r>
      <w:r w:rsidRPr="0016210D">
        <w:rPr>
          <w:rFonts w:ascii="Times New Roman" w:hAnsi="Times New Roman" w:cs="Times New Roman"/>
          <w:sz w:val="24"/>
          <w:szCs w:val="24"/>
          <w:lang w:val="et-EE"/>
        </w:rPr>
        <w:tab/>
      </w:r>
      <w:r w:rsidR="002F0260">
        <w:rPr>
          <w:rFonts w:ascii="Times New Roman" w:hAnsi="Times New Roman" w:cs="Times New Roman"/>
          <w:sz w:val="24"/>
          <w:szCs w:val="24"/>
          <w:lang w:val="et-EE"/>
        </w:rPr>
        <w:t>i</w:t>
      </w:r>
      <w:r w:rsidRPr="0016210D">
        <w:rPr>
          <w:rFonts w:ascii="Times New Roman" w:hAnsi="Times New Roman" w:cs="Times New Roman"/>
          <w:sz w:val="24"/>
          <w:szCs w:val="24"/>
          <w:lang w:val="et-EE"/>
        </w:rPr>
        <w:t xml:space="preserve">sikliku kasutusõiguse ala kinnistul on vastavalt korraldusele manusena lisatud plaanil märgitule (Lisa 1) pindalaga ligikaudu </w:t>
      </w:r>
      <w:r w:rsidR="00B550B5">
        <w:rPr>
          <w:rFonts w:ascii="Times New Roman" w:hAnsi="Times New Roman" w:cs="Times New Roman"/>
          <w:sz w:val="24"/>
          <w:szCs w:val="24"/>
          <w:lang w:val="et-EE"/>
        </w:rPr>
        <w:t>94</w:t>
      </w:r>
      <w:r w:rsidRPr="0016210D">
        <w:rPr>
          <w:rFonts w:ascii="Times New Roman" w:hAnsi="Times New Roman" w:cs="Times New Roman"/>
          <w:sz w:val="24"/>
          <w:szCs w:val="24"/>
          <w:lang w:val="et-EE"/>
        </w:rPr>
        <w:t xml:space="preserve"> m</w:t>
      </w:r>
      <w:r w:rsidRPr="002F0260">
        <w:rPr>
          <w:rFonts w:ascii="Times New Roman" w:hAnsi="Times New Roman" w:cs="Times New Roman"/>
          <w:sz w:val="24"/>
          <w:szCs w:val="24"/>
          <w:vertAlign w:val="superscript"/>
          <w:lang w:val="et-EE"/>
        </w:rPr>
        <w:t>2</w:t>
      </w:r>
      <w:r w:rsidR="002F0260">
        <w:rPr>
          <w:rFonts w:ascii="Times New Roman" w:hAnsi="Times New Roman" w:cs="Times New Roman"/>
          <w:sz w:val="24"/>
          <w:szCs w:val="24"/>
          <w:lang w:val="et-EE"/>
        </w:rPr>
        <w:t>;</w:t>
      </w:r>
    </w:p>
    <w:p w14:paraId="330F3ABE" w14:textId="70CAB9B4" w:rsidR="0016210D" w:rsidRPr="0016210D" w:rsidRDefault="0016210D" w:rsidP="004119F4">
      <w:pPr>
        <w:spacing w:after="0" w:line="240" w:lineRule="auto"/>
        <w:ind w:left="709" w:hanging="709"/>
        <w:jc w:val="both"/>
        <w:rPr>
          <w:rFonts w:ascii="Times New Roman" w:hAnsi="Times New Roman" w:cs="Times New Roman"/>
          <w:sz w:val="24"/>
          <w:szCs w:val="24"/>
          <w:lang w:val="et-EE"/>
        </w:rPr>
      </w:pPr>
      <w:r w:rsidRPr="0016210D">
        <w:rPr>
          <w:rFonts w:ascii="Times New Roman" w:hAnsi="Times New Roman" w:cs="Times New Roman"/>
          <w:sz w:val="24"/>
          <w:szCs w:val="24"/>
          <w:lang w:val="et-EE"/>
        </w:rPr>
        <w:t>3.1.</w:t>
      </w:r>
      <w:r w:rsidR="00967DA3">
        <w:rPr>
          <w:rFonts w:ascii="Times New Roman" w:hAnsi="Times New Roman" w:cs="Times New Roman"/>
          <w:sz w:val="24"/>
          <w:szCs w:val="24"/>
          <w:lang w:val="et-EE"/>
        </w:rPr>
        <w:t>2</w:t>
      </w:r>
      <w:r w:rsidRPr="0016210D">
        <w:rPr>
          <w:rFonts w:ascii="Times New Roman" w:hAnsi="Times New Roman" w:cs="Times New Roman"/>
          <w:sz w:val="24"/>
          <w:szCs w:val="24"/>
          <w:lang w:val="et-EE"/>
        </w:rPr>
        <w:t>.</w:t>
      </w:r>
      <w:r w:rsidRPr="0016210D">
        <w:rPr>
          <w:rFonts w:ascii="Times New Roman" w:hAnsi="Times New Roman" w:cs="Times New Roman"/>
          <w:sz w:val="24"/>
          <w:szCs w:val="24"/>
          <w:lang w:val="et-EE"/>
        </w:rPr>
        <w:tab/>
      </w:r>
      <w:r w:rsidR="002F0260">
        <w:rPr>
          <w:rFonts w:ascii="Times New Roman" w:hAnsi="Times New Roman" w:cs="Times New Roman"/>
          <w:sz w:val="24"/>
          <w:szCs w:val="24"/>
          <w:lang w:val="et-EE"/>
        </w:rPr>
        <w:t>i</w:t>
      </w:r>
      <w:r w:rsidRPr="0016210D">
        <w:rPr>
          <w:rFonts w:ascii="Times New Roman" w:hAnsi="Times New Roman" w:cs="Times New Roman"/>
          <w:sz w:val="24"/>
          <w:szCs w:val="24"/>
          <w:lang w:val="et-EE"/>
        </w:rPr>
        <w:t>siklik kasutusõigus seatakse tähtajatult ja tasuta</w:t>
      </w:r>
      <w:r w:rsidR="002F0260">
        <w:rPr>
          <w:rFonts w:ascii="Times New Roman" w:hAnsi="Times New Roman" w:cs="Times New Roman"/>
          <w:sz w:val="24"/>
          <w:szCs w:val="24"/>
          <w:lang w:val="et-EE"/>
        </w:rPr>
        <w:t>;</w:t>
      </w:r>
    </w:p>
    <w:p w14:paraId="6A4D6802" w14:textId="240CA0D5" w:rsidR="0016210D" w:rsidRPr="0016210D" w:rsidRDefault="0016210D" w:rsidP="004119F4">
      <w:pPr>
        <w:spacing w:after="0" w:line="240" w:lineRule="auto"/>
        <w:ind w:left="709" w:hanging="709"/>
        <w:jc w:val="both"/>
        <w:rPr>
          <w:rFonts w:ascii="Times New Roman" w:hAnsi="Times New Roman" w:cs="Times New Roman"/>
          <w:sz w:val="24"/>
          <w:szCs w:val="24"/>
          <w:lang w:val="et-EE"/>
        </w:rPr>
      </w:pPr>
      <w:r w:rsidRPr="0016210D">
        <w:rPr>
          <w:rFonts w:ascii="Times New Roman" w:hAnsi="Times New Roman" w:cs="Times New Roman"/>
          <w:sz w:val="24"/>
          <w:szCs w:val="24"/>
          <w:lang w:val="et-EE"/>
        </w:rPr>
        <w:t>3.1.</w:t>
      </w:r>
      <w:r w:rsidR="00967DA3">
        <w:rPr>
          <w:rFonts w:ascii="Times New Roman" w:hAnsi="Times New Roman" w:cs="Times New Roman"/>
          <w:sz w:val="24"/>
          <w:szCs w:val="24"/>
          <w:lang w:val="et-EE"/>
        </w:rPr>
        <w:t>3</w:t>
      </w:r>
      <w:r w:rsidRPr="0016210D">
        <w:rPr>
          <w:rFonts w:ascii="Times New Roman" w:hAnsi="Times New Roman" w:cs="Times New Roman"/>
          <w:sz w:val="24"/>
          <w:szCs w:val="24"/>
          <w:lang w:val="et-EE"/>
        </w:rPr>
        <w:t>.</w:t>
      </w:r>
      <w:r w:rsidRPr="0016210D">
        <w:rPr>
          <w:rFonts w:ascii="Times New Roman" w:hAnsi="Times New Roman" w:cs="Times New Roman"/>
          <w:sz w:val="24"/>
          <w:szCs w:val="24"/>
          <w:lang w:val="et-EE"/>
        </w:rPr>
        <w:tab/>
      </w:r>
      <w:bookmarkStart w:id="1" w:name="_Hlk104158892"/>
      <w:r w:rsidR="00B550B5">
        <w:rPr>
          <w:rFonts w:ascii="Times New Roman" w:hAnsi="Times New Roman" w:cs="Times New Roman"/>
          <w:sz w:val="24"/>
          <w:szCs w:val="24"/>
          <w:lang w:val="et-EE"/>
        </w:rPr>
        <w:t>Neste Eesti AS ja AS Hesburger</w:t>
      </w:r>
      <w:r w:rsidRPr="0016210D">
        <w:rPr>
          <w:rFonts w:ascii="Times New Roman" w:hAnsi="Times New Roman" w:cs="Times New Roman"/>
          <w:sz w:val="24"/>
          <w:szCs w:val="24"/>
          <w:lang w:val="et-EE"/>
        </w:rPr>
        <w:t xml:space="preserve"> </w:t>
      </w:r>
      <w:bookmarkEnd w:id="1"/>
      <w:r w:rsidRPr="0016210D">
        <w:rPr>
          <w:rFonts w:ascii="Times New Roman" w:hAnsi="Times New Roman" w:cs="Times New Roman"/>
          <w:sz w:val="24"/>
          <w:szCs w:val="24"/>
          <w:lang w:val="et-EE"/>
        </w:rPr>
        <w:t xml:space="preserve">on kohustatud </w:t>
      </w:r>
      <w:r w:rsidR="00B550B5">
        <w:rPr>
          <w:rFonts w:ascii="Times New Roman" w:hAnsi="Times New Roman" w:cs="Times New Roman"/>
          <w:sz w:val="24"/>
          <w:szCs w:val="24"/>
          <w:lang w:val="et-EE"/>
        </w:rPr>
        <w:t xml:space="preserve">solidaarselt </w:t>
      </w:r>
      <w:r w:rsidRPr="0016210D">
        <w:rPr>
          <w:rFonts w:ascii="Times New Roman" w:hAnsi="Times New Roman" w:cs="Times New Roman"/>
          <w:sz w:val="24"/>
          <w:szCs w:val="24"/>
          <w:lang w:val="et-EE"/>
        </w:rPr>
        <w:t>tagama isikliku kasutusõigusega hõlmatud maa-alal heakorra nõuete täitmist</w:t>
      </w:r>
      <w:r w:rsidR="002F0260">
        <w:rPr>
          <w:rFonts w:ascii="Times New Roman" w:hAnsi="Times New Roman" w:cs="Times New Roman"/>
          <w:sz w:val="24"/>
          <w:szCs w:val="24"/>
          <w:lang w:val="et-EE"/>
        </w:rPr>
        <w:t>;</w:t>
      </w:r>
    </w:p>
    <w:p w14:paraId="369BFE87" w14:textId="7F358BF9" w:rsidR="0016210D" w:rsidRPr="0016210D" w:rsidRDefault="0016210D" w:rsidP="004119F4">
      <w:pPr>
        <w:spacing w:after="0" w:line="240" w:lineRule="auto"/>
        <w:ind w:left="567" w:hanging="567"/>
        <w:jc w:val="both"/>
        <w:rPr>
          <w:rFonts w:ascii="Times New Roman" w:hAnsi="Times New Roman" w:cs="Times New Roman"/>
          <w:sz w:val="24"/>
          <w:szCs w:val="24"/>
          <w:lang w:val="et-EE"/>
        </w:rPr>
      </w:pPr>
      <w:r w:rsidRPr="0016210D">
        <w:rPr>
          <w:rFonts w:ascii="Times New Roman" w:hAnsi="Times New Roman" w:cs="Times New Roman"/>
          <w:sz w:val="24"/>
          <w:szCs w:val="24"/>
          <w:lang w:val="et-EE"/>
        </w:rPr>
        <w:t>3.2.</w:t>
      </w:r>
      <w:r w:rsidRPr="0016210D">
        <w:rPr>
          <w:rFonts w:ascii="Times New Roman" w:hAnsi="Times New Roman" w:cs="Times New Roman"/>
          <w:sz w:val="24"/>
          <w:szCs w:val="24"/>
          <w:lang w:val="et-EE"/>
        </w:rPr>
        <w:tab/>
        <w:t xml:space="preserve">Sõlmida </w:t>
      </w:r>
      <w:r w:rsidR="00B550B5" w:rsidRPr="00B550B5">
        <w:rPr>
          <w:rFonts w:ascii="Times New Roman" w:hAnsi="Times New Roman" w:cs="Times New Roman"/>
          <w:sz w:val="24"/>
          <w:szCs w:val="24"/>
          <w:lang w:val="et-EE"/>
        </w:rPr>
        <w:t>Neste Eesti AS</w:t>
      </w:r>
      <w:r w:rsidR="00B550B5">
        <w:rPr>
          <w:rFonts w:ascii="Times New Roman" w:hAnsi="Times New Roman" w:cs="Times New Roman"/>
          <w:sz w:val="24"/>
          <w:szCs w:val="24"/>
          <w:lang w:val="et-EE"/>
        </w:rPr>
        <w:t>-ga</w:t>
      </w:r>
      <w:r w:rsidR="00B550B5" w:rsidRPr="00B550B5">
        <w:rPr>
          <w:rFonts w:ascii="Times New Roman" w:hAnsi="Times New Roman" w:cs="Times New Roman"/>
          <w:sz w:val="24"/>
          <w:szCs w:val="24"/>
          <w:lang w:val="et-EE"/>
        </w:rPr>
        <w:t xml:space="preserve"> ja AS</w:t>
      </w:r>
      <w:r w:rsidR="00B550B5">
        <w:rPr>
          <w:rFonts w:ascii="Times New Roman" w:hAnsi="Times New Roman" w:cs="Times New Roman"/>
          <w:sz w:val="24"/>
          <w:szCs w:val="24"/>
          <w:lang w:val="et-EE"/>
        </w:rPr>
        <w:t>-ga</w:t>
      </w:r>
      <w:r w:rsidR="00B550B5" w:rsidRPr="00B550B5">
        <w:rPr>
          <w:rFonts w:ascii="Times New Roman" w:hAnsi="Times New Roman" w:cs="Times New Roman"/>
          <w:sz w:val="24"/>
          <w:szCs w:val="24"/>
          <w:lang w:val="et-EE"/>
        </w:rPr>
        <w:t xml:space="preserve"> Hesburger </w:t>
      </w:r>
      <w:r w:rsidRPr="0016210D">
        <w:rPr>
          <w:rFonts w:ascii="Times New Roman" w:hAnsi="Times New Roman" w:cs="Times New Roman"/>
          <w:sz w:val="24"/>
          <w:szCs w:val="24"/>
          <w:lang w:val="et-EE"/>
        </w:rPr>
        <w:t>notariaalselt tõestatud leping korralduse punktis 3.1 nimetatud kinnistu isikliku kasutusõigusega koormamiseks ning kanda isiklik kasutusõigus kinnistusraamatusse.</w:t>
      </w:r>
    </w:p>
    <w:p w14:paraId="4CB47C2B" w14:textId="62E20DBF" w:rsidR="00B550B5" w:rsidRDefault="0016210D" w:rsidP="004119F4">
      <w:pPr>
        <w:spacing w:after="0" w:line="240" w:lineRule="auto"/>
        <w:ind w:left="567" w:hanging="567"/>
        <w:jc w:val="both"/>
        <w:rPr>
          <w:rFonts w:ascii="Times New Roman" w:hAnsi="Times New Roman" w:cs="Times New Roman"/>
          <w:sz w:val="24"/>
          <w:szCs w:val="24"/>
          <w:lang w:val="et-EE"/>
        </w:rPr>
      </w:pPr>
      <w:r w:rsidRPr="0016210D">
        <w:rPr>
          <w:rFonts w:ascii="Times New Roman" w:hAnsi="Times New Roman" w:cs="Times New Roman"/>
          <w:sz w:val="24"/>
          <w:szCs w:val="24"/>
          <w:lang w:val="et-EE"/>
        </w:rPr>
        <w:t>3.3.</w:t>
      </w:r>
      <w:r w:rsidRPr="0016210D">
        <w:rPr>
          <w:rFonts w:ascii="Times New Roman" w:hAnsi="Times New Roman" w:cs="Times New Roman"/>
          <w:sz w:val="24"/>
          <w:szCs w:val="24"/>
          <w:lang w:val="et-EE"/>
        </w:rPr>
        <w:tab/>
      </w:r>
      <w:r w:rsidR="00B550B5" w:rsidRPr="00B550B5">
        <w:rPr>
          <w:rFonts w:ascii="Times New Roman" w:hAnsi="Times New Roman" w:cs="Times New Roman"/>
          <w:sz w:val="24"/>
          <w:szCs w:val="24"/>
          <w:lang w:val="et-EE"/>
        </w:rPr>
        <w:t xml:space="preserve">Neste Eesti AS ja AS Hesburger </w:t>
      </w:r>
      <w:r w:rsidRPr="0016210D">
        <w:rPr>
          <w:rFonts w:ascii="Times New Roman" w:hAnsi="Times New Roman" w:cs="Times New Roman"/>
          <w:sz w:val="24"/>
          <w:szCs w:val="24"/>
          <w:lang w:val="et-EE"/>
        </w:rPr>
        <w:t>kanna</w:t>
      </w:r>
      <w:r w:rsidR="00B550B5">
        <w:rPr>
          <w:rFonts w:ascii="Times New Roman" w:hAnsi="Times New Roman" w:cs="Times New Roman"/>
          <w:sz w:val="24"/>
          <w:szCs w:val="24"/>
          <w:lang w:val="et-EE"/>
        </w:rPr>
        <w:t>vad</w:t>
      </w:r>
      <w:r w:rsidRPr="0016210D">
        <w:rPr>
          <w:rFonts w:ascii="Times New Roman" w:hAnsi="Times New Roman" w:cs="Times New Roman"/>
          <w:sz w:val="24"/>
          <w:szCs w:val="24"/>
          <w:lang w:val="et-EE"/>
        </w:rPr>
        <w:t xml:space="preserve"> isikliku kasutusõiguse seadmisega seotud kulud (notaritasu ja riigilõiv).</w:t>
      </w:r>
    </w:p>
    <w:p w14:paraId="3739ED90" w14:textId="378A2081" w:rsidR="006157F3" w:rsidRPr="00B126FF" w:rsidRDefault="006157F3" w:rsidP="006A2CB9">
      <w:pPr>
        <w:spacing w:after="0" w:line="240" w:lineRule="auto"/>
        <w:jc w:val="both"/>
        <w:rPr>
          <w:rFonts w:ascii="Times New Roman" w:hAnsi="Times New Roman" w:cs="Times New Roman"/>
          <w:sz w:val="24"/>
          <w:szCs w:val="24"/>
          <w:lang w:val="et-EE"/>
        </w:rPr>
      </w:pPr>
    </w:p>
    <w:p w14:paraId="445B819C" w14:textId="297207DB" w:rsidR="00E437E4" w:rsidRPr="00B126FF" w:rsidRDefault="00E437E4" w:rsidP="006A2CB9">
      <w:pPr>
        <w:spacing w:after="0" w:line="240" w:lineRule="auto"/>
        <w:jc w:val="both"/>
        <w:rPr>
          <w:rFonts w:ascii="Times New Roman" w:hAnsi="Times New Roman" w:cs="Times New Roman"/>
          <w:b/>
          <w:sz w:val="24"/>
          <w:szCs w:val="24"/>
          <w:lang w:val="et-EE"/>
        </w:rPr>
      </w:pPr>
      <w:r w:rsidRPr="00B126FF">
        <w:rPr>
          <w:rFonts w:ascii="Times New Roman" w:hAnsi="Times New Roman" w:cs="Times New Roman"/>
          <w:b/>
          <w:sz w:val="24"/>
          <w:szCs w:val="24"/>
          <w:lang w:val="et-EE"/>
        </w:rPr>
        <w:t>4.</w:t>
      </w:r>
      <w:r w:rsidR="004119F4">
        <w:rPr>
          <w:rFonts w:ascii="Times New Roman" w:hAnsi="Times New Roman" w:cs="Times New Roman"/>
          <w:b/>
          <w:sz w:val="24"/>
          <w:szCs w:val="24"/>
          <w:lang w:val="et-EE"/>
        </w:rPr>
        <w:tab/>
      </w:r>
      <w:r w:rsidRPr="00B126FF">
        <w:rPr>
          <w:rFonts w:ascii="Times New Roman" w:hAnsi="Times New Roman" w:cs="Times New Roman"/>
          <w:b/>
          <w:sz w:val="24"/>
          <w:szCs w:val="24"/>
          <w:lang w:val="et-EE"/>
        </w:rPr>
        <w:t>Rakendussätted</w:t>
      </w:r>
    </w:p>
    <w:p w14:paraId="058809E1" w14:textId="77777777" w:rsidR="006157F3" w:rsidRPr="00B126FF" w:rsidRDefault="006157F3" w:rsidP="006A2CB9">
      <w:pPr>
        <w:spacing w:after="0" w:line="240" w:lineRule="auto"/>
        <w:jc w:val="both"/>
        <w:rPr>
          <w:rFonts w:ascii="Times New Roman" w:hAnsi="Times New Roman" w:cs="Times New Roman"/>
          <w:sz w:val="24"/>
          <w:szCs w:val="24"/>
          <w:lang w:val="et-EE"/>
        </w:rPr>
      </w:pPr>
    </w:p>
    <w:p w14:paraId="4EEFA5CC" w14:textId="77777777" w:rsidR="00E437E4" w:rsidRPr="00B126FF" w:rsidRDefault="00E437E4" w:rsidP="004119F4">
      <w:pPr>
        <w:spacing w:after="0" w:line="240" w:lineRule="auto"/>
        <w:ind w:left="567" w:hanging="567"/>
        <w:jc w:val="both"/>
        <w:rPr>
          <w:rFonts w:ascii="Times New Roman" w:hAnsi="Times New Roman" w:cs="Times New Roman"/>
          <w:sz w:val="24"/>
          <w:szCs w:val="24"/>
          <w:lang w:val="et-EE"/>
        </w:rPr>
      </w:pPr>
      <w:r w:rsidRPr="00B126FF">
        <w:rPr>
          <w:rFonts w:ascii="Times New Roman" w:hAnsi="Times New Roman" w:cs="Times New Roman"/>
          <w:sz w:val="24"/>
          <w:szCs w:val="24"/>
          <w:lang w:val="et-EE"/>
        </w:rPr>
        <w:t>4.1.</w:t>
      </w:r>
      <w:r w:rsidRPr="00B126FF">
        <w:rPr>
          <w:rFonts w:ascii="Times New Roman" w:hAnsi="Times New Roman" w:cs="Times New Roman"/>
          <w:sz w:val="24"/>
          <w:szCs w:val="24"/>
          <w:lang w:val="et-EE"/>
        </w:rPr>
        <w:tab/>
        <w:t xml:space="preserve">Narva </w:t>
      </w:r>
      <w:r w:rsidR="000A286F" w:rsidRPr="00B126FF">
        <w:rPr>
          <w:rFonts w:ascii="Times New Roman" w:hAnsi="Times New Roman" w:cs="Times New Roman"/>
          <w:sz w:val="24"/>
          <w:szCs w:val="24"/>
          <w:lang w:val="et-EE"/>
        </w:rPr>
        <w:t xml:space="preserve">Linnavalitsuse </w:t>
      </w:r>
      <w:r w:rsidRPr="00B126FF">
        <w:rPr>
          <w:rFonts w:ascii="Times New Roman" w:hAnsi="Times New Roman" w:cs="Times New Roman"/>
          <w:sz w:val="24"/>
          <w:szCs w:val="24"/>
          <w:lang w:val="et-EE"/>
        </w:rPr>
        <w:t>Linnamajandusametil teha käesolev korraldus teatavaks Neste Eesti AS-</w:t>
      </w:r>
      <w:r w:rsidR="00674684" w:rsidRPr="00B126FF">
        <w:rPr>
          <w:rFonts w:ascii="Times New Roman" w:hAnsi="Times New Roman" w:cs="Times New Roman"/>
          <w:sz w:val="24"/>
          <w:szCs w:val="24"/>
          <w:lang w:val="et-EE"/>
        </w:rPr>
        <w:t>i</w:t>
      </w:r>
      <w:r w:rsidRPr="00B126FF">
        <w:rPr>
          <w:rFonts w:ascii="Times New Roman" w:hAnsi="Times New Roman" w:cs="Times New Roman"/>
          <w:sz w:val="24"/>
          <w:szCs w:val="24"/>
          <w:lang w:val="et-EE"/>
        </w:rPr>
        <w:t>le ja AS-</w:t>
      </w:r>
      <w:r w:rsidR="00674684" w:rsidRPr="00B126FF">
        <w:rPr>
          <w:rFonts w:ascii="Times New Roman" w:hAnsi="Times New Roman" w:cs="Times New Roman"/>
          <w:sz w:val="24"/>
          <w:szCs w:val="24"/>
          <w:lang w:val="et-EE"/>
        </w:rPr>
        <w:t>i</w:t>
      </w:r>
      <w:r w:rsidRPr="00B126FF">
        <w:rPr>
          <w:rFonts w:ascii="Times New Roman" w:hAnsi="Times New Roman" w:cs="Times New Roman"/>
          <w:sz w:val="24"/>
          <w:szCs w:val="24"/>
          <w:lang w:val="et-EE"/>
        </w:rPr>
        <w:t>le  Hesburger</w:t>
      </w:r>
      <w:r w:rsidR="000A286F" w:rsidRPr="00B126FF">
        <w:rPr>
          <w:rFonts w:ascii="Times New Roman" w:hAnsi="Times New Roman" w:cs="Times New Roman"/>
          <w:sz w:val="24"/>
          <w:szCs w:val="24"/>
          <w:lang w:val="et-EE"/>
        </w:rPr>
        <w:t>.</w:t>
      </w:r>
    </w:p>
    <w:p w14:paraId="5AB871A1" w14:textId="77777777" w:rsidR="00E437E4" w:rsidRPr="00B126FF" w:rsidRDefault="00E437E4" w:rsidP="004119F4">
      <w:pPr>
        <w:spacing w:after="0" w:line="240" w:lineRule="auto"/>
        <w:ind w:left="567" w:hanging="567"/>
        <w:jc w:val="both"/>
        <w:rPr>
          <w:rFonts w:ascii="Times New Roman" w:hAnsi="Times New Roman" w:cs="Times New Roman"/>
          <w:sz w:val="24"/>
          <w:szCs w:val="24"/>
          <w:lang w:val="et-EE"/>
        </w:rPr>
      </w:pPr>
      <w:r w:rsidRPr="00B126FF">
        <w:rPr>
          <w:rFonts w:ascii="Times New Roman" w:hAnsi="Times New Roman" w:cs="Times New Roman"/>
          <w:sz w:val="24"/>
          <w:szCs w:val="24"/>
          <w:lang w:val="et-EE"/>
        </w:rPr>
        <w:t>4.2.</w:t>
      </w:r>
      <w:r w:rsidRPr="00B126FF">
        <w:rPr>
          <w:rFonts w:ascii="Times New Roman" w:hAnsi="Times New Roman" w:cs="Times New Roman"/>
          <w:sz w:val="24"/>
          <w:szCs w:val="24"/>
          <w:lang w:val="et-EE"/>
        </w:rPr>
        <w:tab/>
        <w:t>Käesolev korraldus jõustub teatavakstegemisest.</w:t>
      </w:r>
    </w:p>
    <w:p w14:paraId="70EC0441" w14:textId="77777777" w:rsidR="00E437E4" w:rsidRPr="00B126FF" w:rsidRDefault="00E437E4" w:rsidP="004119F4">
      <w:pPr>
        <w:spacing w:after="0" w:line="240" w:lineRule="auto"/>
        <w:ind w:left="567" w:hanging="567"/>
        <w:jc w:val="both"/>
        <w:rPr>
          <w:rFonts w:ascii="Times New Roman" w:hAnsi="Times New Roman" w:cs="Times New Roman"/>
          <w:sz w:val="24"/>
          <w:szCs w:val="24"/>
          <w:lang w:val="et-EE"/>
        </w:rPr>
      </w:pPr>
      <w:r w:rsidRPr="00B126FF">
        <w:rPr>
          <w:rFonts w:ascii="Times New Roman" w:hAnsi="Times New Roman" w:cs="Times New Roman"/>
          <w:sz w:val="24"/>
          <w:szCs w:val="24"/>
          <w:lang w:val="et-EE"/>
        </w:rPr>
        <w:t>4.3.</w:t>
      </w:r>
      <w:r w:rsidRPr="00B126FF">
        <w:rPr>
          <w:rFonts w:ascii="Times New Roman" w:hAnsi="Times New Roman" w:cs="Times New Roman"/>
          <w:sz w:val="24"/>
          <w:szCs w:val="24"/>
          <w:lang w:val="et-EE"/>
        </w:rPr>
        <w:tab/>
        <w:t>Korraldust võib vaidlustada, esitades kaebuse Tartu Halduskohtu Jõhvi kohtumajale 30 päeva jooksul arvates Narva Linnavalitsuse poolt korralduse teatavakstegemisest.</w:t>
      </w:r>
    </w:p>
    <w:p w14:paraId="296C187E" w14:textId="77777777" w:rsidR="00E437E4" w:rsidRPr="00B126FF" w:rsidRDefault="00E437E4" w:rsidP="006A2CB9">
      <w:pPr>
        <w:spacing w:after="0" w:line="240" w:lineRule="auto"/>
        <w:jc w:val="both"/>
        <w:rPr>
          <w:rFonts w:ascii="Times New Roman" w:hAnsi="Times New Roman" w:cs="Times New Roman"/>
          <w:sz w:val="24"/>
          <w:szCs w:val="24"/>
          <w:lang w:val="et-EE"/>
        </w:rPr>
      </w:pPr>
    </w:p>
    <w:p w14:paraId="32F45C63" w14:textId="77777777" w:rsidR="00E437E4" w:rsidRPr="00B126FF" w:rsidRDefault="00E437E4" w:rsidP="006A2CB9">
      <w:pPr>
        <w:spacing w:after="0" w:line="240" w:lineRule="auto"/>
        <w:jc w:val="both"/>
        <w:rPr>
          <w:rFonts w:ascii="Times New Roman" w:hAnsi="Times New Roman" w:cs="Times New Roman"/>
          <w:sz w:val="24"/>
          <w:szCs w:val="24"/>
          <w:lang w:val="et-EE"/>
        </w:rPr>
      </w:pPr>
    </w:p>
    <w:p w14:paraId="638907CC" w14:textId="77777777" w:rsidR="00E437E4" w:rsidRPr="00B126FF" w:rsidRDefault="00E437E4" w:rsidP="006A2CB9">
      <w:pPr>
        <w:spacing w:after="0" w:line="240" w:lineRule="auto"/>
        <w:jc w:val="both"/>
        <w:rPr>
          <w:rFonts w:ascii="Times New Roman" w:hAnsi="Times New Roman" w:cs="Times New Roman"/>
          <w:sz w:val="24"/>
          <w:szCs w:val="24"/>
          <w:lang w:val="et-EE"/>
        </w:rPr>
      </w:pPr>
    </w:p>
    <w:p w14:paraId="1AFD020A" w14:textId="77777777" w:rsidR="00E437E4" w:rsidRPr="00B126FF" w:rsidRDefault="00E437E4" w:rsidP="006A2CB9">
      <w:pPr>
        <w:spacing w:after="0" w:line="240" w:lineRule="auto"/>
        <w:jc w:val="both"/>
        <w:rPr>
          <w:rFonts w:ascii="Times New Roman" w:hAnsi="Times New Roman" w:cs="Times New Roman"/>
          <w:sz w:val="24"/>
          <w:szCs w:val="24"/>
          <w:lang w:val="et-EE"/>
        </w:rPr>
      </w:pPr>
    </w:p>
    <w:p w14:paraId="774406CE" w14:textId="77777777" w:rsidR="00E437E4" w:rsidRPr="00B126FF" w:rsidRDefault="00E437E4" w:rsidP="006A2CB9">
      <w:pPr>
        <w:spacing w:after="0" w:line="240" w:lineRule="auto"/>
        <w:jc w:val="both"/>
        <w:rPr>
          <w:rFonts w:ascii="Times New Roman" w:hAnsi="Times New Roman" w:cs="Times New Roman"/>
          <w:sz w:val="24"/>
          <w:szCs w:val="24"/>
          <w:lang w:val="et-EE"/>
        </w:rPr>
      </w:pPr>
    </w:p>
    <w:p w14:paraId="2C79B46E" w14:textId="6E205DE4" w:rsidR="00B550B5" w:rsidRPr="00B550B5" w:rsidRDefault="00B550B5" w:rsidP="00B550B5">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Katri Raik</w:t>
      </w:r>
    </w:p>
    <w:p w14:paraId="5BCAB9DB" w14:textId="6C41AD7B" w:rsidR="00B550B5" w:rsidRPr="00B550B5" w:rsidRDefault="00B550B5" w:rsidP="00B550B5">
      <w:pPr>
        <w:spacing w:after="0" w:line="240" w:lineRule="auto"/>
        <w:jc w:val="both"/>
        <w:rPr>
          <w:rFonts w:ascii="Times New Roman" w:hAnsi="Times New Roman" w:cs="Times New Roman"/>
          <w:sz w:val="24"/>
          <w:szCs w:val="24"/>
          <w:lang w:val="et-EE"/>
        </w:rPr>
      </w:pPr>
      <w:r w:rsidRPr="00B550B5">
        <w:rPr>
          <w:rFonts w:ascii="Times New Roman" w:hAnsi="Times New Roman" w:cs="Times New Roman"/>
          <w:sz w:val="24"/>
          <w:szCs w:val="24"/>
          <w:lang w:val="et-EE"/>
        </w:rPr>
        <w:t xml:space="preserve">linnapea                                                                 </w:t>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sidR="002F0260">
        <w:rPr>
          <w:rFonts w:ascii="Times New Roman" w:hAnsi="Times New Roman" w:cs="Times New Roman"/>
          <w:sz w:val="24"/>
          <w:szCs w:val="24"/>
          <w:lang w:val="et-EE"/>
        </w:rPr>
        <w:t>Sergei Solodov</w:t>
      </w:r>
    </w:p>
    <w:p w14:paraId="5473446E" w14:textId="54DA17EE" w:rsidR="00674A92" w:rsidRPr="00B126FF" w:rsidRDefault="002F0260" w:rsidP="002F0260">
      <w:pPr>
        <w:spacing w:after="0" w:line="240" w:lineRule="auto"/>
        <w:ind w:left="5664" w:firstLine="708"/>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linnasekretäri </w:t>
      </w:r>
      <w:r w:rsidR="0029499A">
        <w:rPr>
          <w:rFonts w:ascii="Times New Roman" w:hAnsi="Times New Roman" w:cs="Times New Roman"/>
          <w:sz w:val="24"/>
          <w:szCs w:val="24"/>
          <w:lang w:val="et-EE"/>
        </w:rPr>
        <w:t>asendaja</w:t>
      </w:r>
    </w:p>
    <w:sectPr w:rsidR="00674A92" w:rsidRPr="00B126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26E4D"/>
    <w:multiLevelType w:val="hybridMultilevel"/>
    <w:tmpl w:val="D0669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E10695"/>
    <w:multiLevelType w:val="hybridMultilevel"/>
    <w:tmpl w:val="38AA3A80"/>
    <w:lvl w:ilvl="0" w:tplc="99E8E47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50175213"/>
    <w:multiLevelType w:val="hybridMultilevel"/>
    <w:tmpl w:val="895AC372"/>
    <w:lvl w:ilvl="0" w:tplc="7A709B84">
      <w:start w:val="1"/>
      <w:numFmt w:val="decimal"/>
      <w:lvlText w:val="%1."/>
      <w:lvlJc w:val="left"/>
      <w:pPr>
        <w:ind w:left="1065" w:hanging="705"/>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18237250">
    <w:abstractNumId w:val="0"/>
  </w:num>
  <w:num w:numId="2" w16cid:durableId="39667099">
    <w:abstractNumId w:val="2"/>
  </w:num>
  <w:num w:numId="3" w16cid:durableId="13250868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D13"/>
    <w:rsid w:val="00022BE3"/>
    <w:rsid w:val="00070BAE"/>
    <w:rsid w:val="00073C52"/>
    <w:rsid w:val="0008620B"/>
    <w:rsid w:val="000A0D13"/>
    <w:rsid w:val="000A286F"/>
    <w:rsid w:val="000E1C18"/>
    <w:rsid w:val="00120FB1"/>
    <w:rsid w:val="001346FA"/>
    <w:rsid w:val="0016210D"/>
    <w:rsid w:val="0018717F"/>
    <w:rsid w:val="001C0B61"/>
    <w:rsid w:val="001D58F4"/>
    <w:rsid w:val="0027126B"/>
    <w:rsid w:val="00285E21"/>
    <w:rsid w:val="00286618"/>
    <w:rsid w:val="0029499A"/>
    <w:rsid w:val="002B396F"/>
    <w:rsid w:val="002E0DDA"/>
    <w:rsid w:val="002F0260"/>
    <w:rsid w:val="00313D03"/>
    <w:rsid w:val="003436E9"/>
    <w:rsid w:val="003734C5"/>
    <w:rsid w:val="003A2AC5"/>
    <w:rsid w:val="003B041A"/>
    <w:rsid w:val="003B321C"/>
    <w:rsid w:val="003C4D13"/>
    <w:rsid w:val="003D5F09"/>
    <w:rsid w:val="004119F4"/>
    <w:rsid w:val="004F49E7"/>
    <w:rsid w:val="00576515"/>
    <w:rsid w:val="005A58D9"/>
    <w:rsid w:val="006157F3"/>
    <w:rsid w:val="00616EB0"/>
    <w:rsid w:val="00626FCD"/>
    <w:rsid w:val="00646016"/>
    <w:rsid w:val="00664766"/>
    <w:rsid w:val="00674684"/>
    <w:rsid w:val="00674A92"/>
    <w:rsid w:val="00675404"/>
    <w:rsid w:val="00681AA4"/>
    <w:rsid w:val="00686EBC"/>
    <w:rsid w:val="006A2CB9"/>
    <w:rsid w:val="006C095C"/>
    <w:rsid w:val="0070026A"/>
    <w:rsid w:val="00732399"/>
    <w:rsid w:val="00820E5D"/>
    <w:rsid w:val="00841463"/>
    <w:rsid w:val="00885F1D"/>
    <w:rsid w:val="008B497D"/>
    <w:rsid w:val="008F4971"/>
    <w:rsid w:val="00967DA3"/>
    <w:rsid w:val="00995C61"/>
    <w:rsid w:val="009D3F3E"/>
    <w:rsid w:val="009D402D"/>
    <w:rsid w:val="00A36002"/>
    <w:rsid w:val="00A67CF8"/>
    <w:rsid w:val="00A92EB5"/>
    <w:rsid w:val="00B126FF"/>
    <w:rsid w:val="00B14594"/>
    <w:rsid w:val="00B51CA0"/>
    <w:rsid w:val="00B550B5"/>
    <w:rsid w:val="00B579D9"/>
    <w:rsid w:val="00BE324C"/>
    <w:rsid w:val="00C71D05"/>
    <w:rsid w:val="00CB1098"/>
    <w:rsid w:val="00D805E8"/>
    <w:rsid w:val="00E437E4"/>
    <w:rsid w:val="00E7791E"/>
    <w:rsid w:val="00E93559"/>
    <w:rsid w:val="00E9422D"/>
    <w:rsid w:val="00EA4C10"/>
    <w:rsid w:val="00EF6513"/>
    <w:rsid w:val="00F66BC8"/>
    <w:rsid w:val="00F9300E"/>
    <w:rsid w:val="00FB08E6"/>
    <w:rsid w:val="00FC1025"/>
    <w:rsid w:val="00FF2F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62003"/>
  <w15:docId w15:val="{15C36DFF-AEBC-4D39-8FA5-9960BA643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5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A92"/>
    <w:pPr>
      <w:ind w:left="720"/>
      <w:contextualSpacing/>
    </w:pPr>
  </w:style>
  <w:style w:type="paragraph" w:customStyle="1" w:styleId="31">
    <w:name w:val="Основной текст 31"/>
    <w:basedOn w:val="Normal"/>
    <w:rsid w:val="00885F1D"/>
    <w:pPr>
      <w:autoSpaceDE w:val="0"/>
      <w:autoSpaceDN w:val="0"/>
      <w:spacing w:after="0" w:line="240" w:lineRule="auto"/>
      <w:jc w:val="both"/>
    </w:pPr>
    <w:rPr>
      <w:rFonts w:ascii="Arial" w:eastAsia="Times New Roman" w:hAnsi="Arial" w:cs="Arial"/>
    </w:rPr>
  </w:style>
  <w:style w:type="paragraph" w:customStyle="1" w:styleId="paragraph">
    <w:name w:val="paragraph"/>
    <w:basedOn w:val="Normal"/>
    <w:rsid w:val="00885F1D"/>
    <w:pPr>
      <w:spacing w:before="240" w:after="100" w:afterAutospacing="1" w:line="240" w:lineRule="auto"/>
    </w:pPr>
    <w:rPr>
      <w:rFonts w:ascii="Times New Roman" w:eastAsia="Times New Roman" w:hAnsi="Times New Roman" w:cs="Times New Roman"/>
      <w:sz w:val="24"/>
      <w:szCs w:val="24"/>
      <w:lang w:val="et-EE" w:eastAsia="et-EE"/>
    </w:rPr>
  </w:style>
  <w:style w:type="character" w:styleId="Strong">
    <w:name w:val="Strong"/>
    <w:uiPriority w:val="22"/>
    <w:qFormat/>
    <w:rsid w:val="00885F1D"/>
    <w:rPr>
      <w:b/>
      <w:bCs/>
    </w:rPr>
  </w:style>
  <w:style w:type="character" w:styleId="Hyperlink">
    <w:name w:val="Hyperlink"/>
    <w:basedOn w:val="DefaultParagraphFont"/>
    <w:uiPriority w:val="99"/>
    <w:semiHidden/>
    <w:unhideWhenUsed/>
    <w:rsid w:val="00B14594"/>
    <w:rPr>
      <w:color w:val="0000FF"/>
      <w:u w:val="single"/>
    </w:rPr>
  </w:style>
  <w:style w:type="paragraph" w:styleId="BalloonText">
    <w:name w:val="Balloon Text"/>
    <w:basedOn w:val="Normal"/>
    <w:link w:val="BalloonTextChar"/>
    <w:uiPriority w:val="99"/>
    <w:semiHidden/>
    <w:unhideWhenUsed/>
    <w:rsid w:val="00E935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5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E697C-680D-4F99-9744-B0EBC4CFD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1301</Words>
  <Characters>7420</Characters>
  <Application>Microsoft Office Word</Application>
  <DocSecurity>0</DocSecurity>
  <Lines>61</Lines>
  <Paragraphs>17</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Matvejev</dc:creator>
  <cp:lastModifiedBy>Jelena Skulatšova</cp:lastModifiedBy>
  <cp:revision>8</cp:revision>
  <cp:lastPrinted>2022-06-06T06:14:00Z</cp:lastPrinted>
  <dcterms:created xsi:type="dcterms:W3CDTF">2022-05-30T09:07:00Z</dcterms:created>
  <dcterms:modified xsi:type="dcterms:W3CDTF">2022-06-06T11:05:00Z</dcterms:modified>
</cp:coreProperties>
</file>