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38710" w14:textId="6CD1DACB" w:rsidR="003062E8" w:rsidRPr="00DD315E" w:rsidRDefault="003062E8" w:rsidP="00DD315E">
      <w:pPr>
        <w:ind w:left="7920" w:firstLine="720"/>
        <w:rPr>
          <w:rFonts w:ascii="Times New Roman" w:eastAsia="Times New Roman" w:hAnsi="Times New Roman" w:cs="Times New Roman"/>
          <w:color w:val="000000"/>
          <w:sz w:val="24"/>
          <w:szCs w:val="24"/>
          <w:lang w:val="et-EE"/>
        </w:rPr>
      </w:pPr>
      <w:r w:rsidRPr="006E3688">
        <w:rPr>
          <w:color w:val="000000"/>
          <w:lang w:val="et-EE"/>
        </w:rPr>
        <w:t>Eelnõu</w:t>
      </w:r>
    </w:p>
    <w:p w14:paraId="50C14FAC" w14:textId="576F17F4" w:rsidR="003062E8" w:rsidRPr="006E3688" w:rsidRDefault="003062E8" w:rsidP="006E3688">
      <w:pPr>
        <w:pStyle w:val="Normaallaadveeb"/>
        <w:ind w:left="5760"/>
        <w:jc w:val="both"/>
        <w:rPr>
          <w:color w:val="000000"/>
          <w:lang w:val="et-EE"/>
        </w:rPr>
      </w:pPr>
      <w:r w:rsidRPr="006E3688">
        <w:rPr>
          <w:color w:val="000000"/>
          <w:lang w:val="et-EE"/>
        </w:rPr>
        <w:t xml:space="preserve">      Algataja: Narva Linnavalitsus</w:t>
      </w:r>
    </w:p>
    <w:p w14:paraId="5BF6C3E8" w14:textId="77777777" w:rsidR="003062E8" w:rsidRPr="006E3688" w:rsidRDefault="003062E8" w:rsidP="006E3688">
      <w:pPr>
        <w:pStyle w:val="Normaallaadveeb"/>
        <w:ind w:left="5760"/>
        <w:jc w:val="both"/>
        <w:rPr>
          <w:color w:val="000000"/>
          <w:lang w:val="et-EE"/>
        </w:rPr>
      </w:pPr>
    </w:p>
    <w:p w14:paraId="24C67413" w14:textId="6C5FB9BE" w:rsidR="003062E8" w:rsidRPr="006E3688" w:rsidRDefault="003062E8" w:rsidP="006E3688">
      <w:pPr>
        <w:pStyle w:val="Normaallaadveeb"/>
        <w:ind w:left="1440" w:firstLine="720"/>
        <w:jc w:val="both"/>
        <w:rPr>
          <w:color w:val="000000"/>
          <w:lang w:val="et-EE"/>
        </w:rPr>
      </w:pPr>
      <w:r w:rsidRPr="006E3688">
        <w:rPr>
          <w:color w:val="000000"/>
          <w:lang w:val="et-EE"/>
        </w:rPr>
        <w:t>NARVA LINNAVOLIKOGU</w:t>
      </w:r>
    </w:p>
    <w:p w14:paraId="43BC2BAB" w14:textId="77777777" w:rsidR="003062E8" w:rsidRPr="006E3688" w:rsidRDefault="003062E8" w:rsidP="006E3688">
      <w:pPr>
        <w:pStyle w:val="Normaallaadveeb"/>
        <w:ind w:left="2160" w:firstLine="720"/>
        <w:jc w:val="both"/>
        <w:rPr>
          <w:color w:val="000000"/>
          <w:lang w:val="et-EE"/>
        </w:rPr>
      </w:pPr>
      <w:r w:rsidRPr="006E3688">
        <w:rPr>
          <w:color w:val="000000"/>
          <w:lang w:val="et-EE"/>
        </w:rPr>
        <w:t>O T S U S</w:t>
      </w:r>
    </w:p>
    <w:p w14:paraId="683D3AA8" w14:textId="77777777" w:rsidR="006E3688" w:rsidRDefault="006E3688" w:rsidP="006E3688">
      <w:pPr>
        <w:pStyle w:val="Normaallaadveeb"/>
        <w:ind w:left="5760" w:firstLine="720"/>
        <w:jc w:val="both"/>
        <w:rPr>
          <w:color w:val="000000"/>
          <w:lang w:val="et-EE"/>
        </w:rPr>
      </w:pPr>
    </w:p>
    <w:p w14:paraId="24E42673" w14:textId="5E045BA9" w:rsidR="003062E8" w:rsidRPr="006E3688" w:rsidRDefault="003062E8" w:rsidP="006E3688">
      <w:pPr>
        <w:pStyle w:val="Normaallaadveeb"/>
        <w:ind w:left="5760" w:firstLine="720"/>
        <w:jc w:val="both"/>
        <w:rPr>
          <w:color w:val="000000"/>
          <w:lang w:val="et-EE"/>
        </w:rPr>
      </w:pPr>
      <w:r w:rsidRPr="006E3688">
        <w:rPr>
          <w:color w:val="000000"/>
          <w:lang w:val="et-EE"/>
        </w:rPr>
        <w:t>Narva _________</w:t>
      </w:r>
      <w:r w:rsidR="006E3688">
        <w:rPr>
          <w:color w:val="000000"/>
          <w:lang w:val="et-EE"/>
        </w:rPr>
        <w:t>2022</w:t>
      </w:r>
      <w:r w:rsidRPr="006E3688">
        <w:rPr>
          <w:color w:val="000000"/>
          <w:lang w:val="et-EE"/>
        </w:rPr>
        <w:t xml:space="preserve"> nr</w:t>
      </w:r>
    </w:p>
    <w:p w14:paraId="5FA3CFC2" w14:textId="59BBA47D" w:rsidR="003062E8" w:rsidRPr="00852D9C" w:rsidRDefault="003062E8" w:rsidP="006E3688">
      <w:pPr>
        <w:pStyle w:val="Normaallaadveeb"/>
        <w:jc w:val="both"/>
        <w:rPr>
          <w:b/>
          <w:bCs/>
          <w:color w:val="000000"/>
          <w:lang w:val="et-EE"/>
        </w:rPr>
      </w:pPr>
      <w:r w:rsidRPr="00852D9C">
        <w:rPr>
          <w:b/>
          <w:bCs/>
          <w:color w:val="000000"/>
          <w:lang w:val="et-EE"/>
        </w:rPr>
        <w:t>Hoonestusõiguse seadmine Narva lin</w:t>
      </w:r>
      <w:r w:rsidR="00F63CEC" w:rsidRPr="00852D9C">
        <w:rPr>
          <w:b/>
          <w:bCs/>
          <w:color w:val="000000"/>
          <w:lang w:val="et-EE"/>
        </w:rPr>
        <w:t>na omandis</w:t>
      </w:r>
      <w:r w:rsidR="002C42C0" w:rsidRPr="00852D9C">
        <w:rPr>
          <w:b/>
          <w:bCs/>
          <w:color w:val="000000"/>
          <w:lang w:val="et-EE"/>
        </w:rPr>
        <w:t xml:space="preserve"> oleva </w:t>
      </w:r>
      <w:r w:rsidR="006E3688" w:rsidRPr="00852D9C">
        <w:rPr>
          <w:b/>
          <w:bCs/>
          <w:color w:val="000000"/>
          <w:lang w:val="et-EE"/>
        </w:rPr>
        <w:t>kinnisas</w:t>
      </w:r>
      <w:r w:rsidR="006E3688" w:rsidRPr="00852D9C">
        <w:rPr>
          <w:b/>
          <w:bCs/>
          <w:lang w:val="et-EE"/>
        </w:rPr>
        <w:t>j</w:t>
      </w:r>
      <w:r w:rsidR="002C42C0" w:rsidRPr="00852D9C">
        <w:rPr>
          <w:b/>
          <w:bCs/>
          <w:lang w:val="et-EE"/>
        </w:rPr>
        <w:t>a</w:t>
      </w:r>
      <w:r w:rsidR="006E3688" w:rsidRPr="00852D9C">
        <w:rPr>
          <w:b/>
          <w:bCs/>
          <w:color w:val="000000"/>
          <w:lang w:val="et-EE"/>
        </w:rPr>
        <w:t xml:space="preserve"> asukohaga</w:t>
      </w:r>
      <w:r w:rsidRPr="00852D9C">
        <w:rPr>
          <w:b/>
          <w:bCs/>
          <w:color w:val="000000"/>
          <w:lang w:val="et-EE"/>
        </w:rPr>
        <w:t xml:space="preserve"> Kreenholmi tn 60</w:t>
      </w:r>
      <w:r w:rsidR="006E3688" w:rsidRPr="00852D9C">
        <w:rPr>
          <w:b/>
          <w:bCs/>
          <w:color w:val="000000"/>
          <w:lang w:val="et-EE"/>
        </w:rPr>
        <w:t xml:space="preserve">, </w:t>
      </w:r>
      <w:r w:rsidRPr="00852D9C">
        <w:rPr>
          <w:b/>
          <w:bCs/>
          <w:lang w:val="et-EE" w:eastAsia="et-EE"/>
        </w:rPr>
        <w:t>Narva</w:t>
      </w:r>
      <w:r w:rsidR="006E3688" w:rsidRPr="00852D9C">
        <w:rPr>
          <w:b/>
          <w:bCs/>
          <w:lang w:val="et-EE" w:eastAsia="et-EE"/>
        </w:rPr>
        <w:t xml:space="preserve">, </w:t>
      </w:r>
      <w:r w:rsidR="002C42C0" w:rsidRPr="00852D9C">
        <w:rPr>
          <w:b/>
          <w:bCs/>
          <w:lang w:val="et-EE" w:eastAsia="et-EE"/>
        </w:rPr>
        <w:t xml:space="preserve">osale </w:t>
      </w:r>
      <w:r w:rsidR="006E3688" w:rsidRPr="00852D9C">
        <w:rPr>
          <w:b/>
          <w:bCs/>
          <w:lang w:val="et-EE" w:eastAsia="et-EE"/>
        </w:rPr>
        <w:t>Narva</w:t>
      </w:r>
      <w:r w:rsidRPr="00852D9C">
        <w:rPr>
          <w:b/>
          <w:bCs/>
          <w:lang w:val="et-EE" w:eastAsia="et-EE"/>
        </w:rPr>
        <w:t xml:space="preserve"> Beach OÜ </w:t>
      </w:r>
      <w:r w:rsidRPr="00852D9C">
        <w:rPr>
          <w:b/>
          <w:bCs/>
          <w:color w:val="000000"/>
          <w:lang w:val="et-EE"/>
        </w:rPr>
        <w:t>kasuks</w:t>
      </w:r>
    </w:p>
    <w:p w14:paraId="334C88F6" w14:textId="2F659ABF" w:rsidR="003062E8" w:rsidRPr="006E3688" w:rsidRDefault="003062E8" w:rsidP="006E3688">
      <w:pPr>
        <w:pStyle w:val="Normaallaadveeb"/>
        <w:jc w:val="both"/>
        <w:rPr>
          <w:b/>
          <w:color w:val="000000"/>
          <w:lang w:val="et-EE"/>
        </w:rPr>
      </w:pPr>
      <w:r w:rsidRPr="006E3688">
        <w:rPr>
          <w:b/>
          <w:color w:val="000000"/>
          <w:lang w:val="et-EE"/>
        </w:rPr>
        <w:t>1. Asjaolud ja menetluse käik</w:t>
      </w:r>
    </w:p>
    <w:p w14:paraId="5028C5E1" w14:textId="7C249F64" w:rsidR="00FF0672" w:rsidRPr="00B61704" w:rsidRDefault="003062E8" w:rsidP="006E3688">
      <w:pPr>
        <w:spacing w:after="0" w:line="240" w:lineRule="auto"/>
        <w:ind w:left="567"/>
        <w:contextualSpacing/>
        <w:jc w:val="both"/>
        <w:rPr>
          <w:rFonts w:ascii="Times New Roman" w:eastAsia="Times New Roman" w:hAnsi="Times New Roman" w:cs="Times New Roman"/>
          <w:sz w:val="24"/>
          <w:szCs w:val="24"/>
          <w:lang w:val="et-EE" w:eastAsia="et-EE"/>
        </w:rPr>
      </w:pPr>
      <w:r w:rsidRPr="00B61704">
        <w:rPr>
          <w:rFonts w:ascii="Times New Roman" w:eastAsia="Times New Roman" w:hAnsi="Times New Roman" w:cs="Times New Roman"/>
          <w:b/>
          <w:sz w:val="24"/>
          <w:szCs w:val="24"/>
          <w:lang w:val="et-EE" w:eastAsia="et-EE"/>
        </w:rPr>
        <w:t xml:space="preserve"> </w:t>
      </w:r>
    </w:p>
    <w:p w14:paraId="5E1D6BC5" w14:textId="2181E566" w:rsidR="006E3688" w:rsidRPr="00B61704" w:rsidRDefault="006E3688" w:rsidP="006E3688">
      <w:pPr>
        <w:spacing w:after="0" w:line="240" w:lineRule="auto"/>
        <w:contextualSpacing/>
        <w:jc w:val="both"/>
        <w:rPr>
          <w:rFonts w:ascii="Times New Roman" w:eastAsia="Times New Roman" w:hAnsi="Times New Roman" w:cs="Times New Roman"/>
          <w:sz w:val="24"/>
          <w:szCs w:val="24"/>
          <w:lang w:val="et-EE" w:eastAsia="et-EE"/>
        </w:rPr>
      </w:pPr>
      <w:r w:rsidRPr="00B61704">
        <w:rPr>
          <w:rFonts w:ascii="Times New Roman" w:eastAsia="Times New Roman" w:hAnsi="Times New Roman" w:cs="Times New Roman"/>
          <w:sz w:val="24"/>
          <w:szCs w:val="24"/>
          <w:lang w:val="et-EE" w:eastAsia="et-EE"/>
        </w:rPr>
        <w:t>Kinnisa</w:t>
      </w:r>
      <w:r w:rsidR="002C42C0" w:rsidRPr="00B61704">
        <w:rPr>
          <w:rFonts w:ascii="Times New Roman" w:eastAsia="Times New Roman" w:hAnsi="Times New Roman" w:cs="Times New Roman"/>
          <w:sz w:val="24"/>
          <w:szCs w:val="24"/>
          <w:lang w:val="et-EE" w:eastAsia="et-EE"/>
        </w:rPr>
        <w:t xml:space="preserve">si </w:t>
      </w:r>
      <w:r w:rsidRPr="00B61704">
        <w:rPr>
          <w:rFonts w:ascii="Times New Roman" w:eastAsia="Times New Roman" w:hAnsi="Times New Roman" w:cs="Times New Roman"/>
          <w:sz w:val="24"/>
          <w:szCs w:val="24"/>
          <w:lang w:val="et-EE" w:eastAsia="et-EE"/>
        </w:rPr>
        <w:t xml:space="preserve">asukohaga </w:t>
      </w:r>
      <w:r w:rsidR="00A666DB" w:rsidRPr="00B61704">
        <w:rPr>
          <w:rFonts w:ascii="Times New Roman" w:eastAsia="Times New Roman" w:hAnsi="Times New Roman" w:cs="Times New Roman"/>
          <w:sz w:val="24"/>
          <w:szCs w:val="24"/>
          <w:lang w:val="et-EE" w:eastAsia="et-EE"/>
        </w:rPr>
        <w:t>Kreenholmi 60, Narva (katastritunnus 51105:003:0205</w:t>
      </w:r>
      <w:r w:rsidR="00B61704" w:rsidRPr="00B61704">
        <w:rPr>
          <w:rFonts w:ascii="Times New Roman" w:eastAsia="Times New Roman" w:hAnsi="Times New Roman" w:cs="Times New Roman"/>
          <w:sz w:val="24"/>
          <w:szCs w:val="24"/>
          <w:lang w:val="et-EE" w:eastAsia="et-EE"/>
        </w:rPr>
        <w:t xml:space="preserve">, </w:t>
      </w:r>
      <w:r w:rsidR="00A666DB" w:rsidRPr="00B61704">
        <w:rPr>
          <w:rFonts w:ascii="Times New Roman" w:eastAsia="Times New Roman" w:hAnsi="Times New Roman" w:cs="Times New Roman"/>
          <w:sz w:val="24"/>
          <w:szCs w:val="24"/>
          <w:lang w:val="et-EE" w:eastAsia="et-EE"/>
        </w:rPr>
        <w:t>Tartu Maakohtu kinnistusosakon</w:t>
      </w:r>
      <w:r w:rsidR="002C42C0" w:rsidRPr="00B61704">
        <w:rPr>
          <w:rFonts w:ascii="Times New Roman" w:eastAsia="Times New Roman" w:hAnsi="Times New Roman" w:cs="Times New Roman"/>
          <w:sz w:val="24"/>
          <w:szCs w:val="24"/>
          <w:lang w:val="et-EE" w:eastAsia="et-EE"/>
        </w:rPr>
        <w:t>na registriosa nr</w:t>
      </w:r>
      <w:r w:rsidR="00A666DB" w:rsidRPr="00B61704">
        <w:rPr>
          <w:rFonts w:ascii="Times New Roman" w:eastAsia="Times New Roman" w:hAnsi="Times New Roman" w:cs="Times New Roman"/>
          <w:sz w:val="24"/>
          <w:szCs w:val="24"/>
          <w:lang w:val="et-EE" w:eastAsia="et-EE"/>
        </w:rPr>
        <w:t xml:space="preserve"> 3599309, maa kasutamise sihtotstarbe: </w:t>
      </w:r>
      <w:r w:rsidR="008D1DAF" w:rsidRPr="00B61704">
        <w:rPr>
          <w:rFonts w:ascii="Times New Roman" w:eastAsia="Times New Roman" w:hAnsi="Times New Roman" w:cs="Times New Roman"/>
          <w:sz w:val="24"/>
          <w:szCs w:val="24"/>
          <w:lang w:val="et-EE" w:eastAsia="et-EE"/>
        </w:rPr>
        <w:t>üldkasutatav maa</w:t>
      </w:r>
      <w:r w:rsidR="002C42C0" w:rsidRPr="00B61704">
        <w:rPr>
          <w:rFonts w:ascii="Times New Roman" w:eastAsia="Times New Roman" w:hAnsi="Times New Roman" w:cs="Times New Roman"/>
          <w:sz w:val="24"/>
          <w:szCs w:val="24"/>
          <w:lang w:val="et-EE" w:eastAsia="et-EE"/>
        </w:rPr>
        <w:t xml:space="preserve"> 100%</w:t>
      </w:r>
      <w:r w:rsidR="008D1DAF" w:rsidRPr="00B61704">
        <w:rPr>
          <w:rFonts w:ascii="Times New Roman" w:eastAsia="Times New Roman" w:hAnsi="Times New Roman" w:cs="Times New Roman"/>
          <w:sz w:val="24"/>
          <w:szCs w:val="24"/>
          <w:lang w:val="et-EE" w:eastAsia="et-EE"/>
        </w:rPr>
        <w:t xml:space="preserve">, pindala </w:t>
      </w:r>
      <w:bookmarkStart w:id="0" w:name="_Hlk105408505"/>
      <w:r w:rsidR="008D1DAF" w:rsidRPr="00B61704">
        <w:rPr>
          <w:rFonts w:ascii="Times New Roman" w:eastAsia="Times New Roman" w:hAnsi="Times New Roman" w:cs="Times New Roman"/>
          <w:sz w:val="24"/>
          <w:szCs w:val="24"/>
          <w:lang w:val="et-EE" w:eastAsia="et-EE"/>
        </w:rPr>
        <w:t>11547 m2</w:t>
      </w:r>
      <w:bookmarkEnd w:id="0"/>
      <w:r w:rsidR="008D1DAF" w:rsidRPr="00B61704">
        <w:rPr>
          <w:rFonts w:ascii="Times New Roman" w:eastAsia="Times New Roman" w:hAnsi="Times New Roman" w:cs="Times New Roman"/>
          <w:sz w:val="24"/>
          <w:szCs w:val="24"/>
          <w:lang w:val="et-EE" w:eastAsia="et-EE"/>
        </w:rPr>
        <w:t>) on Narva linna omandis</w:t>
      </w:r>
      <w:r w:rsidR="00DB0C98" w:rsidRPr="00B61704">
        <w:rPr>
          <w:rFonts w:ascii="Times New Roman" w:eastAsia="Times New Roman" w:hAnsi="Times New Roman" w:cs="Times New Roman"/>
          <w:sz w:val="24"/>
          <w:szCs w:val="24"/>
          <w:lang w:val="et-EE" w:eastAsia="et-EE"/>
        </w:rPr>
        <w:t>.</w:t>
      </w:r>
    </w:p>
    <w:p w14:paraId="35F50A7B" w14:textId="77777777" w:rsidR="006E3688" w:rsidRPr="00B61704" w:rsidRDefault="006E3688" w:rsidP="006E3688">
      <w:pPr>
        <w:spacing w:after="0" w:line="240" w:lineRule="auto"/>
        <w:contextualSpacing/>
        <w:jc w:val="both"/>
        <w:rPr>
          <w:rFonts w:ascii="Times New Roman" w:eastAsia="Times New Roman" w:hAnsi="Times New Roman" w:cs="Times New Roman"/>
          <w:sz w:val="24"/>
          <w:szCs w:val="24"/>
          <w:lang w:val="et-EE" w:eastAsia="et-EE"/>
        </w:rPr>
      </w:pPr>
    </w:p>
    <w:p w14:paraId="473C20A1" w14:textId="773BE640" w:rsidR="00FF0672" w:rsidRPr="00B61704" w:rsidRDefault="00FF0672" w:rsidP="006E3688">
      <w:pPr>
        <w:spacing w:after="0" w:line="240" w:lineRule="auto"/>
        <w:contextualSpacing/>
        <w:jc w:val="both"/>
        <w:rPr>
          <w:rFonts w:ascii="Times New Roman" w:eastAsia="Times New Roman" w:hAnsi="Times New Roman" w:cs="Times New Roman"/>
          <w:sz w:val="24"/>
          <w:szCs w:val="24"/>
          <w:lang w:val="et-EE" w:eastAsia="et-EE"/>
        </w:rPr>
      </w:pPr>
      <w:r w:rsidRPr="00B61704">
        <w:rPr>
          <w:rFonts w:ascii="Times New Roman" w:eastAsia="Times New Roman" w:hAnsi="Times New Roman" w:cs="Times New Roman"/>
          <w:sz w:val="24"/>
          <w:szCs w:val="24"/>
          <w:lang w:val="et-EE" w:eastAsia="et-EE"/>
        </w:rPr>
        <w:t>26.01.2022 esitas Narva Beach OÜ</w:t>
      </w:r>
      <w:r w:rsidR="008D1DAF" w:rsidRPr="00B61704">
        <w:rPr>
          <w:rFonts w:ascii="Times New Roman" w:eastAsia="Times New Roman" w:hAnsi="Times New Roman" w:cs="Times New Roman"/>
          <w:sz w:val="24"/>
          <w:szCs w:val="24"/>
          <w:lang w:val="et-EE" w:eastAsia="et-EE"/>
        </w:rPr>
        <w:t xml:space="preserve"> (</w:t>
      </w:r>
      <w:bookmarkStart w:id="1" w:name="_Hlk105411460"/>
      <w:r w:rsidR="008D1DAF" w:rsidRPr="00B61704">
        <w:rPr>
          <w:rFonts w:ascii="Times New Roman" w:eastAsia="Times New Roman" w:hAnsi="Times New Roman" w:cs="Times New Roman"/>
          <w:sz w:val="24"/>
          <w:szCs w:val="24"/>
          <w:lang w:val="et-EE" w:eastAsia="et-EE"/>
        </w:rPr>
        <w:t xml:space="preserve">registrikood </w:t>
      </w:r>
      <w:r w:rsidR="00DB0C98" w:rsidRPr="00B61704">
        <w:rPr>
          <w:rFonts w:ascii="Times New Roman" w:eastAsia="Times New Roman" w:hAnsi="Times New Roman" w:cs="Times New Roman"/>
          <w:sz w:val="24"/>
          <w:szCs w:val="24"/>
          <w:lang w:val="et-EE" w:eastAsia="et-EE"/>
        </w:rPr>
        <w:t>16427829, asukoht Rotermanni tn 5-34, 10111, Tallinn, Kesklinna linnaosa, Harju Maakond</w:t>
      </w:r>
      <w:r w:rsidR="00570945">
        <w:rPr>
          <w:rFonts w:ascii="Times New Roman" w:eastAsia="Times New Roman" w:hAnsi="Times New Roman" w:cs="Times New Roman"/>
          <w:sz w:val="24"/>
          <w:szCs w:val="24"/>
          <w:lang w:val="et-EE" w:eastAsia="et-EE"/>
        </w:rPr>
        <w:t>, edaspidi</w:t>
      </w:r>
      <w:r w:rsidR="004E08BF">
        <w:rPr>
          <w:rFonts w:ascii="Times New Roman" w:eastAsia="Times New Roman" w:hAnsi="Times New Roman" w:cs="Times New Roman"/>
          <w:sz w:val="24"/>
          <w:szCs w:val="24"/>
          <w:lang w:val="et-EE" w:eastAsia="et-EE"/>
        </w:rPr>
        <w:t xml:space="preserve"> ka</w:t>
      </w:r>
      <w:r w:rsidR="00570945">
        <w:rPr>
          <w:rFonts w:ascii="Times New Roman" w:eastAsia="Times New Roman" w:hAnsi="Times New Roman" w:cs="Times New Roman"/>
          <w:sz w:val="24"/>
          <w:szCs w:val="24"/>
          <w:lang w:val="et-EE" w:eastAsia="et-EE"/>
        </w:rPr>
        <w:t xml:space="preserve"> taotleja</w:t>
      </w:r>
      <w:r w:rsidR="00DB0C98" w:rsidRPr="00B61704">
        <w:rPr>
          <w:rFonts w:ascii="Times New Roman" w:eastAsia="Times New Roman" w:hAnsi="Times New Roman" w:cs="Times New Roman"/>
          <w:sz w:val="24"/>
          <w:szCs w:val="24"/>
          <w:lang w:val="et-EE" w:eastAsia="et-EE"/>
        </w:rPr>
        <w:t>)</w:t>
      </w:r>
      <w:r w:rsidRPr="00B61704">
        <w:rPr>
          <w:rFonts w:ascii="Times New Roman" w:eastAsia="Times New Roman" w:hAnsi="Times New Roman" w:cs="Times New Roman"/>
          <w:sz w:val="24"/>
          <w:szCs w:val="24"/>
          <w:lang w:val="et-EE" w:eastAsia="et-EE"/>
        </w:rPr>
        <w:t xml:space="preserve"> </w:t>
      </w:r>
      <w:bookmarkEnd w:id="1"/>
      <w:r w:rsidRPr="00B61704">
        <w:rPr>
          <w:rFonts w:ascii="Times New Roman" w:eastAsia="Times New Roman" w:hAnsi="Times New Roman" w:cs="Times New Roman"/>
          <w:sz w:val="24"/>
          <w:szCs w:val="24"/>
          <w:lang w:val="et-EE" w:eastAsia="et-EE"/>
        </w:rPr>
        <w:t xml:space="preserve">Narva linnale taotluse, mille kohaselt soovib </w:t>
      </w:r>
      <w:r w:rsidR="002C42C0" w:rsidRPr="00B61704">
        <w:rPr>
          <w:rFonts w:ascii="Times New Roman" w:eastAsia="Times New Roman" w:hAnsi="Times New Roman" w:cs="Times New Roman"/>
          <w:sz w:val="24"/>
          <w:szCs w:val="24"/>
          <w:lang w:val="et-EE" w:eastAsia="et-EE"/>
        </w:rPr>
        <w:t xml:space="preserve">ettevõte </w:t>
      </w:r>
      <w:r w:rsidRPr="00B61704">
        <w:rPr>
          <w:rFonts w:ascii="Times New Roman" w:eastAsia="Times New Roman" w:hAnsi="Times New Roman" w:cs="Times New Roman"/>
          <w:sz w:val="24"/>
          <w:szCs w:val="24"/>
          <w:lang w:val="et-EE" w:eastAsia="et-EE"/>
        </w:rPr>
        <w:t xml:space="preserve">rajada Narva professionaalse ja atraktiivse </w:t>
      </w:r>
      <w:r w:rsidR="00F51D2B" w:rsidRPr="00B61704">
        <w:rPr>
          <w:rFonts w:ascii="Times New Roman" w:eastAsia="Times New Roman" w:hAnsi="Times New Roman" w:cs="Times New Roman"/>
          <w:sz w:val="24"/>
          <w:szCs w:val="24"/>
          <w:lang w:val="et-EE" w:eastAsia="et-EE"/>
        </w:rPr>
        <w:t>rannaspordi- ja vaba aja keskuse</w:t>
      </w:r>
      <w:r w:rsidRPr="00B61704">
        <w:rPr>
          <w:rFonts w:ascii="Times New Roman" w:eastAsia="Times New Roman" w:hAnsi="Times New Roman" w:cs="Times New Roman"/>
          <w:sz w:val="24"/>
          <w:szCs w:val="24"/>
          <w:lang w:val="et-EE" w:eastAsia="et-EE"/>
        </w:rPr>
        <w:t xml:space="preserve">. Narva Beach OÜ oli otsinud halli asukohaks sobivat maad, mis oleks hästi ligipääsetav (sh ühistransport), võimaldaks rajada </w:t>
      </w:r>
      <w:r w:rsidR="008D1DAF" w:rsidRPr="00B61704">
        <w:rPr>
          <w:rFonts w:ascii="Times New Roman" w:eastAsia="Times New Roman" w:hAnsi="Times New Roman" w:cs="Times New Roman"/>
          <w:sz w:val="24"/>
          <w:szCs w:val="24"/>
          <w:lang w:val="et-EE" w:eastAsia="et-EE"/>
        </w:rPr>
        <w:t>l</w:t>
      </w:r>
      <w:r w:rsidR="002C42C0" w:rsidRPr="00B61704">
        <w:rPr>
          <w:rFonts w:ascii="Times New Roman" w:eastAsia="Times New Roman" w:hAnsi="Times New Roman" w:cs="Times New Roman"/>
          <w:sz w:val="24"/>
          <w:szCs w:val="24"/>
          <w:lang w:val="et-EE" w:eastAsia="et-EE"/>
        </w:rPr>
        <w:t>ig</w:t>
      </w:r>
      <w:r w:rsidR="008D1DAF" w:rsidRPr="00B61704">
        <w:rPr>
          <w:rFonts w:ascii="Times New Roman" w:eastAsia="Times New Roman" w:hAnsi="Times New Roman" w:cs="Times New Roman"/>
          <w:sz w:val="24"/>
          <w:szCs w:val="24"/>
          <w:lang w:val="et-EE" w:eastAsia="et-EE"/>
        </w:rPr>
        <w:t xml:space="preserve">ikaudu </w:t>
      </w:r>
      <w:r w:rsidRPr="00B61704">
        <w:rPr>
          <w:rFonts w:ascii="Times New Roman" w:eastAsia="Times New Roman" w:hAnsi="Times New Roman" w:cs="Times New Roman"/>
          <w:sz w:val="24"/>
          <w:szCs w:val="24"/>
          <w:lang w:val="et-EE" w:eastAsia="et-EE"/>
        </w:rPr>
        <w:t>2400-4000 m</w:t>
      </w:r>
      <w:r w:rsidRPr="00B61704">
        <w:rPr>
          <w:rFonts w:ascii="Times New Roman" w:eastAsia="Times New Roman" w:hAnsi="Times New Roman" w:cs="Times New Roman"/>
          <w:sz w:val="24"/>
          <w:szCs w:val="24"/>
          <w:vertAlign w:val="superscript"/>
          <w:lang w:val="et-EE" w:eastAsia="et-EE"/>
        </w:rPr>
        <w:t>2</w:t>
      </w:r>
      <w:r w:rsidRPr="00B61704">
        <w:rPr>
          <w:rFonts w:ascii="Times New Roman" w:eastAsia="Times New Roman" w:hAnsi="Times New Roman" w:cs="Times New Roman"/>
          <w:sz w:val="24"/>
          <w:szCs w:val="24"/>
          <w:lang w:val="et-EE" w:eastAsia="et-EE"/>
        </w:rPr>
        <w:t xml:space="preserve"> hoonestusaluse pinnaga hoonestuse, omaks võimalust rajada hoonestusest välja kuni 2500 m</w:t>
      </w:r>
      <w:r w:rsidRPr="00B61704">
        <w:rPr>
          <w:rFonts w:ascii="Times New Roman" w:eastAsia="Times New Roman" w:hAnsi="Times New Roman" w:cs="Times New Roman"/>
          <w:sz w:val="24"/>
          <w:szCs w:val="24"/>
          <w:vertAlign w:val="superscript"/>
          <w:lang w:val="et-EE" w:eastAsia="et-EE"/>
        </w:rPr>
        <w:t>2</w:t>
      </w:r>
      <w:r w:rsidRPr="00B61704">
        <w:rPr>
          <w:rFonts w:ascii="Times New Roman" w:eastAsia="Times New Roman" w:hAnsi="Times New Roman" w:cs="Times New Roman"/>
          <w:sz w:val="24"/>
          <w:szCs w:val="24"/>
          <w:lang w:val="et-EE" w:eastAsia="et-EE"/>
        </w:rPr>
        <w:t xml:space="preserve"> suurune väliareen ja võimaldaks mahutada hoonestuse kõrvale kuni 50 parkimiskohta. Esialgse analüüsi tulemusel </w:t>
      </w:r>
      <w:r w:rsidR="001661D3" w:rsidRPr="00B61704">
        <w:rPr>
          <w:rFonts w:ascii="Times New Roman" w:eastAsia="Times New Roman" w:hAnsi="Times New Roman" w:cs="Times New Roman"/>
          <w:sz w:val="24"/>
          <w:szCs w:val="24"/>
          <w:lang w:val="et-EE" w:eastAsia="et-EE"/>
        </w:rPr>
        <w:t xml:space="preserve">arvab </w:t>
      </w:r>
      <w:r w:rsidR="00570945">
        <w:rPr>
          <w:rFonts w:ascii="Times New Roman" w:eastAsia="Times New Roman" w:hAnsi="Times New Roman" w:cs="Times New Roman"/>
          <w:sz w:val="24"/>
          <w:szCs w:val="24"/>
          <w:lang w:val="et-EE" w:eastAsia="et-EE"/>
        </w:rPr>
        <w:t>taotleja</w:t>
      </w:r>
      <w:r w:rsidRPr="00B61704">
        <w:rPr>
          <w:rFonts w:ascii="Times New Roman" w:eastAsia="Times New Roman" w:hAnsi="Times New Roman" w:cs="Times New Roman"/>
          <w:sz w:val="24"/>
          <w:szCs w:val="24"/>
          <w:lang w:val="et-EE" w:eastAsia="et-EE"/>
        </w:rPr>
        <w:t>, et Kreenholmi tn 60</w:t>
      </w:r>
      <w:r w:rsidR="00570945">
        <w:rPr>
          <w:rFonts w:ascii="Times New Roman" w:eastAsia="Times New Roman" w:hAnsi="Times New Roman" w:cs="Times New Roman"/>
          <w:sz w:val="24"/>
          <w:szCs w:val="24"/>
          <w:lang w:val="et-EE" w:eastAsia="et-EE"/>
        </w:rPr>
        <w:t>, Narva</w:t>
      </w:r>
      <w:r w:rsidRPr="00B61704">
        <w:rPr>
          <w:rFonts w:ascii="Times New Roman" w:eastAsia="Times New Roman" w:hAnsi="Times New Roman" w:cs="Times New Roman"/>
          <w:sz w:val="24"/>
          <w:szCs w:val="24"/>
          <w:lang w:val="et-EE" w:eastAsia="et-EE"/>
        </w:rPr>
        <w:t xml:space="preserve"> kinnistu (katastritunnus nr 51105:003:0205) vastaks eeltoodud tingimustele ja koostöös linnaga oleks võimalik sinna rajada unikaalne aastaringselt toimiv rannaspordi ja vaba aja keskus. </w:t>
      </w:r>
    </w:p>
    <w:p w14:paraId="68BC9CCC" w14:textId="77777777" w:rsidR="00FF0672" w:rsidRPr="006E3688" w:rsidRDefault="00FF0672" w:rsidP="006E3688">
      <w:pPr>
        <w:spacing w:after="0" w:line="240" w:lineRule="auto"/>
        <w:contextualSpacing/>
        <w:jc w:val="both"/>
        <w:rPr>
          <w:rFonts w:ascii="Times New Roman" w:eastAsia="Times New Roman" w:hAnsi="Times New Roman" w:cs="Times New Roman"/>
          <w:sz w:val="24"/>
          <w:szCs w:val="24"/>
          <w:lang w:val="et-EE" w:eastAsia="et-EE"/>
        </w:rPr>
      </w:pPr>
    </w:p>
    <w:p w14:paraId="26D835EC" w14:textId="3893ED17" w:rsidR="00FF0672" w:rsidRPr="006E3688" w:rsidRDefault="000C3F0F" w:rsidP="006E3688">
      <w:pPr>
        <w:spacing w:after="0" w:line="240" w:lineRule="auto"/>
        <w:contextualSpacing/>
        <w:jc w:val="both"/>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 xml:space="preserve">Ühtlasi </w:t>
      </w:r>
      <w:r w:rsidRPr="006E3688">
        <w:rPr>
          <w:rFonts w:ascii="Times New Roman" w:eastAsia="Times New Roman" w:hAnsi="Times New Roman" w:cs="Times New Roman"/>
          <w:sz w:val="24"/>
          <w:szCs w:val="24"/>
          <w:lang w:val="et-EE" w:eastAsia="et-EE"/>
        </w:rPr>
        <w:t xml:space="preserve">palub </w:t>
      </w:r>
      <w:r w:rsidR="00FF0672" w:rsidRPr="006E3688">
        <w:rPr>
          <w:rFonts w:ascii="Times New Roman" w:eastAsia="Times New Roman" w:hAnsi="Times New Roman" w:cs="Times New Roman"/>
          <w:sz w:val="24"/>
          <w:szCs w:val="24"/>
          <w:lang w:val="et-EE" w:eastAsia="et-EE"/>
        </w:rPr>
        <w:t xml:space="preserve">Narva Beach OÜ linnalt tagasisidet, kas linn oleks valmis kinnistut võõrandama või seadma antud kinnistule pikaajalise (49+ aastat) hoonestusõiguse tingimusel, et sinna rajatakse mainitud aastaringselt toimiv rannaspordi- ja vaba aja keskus. </w:t>
      </w:r>
      <w:r w:rsidR="00570945">
        <w:rPr>
          <w:rFonts w:ascii="Times New Roman" w:eastAsia="Times New Roman" w:hAnsi="Times New Roman" w:cs="Times New Roman"/>
          <w:sz w:val="24"/>
          <w:szCs w:val="24"/>
          <w:lang w:val="et-EE" w:eastAsia="et-EE"/>
        </w:rPr>
        <w:t>Taotleja</w:t>
      </w:r>
      <w:r w:rsidR="00FF0672" w:rsidRPr="006E3688">
        <w:rPr>
          <w:rFonts w:ascii="Times New Roman" w:eastAsia="Times New Roman" w:hAnsi="Times New Roman" w:cs="Times New Roman"/>
          <w:sz w:val="24"/>
          <w:szCs w:val="24"/>
          <w:lang w:val="et-EE" w:eastAsia="et-EE"/>
        </w:rPr>
        <w:t xml:space="preserve"> on veendunud, et Narva</w:t>
      </w:r>
      <w:r>
        <w:rPr>
          <w:rFonts w:ascii="Times New Roman" w:eastAsia="Times New Roman" w:hAnsi="Times New Roman" w:cs="Times New Roman"/>
          <w:sz w:val="24"/>
          <w:szCs w:val="24"/>
          <w:lang w:val="et-EE" w:eastAsia="et-EE"/>
        </w:rPr>
        <w:t xml:space="preserve"> linn</w:t>
      </w:r>
      <w:r w:rsidR="00FF0672" w:rsidRPr="006E3688">
        <w:rPr>
          <w:rFonts w:ascii="Times New Roman" w:eastAsia="Times New Roman" w:hAnsi="Times New Roman" w:cs="Times New Roman"/>
          <w:sz w:val="24"/>
          <w:szCs w:val="24"/>
          <w:lang w:val="et-EE" w:eastAsia="et-EE"/>
        </w:rPr>
        <w:t xml:space="preserve"> oleks hea asukoht atraktiivsele rannaspordikeskusele, huvitav täiendus linnarahvale sporditegemise võimaluste osas ning ideaalne atraktsioon sise- ja välisturismi edendamiseks Narva</w:t>
      </w:r>
      <w:r>
        <w:rPr>
          <w:rFonts w:ascii="Times New Roman" w:eastAsia="Times New Roman" w:hAnsi="Times New Roman" w:cs="Times New Roman"/>
          <w:sz w:val="24"/>
          <w:szCs w:val="24"/>
          <w:lang w:val="et-EE" w:eastAsia="et-EE"/>
        </w:rPr>
        <w:t xml:space="preserve"> linnas</w:t>
      </w:r>
      <w:r w:rsidR="00FF0672" w:rsidRPr="006E3688">
        <w:rPr>
          <w:rFonts w:ascii="Times New Roman" w:eastAsia="Times New Roman" w:hAnsi="Times New Roman" w:cs="Times New Roman"/>
          <w:sz w:val="24"/>
          <w:szCs w:val="24"/>
          <w:lang w:val="et-EE" w:eastAsia="et-EE"/>
        </w:rPr>
        <w:t xml:space="preserve">. </w:t>
      </w:r>
    </w:p>
    <w:p w14:paraId="13FACC7F" w14:textId="7CD65409" w:rsidR="00FF0672" w:rsidRDefault="00FF0672" w:rsidP="009C5349">
      <w:pPr>
        <w:spacing w:after="0" w:line="240" w:lineRule="auto"/>
        <w:contextualSpacing/>
        <w:jc w:val="both"/>
        <w:rPr>
          <w:rFonts w:ascii="Times New Roman" w:eastAsia="Times New Roman" w:hAnsi="Times New Roman" w:cs="Times New Roman"/>
          <w:sz w:val="24"/>
          <w:szCs w:val="24"/>
          <w:lang w:val="et-EE" w:eastAsia="et-EE"/>
        </w:rPr>
      </w:pPr>
    </w:p>
    <w:p w14:paraId="18915332" w14:textId="6C3A162A" w:rsidR="009C5349" w:rsidRPr="00B61704" w:rsidRDefault="009C5349" w:rsidP="009C5349">
      <w:pPr>
        <w:spacing w:after="0" w:line="240" w:lineRule="auto"/>
        <w:contextualSpacing/>
        <w:jc w:val="both"/>
        <w:rPr>
          <w:rFonts w:ascii="Times New Roman" w:eastAsia="Times New Roman" w:hAnsi="Times New Roman" w:cs="Times New Roman"/>
          <w:sz w:val="24"/>
          <w:szCs w:val="24"/>
          <w:lang w:val="et-EE" w:eastAsia="et-EE"/>
        </w:rPr>
      </w:pPr>
      <w:r w:rsidRPr="00B61704">
        <w:rPr>
          <w:rFonts w:ascii="Times New Roman" w:eastAsia="Times New Roman" w:hAnsi="Times New Roman" w:cs="Times New Roman"/>
          <w:sz w:val="24"/>
          <w:szCs w:val="24"/>
          <w:lang w:val="et-EE" w:eastAsia="et-EE"/>
        </w:rPr>
        <w:t>Kohaliku omavalitsuse korralduse seaduse § 22 lg</w:t>
      </w:r>
      <w:r w:rsidR="002C42C0" w:rsidRPr="00B61704">
        <w:rPr>
          <w:rFonts w:ascii="Times New Roman" w:eastAsia="Times New Roman" w:hAnsi="Times New Roman" w:cs="Times New Roman"/>
          <w:sz w:val="24"/>
          <w:szCs w:val="24"/>
          <w:lang w:val="et-EE" w:eastAsia="et-EE"/>
        </w:rPr>
        <w:t xml:space="preserve"> 1 p</w:t>
      </w:r>
      <w:r w:rsidRPr="00B61704">
        <w:rPr>
          <w:rFonts w:ascii="Times New Roman" w:eastAsia="Times New Roman" w:hAnsi="Times New Roman" w:cs="Times New Roman"/>
          <w:sz w:val="24"/>
          <w:szCs w:val="24"/>
          <w:lang w:val="et-EE" w:eastAsia="et-EE"/>
        </w:rPr>
        <w:t xml:space="preserve"> 6 kohaselt volikogu ainupädevusse kuulub valla- või linnavara valitsemise korra kehtestamine. </w:t>
      </w:r>
      <w:bookmarkStart w:id="2" w:name="_Hlk105409930"/>
      <w:r w:rsidRPr="00B61704">
        <w:rPr>
          <w:rFonts w:ascii="Times New Roman" w:eastAsia="Times New Roman" w:hAnsi="Times New Roman" w:cs="Times New Roman"/>
          <w:sz w:val="24"/>
          <w:szCs w:val="24"/>
          <w:lang w:val="et-EE" w:eastAsia="et-EE"/>
        </w:rPr>
        <w:t>Narva Linnavolikogu 21.06.2005.</w:t>
      </w:r>
      <w:r w:rsidR="002C42C0" w:rsidRPr="00B61704">
        <w:rPr>
          <w:rFonts w:ascii="Times New Roman" w:eastAsia="Times New Roman" w:hAnsi="Times New Roman" w:cs="Times New Roman"/>
          <w:sz w:val="24"/>
          <w:szCs w:val="24"/>
          <w:lang w:val="et-EE" w:eastAsia="et-EE"/>
        </w:rPr>
        <w:t xml:space="preserve"> </w:t>
      </w:r>
      <w:r w:rsidRPr="00B61704">
        <w:rPr>
          <w:rFonts w:ascii="Times New Roman" w:eastAsia="Times New Roman" w:hAnsi="Times New Roman" w:cs="Times New Roman"/>
          <w:sz w:val="24"/>
          <w:szCs w:val="24"/>
          <w:lang w:val="et-EE" w:eastAsia="et-EE"/>
        </w:rPr>
        <w:t xml:space="preserve">a määrusega nr 20 kehtestati </w:t>
      </w:r>
      <w:r w:rsidR="002C42C0" w:rsidRPr="00B61704">
        <w:rPr>
          <w:rFonts w:ascii="Times New Roman" w:eastAsia="Times New Roman" w:hAnsi="Times New Roman" w:cs="Times New Roman"/>
          <w:sz w:val="24"/>
          <w:szCs w:val="24"/>
          <w:lang w:val="et-EE" w:eastAsia="et-EE"/>
        </w:rPr>
        <w:t>„</w:t>
      </w:r>
      <w:r w:rsidRPr="00B61704">
        <w:rPr>
          <w:rFonts w:ascii="Times New Roman" w:eastAsia="Times New Roman" w:hAnsi="Times New Roman" w:cs="Times New Roman"/>
          <w:sz w:val="24"/>
          <w:szCs w:val="24"/>
          <w:lang w:val="et-EE" w:eastAsia="et-EE"/>
        </w:rPr>
        <w:t>Linnavara eeskiri</w:t>
      </w:r>
      <w:r w:rsidR="002C42C0" w:rsidRPr="00B61704">
        <w:rPr>
          <w:rFonts w:ascii="Times New Roman" w:eastAsia="Times New Roman" w:hAnsi="Times New Roman" w:cs="Times New Roman"/>
          <w:sz w:val="24"/>
          <w:szCs w:val="24"/>
          <w:lang w:val="et-EE" w:eastAsia="et-EE"/>
        </w:rPr>
        <w:t>“</w:t>
      </w:r>
      <w:r w:rsidRPr="00B61704">
        <w:rPr>
          <w:rFonts w:ascii="Times New Roman" w:eastAsia="Times New Roman" w:hAnsi="Times New Roman" w:cs="Times New Roman"/>
          <w:sz w:val="24"/>
          <w:szCs w:val="24"/>
          <w:lang w:val="et-EE" w:eastAsia="et-EE"/>
        </w:rPr>
        <w:t>. Linnavara eeskir</w:t>
      </w:r>
      <w:r w:rsidR="002C42C0" w:rsidRPr="00B61704">
        <w:rPr>
          <w:rFonts w:ascii="Times New Roman" w:eastAsia="Times New Roman" w:hAnsi="Times New Roman" w:cs="Times New Roman"/>
          <w:sz w:val="24"/>
          <w:szCs w:val="24"/>
          <w:lang w:val="et-EE" w:eastAsia="et-EE"/>
        </w:rPr>
        <w:t>ja</w:t>
      </w:r>
      <w:r w:rsidRPr="00B61704">
        <w:rPr>
          <w:rFonts w:ascii="Times New Roman" w:eastAsia="Times New Roman" w:hAnsi="Times New Roman" w:cs="Times New Roman"/>
          <w:sz w:val="24"/>
          <w:szCs w:val="24"/>
          <w:lang w:val="et-EE" w:eastAsia="et-EE"/>
        </w:rPr>
        <w:t xml:space="preserve"> § 11 </w:t>
      </w:r>
      <w:bookmarkEnd w:id="2"/>
      <w:r w:rsidRPr="00B61704">
        <w:rPr>
          <w:rFonts w:ascii="Times New Roman" w:eastAsia="Times New Roman" w:hAnsi="Times New Roman" w:cs="Times New Roman"/>
          <w:sz w:val="24"/>
          <w:szCs w:val="24"/>
          <w:lang w:val="et-EE" w:eastAsia="et-EE"/>
        </w:rPr>
        <w:t xml:space="preserve">kohaselt kinnisasja võib anda kasutusse (üürile, rendile, tasuta kasutusse), koormata hoonestusõigusega või võõrandada teisele </w:t>
      </w:r>
      <w:r w:rsidRPr="00B61704">
        <w:rPr>
          <w:rFonts w:ascii="Times New Roman" w:eastAsia="Times New Roman" w:hAnsi="Times New Roman" w:cs="Times New Roman"/>
          <w:sz w:val="24"/>
          <w:szCs w:val="24"/>
          <w:lang w:val="et-EE" w:eastAsia="et-EE"/>
        </w:rPr>
        <w:lastRenderedPageBreak/>
        <w:t xml:space="preserve">isikule Narva Linnavolikogu (edaspidi volikogu) poolt sätestatud korras. </w:t>
      </w:r>
      <w:r w:rsidR="002C42C0" w:rsidRPr="00B61704">
        <w:rPr>
          <w:rFonts w:ascii="Times New Roman" w:eastAsia="Times New Roman" w:hAnsi="Times New Roman" w:cs="Times New Roman"/>
          <w:sz w:val="24"/>
          <w:szCs w:val="24"/>
          <w:lang w:val="et-EE" w:eastAsia="et-EE"/>
        </w:rPr>
        <w:t>Linnavara eeskirja</w:t>
      </w:r>
      <w:r w:rsidR="00A4397D" w:rsidRPr="00B61704">
        <w:rPr>
          <w:rFonts w:ascii="Times New Roman" w:eastAsia="Times New Roman" w:hAnsi="Times New Roman" w:cs="Times New Roman"/>
          <w:sz w:val="24"/>
          <w:szCs w:val="24"/>
          <w:lang w:val="et-EE" w:eastAsia="et-EE"/>
        </w:rPr>
        <w:t xml:space="preserve"> § 11 alusel </w:t>
      </w:r>
      <w:r w:rsidR="002C42C0" w:rsidRPr="00B61704">
        <w:rPr>
          <w:rFonts w:ascii="Times New Roman" w:eastAsia="Times New Roman" w:hAnsi="Times New Roman" w:cs="Times New Roman"/>
          <w:sz w:val="24"/>
          <w:szCs w:val="24"/>
          <w:lang w:val="et-EE" w:eastAsia="et-EE"/>
        </w:rPr>
        <w:t xml:space="preserve">kehtestati </w:t>
      </w:r>
      <w:r w:rsidR="00A4397D" w:rsidRPr="00B61704">
        <w:rPr>
          <w:rFonts w:ascii="Times New Roman" w:eastAsia="Times New Roman" w:hAnsi="Times New Roman" w:cs="Times New Roman"/>
          <w:sz w:val="24"/>
          <w:szCs w:val="24"/>
          <w:lang w:val="et-EE" w:eastAsia="et-EE"/>
        </w:rPr>
        <w:t>Narva Linnavolikogu 27.08.2015 määrusega nr 26 „Narva linna omandis olevale kinnisasjale hoonestusõiguse seadmise kord“.</w:t>
      </w:r>
    </w:p>
    <w:p w14:paraId="634461F7" w14:textId="77777777" w:rsidR="009C5349" w:rsidRPr="00B61704" w:rsidRDefault="009C5349" w:rsidP="009C5349">
      <w:pPr>
        <w:spacing w:after="0" w:line="240" w:lineRule="auto"/>
        <w:contextualSpacing/>
        <w:jc w:val="both"/>
        <w:rPr>
          <w:rFonts w:ascii="Times New Roman" w:eastAsia="Times New Roman" w:hAnsi="Times New Roman" w:cs="Times New Roman"/>
          <w:sz w:val="24"/>
          <w:szCs w:val="24"/>
          <w:lang w:val="et-EE" w:eastAsia="et-EE"/>
        </w:rPr>
      </w:pPr>
    </w:p>
    <w:p w14:paraId="622EDD16" w14:textId="4D32C0FF" w:rsidR="001B625D" w:rsidRPr="00B61704" w:rsidRDefault="00FF0672" w:rsidP="006E3688">
      <w:pPr>
        <w:spacing w:after="0" w:line="240" w:lineRule="auto"/>
        <w:contextualSpacing/>
        <w:jc w:val="both"/>
        <w:rPr>
          <w:rFonts w:ascii="Times New Roman" w:eastAsia="Times New Roman" w:hAnsi="Times New Roman" w:cs="Times New Roman"/>
          <w:sz w:val="24"/>
          <w:szCs w:val="24"/>
          <w:lang w:val="et-EE" w:eastAsia="et-EE"/>
        </w:rPr>
      </w:pPr>
      <w:r w:rsidRPr="00B61704">
        <w:rPr>
          <w:rFonts w:ascii="Times New Roman" w:eastAsia="Times New Roman" w:hAnsi="Times New Roman" w:cs="Times New Roman"/>
          <w:sz w:val="24"/>
          <w:szCs w:val="24"/>
          <w:lang w:val="et-EE" w:eastAsia="et-EE"/>
        </w:rPr>
        <w:t>Narva Linnavolikogu 27.08.2015 määruse nr 26 „Narva linna omandis olevale kinnisasjale hoonestusõiguse seadmise kord“</w:t>
      </w:r>
      <w:r w:rsidR="002C42C0" w:rsidRPr="00B61704">
        <w:rPr>
          <w:rFonts w:ascii="Times New Roman" w:eastAsia="Times New Roman" w:hAnsi="Times New Roman" w:cs="Times New Roman"/>
          <w:sz w:val="24"/>
          <w:szCs w:val="24"/>
          <w:lang w:val="et-EE" w:eastAsia="et-EE"/>
        </w:rPr>
        <w:t xml:space="preserve"> (edaspidi</w:t>
      </w:r>
      <w:r w:rsidR="00AC39F9" w:rsidRPr="00B61704">
        <w:rPr>
          <w:rFonts w:ascii="Times New Roman" w:eastAsia="Times New Roman" w:hAnsi="Times New Roman" w:cs="Times New Roman"/>
          <w:sz w:val="24"/>
          <w:szCs w:val="24"/>
          <w:lang w:val="et-EE" w:eastAsia="et-EE"/>
        </w:rPr>
        <w:t xml:space="preserve"> Kord)</w:t>
      </w:r>
      <w:r w:rsidRPr="00B61704">
        <w:rPr>
          <w:rFonts w:ascii="Times New Roman" w:eastAsia="Times New Roman" w:hAnsi="Times New Roman" w:cs="Times New Roman"/>
          <w:sz w:val="24"/>
          <w:szCs w:val="24"/>
          <w:lang w:val="et-EE" w:eastAsia="et-EE"/>
        </w:rPr>
        <w:t xml:space="preserve"> § 4 lg 1 kohaselt hoonestusõigus seatakse Narva Linnavolikogu otsuse alusel avalikul enampakkumisel (suuline enampakkumine, kirjalik enampakkumine, eelläbirääkimistega pakkumine) või otsustuskorras. Sama paragrahvi lg 5 kohaselt hoonestusõigus seatakse otsustuskorras ilma avaliku enampakkumise läbiviimiseta konkreetse füüsilise või juriidilise isiku kasuks sotsiaal-, ravi-, haridus-, mittetulundus-, kultuuri- ja infrastruktuuri objektide rajamiseks, mis vastavad Narva linna elanike huvidele. </w:t>
      </w:r>
    </w:p>
    <w:p w14:paraId="5868B9C0" w14:textId="77777777" w:rsidR="00FF0672" w:rsidRPr="00B61704" w:rsidRDefault="00FF0672" w:rsidP="006E3688">
      <w:pPr>
        <w:spacing w:after="0" w:line="240" w:lineRule="auto"/>
        <w:contextualSpacing/>
        <w:jc w:val="both"/>
        <w:rPr>
          <w:rFonts w:ascii="Times New Roman" w:eastAsia="Times New Roman" w:hAnsi="Times New Roman" w:cs="Times New Roman"/>
          <w:i/>
          <w:sz w:val="24"/>
          <w:szCs w:val="24"/>
          <w:lang w:val="et-EE" w:eastAsia="et-EE"/>
        </w:rPr>
      </w:pPr>
    </w:p>
    <w:p w14:paraId="44AAD3C4" w14:textId="4FFD2574" w:rsidR="00FF0672" w:rsidRPr="00B61704" w:rsidRDefault="000C3F0F" w:rsidP="006E3688">
      <w:pPr>
        <w:spacing w:after="0" w:line="240" w:lineRule="auto"/>
        <w:contextualSpacing/>
        <w:jc w:val="both"/>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Antud taotlust</w:t>
      </w:r>
      <w:r w:rsidR="00FF0672" w:rsidRPr="00B61704">
        <w:rPr>
          <w:rFonts w:ascii="Times New Roman" w:eastAsia="Times New Roman" w:hAnsi="Times New Roman" w:cs="Times New Roman"/>
          <w:sz w:val="24"/>
          <w:szCs w:val="24"/>
          <w:lang w:val="et-EE" w:eastAsia="et-EE"/>
        </w:rPr>
        <w:t xml:space="preserve"> arutati Narva Linnavalitsuse linnavarakomisjoni </w:t>
      </w:r>
      <w:r w:rsidR="002C42C0" w:rsidRPr="00B61704">
        <w:rPr>
          <w:rFonts w:ascii="Times New Roman" w:eastAsia="Times New Roman" w:hAnsi="Times New Roman" w:cs="Times New Roman"/>
          <w:sz w:val="24"/>
          <w:szCs w:val="24"/>
          <w:lang w:val="et-EE" w:eastAsia="et-EE"/>
        </w:rPr>
        <w:t>koosolekul</w:t>
      </w:r>
      <w:r w:rsidR="00FF0672" w:rsidRPr="00B61704">
        <w:rPr>
          <w:rFonts w:ascii="Times New Roman" w:eastAsia="Times New Roman" w:hAnsi="Times New Roman" w:cs="Times New Roman"/>
          <w:sz w:val="24"/>
          <w:szCs w:val="24"/>
          <w:lang w:val="et-EE" w:eastAsia="et-EE"/>
        </w:rPr>
        <w:t xml:space="preserve"> 28.02.2022, kus otsustati lükata küsimuse otsustamine edasi ning soovitati Narva Linnavalitsuse Linnamajandusamet</w:t>
      </w:r>
      <w:r w:rsidR="002C42C0" w:rsidRPr="00B61704">
        <w:rPr>
          <w:rFonts w:ascii="Times New Roman" w:eastAsia="Times New Roman" w:hAnsi="Times New Roman" w:cs="Times New Roman"/>
          <w:sz w:val="24"/>
          <w:szCs w:val="24"/>
          <w:lang w:val="et-EE" w:eastAsia="et-EE"/>
        </w:rPr>
        <w:t xml:space="preserve">il </w:t>
      </w:r>
      <w:r w:rsidR="00FF0672" w:rsidRPr="00B61704">
        <w:rPr>
          <w:rFonts w:ascii="Times New Roman" w:eastAsia="Times New Roman" w:hAnsi="Times New Roman" w:cs="Times New Roman"/>
          <w:sz w:val="24"/>
          <w:szCs w:val="24"/>
          <w:lang w:val="et-EE" w:eastAsia="et-EE"/>
        </w:rPr>
        <w:t>küsida Arhitektuuri- ja Linnaplaneerimise Ameti</w:t>
      </w:r>
      <w:r w:rsidR="00D53A28">
        <w:rPr>
          <w:rFonts w:ascii="Times New Roman" w:eastAsia="Times New Roman" w:hAnsi="Times New Roman" w:cs="Times New Roman"/>
          <w:sz w:val="24"/>
          <w:szCs w:val="24"/>
          <w:lang w:val="et-EE" w:eastAsia="et-EE"/>
        </w:rPr>
        <w:t xml:space="preserve"> (edaspidi ALPA)</w:t>
      </w:r>
      <w:r w:rsidR="00FF0672" w:rsidRPr="00B61704">
        <w:rPr>
          <w:rFonts w:ascii="Times New Roman" w:eastAsia="Times New Roman" w:hAnsi="Times New Roman" w:cs="Times New Roman"/>
          <w:sz w:val="24"/>
          <w:szCs w:val="24"/>
          <w:lang w:val="et-EE" w:eastAsia="et-EE"/>
        </w:rPr>
        <w:t xml:space="preserve">   arvamust Narvas Kreenholmi tn 60 asuva </w:t>
      </w:r>
      <w:r w:rsidR="001B625D" w:rsidRPr="00B61704">
        <w:rPr>
          <w:rFonts w:ascii="Times New Roman" w:eastAsia="Times New Roman" w:hAnsi="Times New Roman" w:cs="Times New Roman"/>
          <w:sz w:val="24"/>
          <w:szCs w:val="24"/>
          <w:lang w:val="et-EE" w:eastAsia="et-EE"/>
        </w:rPr>
        <w:t>kinnisasja</w:t>
      </w:r>
      <w:r w:rsidR="00FF0672" w:rsidRPr="00B61704">
        <w:rPr>
          <w:rFonts w:ascii="Times New Roman" w:eastAsia="Times New Roman" w:hAnsi="Times New Roman" w:cs="Times New Roman"/>
          <w:sz w:val="24"/>
          <w:szCs w:val="24"/>
          <w:lang w:val="et-EE" w:eastAsia="et-EE"/>
        </w:rPr>
        <w:t xml:space="preserve"> võõrandamise</w:t>
      </w:r>
      <w:r w:rsidR="003A00B4" w:rsidRPr="00B61704">
        <w:rPr>
          <w:rFonts w:ascii="Times New Roman" w:eastAsia="Times New Roman" w:hAnsi="Times New Roman" w:cs="Times New Roman"/>
          <w:sz w:val="24"/>
          <w:szCs w:val="24"/>
          <w:lang w:val="et-EE" w:eastAsia="et-EE"/>
        </w:rPr>
        <w:t>/</w:t>
      </w:r>
      <w:r w:rsidR="00FF0672" w:rsidRPr="00B61704">
        <w:rPr>
          <w:rFonts w:ascii="Times New Roman" w:eastAsia="Times New Roman" w:hAnsi="Times New Roman" w:cs="Times New Roman"/>
          <w:sz w:val="24"/>
          <w:szCs w:val="24"/>
          <w:lang w:val="et-EE" w:eastAsia="et-EE"/>
        </w:rPr>
        <w:t xml:space="preserve">hoonestusõiguse seadmise kohta ning arutada </w:t>
      </w:r>
      <w:r>
        <w:rPr>
          <w:rFonts w:ascii="Times New Roman" w:eastAsia="Times New Roman" w:hAnsi="Times New Roman" w:cs="Times New Roman"/>
          <w:sz w:val="24"/>
          <w:szCs w:val="24"/>
          <w:lang w:val="et-EE" w:eastAsia="et-EE"/>
        </w:rPr>
        <w:t>taotlust</w:t>
      </w:r>
      <w:r w:rsidR="00FF0672" w:rsidRPr="00B61704">
        <w:rPr>
          <w:rFonts w:ascii="Times New Roman" w:eastAsia="Times New Roman" w:hAnsi="Times New Roman" w:cs="Times New Roman"/>
          <w:sz w:val="24"/>
          <w:szCs w:val="24"/>
          <w:lang w:val="et-EE" w:eastAsia="et-EE"/>
        </w:rPr>
        <w:t xml:space="preserve"> uuesti pärast A</w:t>
      </w:r>
      <w:r w:rsidR="00D53A28">
        <w:rPr>
          <w:rFonts w:ascii="Times New Roman" w:eastAsia="Times New Roman" w:hAnsi="Times New Roman" w:cs="Times New Roman"/>
          <w:sz w:val="24"/>
          <w:szCs w:val="24"/>
          <w:lang w:val="et-EE" w:eastAsia="et-EE"/>
        </w:rPr>
        <w:t>LPA</w:t>
      </w:r>
      <w:r>
        <w:rPr>
          <w:rFonts w:ascii="Times New Roman" w:eastAsia="Times New Roman" w:hAnsi="Times New Roman" w:cs="Times New Roman"/>
          <w:sz w:val="24"/>
          <w:szCs w:val="24"/>
          <w:lang w:val="et-EE" w:eastAsia="et-EE"/>
        </w:rPr>
        <w:t xml:space="preserve"> </w:t>
      </w:r>
      <w:r w:rsidR="00FF0672" w:rsidRPr="00B61704">
        <w:rPr>
          <w:rFonts w:ascii="Times New Roman" w:eastAsia="Times New Roman" w:hAnsi="Times New Roman" w:cs="Times New Roman"/>
          <w:sz w:val="24"/>
          <w:szCs w:val="24"/>
          <w:lang w:val="et-EE" w:eastAsia="et-EE"/>
        </w:rPr>
        <w:t xml:space="preserve">arvamuse saamist </w:t>
      </w:r>
      <w:r w:rsidR="001B625D" w:rsidRPr="00B61704">
        <w:rPr>
          <w:rFonts w:ascii="Times New Roman" w:eastAsia="Times New Roman" w:hAnsi="Times New Roman" w:cs="Times New Roman"/>
          <w:sz w:val="24"/>
          <w:szCs w:val="24"/>
          <w:lang w:val="et-EE" w:eastAsia="et-EE"/>
        </w:rPr>
        <w:t>kinnisasja</w:t>
      </w:r>
      <w:r w:rsidR="00FF0672" w:rsidRPr="00B61704">
        <w:rPr>
          <w:rFonts w:ascii="Times New Roman" w:eastAsia="Times New Roman" w:hAnsi="Times New Roman" w:cs="Times New Roman"/>
          <w:sz w:val="24"/>
          <w:szCs w:val="24"/>
          <w:lang w:val="et-EE" w:eastAsia="et-EE"/>
        </w:rPr>
        <w:t xml:space="preserve"> võõrandamise/hoonestusõiguse seadmise tingimuste kohta.</w:t>
      </w:r>
    </w:p>
    <w:p w14:paraId="688AD7F3" w14:textId="77777777" w:rsidR="00FF0672" w:rsidRPr="00B61704" w:rsidRDefault="00FF0672" w:rsidP="006E3688">
      <w:pPr>
        <w:spacing w:after="0" w:line="240" w:lineRule="auto"/>
        <w:contextualSpacing/>
        <w:jc w:val="both"/>
        <w:rPr>
          <w:rFonts w:ascii="Times New Roman" w:eastAsia="Times New Roman" w:hAnsi="Times New Roman" w:cs="Times New Roman"/>
          <w:sz w:val="24"/>
          <w:szCs w:val="24"/>
          <w:lang w:val="et-EE" w:eastAsia="et-EE"/>
        </w:rPr>
      </w:pPr>
    </w:p>
    <w:p w14:paraId="318B65A3" w14:textId="17FF1BB1" w:rsidR="00FF0672" w:rsidRPr="006E3688" w:rsidRDefault="00FF0672" w:rsidP="006E3688">
      <w:pPr>
        <w:spacing w:after="0" w:line="240" w:lineRule="auto"/>
        <w:contextualSpacing/>
        <w:jc w:val="both"/>
        <w:rPr>
          <w:rFonts w:ascii="Times New Roman" w:eastAsia="Times New Roman" w:hAnsi="Times New Roman" w:cs="Times New Roman"/>
          <w:sz w:val="24"/>
          <w:szCs w:val="24"/>
          <w:lang w:val="et-EE" w:eastAsia="et-EE"/>
        </w:rPr>
      </w:pPr>
      <w:r w:rsidRPr="006E3688">
        <w:rPr>
          <w:rFonts w:ascii="Times New Roman" w:eastAsia="Times New Roman" w:hAnsi="Times New Roman" w:cs="Times New Roman"/>
          <w:sz w:val="24"/>
          <w:szCs w:val="24"/>
          <w:lang w:val="et-EE" w:eastAsia="et-EE"/>
        </w:rPr>
        <w:t>14.0</w:t>
      </w:r>
      <w:r w:rsidR="00AE2669">
        <w:rPr>
          <w:rFonts w:ascii="Times New Roman" w:eastAsia="Times New Roman" w:hAnsi="Times New Roman" w:cs="Times New Roman"/>
          <w:sz w:val="24"/>
          <w:szCs w:val="24"/>
          <w:lang w:val="et-EE" w:eastAsia="et-EE"/>
        </w:rPr>
        <w:t>3</w:t>
      </w:r>
      <w:r w:rsidRPr="006E3688">
        <w:rPr>
          <w:rFonts w:ascii="Times New Roman" w:eastAsia="Times New Roman" w:hAnsi="Times New Roman" w:cs="Times New Roman"/>
          <w:sz w:val="24"/>
          <w:szCs w:val="24"/>
          <w:lang w:val="et-EE" w:eastAsia="et-EE"/>
        </w:rPr>
        <w:t>.2022 A</w:t>
      </w:r>
      <w:r w:rsidR="00AE2669">
        <w:rPr>
          <w:rFonts w:ascii="Times New Roman" w:eastAsia="Times New Roman" w:hAnsi="Times New Roman" w:cs="Times New Roman"/>
          <w:sz w:val="24"/>
          <w:szCs w:val="24"/>
          <w:lang w:val="et-EE" w:eastAsia="et-EE"/>
        </w:rPr>
        <w:t xml:space="preserve">LPA </w:t>
      </w:r>
      <w:r w:rsidR="00F04B57">
        <w:rPr>
          <w:rFonts w:ascii="Times New Roman" w:eastAsia="Times New Roman" w:hAnsi="Times New Roman" w:cs="Times New Roman"/>
          <w:sz w:val="24"/>
          <w:szCs w:val="24"/>
          <w:lang w:val="et-EE" w:eastAsia="et-EE"/>
        </w:rPr>
        <w:t>arvamuse</w:t>
      </w:r>
      <w:r w:rsidR="00AE2669">
        <w:rPr>
          <w:rFonts w:ascii="Times New Roman" w:eastAsia="Times New Roman" w:hAnsi="Times New Roman" w:cs="Times New Roman"/>
          <w:sz w:val="24"/>
          <w:szCs w:val="24"/>
          <w:lang w:val="et-EE" w:eastAsia="et-EE"/>
        </w:rPr>
        <w:t xml:space="preserve"> kohaselt sobib</w:t>
      </w:r>
      <w:r w:rsidRPr="006E3688">
        <w:rPr>
          <w:rFonts w:ascii="Times New Roman" w:eastAsia="Times New Roman" w:hAnsi="Times New Roman" w:cs="Times New Roman"/>
          <w:sz w:val="24"/>
          <w:szCs w:val="24"/>
          <w:lang w:val="et-EE"/>
        </w:rPr>
        <w:t xml:space="preserve"> </w:t>
      </w:r>
      <w:r w:rsidR="001B625D">
        <w:rPr>
          <w:rFonts w:ascii="Times New Roman" w:eastAsia="Times New Roman" w:hAnsi="Times New Roman" w:cs="Times New Roman"/>
          <w:sz w:val="24"/>
          <w:szCs w:val="24"/>
          <w:lang w:val="et-EE" w:eastAsia="et-EE"/>
        </w:rPr>
        <w:t>kinnisa</w:t>
      </w:r>
      <w:r w:rsidR="00AE2669" w:rsidRPr="00AE2669">
        <w:rPr>
          <w:rFonts w:ascii="Times New Roman" w:eastAsia="Times New Roman" w:hAnsi="Times New Roman" w:cs="Times New Roman"/>
          <w:sz w:val="24"/>
          <w:szCs w:val="24"/>
          <w:lang w:val="et-EE" w:eastAsia="et-EE"/>
        </w:rPr>
        <w:t>si</w:t>
      </w:r>
      <w:r w:rsidR="003A00B4">
        <w:rPr>
          <w:rFonts w:ascii="Times New Roman" w:eastAsia="Times New Roman" w:hAnsi="Times New Roman" w:cs="Times New Roman"/>
          <w:color w:val="00B0F0"/>
          <w:sz w:val="24"/>
          <w:szCs w:val="24"/>
          <w:lang w:val="et-EE" w:eastAsia="et-EE"/>
        </w:rPr>
        <w:t xml:space="preserve"> </w:t>
      </w:r>
      <w:r w:rsidR="001B625D">
        <w:rPr>
          <w:rFonts w:ascii="Times New Roman" w:eastAsia="Times New Roman" w:hAnsi="Times New Roman" w:cs="Times New Roman"/>
          <w:sz w:val="24"/>
          <w:szCs w:val="24"/>
          <w:lang w:val="et-EE" w:eastAsia="et-EE"/>
        </w:rPr>
        <w:t xml:space="preserve">asukohaga </w:t>
      </w:r>
      <w:r w:rsidRPr="006E3688">
        <w:rPr>
          <w:rFonts w:ascii="Times New Roman" w:eastAsia="Times New Roman" w:hAnsi="Times New Roman" w:cs="Times New Roman"/>
          <w:sz w:val="24"/>
          <w:szCs w:val="24"/>
          <w:lang w:val="et-EE" w:eastAsia="et-EE"/>
        </w:rPr>
        <w:t>Kreenholmi 60</w:t>
      </w:r>
      <w:r w:rsidR="001B625D">
        <w:rPr>
          <w:rFonts w:ascii="Times New Roman" w:eastAsia="Times New Roman" w:hAnsi="Times New Roman" w:cs="Times New Roman"/>
          <w:sz w:val="24"/>
          <w:szCs w:val="24"/>
          <w:lang w:val="et-EE" w:eastAsia="et-EE"/>
        </w:rPr>
        <w:t>, Narva</w:t>
      </w:r>
      <w:r w:rsidRPr="006E3688">
        <w:rPr>
          <w:rFonts w:ascii="Times New Roman" w:eastAsia="Times New Roman" w:hAnsi="Times New Roman" w:cs="Times New Roman"/>
          <w:sz w:val="24"/>
          <w:szCs w:val="24"/>
          <w:lang w:val="et-EE" w:eastAsia="et-EE"/>
        </w:rPr>
        <w:t xml:space="preserve"> rannaspordihalli rajamiseks. Kavandatav tegevus on kooskõlas kehtiva üldplaneeringu, katastrijärgse maakasutuse ning väljakujunenud hoonestuslaadiga.</w:t>
      </w:r>
    </w:p>
    <w:p w14:paraId="4BC6E852" w14:textId="77777777" w:rsidR="00FF0672" w:rsidRPr="006E3688" w:rsidRDefault="00FF0672" w:rsidP="006E3688">
      <w:pPr>
        <w:spacing w:after="0" w:line="240" w:lineRule="auto"/>
        <w:contextualSpacing/>
        <w:jc w:val="both"/>
        <w:rPr>
          <w:rFonts w:ascii="Times New Roman" w:eastAsia="Times New Roman" w:hAnsi="Times New Roman" w:cs="Times New Roman"/>
          <w:sz w:val="24"/>
          <w:szCs w:val="24"/>
          <w:lang w:val="et-EE" w:eastAsia="et-EE"/>
        </w:rPr>
      </w:pPr>
    </w:p>
    <w:p w14:paraId="28CB5DEB" w14:textId="5537A579" w:rsidR="00FF0672" w:rsidRPr="006E3688" w:rsidRDefault="00FF0672" w:rsidP="006E3688">
      <w:pPr>
        <w:spacing w:after="0" w:line="240" w:lineRule="auto"/>
        <w:contextualSpacing/>
        <w:jc w:val="both"/>
        <w:rPr>
          <w:rFonts w:ascii="Times New Roman" w:eastAsia="Times New Roman" w:hAnsi="Times New Roman" w:cs="Times New Roman"/>
          <w:sz w:val="24"/>
          <w:szCs w:val="24"/>
          <w:lang w:val="et-EE" w:eastAsia="et-EE"/>
        </w:rPr>
      </w:pPr>
      <w:r w:rsidRPr="006E3688">
        <w:rPr>
          <w:rFonts w:ascii="Times New Roman" w:eastAsia="Times New Roman" w:hAnsi="Times New Roman" w:cs="Times New Roman"/>
          <w:sz w:val="24"/>
          <w:szCs w:val="24"/>
          <w:lang w:val="et-EE" w:eastAsia="et-EE"/>
        </w:rPr>
        <w:t xml:space="preserve">Narva Beach OÜ täpsustas, et taotleb ainult hoonestusõiguse seadmist </w:t>
      </w:r>
      <w:r w:rsidR="001B625D">
        <w:rPr>
          <w:rFonts w:ascii="Times New Roman" w:eastAsia="Times New Roman" w:hAnsi="Times New Roman" w:cs="Times New Roman"/>
          <w:sz w:val="24"/>
          <w:szCs w:val="24"/>
          <w:lang w:val="et-EE" w:eastAsia="et-EE"/>
        </w:rPr>
        <w:t>kinnisasjale asukohaga</w:t>
      </w:r>
      <w:r w:rsidRPr="006E3688">
        <w:rPr>
          <w:rFonts w:ascii="Times New Roman" w:eastAsia="Times New Roman" w:hAnsi="Times New Roman" w:cs="Times New Roman"/>
          <w:sz w:val="24"/>
          <w:szCs w:val="24"/>
          <w:lang w:val="et-EE" w:eastAsia="et-EE"/>
        </w:rPr>
        <w:t xml:space="preserve"> Kreenholmi 60, </w:t>
      </w:r>
      <w:r w:rsidR="001B625D">
        <w:rPr>
          <w:rFonts w:ascii="Times New Roman" w:eastAsia="Times New Roman" w:hAnsi="Times New Roman" w:cs="Times New Roman"/>
          <w:sz w:val="24"/>
          <w:szCs w:val="24"/>
          <w:lang w:val="et-EE" w:eastAsia="et-EE"/>
        </w:rPr>
        <w:t>Narva</w:t>
      </w:r>
      <w:r w:rsidR="003A00B4">
        <w:rPr>
          <w:rFonts w:ascii="Times New Roman" w:eastAsia="Times New Roman" w:hAnsi="Times New Roman" w:cs="Times New Roman"/>
          <w:color w:val="00B0F0"/>
          <w:sz w:val="24"/>
          <w:szCs w:val="24"/>
          <w:lang w:val="et-EE" w:eastAsia="et-EE"/>
        </w:rPr>
        <w:t>,</w:t>
      </w:r>
      <w:r w:rsidR="001B625D">
        <w:rPr>
          <w:rFonts w:ascii="Times New Roman" w:eastAsia="Times New Roman" w:hAnsi="Times New Roman" w:cs="Times New Roman"/>
          <w:sz w:val="24"/>
          <w:szCs w:val="24"/>
          <w:lang w:val="et-EE" w:eastAsia="et-EE"/>
        </w:rPr>
        <w:t xml:space="preserve"> </w:t>
      </w:r>
      <w:r w:rsidRPr="006E3688">
        <w:rPr>
          <w:rFonts w:ascii="Times New Roman" w:eastAsia="Times New Roman" w:hAnsi="Times New Roman" w:cs="Times New Roman"/>
          <w:sz w:val="24"/>
          <w:szCs w:val="24"/>
          <w:lang w:val="et-EE" w:eastAsia="et-EE"/>
        </w:rPr>
        <w:t xml:space="preserve">omandamist ei taotle. </w:t>
      </w:r>
    </w:p>
    <w:p w14:paraId="1945415A" w14:textId="77777777" w:rsidR="007541CD" w:rsidRDefault="007541CD" w:rsidP="007541CD">
      <w:pPr>
        <w:spacing w:after="0" w:line="240" w:lineRule="auto"/>
        <w:contextualSpacing/>
        <w:jc w:val="both"/>
        <w:rPr>
          <w:rFonts w:ascii="Times New Roman" w:eastAsia="Times New Roman" w:hAnsi="Times New Roman" w:cs="Times New Roman"/>
          <w:sz w:val="24"/>
          <w:szCs w:val="24"/>
          <w:lang w:val="et-EE" w:eastAsia="et-EE"/>
        </w:rPr>
      </w:pPr>
    </w:p>
    <w:p w14:paraId="1F9C0EBF" w14:textId="15D56D96" w:rsidR="007541CD" w:rsidRPr="006E3688" w:rsidRDefault="007541CD" w:rsidP="007541CD">
      <w:pPr>
        <w:spacing w:after="0" w:line="240" w:lineRule="auto"/>
        <w:contextualSpacing/>
        <w:jc w:val="both"/>
        <w:rPr>
          <w:rFonts w:ascii="Times New Roman" w:eastAsia="Times New Roman" w:hAnsi="Times New Roman" w:cs="Times New Roman"/>
          <w:sz w:val="24"/>
          <w:szCs w:val="24"/>
          <w:lang w:val="et-EE" w:eastAsia="et-EE"/>
        </w:rPr>
      </w:pPr>
      <w:r w:rsidRPr="001B625D">
        <w:rPr>
          <w:rFonts w:ascii="Times New Roman" w:eastAsia="Times New Roman" w:hAnsi="Times New Roman" w:cs="Times New Roman"/>
          <w:sz w:val="24"/>
          <w:szCs w:val="24"/>
          <w:lang w:val="et-EE" w:eastAsia="et-EE"/>
        </w:rPr>
        <w:t>Korra § 36 lg 2 p 3 kohaselt hoonestamata kinnisasja puhul on üldkasutatava maa puhul hoonestusõiguse aastatasu suurus 5% maa maksustamishinnast. Sama paragrahvi lg 5 kohaselt juhul, kui hoonestusõiguse seadmine toimub linna huvidest lähtuvalt otsustuskorras, on Narva Linnavolikogul õigus kehtestada hoonestusõiguse aastatasu suuremas kui turuhinna ulatuses.</w:t>
      </w:r>
    </w:p>
    <w:p w14:paraId="1CDEC8D4" w14:textId="77777777" w:rsidR="00FF0672" w:rsidRPr="006E3688" w:rsidRDefault="00FF0672" w:rsidP="006E3688">
      <w:pPr>
        <w:spacing w:after="0" w:line="240" w:lineRule="auto"/>
        <w:contextualSpacing/>
        <w:jc w:val="both"/>
        <w:rPr>
          <w:rFonts w:ascii="Times New Roman" w:eastAsia="Times New Roman" w:hAnsi="Times New Roman" w:cs="Times New Roman"/>
          <w:sz w:val="24"/>
          <w:szCs w:val="24"/>
          <w:lang w:val="et-EE" w:eastAsia="et-EE"/>
        </w:rPr>
      </w:pPr>
    </w:p>
    <w:p w14:paraId="7613EC22" w14:textId="32EA3090" w:rsidR="00FF0672" w:rsidRPr="00FD7106" w:rsidRDefault="00FF0672" w:rsidP="006E3688">
      <w:pPr>
        <w:spacing w:after="0" w:line="240" w:lineRule="auto"/>
        <w:contextualSpacing/>
        <w:jc w:val="both"/>
        <w:rPr>
          <w:rFonts w:ascii="Times New Roman" w:eastAsia="Times New Roman" w:hAnsi="Times New Roman" w:cs="Times New Roman"/>
          <w:sz w:val="24"/>
          <w:szCs w:val="24"/>
          <w:lang w:val="et-EE" w:eastAsia="et-EE"/>
        </w:rPr>
      </w:pPr>
      <w:r w:rsidRPr="00FD7106">
        <w:rPr>
          <w:rFonts w:ascii="Times New Roman" w:eastAsia="Times New Roman" w:hAnsi="Times New Roman" w:cs="Times New Roman"/>
          <w:sz w:val="24"/>
          <w:szCs w:val="24"/>
          <w:lang w:val="et-EE" w:eastAsia="et-EE"/>
        </w:rPr>
        <w:t>21.03.2022.</w:t>
      </w:r>
      <w:r w:rsidR="003A00B4" w:rsidRPr="00FD7106">
        <w:rPr>
          <w:rFonts w:ascii="Times New Roman" w:eastAsia="Times New Roman" w:hAnsi="Times New Roman" w:cs="Times New Roman"/>
          <w:sz w:val="24"/>
          <w:szCs w:val="24"/>
          <w:lang w:val="et-EE" w:eastAsia="et-EE"/>
        </w:rPr>
        <w:t xml:space="preserve"> </w:t>
      </w:r>
      <w:r w:rsidRPr="00FD7106">
        <w:rPr>
          <w:rFonts w:ascii="Times New Roman" w:eastAsia="Times New Roman" w:hAnsi="Times New Roman" w:cs="Times New Roman"/>
          <w:sz w:val="24"/>
          <w:szCs w:val="24"/>
          <w:lang w:val="et-EE" w:eastAsia="et-EE"/>
        </w:rPr>
        <w:t xml:space="preserve">a </w:t>
      </w:r>
      <w:r w:rsidR="001B625D" w:rsidRPr="00FD7106">
        <w:rPr>
          <w:rFonts w:ascii="Times New Roman" w:eastAsia="Times New Roman" w:hAnsi="Times New Roman" w:cs="Times New Roman"/>
          <w:sz w:val="24"/>
          <w:szCs w:val="24"/>
          <w:lang w:val="et-EE" w:eastAsia="et-EE"/>
        </w:rPr>
        <w:t xml:space="preserve">otsusega </w:t>
      </w:r>
      <w:r w:rsidR="003A00B4" w:rsidRPr="00FD7106">
        <w:rPr>
          <w:rFonts w:ascii="Times New Roman" w:eastAsia="Times New Roman" w:hAnsi="Times New Roman" w:cs="Times New Roman"/>
          <w:sz w:val="24"/>
          <w:szCs w:val="24"/>
          <w:lang w:val="et-EE" w:eastAsia="et-EE"/>
        </w:rPr>
        <w:t xml:space="preserve">soovitas </w:t>
      </w:r>
      <w:r w:rsidR="001B625D" w:rsidRPr="00FD7106">
        <w:rPr>
          <w:rFonts w:ascii="Times New Roman" w:eastAsia="Times New Roman" w:hAnsi="Times New Roman" w:cs="Times New Roman"/>
          <w:sz w:val="24"/>
          <w:szCs w:val="24"/>
          <w:lang w:val="et-EE" w:eastAsia="et-EE"/>
        </w:rPr>
        <w:t xml:space="preserve">Narva Linnavalitsuse </w:t>
      </w:r>
      <w:r w:rsidR="003A00B4" w:rsidRPr="00FD7106">
        <w:rPr>
          <w:rFonts w:ascii="Times New Roman" w:eastAsia="Times New Roman" w:hAnsi="Times New Roman" w:cs="Times New Roman"/>
          <w:sz w:val="24"/>
          <w:szCs w:val="24"/>
          <w:lang w:val="et-EE" w:eastAsia="et-EE"/>
        </w:rPr>
        <w:t>l</w:t>
      </w:r>
      <w:r w:rsidR="001B625D" w:rsidRPr="00FD7106">
        <w:rPr>
          <w:rFonts w:ascii="Times New Roman" w:eastAsia="Times New Roman" w:hAnsi="Times New Roman" w:cs="Times New Roman"/>
          <w:sz w:val="24"/>
          <w:szCs w:val="24"/>
          <w:lang w:val="et-EE" w:eastAsia="et-EE"/>
        </w:rPr>
        <w:t xml:space="preserve">innavarakomisjon </w:t>
      </w:r>
      <w:r w:rsidRPr="00FD7106">
        <w:rPr>
          <w:rFonts w:ascii="Times New Roman" w:eastAsia="Times New Roman" w:hAnsi="Times New Roman" w:cs="Times New Roman"/>
          <w:sz w:val="24"/>
          <w:szCs w:val="24"/>
          <w:lang w:val="et-EE" w:eastAsia="et-EE"/>
        </w:rPr>
        <w:t>Narva Linnavalitsuse Linnamajandusameti</w:t>
      </w:r>
      <w:r w:rsidR="003A00B4" w:rsidRPr="00FD7106">
        <w:rPr>
          <w:rFonts w:ascii="Times New Roman" w:eastAsia="Times New Roman" w:hAnsi="Times New Roman" w:cs="Times New Roman"/>
          <w:sz w:val="24"/>
          <w:szCs w:val="24"/>
          <w:lang w:val="et-EE" w:eastAsia="et-EE"/>
        </w:rPr>
        <w:t>l</w:t>
      </w:r>
      <w:r w:rsidRPr="00FD7106">
        <w:rPr>
          <w:rFonts w:ascii="Times New Roman" w:eastAsia="Times New Roman" w:hAnsi="Times New Roman" w:cs="Times New Roman"/>
          <w:sz w:val="24"/>
          <w:szCs w:val="24"/>
          <w:lang w:val="et-EE" w:eastAsia="et-EE"/>
        </w:rPr>
        <w:t xml:space="preserve"> tellida hoonestusõiguse</w:t>
      </w:r>
      <w:r w:rsidR="001B625D" w:rsidRPr="00FD7106">
        <w:rPr>
          <w:rFonts w:ascii="Times New Roman" w:eastAsia="Times New Roman" w:hAnsi="Times New Roman" w:cs="Times New Roman"/>
          <w:sz w:val="24"/>
          <w:szCs w:val="24"/>
          <w:lang w:val="et-EE" w:eastAsia="et-EE"/>
        </w:rPr>
        <w:t xml:space="preserve"> </w:t>
      </w:r>
      <w:r w:rsidR="007541CD" w:rsidRPr="00FD7106">
        <w:rPr>
          <w:rFonts w:ascii="Times New Roman" w:eastAsia="Times New Roman" w:hAnsi="Times New Roman" w:cs="Times New Roman"/>
          <w:sz w:val="24"/>
          <w:szCs w:val="24"/>
          <w:lang w:val="et-EE" w:eastAsia="et-EE"/>
        </w:rPr>
        <w:t>maksumuse</w:t>
      </w:r>
      <w:r w:rsidRPr="00FD7106">
        <w:rPr>
          <w:rFonts w:ascii="Times New Roman" w:eastAsia="Times New Roman" w:hAnsi="Times New Roman" w:cs="Times New Roman"/>
          <w:sz w:val="24"/>
          <w:szCs w:val="24"/>
          <w:lang w:val="et-EE" w:eastAsia="et-EE"/>
        </w:rPr>
        <w:t xml:space="preserve"> eksperthinnang</w:t>
      </w:r>
      <w:r w:rsidR="003A00B4" w:rsidRPr="00FD7106">
        <w:rPr>
          <w:rFonts w:ascii="Times New Roman" w:eastAsia="Times New Roman" w:hAnsi="Times New Roman" w:cs="Times New Roman"/>
          <w:sz w:val="24"/>
          <w:szCs w:val="24"/>
          <w:lang w:val="et-EE" w:eastAsia="et-EE"/>
        </w:rPr>
        <w:t>u</w:t>
      </w:r>
      <w:r w:rsidRPr="00FD7106">
        <w:rPr>
          <w:rFonts w:ascii="Times New Roman" w:eastAsia="Times New Roman" w:hAnsi="Times New Roman" w:cs="Times New Roman"/>
          <w:sz w:val="24"/>
          <w:szCs w:val="24"/>
          <w:lang w:val="et-EE" w:eastAsia="et-EE"/>
        </w:rPr>
        <w:t xml:space="preserve"> selle aastatasu määramiseks ning ette valmistada hoonestusõiguse seadmise tingimused. Pärast eksperthinnangu valmimist esitada </w:t>
      </w:r>
      <w:r w:rsidR="000C3F0F">
        <w:rPr>
          <w:rFonts w:ascii="Times New Roman" w:eastAsia="Times New Roman" w:hAnsi="Times New Roman" w:cs="Times New Roman"/>
          <w:sz w:val="24"/>
          <w:szCs w:val="24"/>
          <w:lang w:val="et-EE" w:eastAsia="et-EE"/>
        </w:rPr>
        <w:t>taotlus</w:t>
      </w:r>
      <w:r w:rsidRPr="00FD7106">
        <w:rPr>
          <w:rFonts w:ascii="Times New Roman" w:eastAsia="Times New Roman" w:hAnsi="Times New Roman" w:cs="Times New Roman"/>
          <w:sz w:val="24"/>
          <w:szCs w:val="24"/>
          <w:lang w:val="et-EE" w:eastAsia="et-EE"/>
        </w:rPr>
        <w:t xml:space="preserve"> komisjoni</w:t>
      </w:r>
      <w:r w:rsidR="003A00B4" w:rsidRPr="00FD7106">
        <w:rPr>
          <w:rFonts w:ascii="Times New Roman" w:eastAsia="Times New Roman" w:hAnsi="Times New Roman" w:cs="Times New Roman"/>
          <w:sz w:val="24"/>
          <w:szCs w:val="24"/>
          <w:lang w:val="et-EE" w:eastAsia="et-EE"/>
        </w:rPr>
        <w:t>le</w:t>
      </w:r>
      <w:r w:rsidRPr="00FD7106">
        <w:rPr>
          <w:rFonts w:ascii="Times New Roman" w:eastAsia="Times New Roman" w:hAnsi="Times New Roman" w:cs="Times New Roman"/>
          <w:sz w:val="24"/>
          <w:szCs w:val="24"/>
          <w:lang w:val="et-EE" w:eastAsia="et-EE"/>
        </w:rPr>
        <w:t xml:space="preserve"> korduvaks arutamiseks. </w:t>
      </w:r>
    </w:p>
    <w:p w14:paraId="42F9C6E5" w14:textId="77777777" w:rsidR="001B625D" w:rsidRPr="00FD7106" w:rsidRDefault="001B625D" w:rsidP="006E3688">
      <w:pPr>
        <w:spacing w:after="0" w:line="240" w:lineRule="auto"/>
        <w:contextualSpacing/>
        <w:jc w:val="both"/>
        <w:rPr>
          <w:rFonts w:ascii="Times New Roman" w:eastAsia="Times New Roman" w:hAnsi="Times New Roman" w:cs="Times New Roman"/>
          <w:sz w:val="24"/>
          <w:szCs w:val="24"/>
          <w:lang w:val="et-EE" w:eastAsia="et-EE"/>
        </w:rPr>
      </w:pPr>
    </w:p>
    <w:p w14:paraId="5BE4577B" w14:textId="3A0E9680" w:rsidR="00615172" w:rsidRPr="00FD7106" w:rsidRDefault="00FF0672" w:rsidP="006E3688">
      <w:pPr>
        <w:spacing w:after="0" w:line="240" w:lineRule="auto"/>
        <w:contextualSpacing/>
        <w:jc w:val="both"/>
        <w:rPr>
          <w:rFonts w:ascii="Times New Roman" w:eastAsia="Times New Roman" w:hAnsi="Times New Roman" w:cs="Times New Roman"/>
          <w:sz w:val="24"/>
          <w:szCs w:val="24"/>
          <w:lang w:val="et-EE" w:eastAsia="et-EE"/>
        </w:rPr>
      </w:pPr>
      <w:r w:rsidRPr="00FD7106">
        <w:rPr>
          <w:rFonts w:ascii="Times New Roman" w:eastAsia="Times New Roman" w:hAnsi="Times New Roman" w:cs="Times New Roman"/>
          <w:sz w:val="24"/>
          <w:szCs w:val="24"/>
          <w:lang w:val="et-EE" w:eastAsia="et-EE"/>
        </w:rPr>
        <w:t>Vastavalt Pindi Kinnisvara/Eri Kinnisvara ekspertarvamusele</w:t>
      </w:r>
      <w:r w:rsidR="003A00B4" w:rsidRPr="00FD7106">
        <w:rPr>
          <w:rFonts w:ascii="Times New Roman" w:eastAsia="Times New Roman" w:hAnsi="Times New Roman" w:cs="Times New Roman"/>
          <w:sz w:val="24"/>
          <w:szCs w:val="24"/>
          <w:lang w:val="et-EE" w:eastAsia="et-EE"/>
        </w:rPr>
        <w:t xml:space="preserve"> on</w:t>
      </w:r>
      <w:r w:rsidRPr="00FD7106">
        <w:rPr>
          <w:rFonts w:ascii="Times New Roman" w:eastAsia="Times New Roman" w:hAnsi="Times New Roman" w:cs="Times New Roman"/>
          <w:sz w:val="24"/>
          <w:szCs w:val="24"/>
          <w:lang w:val="et-EE" w:eastAsia="et-EE"/>
        </w:rPr>
        <w:t xml:space="preserve"> Kreenholmi tn 60, Narva, hoonestusõiguse aastatasu umbes 1155 eurot aastas, s</w:t>
      </w:r>
      <w:r w:rsidR="003A00B4" w:rsidRPr="00FD7106">
        <w:rPr>
          <w:rFonts w:ascii="Times New Roman" w:eastAsia="Times New Roman" w:hAnsi="Times New Roman" w:cs="Times New Roman"/>
          <w:sz w:val="24"/>
          <w:szCs w:val="24"/>
          <w:lang w:val="et-EE" w:eastAsia="et-EE"/>
        </w:rPr>
        <w:t>.</w:t>
      </w:r>
      <w:r w:rsidRPr="00FD7106">
        <w:rPr>
          <w:rFonts w:ascii="Times New Roman" w:eastAsia="Times New Roman" w:hAnsi="Times New Roman" w:cs="Times New Roman"/>
          <w:sz w:val="24"/>
          <w:szCs w:val="24"/>
          <w:lang w:val="et-EE" w:eastAsia="et-EE"/>
        </w:rPr>
        <w:t xml:space="preserve">o umbes 0,1 eurot kinnistu pinnaühiku </w:t>
      </w:r>
      <w:r w:rsidR="007541CD" w:rsidRPr="00FD7106">
        <w:rPr>
          <w:rFonts w:ascii="Times New Roman" w:eastAsia="Times New Roman" w:hAnsi="Times New Roman" w:cs="Times New Roman"/>
          <w:sz w:val="24"/>
          <w:szCs w:val="24"/>
          <w:lang w:val="et-EE" w:eastAsia="et-EE"/>
        </w:rPr>
        <w:t>(ruutmee</w:t>
      </w:r>
      <w:r w:rsidR="003A00B4" w:rsidRPr="00FD7106">
        <w:rPr>
          <w:rFonts w:ascii="Times New Roman" w:eastAsia="Times New Roman" w:hAnsi="Times New Roman" w:cs="Times New Roman"/>
          <w:sz w:val="24"/>
          <w:szCs w:val="24"/>
          <w:lang w:val="et-EE" w:eastAsia="et-EE"/>
        </w:rPr>
        <w:t>tri</w:t>
      </w:r>
      <w:r w:rsidR="007541CD" w:rsidRPr="00FD7106">
        <w:rPr>
          <w:rFonts w:ascii="Times New Roman" w:eastAsia="Times New Roman" w:hAnsi="Times New Roman" w:cs="Times New Roman"/>
          <w:sz w:val="24"/>
          <w:szCs w:val="24"/>
          <w:lang w:val="et-EE" w:eastAsia="et-EE"/>
        </w:rPr>
        <w:t xml:space="preserve">) </w:t>
      </w:r>
      <w:r w:rsidRPr="00FD7106">
        <w:rPr>
          <w:rFonts w:ascii="Times New Roman" w:eastAsia="Times New Roman" w:hAnsi="Times New Roman" w:cs="Times New Roman"/>
          <w:sz w:val="24"/>
          <w:szCs w:val="24"/>
          <w:lang w:val="et-EE" w:eastAsia="et-EE"/>
        </w:rPr>
        <w:t xml:space="preserve">kohta. </w:t>
      </w:r>
    </w:p>
    <w:p w14:paraId="4191A21B" w14:textId="77777777" w:rsidR="007541CD" w:rsidRPr="00FD7106" w:rsidRDefault="007541CD" w:rsidP="006E3688">
      <w:pPr>
        <w:spacing w:after="0" w:line="240" w:lineRule="auto"/>
        <w:contextualSpacing/>
        <w:jc w:val="both"/>
        <w:rPr>
          <w:rFonts w:ascii="Times New Roman" w:eastAsia="Times New Roman" w:hAnsi="Times New Roman" w:cs="Times New Roman"/>
          <w:sz w:val="24"/>
          <w:szCs w:val="24"/>
          <w:lang w:val="et-EE" w:eastAsia="et-EE"/>
        </w:rPr>
      </w:pPr>
    </w:p>
    <w:p w14:paraId="40400CBB" w14:textId="08A197CA" w:rsidR="00FF0672" w:rsidRPr="00FD7106" w:rsidRDefault="00BB1EE6" w:rsidP="006E3688">
      <w:pPr>
        <w:spacing w:after="0" w:line="240" w:lineRule="auto"/>
        <w:contextualSpacing/>
        <w:jc w:val="both"/>
        <w:rPr>
          <w:rFonts w:ascii="Times New Roman" w:eastAsia="Times New Roman" w:hAnsi="Times New Roman" w:cs="Times New Roman"/>
          <w:bCs/>
          <w:sz w:val="24"/>
          <w:szCs w:val="24"/>
          <w:lang w:val="et-EE" w:eastAsia="et-EE"/>
        </w:rPr>
      </w:pPr>
      <w:r>
        <w:rPr>
          <w:rFonts w:ascii="Times New Roman" w:eastAsia="Times New Roman" w:hAnsi="Times New Roman" w:cs="Times New Roman"/>
          <w:sz w:val="24"/>
          <w:szCs w:val="24"/>
          <w:lang w:val="et-EE" w:eastAsia="et-EE"/>
        </w:rPr>
        <w:t>Taotlust</w:t>
      </w:r>
      <w:r w:rsidR="00F63CEC" w:rsidRPr="00FD7106">
        <w:rPr>
          <w:rFonts w:ascii="Times New Roman" w:eastAsia="Times New Roman" w:hAnsi="Times New Roman" w:cs="Times New Roman"/>
          <w:sz w:val="24"/>
          <w:szCs w:val="24"/>
          <w:lang w:val="et-EE" w:eastAsia="et-EE"/>
        </w:rPr>
        <w:t xml:space="preserve"> arutati </w:t>
      </w:r>
      <w:r w:rsidR="00615172" w:rsidRPr="00FD7106">
        <w:rPr>
          <w:rFonts w:ascii="Times New Roman" w:eastAsia="Times New Roman" w:hAnsi="Times New Roman" w:cs="Times New Roman"/>
          <w:sz w:val="24"/>
          <w:szCs w:val="24"/>
          <w:lang w:val="et-EE" w:eastAsia="et-EE"/>
        </w:rPr>
        <w:t xml:space="preserve">korduvalt </w:t>
      </w:r>
      <w:r w:rsidR="00F63CEC" w:rsidRPr="00FD7106">
        <w:rPr>
          <w:rFonts w:ascii="Times New Roman" w:eastAsia="Times New Roman" w:hAnsi="Times New Roman" w:cs="Times New Roman"/>
          <w:sz w:val="24"/>
          <w:szCs w:val="24"/>
          <w:lang w:val="et-EE" w:eastAsia="et-EE"/>
        </w:rPr>
        <w:t xml:space="preserve">Narva Linnavalitsuse </w:t>
      </w:r>
      <w:r w:rsidR="003A00B4" w:rsidRPr="00FD7106">
        <w:rPr>
          <w:rFonts w:ascii="Times New Roman" w:eastAsia="Times New Roman" w:hAnsi="Times New Roman" w:cs="Times New Roman"/>
          <w:sz w:val="24"/>
          <w:szCs w:val="24"/>
          <w:lang w:val="et-EE" w:eastAsia="et-EE"/>
        </w:rPr>
        <w:t>l</w:t>
      </w:r>
      <w:r w:rsidR="00615172" w:rsidRPr="00FD7106">
        <w:rPr>
          <w:rFonts w:ascii="Times New Roman" w:eastAsia="Times New Roman" w:hAnsi="Times New Roman" w:cs="Times New Roman"/>
          <w:sz w:val="24"/>
          <w:szCs w:val="24"/>
          <w:lang w:val="et-EE" w:eastAsia="et-EE"/>
        </w:rPr>
        <w:t xml:space="preserve">innavarakomisjoni </w:t>
      </w:r>
      <w:r w:rsidRPr="00FD7106">
        <w:rPr>
          <w:rFonts w:ascii="Times New Roman" w:eastAsia="Times New Roman" w:hAnsi="Times New Roman" w:cs="Times New Roman"/>
          <w:sz w:val="24"/>
          <w:szCs w:val="24"/>
          <w:lang w:val="et-EE" w:eastAsia="et-EE"/>
        </w:rPr>
        <w:t>23.05.2022</w:t>
      </w:r>
      <w:r>
        <w:rPr>
          <w:rFonts w:ascii="Times New Roman" w:eastAsia="Times New Roman" w:hAnsi="Times New Roman" w:cs="Times New Roman"/>
          <w:sz w:val="24"/>
          <w:szCs w:val="24"/>
          <w:lang w:val="et-EE" w:eastAsia="et-EE"/>
        </w:rPr>
        <w:t xml:space="preserve"> </w:t>
      </w:r>
      <w:r w:rsidR="00615172" w:rsidRPr="00FD7106">
        <w:rPr>
          <w:rFonts w:ascii="Times New Roman" w:eastAsia="Times New Roman" w:hAnsi="Times New Roman" w:cs="Times New Roman"/>
          <w:sz w:val="24"/>
          <w:szCs w:val="24"/>
          <w:lang w:val="et-EE" w:eastAsia="et-EE"/>
        </w:rPr>
        <w:t>koosolekul</w:t>
      </w:r>
      <w:r w:rsidR="00F63CEC" w:rsidRPr="00FD7106">
        <w:rPr>
          <w:rFonts w:ascii="Times New Roman" w:eastAsia="Times New Roman" w:hAnsi="Times New Roman" w:cs="Times New Roman"/>
          <w:sz w:val="24"/>
          <w:szCs w:val="24"/>
          <w:lang w:val="et-EE" w:eastAsia="et-EE"/>
        </w:rPr>
        <w:t xml:space="preserve">, kus </w:t>
      </w:r>
      <w:r w:rsidR="00F63CEC" w:rsidRPr="00FD7106">
        <w:rPr>
          <w:rFonts w:ascii="Times New Roman" w:eastAsia="Times New Roman" w:hAnsi="Times New Roman" w:cs="Times New Roman"/>
          <w:b/>
          <w:sz w:val="24"/>
          <w:szCs w:val="24"/>
          <w:lang w:val="et-EE" w:eastAsia="et-EE"/>
        </w:rPr>
        <w:t>s</w:t>
      </w:r>
      <w:r w:rsidR="00FF0672" w:rsidRPr="00FD7106">
        <w:rPr>
          <w:rFonts w:ascii="Times New Roman" w:eastAsia="Times New Roman" w:hAnsi="Times New Roman" w:cs="Times New Roman"/>
          <w:bCs/>
          <w:sz w:val="24"/>
          <w:szCs w:val="24"/>
          <w:lang w:val="et-EE" w:eastAsia="et-EE"/>
        </w:rPr>
        <w:t>oovita</w:t>
      </w:r>
      <w:r>
        <w:rPr>
          <w:rFonts w:ascii="Times New Roman" w:eastAsia="Times New Roman" w:hAnsi="Times New Roman" w:cs="Times New Roman"/>
          <w:bCs/>
          <w:sz w:val="24"/>
          <w:szCs w:val="24"/>
          <w:lang w:val="et-EE" w:eastAsia="et-EE"/>
        </w:rPr>
        <w:t>ti</w:t>
      </w:r>
      <w:r w:rsidR="00FF0672" w:rsidRPr="00FD7106">
        <w:rPr>
          <w:rFonts w:ascii="Times New Roman" w:eastAsia="Times New Roman" w:hAnsi="Times New Roman" w:cs="Times New Roman"/>
          <w:bCs/>
          <w:sz w:val="24"/>
          <w:szCs w:val="24"/>
          <w:lang w:val="et-EE" w:eastAsia="et-EE"/>
        </w:rPr>
        <w:t xml:space="preserve"> Narva Linnavalitsuse Linnamajandusameti</w:t>
      </w:r>
      <w:r w:rsidR="003A00B4" w:rsidRPr="00FD7106">
        <w:rPr>
          <w:rFonts w:ascii="Times New Roman" w:eastAsia="Times New Roman" w:hAnsi="Times New Roman" w:cs="Times New Roman"/>
          <w:bCs/>
          <w:sz w:val="24"/>
          <w:szCs w:val="24"/>
          <w:lang w:val="et-EE" w:eastAsia="et-EE"/>
        </w:rPr>
        <w:t>l</w:t>
      </w:r>
      <w:r w:rsidR="00FF0672" w:rsidRPr="00FD7106">
        <w:rPr>
          <w:rFonts w:ascii="Times New Roman" w:eastAsia="Times New Roman" w:hAnsi="Times New Roman" w:cs="Times New Roman"/>
          <w:bCs/>
          <w:sz w:val="24"/>
          <w:szCs w:val="24"/>
          <w:lang w:val="et-EE" w:eastAsia="et-EE"/>
        </w:rPr>
        <w:t xml:space="preserve"> esitada</w:t>
      </w:r>
      <w:r w:rsidR="00FF0672" w:rsidRPr="00FD7106">
        <w:rPr>
          <w:rFonts w:ascii="Times New Roman" w:hAnsi="Times New Roman" w:cs="Times New Roman"/>
          <w:bCs/>
          <w:sz w:val="24"/>
          <w:szCs w:val="24"/>
          <w:lang w:val="et-EE"/>
        </w:rPr>
        <w:t xml:space="preserve"> </w:t>
      </w:r>
      <w:r w:rsidR="00FF0672" w:rsidRPr="00FD7106">
        <w:rPr>
          <w:rFonts w:ascii="Times New Roman" w:eastAsia="Times New Roman" w:hAnsi="Times New Roman" w:cs="Times New Roman"/>
          <w:bCs/>
          <w:sz w:val="24"/>
          <w:szCs w:val="24"/>
          <w:lang w:val="et-EE" w:eastAsia="et-EE"/>
        </w:rPr>
        <w:t>Narva Linnavolikogu</w:t>
      </w:r>
      <w:r w:rsidR="00BD4CF7" w:rsidRPr="00FD7106">
        <w:rPr>
          <w:rFonts w:ascii="Times New Roman" w:eastAsia="Times New Roman" w:hAnsi="Times New Roman" w:cs="Times New Roman"/>
          <w:bCs/>
          <w:sz w:val="24"/>
          <w:szCs w:val="24"/>
          <w:lang w:val="et-EE" w:eastAsia="et-EE"/>
        </w:rPr>
        <w:t>le</w:t>
      </w:r>
      <w:r w:rsidR="00FF0672" w:rsidRPr="00FD7106">
        <w:rPr>
          <w:rFonts w:ascii="Times New Roman" w:eastAsia="Times New Roman" w:hAnsi="Times New Roman" w:cs="Times New Roman"/>
          <w:bCs/>
          <w:sz w:val="24"/>
          <w:szCs w:val="24"/>
          <w:lang w:val="et-EE" w:eastAsia="et-EE"/>
        </w:rPr>
        <w:t xml:space="preserve"> </w:t>
      </w:r>
      <w:r w:rsidR="003A00B4" w:rsidRPr="00FD7106">
        <w:rPr>
          <w:rFonts w:ascii="Times New Roman" w:eastAsia="Times New Roman" w:hAnsi="Times New Roman" w:cs="Times New Roman"/>
          <w:bCs/>
          <w:sz w:val="24"/>
          <w:szCs w:val="24"/>
          <w:lang w:val="et-EE" w:eastAsia="et-EE"/>
        </w:rPr>
        <w:t>otsustamiseks</w:t>
      </w:r>
      <w:r w:rsidR="00FF0672" w:rsidRPr="00FD7106">
        <w:rPr>
          <w:rFonts w:ascii="Times New Roman" w:eastAsia="Times New Roman" w:hAnsi="Times New Roman" w:cs="Times New Roman"/>
          <w:bCs/>
          <w:sz w:val="24"/>
          <w:szCs w:val="24"/>
          <w:lang w:val="et-EE" w:eastAsia="et-EE"/>
        </w:rPr>
        <w:t xml:space="preserve"> Narva Beach OÜ </w:t>
      </w:r>
      <w:r w:rsidR="003A00B4" w:rsidRPr="00FD7106">
        <w:rPr>
          <w:rFonts w:ascii="Times New Roman" w:eastAsia="Times New Roman" w:hAnsi="Times New Roman" w:cs="Times New Roman"/>
          <w:bCs/>
          <w:sz w:val="24"/>
          <w:szCs w:val="24"/>
          <w:lang w:val="et-EE" w:eastAsia="et-EE"/>
        </w:rPr>
        <w:t>taotlus</w:t>
      </w:r>
      <w:r w:rsidR="007541CD" w:rsidRPr="00FD7106">
        <w:rPr>
          <w:rFonts w:ascii="Times New Roman" w:eastAsia="Times New Roman" w:hAnsi="Times New Roman" w:cs="Times New Roman"/>
          <w:bCs/>
          <w:sz w:val="24"/>
          <w:szCs w:val="24"/>
          <w:lang w:val="et-EE" w:eastAsia="et-EE"/>
        </w:rPr>
        <w:t xml:space="preserve"> kinnisasjale asukohaga Kreenholmi </w:t>
      </w:r>
      <w:r w:rsidR="00BD4CF7" w:rsidRPr="00FD7106">
        <w:rPr>
          <w:rFonts w:ascii="Times New Roman" w:eastAsia="Times New Roman" w:hAnsi="Times New Roman" w:cs="Times New Roman"/>
          <w:bCs/>
          <w:sz w:val="24"/>
          <w:szCs w:val="24"/>
          <w:lang w:val="et-EE" w:eastAsia="et-EE"/>
        </w:rPr>
        <w:t>60, Narva</w:t>
      </w:r>
      <w:r w:rsidR="003A00B4" w:rsidRPr="00FD7106">
        <w:rPr>
          <w:rFonts w:ascii="Times New Roman" w:eastAsia="Times New Roman" w:hAnsi="Times New Roman" w:cs="Times New Roman"/>
          <w:bCs/>
          <w:sz w:val="24"/>
          <w:szCs w:val="24"/>
          <w:lang w:val="et-EE" w:eastAsia="et-EE"/>
        </w:rPr>
        <w:t>,</w:t>
      </w:r>
      <w:r w:rsidR="00BD4CF7" w:rsidRPr="00FD7106">
        <w:rPr>
          <w:rFonts w:ascii="Times New Roman" w:eastAsia="Times New Roman" w:hAnsi="Times New Roman" w:cs="Times New Roman"/>
          <w:bCs/>
          <w:sz w:val="24"/>
          <w:szCs w:val="24"/>
          <w:lang w:val="et-EE" w:eastAsia="et-EE"/>
        </w:rPr>
        <w:t xml:space="preserve"> hoonestusõiguse</w:t>
      </w:r>
      <w:r w:rsidR="007541CD" w:rsidRPr="00FD7106">
        <w:rPr>
          <w:rFonts w:ascii="Times New Roman" w:eastAsia="Times New Roman" w:hAnsi="Times New Roman" w:cs="Times New Roman"/>
          <w:bCs/>
          <w:sz w:val="24"/>
          <w:szCs w:val="24"/>
          <w:lang w:val="et-EE" w:eastAsia="et-EE"/>
        </w:rPr>
        <w:t xml:space="preserve"> seadmise kohta taotleja </w:t>
      </w:r>
      <w:r w:rsidR="00FF0672" w:rsidRPr="00FD7106">
        <w:rPr>
          <w:rFonts w:ascii="Times New Roman" w:eastAsia="Times New Roman" w:hAnsi="Times New Roman" w:cs="Times New Roman"/>
          <w:bCs/>
          <w:sz w:val="24"/>
          <w:szCs w:val="24"/>
          <w:lang w:val="et-EE" w:eastAsia="et-EE"/>
        </w:rPr>
        <w:t>kasuks</w:t>
      </w:r>
      <w:r w:rsidR="00FF0672" w:rsidRPr="00FD7106">
        <w:rPr>
          <w:rFonts w:ascii="Times New Roman" w:hAnsi="Times New Roman" w:cs="Times New Roman"/>
          <w:bCs/>
          <w:sz w:val="24"/>
          <w:szCs w:val="24"/>
          <w:lang w:val="et-EE"/>
        </w:rPr>
        <w:t xml:space="preserve"> </w:t>
      </w:r>
      <w:r w:rsidR="00BD4CF7" w:rsidRPr="00FD7106">
        <w:rPr>
          <w:rFonts w:ascii="Times New Roman" w:eastAsia="Times New Roman" w:hAnsi="Times New Roman" w:cs="Times New Roman"/>
          <w:bCs/>
          <w:sz w:val="24"/>
          <w:szCs w:val="24"/>
          <w:lang w:val="et-EE" w:eastAsia="et-EE"/>
        </w:rPr>
        <w:t>otsustuskorras.</w:t>
      </w:r>
    </w:p>
    <w:p w14:paraId="018C6560" w14:textId="0219C854" w:rsidR="00DF5C30" w:rsidRPr="00FD7106" w:rsidRDefault="00DF5C30" w:rsidP="006E3688">
      <w:pPr>
        <w:spacing w:after="0" w:line="240" w:lineRule="auto"/>
        <w:contextualSpacing/>
        <w:jc w:val="both"/>
        <w:rPr>
          <w:rFonts w:ascii="Times New Roman" w:eastAsia="Times New Roman" w:hAnsi="Times New Roman" w:cs="Times New Roman"/>
          <w:bCs/>
          <w:sz w:val="24"/>
          <w:szCs w:val="24"/>
          <w:lang w:val="et-EE" w:eastAsia="et-EE"/>
        </w:rPr>
      </w:pPr>
    </w:p>
    <w:p w14:paraId="4A56A1FE" w14:textId="2070E6BA" w:rsidR="00DF5C30" w:rsidRPr="00FD7106" w:rsidRDefault="00DF5C30" w:rsidP="00DF5C30">
      <w:pPr>
        <w:spacing w:after="0" w:line="240" w:lineRule="auto"/>
        <w:contextualSpacing/>
        <w:jc w:val="both"/>
        <w:rPr>
          <w:rFonts w:ascii="Times New Roman" w:eastAsia="Times New Roman" w:hAnsi="Times New Roman" w:cs="Times New Roman"/>
          <w:bCs/>
          <w:sz w:val="24"/>
          <w:szCs w:val="24"/>
          <w:lang w:val="et-EE" w:eastAsia="et-EE"/>
        </w:rPr>
      </w:pPr>
      <w:r w:rsidRPr="00FD7106">
        <w:rPr>
          <w:rFonts w:ascii="Times New Roman" w:eastAsia="Times New Roman" w:hAnsi="Times New Roman" w:cs="Times New Roman"/>
          <w:bCs/>
          <w:sz w:val="24"/>
          <w:szCs w:val="24"/>
          <w:lang w:val="et-EE" w:eastAsia="et-EE"/>
        </w:rPr>
        <w:lastRenderedPageBreak/>
        <w:t xml:space="preserve">Asjaõigusseaduse § 241 lg 1 kohaselt võib kinnisasja koormata selliselt, et isikul, kelle kasuks hoonestusõigus on seatud, on võõrandatav ja pärandatav tähtajaline õigus omada kinnisasjal sellega püsivalt ühendatud ehitist. Ühele kinnisasjale võib seada ainult ühe hoonestusõiguse. </w:t>
      </w:r>
    </w:p>
    <w:p w14:paraId="2650398D" w14:textId="77777777" w:rsidR="00DF5C30" w:rsidRPr="00FD7106" w:rsidRDefault="00DF5C30" w:rsidP="00DF5C30">
      <w:pPr>
        <w:spacing w:after="0" w:line="240" w:lineRule="auto"/>
        <w:contextualSpacing/>
        <w:jc w:val="both"/>
        <w:rPr>
          <w:rFonts w:ascii="Times New Roman" w:eastAsia="Times New Roman" w:hAnsi="Times New Roman" w:cs="Times New Roman"/>
          <w:bCs/>
          <w:sz w:val="24"/>
          <w:szCs w:val="24"/>
          <w:lang w:val="et-EE" w:eastAsia="et-EE"/>
        </w:rPr>
      </w:pPr>
    </w:p>
    <w:p w14:paraId="78916CE1" w14:textId="773D74EC" w:rsidR="00DF5C30" w:rsidRPr="00FD7106" w:rsidRDefault="00DF5C30" w:rsidP="00DF5C30">
      <w:pPr>
        <w:spacing w:after="0" w:line="240" w:lineRule="auto"/>
        <w:contextualSpacing/>
        <w:jc w:val="both"/>
        <w:rPr>
          <w:rFonts w:ascii="Times New Roman" w:eastAsia="Times New Roman" w:hAnsi="Times New Roman" w:cs="Times New Roman"/>
          <w:bCs/>
          <w:sz w:val="24"/>
          <w:szCs w:val="24"/>
          <w:lang w:val="et-EE" w:eastAsia="et-EE"/>
        </w:rPr>
      </w:pPr>
      <w:r w:rsidRPr="00FD7106">
        <w:rPr>
          <w:rFonts w:ascii="Times New Roman" w:eastAsia="Times New Roman" w:hAnsi="Times New Roman" w:cs="Times New Roman"/>
          <w:bCs/>
          <w:sz w:val="24"/>
          <w:szCs w:val="24"/>
          <w:lang w:val="et-EE" w:eastAsia="et-EE"/>
        </w:rPr>
        <w:t xml:space="preserve">Asjaõigusseaduse § 242 lg 1 kohaselt hoonestusõiguse seadmiseks või üleandmiseks kohustav tehing peab olema notariaalselt tõestatud. Korra § 2 kohaselt otsustab hoonestusõiguse seadmise Narva Linnavolikogu. </w:t>
      </w:r>
    </w:p>
    <w:p w14:paraId="322734F0" w14:textId="77777777" w:rsidR="00DF5C30" w:rsidRPr="00FD7106" w:rsidRDefault="00DF5C30" w:rsidP="00DF5C30">
      <w:pPr>
        <w:spacing w:after="0" w:line="240" w:lineRule="auto"/>
        <w:contextualSpacing/>
        <w:jc w:val="both"/>
        <w:rPr>
          <w:rFonts w:ascii="Times New Roman" w:eastAsia="Times New Roman" w:hAnsi="Times New Roman" w:cs="Times New Roman"/>
          <w:bCs/>
          <w:sz w:val="24"/>
          <w:szCs w:val="24"/>
          <w:lang w:val="et-EE" w:eastAsia="et-EE"/>
        </w:rPr>
      </w:pPr>
    </w:p>
    <w:p w14:paraId="7E0AEB3F" w14:textId="0BBB7940" w:rsidR="00DF5C30" w:rsidRPr="00FD7106" w:rsidRDefault="00DF5C30" w:rsidP="00DF5C30">
      <w:pPr>
        <w:spacing w:after="0" w:line="240" w:lineRule="auto"/>
        <w:contextualSpacing/>
        <w:jc w:val="both"/>
        <w:rPr>
          <w:rFonts w:ascii="Times New Roman" w:eastAsia="Times New Roman" w:hAnsi="Times New Roman" w:cs="Times New Roman"/>
          <w:bCs/>
          <w:sz w:val="24"/>
          <w:szCs w:val="24"/>
          <w:lang w:val="et-EE" w:eastAsia="et-EE"/>
        </w:rPr>
      </w:pPr>
      <w:r w:rsidRPr="00FD7106">
        <w:rPr>
          <w:rFonts w:ascii="Times New Roman" w:eastAsia="Times New Roman" w:hAnsi="Times New Roman" w:cs="Times New Roman"/>
          <w:bCs/>
          <w:sz w:val="24"/>
          <w:szCs w:val="24"/>
          <w:lang w:val="et-EE" w:eastAsia="et-EE"/>
        </w:rPr>
        <w:t xml:space="preserve">Korra § 27 lg 1 kohaselt Narva linna elanike huvides on Narva Linnavolikogul õigus vastu võtta otsus hoonestusõiguse seadmiseks ilma avaliku enampakkumise läbiviimiseta konkreetse juriidilise isiku kasuks sotsiaal-, haridus-, kultuuri- ja infrastruktuuri objektide rajamiseks, mis vastavad Narva linna elanike huvidele. </w:t>
      </w:r>
    </w:p>
    <w:p w14:paraId="66CA0669" w14:textId="77777777" w:rsidR="00DF5C30" w:rsidRPr="00FD7106" w:rsidRDefault="00DF5C30" w:rsidP="00DF5C30">
      <w:pPr>
        <w:spacing w:after="0" w:line="240" w:lineRule="auto"/>
        <w:contextualSpacing/>
        <w:jc w:val="both"/>
        <w:rPr>
          <w:rFonts w:ascii="Times New Roman" w:eastAsia="Times New Roman" w:hAnsi="Times New Roman" w:cs="Times New Roman"/>
          <w:bCs/>
          <w:sz w:val="24"/>
          <w:szCs w:val="24"/>
          <w:lang w:val="et-EE" w:eastAsia="et-EE"/>
        </w:rPr>
      </w:pPr>
    </w:p>
    <w:p w14:paraId="3226F7B0" w14:textId="5E1BAD08" w:rsidR="00DF5C30" w:rsidRPr="00FD7106" w:rsidRDefault="00DF5C30" w:rsidP="00DF5C30">
      <w:pPr>
        <w:spacing w:after="0" w:line="240" w:lineRule="auto"/>
        <w:contextualSpacing/>
        <w:jc w:val="both"/>
        <w:rPr>
          <w:rFonts w:ascii="Times New Roman" w:eastAsia="Times New Roman" w:hAnsi="Times New Roman" w:cs="Times New Roman"/>
          <w:bCs/>
          <w:sz w:val="24"/>
          <w:szCs w:val="24"/>
          <w:lang w:val="et-EE" w:eastAsia="et-EE"/>
        </w:rPr>
      </w:pPr>
      <w:r w:rsidRPr="00FD7106">
        <w:rPr>
          <w:rFonts w:ascii="Times New Roman" w:eastAsia="Times New Roman" w:hAnsi="Times New Roman" w:cs="Times New Roman"/>
          <w:bCs/>
          <w:sz w:val="24"/>
          <w:szCs w:val="24"/>
          <w:lang w:val="et-EE" w:eastAsia="et-EE"/>
        </w:rPr>
        <w:t>Korra § 27 lg 2 kohaselt juhul, kui hoonestusõigus seatakse hoonestatud kinnisasjale ilma avaliku enampakkumise läbiviimiseta konkreetse juriidilise isiku kasuks Korra § 27 nimetatud eesmärgil, võtab hoonestaja endale kohustuse korraldada hoonestatud kinnisasjal sotsiaalsete või kultuuriliste teenuste osutamist, kasutades selleks vähemalt 50% kinnisasja pindalast ja vähemalt 50% kinnisasjale rajatava ehitise kasutamise ajast.</w:t>
      </w:r>
    </w:p>
    <w:p w14:paraId="1FD7908D" w14:textId="2BD13170" w:rsidR="00BD4CF7" w:rsidRPr="00FD7106" w:rsidRDefault="00BD4CF7" w:rsidP="006E3688">
      <w:pPr>
        <w:spacing w:after="0" w:line="240" w:lineRule="auto"/>
        <w:contextualSpacing/>
        <w:jc w:val="both"/>
        <w:rPr>
          <w:rFonts w:ascii="Times New Roman" w:eastAsia="Times New Roman" w:hAnsi="Times New Roman" w:cs="Times New Roman"/>
          <w:bCs/>
          <w:sz w:val="24"/>
          <w:szCs w:val="24"/>
          <w:lang w:val="et-EE" w:eastAsia="et-EE"/>
        </w:rPr>
      </w:pPr>
    </w:p>
    <w:p w14:paraId="25234935" w14:textId="3340958D" w:rsidR="00596998" w:rsidRDefault="00BD4CF7" w:rsidP="006E3688">
      <w:pPr>
        <w:spacing w:after="0" w:line="240" w:lineRule="auto"/>
        <w:contextualSpacing/>
        <w:jc w:val="both"/>
        <w:rPr>
          <w:rFonts w:ascii="Times New Roman" w:eastAsia="Times New Roman" w:hAnsi="Times New Roman" w:cs="Times New Roman"/>
          <w:bCs/>
          <w:sz w:val="24"/>
          <w:szCs w:val="24"/>
          <w:lang w:val="et-EE" w:eastAsia="et-EE"/>
        </w:rPr>
      </w:pPr>
      <w:r w:rsidRPr="00FD7106">
        <w:rPr>
          <w:rFonts w:ascii="Times New Roman" w:eastAsia="Times New Roman" w:hAnsi="Times New Roman" w:cs="Times New Roman"/>
          <w:bCs/>
          <w:sz w:val="24"/>
          <w:szCs w:val="24"/>
          <w:lang w:val="et-EE" w:eastAsia="et-EE"/>
        </w:rPr>
        <w:t>Hoonestusõiguse seadmisel linna omandis olevale kinnisasjale otsustuskorras tuleb esmajoones kaaluda</w:t>
      </w:r>
      <w:r w:rsidR="00CD3A30" w:rsidRPr="00FD7106">
        <w:rPr>
          <w:rFonts w:ascii="Times New Roman" w:eastAsia="Times New Roman" w:hAnsi="Times New Roman" w:cs="Times New Roman"/>
          <w:bCs/>
          <w:sz w:val="24"/>
          <w:szCs w:val="24"/>
          <w:lang w:val="et-EE" w:eastAsia="et-EE"/>
        </w:rPr>
        <w:t>,</w:t>
      </w:r>
      <w:r w:rsidRPr="00FD7106">
        <w:rPr>
          <w:rFonts w:ascii="Times New Roman" w:eastAsia="Times New Roman" w:hAnsi="Times New Roman" w:cs="Times New Roman"/>
          <w:bCs/>
          <w:sz w:val="24"/>
          <w:szCs w:val="24"/>
          <w:lang w:val="et-EE" w:eastAsia="et-EE"/>
        </w:rPr>
        <w:t xml:space="preserve"> kas hoonestusõiguse seadmis</w:t>
      </w:r>
      <w:r w:rsidR="00CD3A30" w:rsidRPr="00FD7106">
        <w:rPr>
          <w:rFonts w:ascii="Times New Roman" w:eastAsia="Times New Roman" w:hAnsi="Times New Roman" w:cs="Times New Roman"/>
          <w:bCs/>
          <w:sz w:val="24"/>
          <w:szCs w:val="24"/>
          <w:lang w:val="et-EE" w:eastAsia="et-EE"/>
        </w:rPr>
        <w:t>el</w:t>
      </w:r>
      <w:r w:rsidRPr="00FD7106">
        <w:rPr>
          <w:rFonts w:ascii="Times New Roman" w:eastAsia="Times New Roman" w:hAnsi="Times New Roman" w:cs="Times New Roman"/>
          <w:bCs/>
          <w:sz w:val="24"/>
          <w:szCs w:val="24"/>
          <w:lang w:val="et-EE" w:eastAsia="et-EE"/>
        </w:rPr>
        <w:t xml:space="preserve"> avalik</w:t>
      </w:r>
      <w:r w:rsidR="00CD3A30" w:rsidRPr="00FD7106">
        <w:rPr>
          <w:rFonts w:ascii="Times New Roman" w:eastAsia="Times New Roman" w:hAnsi="Times New Roman" w:cs="Times New Roman"/>
          <w:bCs/>
          <w:sz w:val="24"/>
          <w:szCs w:val="24"/>
          <w:lang w:val="et-EE" w:eastAsia="et-EE"/>
        </w:rPr>
        <w:t>ku</w:t>
      </w:r>
      <w:r w:rsidRPr="00FD7106">
        <w:rPr>
          <w:rFonts w:ascii="Times New Roman" w:eastAsia="Times New Roman" w:hAnsi="Times New Roman" w:cs="Times New Roman"/>
          <w:bCs/>
          <w:sz w:val="24"/>
          <w:szCs w:val="24"/>
          <w:lang w:val="et-EE" w:eastAsia="et-EE"/>
        </w:rPr>
        <w:t xml:space="preserve"> enampakkum</w:t>
      </w:r>
      <w:r w:rsidR="00CD3A30" w:rsidRPr="00FD7106">
        <w:rPr>
          <w:rFonts w:ascii="Times New Roman" w:eastAsia="Times New Roman" w:hAnsi="Times New Roman" w:cs="Times New Roman"/>
          <w:bCs/>
          <w:sz w:val="24"/>
          <w:szCs w:val="24"/>
          <w:lang w:val="et-EE" w:eastAsia="et-EE"/>
        </w:rPr>
        <w:t>ist</w:t>
      </w:r>
      <w:r w:rsidRPr="00FD7106">
        <w:rPr>
          <w:rFonts w:ascii="Times New Roman" w:eastAsia="Times New Roman" w:hAnsi="Times New Roman" w:cs="Times New Roman"/>
          <w:bCs/>
          <w:sz w:val="24"/>
          <w:szCs w:val="24"/>
          <w:lang w:val="et-EE" w:eastAsia="et-EE"/>
        </w:rPr>
        <w:t xml:space="preserve"> korraldamata on tä</w:t>
      </w:r>
      <w:r w:rsidR="00CD3A30" w:rsidRPr="00FD7106">
        <w:rPr>
          <w:rFonts w:ascii="Times New Roman" w:eastAsia="Times New Roman" w:hAnsi="Times New Roman" w:cs="Times New Roman"/>
          <w:bCs/>
          <w:sz w:val="24"/>
          <w:szCs w:val="24"/>
          <w:lang w:val="et-EE" w:eastAsia="et-EE"/>
        </w:rPr>
        <w:t>idet</w:t>
      </w:r>
      <w:r w:rsidRPr="00FD7106">
        <w:rPr>
          <w:rFonts w:ascii="Times New Roman" w:eastAsia="Times New Roman" w:hAnsi="Times New Roman" w:cs="Times New Roman"/>
          <w:bCs/>
          <w:sz w:val="24"/>
          <w:szCs w:val="24"/>
          <w:lang w:val="et-EE" w:eastAsia="et-EE"/>
        </w:rPr>
        <w:t xml:space="preserve">ud </w:t>
      </w:r>
      <w:bookmarkStart w:id="3" w:name="_Hlk105408356"/>
      <w:r w:rsidR="00DF5C30" w:rsidRPr="00FD7106">
        <w:rPr>
          <w:rFonts w:ascii="Times New Roman" w:eastAsia="Times New Roman" w:hAnsi="Times New Roman" w:cs="Times New Roman"/>
          <w:bCs/>
          <w:sz w:val="24"/>
          <w:szCs w:val="24"/>
          <w:lang w:val="et-EE" w:eastAsia="et-EE"/>
        </w:rPr>
        <w:t>Korra</w:t>
      </w:r>
      <w:r w:rsidRPr="00FD7106">
        <w:rPr>
          <w:rFonts w:ascii="Times New Roman" w:eastAsia="Times New Roman" w:hAnsi="Times New Roman" w:cs="Times New Roman"/>
          <w:bCs/>
          <w:sz w:val="24"/>
          <w:szCs w:val="24"/>
          <w:lang w:val="et-EE" w:eastAsia="et-EE"/>
        </w:rPr>
        <w:t xml:space="preserve"> § 4 lg-ga 5 </w:t>
      </w:r>
      <w:bookmarkEnd w:id="3"/>
      <w:r w:rsidRPr="00FD7106">
        <w:rPr>
          <w:rFonts w:ascii="Times New Roman" w:eastAsia="Times New Roman" w:hAnsi="Times New Roman" w:cs="Times New Roman"/>
          <w:bCs/>
          <w:sz w:val="24"/>
          <w:szCs w:val="24"/>
          <w:lang w:val="et-EE" w:eastAsia="et-EE"/>
        </w:rPr>
        <w:t>kehtestatud eeldused. Antud õigusnormi kohaselt hoonestusõiguse seadmine linna omandis olevale kinnisasjale otsustuskorras on lubatud</w:t>
      </w:r>
      <w:r w:rsidR="00CD3A30" w:rsidRPr="00FD7106">
        <w:rPr>
          <w:rFonts w:ascii="Times New Roman" w:eastAsia="Times New Roman" w:hAnsi="Times New Roman" w:cs="Times New Roman"/>
          <w:bCs/>
          <w:sz w:val="24"/>
          <w:szCs w:val="24"/>
          <w:lang w:val="et-EE" w:eastAsia="et-EE"/>
        </w:rPr>
        <w:t>,</w:t>
      </w:r>
      <w:r w:rsidRPr="00FD7106">
        <w:rPr>
          <w:rFonts w:ascii="Times New Roman" w:eastAsia="Times New Roman" w:hAnsi="Times New Roman" w:cs="Times New Roman"/>
          <w:bCs/>
          <w:sz w:val="24"/>
          <w:szCs w:val="24"/>
          <w:lang w:val="et-EE" w:eastAsia="et-EE"/>
        </w:rPr>
        <w:t xml:space="preserve"> kui</w:t>
      </w:r>
      <w:r w:rsidR="00995B20" w:rsidRPr="00FD7106">
        <w:rPr>
          <w:rFonts w:ascii="Times New Roman" w:eastAsia="Times New Roman" w:hAnsi="Times New Roman" w:cs="Times New Roman"/>
          <w:bCs/>
          <w:sz w:val="24"/>
          <w:szCs w:val="24"/>
          <w:lang w:val="et-EE" w:eastAsia="et-EE"/>
        </w:rPr>
        <w:t xml:space="preserve"> hoonestusõigus seatakse</w:t>
      </w:r>
      <w:r w:rsidRPr="00FD7106">
        <w:rPr>
          <w:rFonts w:ascii="Times New Roman" w:eastAsia="Times New Roman" w:hAnsi="Times New Roman" w:cs="Times New Roman"/>
          <w:bCs/>
          <w:sz w:val="24"/>
          <w:szCs w:val="24"/>
          <w:lang w:val="et-EE" w:eastAsia="et-EE"/>
        </w:rPr>
        <w:t xml:space="preserve"> </w:t>
      </w:r>
      <w:r w:rsidR="00995B20" w:rsidRPr="00FD7106">
        <w:rPr>
          <w:rFonts w:ascii="Times New Roman" w:eastAsia="Times New Roman" w:hAnsi="Times New Roman" w:cs="Times New Roman"/>
          <w:bCs/>
          <w:sz w:val="24"/>
          <w:szCs w:val="24"/>
          <w:lang w:val="et-EE" w:eastAsia="et-EE"/>
        </w:rPr>
        <w:t>juriidilise isiku kasuks sotsiaal-, ravi-, haridus-, mittetulundus-, kultuuri- ja infrastruktuuri objektide rajamiseks</w:t>
      </w:r>
      <w:r w:rsidR="00F51D2B" w:rsidRPr="00FD7106">
        <w:rPr>
          <w:rFonts w:ascii="Times New Roman" w:eastAsia="Times New Roman" w:hAnsi="Times New Roman" w:cs="Times New Roman"/>
          <w:bCs/>
          <w:sz w:val="24"/>
          <w:szCs w:val="24"/>
          <w:lang w:val="et-EE" w:eastAsia="et-EE"/>
        </w:rPr>
        <w:t xml:space="preserve">. OÜ Narva Beach taotluse kohaselt </w:t>
      </w:r>
      <w:r w:rsidR="002C26A5" w:rsidRPr="00FD7106">
        <w:rPr>
          <w:rFonts w:ascii="Times New Roman" w:eastAsia="Times New Roman" w:hAnsi="Times New Roman" w:cs="Times New Roman"/>
          <w:bCs/>
          <w:sz w:val="24"/>
          <w:szCs w:val="24"/>
          <w:lang w:val="et-EE" w:eastAsia="et-EE"/>
        </w:rPr>
        <w:t>hoonestusõiguse seadmise</w:t>
      </w:r>
      <w:r w:rsidR="00862598" w:rsidRPr="00FD7106">
        <w:rPr>
          <w:rFonts w:ascii="Times New Roman" w:eastAsia="Times New Roman" w:hAnsi="Times New Roman" w:cs="Times New Roman"/>
          <w:bCs/>
          <w:sz w:val="24"/>
          <w:szCs w:val="24"/>
          <w:lang w:val="et-EE" w:eastAsia="et-EE"/>
        </w:rPr>
        <w:t xml:space="preserve"> eesmärgiks on kinnisasjale  </w:t>
      </w:r>
      <w:r w:rsidR="00BF7CD6" w:rsidRPr="00FD7106">
        <w:rPr>
          <w:rFonts w:ascii="Times New Roman" w:eastAsia="Times New Roman" w:hAnsi="Times New Roman" w:cs="Times New Roman"/>
          <w:bCs/>
          <w:sz w:val="24"/>
          <w:szCs w:val="24"/>
          <w:lang w:val="et-EE" w:eastAsia="et-EE"/>
        </w:rPr>
        <w:t xml:space="preserve">rannaspordi- ja vaba aja keskuse püstitamine. </w:t>
      </w:r>
      <w:r w:rsidR="00A55D4B">
        <w:rPr>
          <w:rFonts w:ascii="Times New Roman" w:eastAsia="Times New Roman" w:hAnsi="Times New Roman" w:cs="Times New Roman"/>
          <w:bCs/>
          <w:sz w:val="24"/>
          <w:szCs w:val="24"/>
          <w:lang w:val="et-EE" w:eastAsia="et-EE"/>
        </w:rPr>
        <w:t xml:space="preserve"> Seega t</w:t>
      </w:r>
      <w:r w:rsidR="00BF7CD6" w:rsidRPr="00FD7106">
        <w:rPr>
          <w:rFonts w:ascii="Times New Roman" w:eastAsia="Times New Roman" w:hAnsi="Times New Roman" w:cs="Times New Roman"/>
          <w:bCs/>
          <w:sz w:val="24"/>
          <w:szCs w:val="24"/>
          <w:lang w:val="et-EE" w:eastAsia="et-EE"/>
        </w:rPr>
        <w:t>aotle</w:t>
      </w:r>
      <w:r w:rsidR="00CD3A30" w:rsidRPr="00FD7106">
        <w:rPr>
          <w:rFonts w:ascii="Times New Roman" w:eastAsia="Times New Roman" w:hAnsi="Times New Roman" w:cs="Times New Roman"/>
          <w:bCs/>
          <w:sz w:val="24"/>
          <w:szCs w:val="24"/>
          <w:lang w:val="et-EE" w:eastAsia="et-EE"/>
        </w:rPr>
        <w:t xml:space="preserve">tav </w:t>
      </w:r>
      <w:r w:rsidR="00BF7CD6" w:rsidRPr="00FD7106">
        <w:rPr>
          <w:rFonts w:ascii="Times New Roman" w:eastAsia="Times New Roman" w:hAnsi="Times New Roman" w:cs="Times New Roman"/>
          <w:bCs/>
          <w:sz w:val="24"/>
          <w:szCs w:val="24"/>
          <w:lang w:val="et-EE" w:eastAsia="et-EE"/>
        </w:rPr>
        <w:t xml:space="preserve">hoonestusõiguse seadmise eesmärk vastab </w:t>
      </w:r>
      <w:r w:rsidR="00CD3A30" w:rsidRPr="00FD7106">
        <w:rPr>
          <w:rFonts w:ascii="Times New Roman" w:eastAsia="Times New Roman" w:hAnsi="Times New Roman" w:cs="Times New Roman"/>
          <w:bCs/>
          <w:sz w:val="24"/>
          <w:szCs w:val="24"/>
          <w:lang w:val="et-EE" w:eastAsia="et-EE"/>
        </w:rPr>
        <w:t xml:space="preserve">Narva Linnavolikogu </w:t>
      </w:r>
      <w:r w:rsidR="00BF7CD6" w:rsidRPr="00FD7106">
        <w:rPr>
          <w:rFonts w:ascii="Times New Roman" w:eastAsia="Times New Roman" w:hAnsi="Times New Roman" w:cs="Times New Roman"/>
          <w:bCs/>
          <w:sz w:val="24"/>
          <w:szCs w:val="24"/>
          <w:lang w:val="et-EE" w:eastAsia="et-EE"/>
        </w:rPr>
        <w:t xml:space="preserve">27.08.2015 määruse nr 26 „Narva linna omandis olevale kinnisasjale hoonestusõiguse seadmise kord“ § 4 lg-ga 5 sätestatule ja antud põhjusel kuulub </w:t>
      </w:r>
      <w:r w:rsidR="00A55D4B">
        <w:rPr>
          <w:rFonts w:ascii="Times New Roman" w:eastAsia="Times New Roman" w:hAnsi="Times New Roman" w:cs="Times New Roman"/>
          <w:bCs/>
          <w:sz w:val="24"/>
          <w:szCs w:val="24"/>
          <w:lang w:val="et-EE" w:eastAsia="et-EE"/>
        </w:rPr>
        <w:t xml:space="preserve">taotlus </w:t>
      </w:r>
      <w:r w:rsidR="00BF7CD6" w:rsidRPr="00FD7106">
        <w:rPr>
          <w:rFonts w:ascii="Times New Roman" w:eastAsia="Times New Roman" w:hAnsi="Times New Roman" w:cs="Times New Roman"/>
          <w:bCs/>
          <w:sz w:val="24"/>
          <w:szCs w:val="24"/>
          <w:lang w:val="et-EE" w:eastAsia="et-EE"/>
        </w:rPr>
        <w:t>formaalsetel põhjustel</w:t>
      </w:r>
      <w:r w:rsidR="00A55D4B" w:rsidRPr="00A55D4B">
        <w:rPr>
          <w:rFonts w:ascii="Times New Roman" w:eastAsia="Times New Roman" w:hAnsi="Times New Roman" w:cs="Times New Roman"/>
          <w:bCs/>
          <w:sz w:val="24"/>
          <w:szCs w:val="24"/>
          <w:lang w:val="et-EE" w:eastAsia="et-EE"/>
        </w:rPr>
        <w:t xml:space="preserve"> </w:t>
      </w:r>
      <w:r w:rsidR="00A55D4B" w:rsidRPr="00FD7106">
        <w:rPr>
          <w:rFonts w:ascii="Times New Roman" w:eastAsia="Times New Roman" w:hAnsi="Times New Roman" w:cs="Times New Roman"/>
          <w:bCs/>
          <w:sz w:val="24"/>
          <w:szCs w:val="24"/>
          <w:lang w:val="et-EE" w:eastAsia="et-EE"/>
        </w:rPr>
        <w:t>rahuldamisele</w:t>
      </w:r>
      <w:r w:rsidR="00BF7CD6" w:rsidRPr="00FD7106">
        <w:rPr>
          <w:rFonts w:ascii="Times New Roman" w:eastAsia="Times New Roman" w:hAnsi="Times New Roman" w:cs="Times New Roman"/>
          <w:bCs/>
          <w:sz w:val="24"/>
          <w:szCs w:val="24"/>
          <w:lang w:val="et-EE" w:eastAsia="et-EE"/>
        </w:rPr>
        <w:t xml:space="preserve">. </w:t>
      </w:r>
    </w:p>
    <w:p w14:paraId="32F50A6E" w14:textId="77777777" w:rsidR="00596998" w:rsidRDefault="00596998" w:rsidP="006E3688">
      <w:pPr>
        <w:spacing w:after="0" w:line="240" w:lineRule="auto"/>
        <w:contextualSpacing/>
        <w:jc w:val="both"/>
        <w:rPr>
          <w:rFonts w:ascii="Times New Roman" w:eastAsia="Times New Roman" w:hAnsi="Times New Roman" w:cs="Times New Roman"/>
          <w:bCs/>
          <w:sz w:val="24"/>
          <w:szCs w:val="24"/>
          <w:lang w:val="et-EE" w:eastAsia="et-EE"/>
        </w:rPr>
      </w:pPr>
    </w:p>
    <w:p w14:paraId="366267E2" w14:textId="31D56A33" w:rsidR="00BD4CF7" w:rsidRPr="00FD7106" w:rsidRDefault="00F04B57" w:rsidP="006E3688">
      <w:pPr>
        <w:spacing w:after="0" w:line="240" w:lineRule="auto"/>
        <w:contextualSpacing/>
        <w:jc w:val="both"/>
        <w:rPr>
          <w:rFonts w:ascii="Times New Roman" w:eastAsia="Times New Roman" w:hAnsi="Times New Roman" w:cs="Times New Roman"/>
          <w:bCs/>
          <w:sz w:val="24"/>
          <w:szCs w:val="24"/>
          <w:lang w:val="et-EE" w:eastAsia="et-EE"/>
        </w:rPr>
      </w:pPr>
      <w:r>
        <w:rPr>
          <w:rFonts w:ascii="Times New Roman" w:eastAsia="Times New Roman" w:hAnsi="Times New Roman" w:cs="Times New Roman"/>
          <w:bCs/>
          <w:sz w:val="24"/>
          <w:szCs w:val="24"/>
          <w:lang w:val="et-EE" w:eastAsia="et-EE"/>
        </w:rPr>
        <w:t>Samas</w:t>
      </w:r>
      <w:r w:rsidR="00596998">
        <w:rPr>
          <w:rFonts w:ascii="Times New Roman" w:eastAsia="Times New Roman" w:hAnsi="Times New Roman" w:cs="Times New Roman"/>
          <w:bCs/>
          <w:sz w:val="24"/>
          <w:szCs w:val="24"/>
          <w:lang w:val="et-EE" w:eastAsia="et-EE"/>
        </w:rPr>
        <w:t xml:space="preserve"> t</w:t>
      </w:r>
      <w:r w:rsidR="00BF7CD6" w:rsidRPr="00FD7106">
        <w:rPr>
          <w:rFonts w:ascii="Times New Roman" w:eastAsia="Times New Roman" w:hAnsi="Times New Roman" w:cs="Times New Roman"/>
          <w:bCs/>
          <w:sz w:val="24"/>
          <w:szCs w:val="24"/>
          <w:lang w:val="et-EE" w:eastAsia="et-EE"/>
        </w:rPr>
        <w:t>uleb kaaluda ka linna huv</w:t>
      </w:r>
      <w:r w:rsidR="00CD3A30" w:rsidRPr="00FD7106">
        <w:rPr>
          <w:rFonts w:ascii="Times New Roman" w:eastAsia="Times New Roman" w:hAnsi="Times New Roman" w:cs="Times New Roman"/>
          <w:bCs/>
          <w:sz w:val="24"/>
          <w:szCs w:val="24"/>
          <w:lang w:val="et-EE" w:eastAsia="et-EE"/>
        </w:rPr>
        <w:t>e</w:t>
      </w:r>
      <w:r w:rsidR="00BF7CD6" w:rsidRPr="00FD7106">
        <w:rPr>
          <w:rFonts w:ascii="Times New Roman" w:eastAsia="Times New Roman" w:hAnsi="Times New Roman" w:cs="Times New Roman"/>
          <w:bCs/>
          <w:sz w:val="24"/>
          <w:szCs w:val="24"/>
          <w:lang w:val="et-EE" w:eastAsia="et-EE"/>
        </w:rPr>
        <w:t xml:space="preserve"> seoses </w:t>
      </w:r>
      <w:r w:rsidR="00596998">
        <w:rPr>
          <w:rFonts w:ascii="Times New Roman" w:eastAsia="Times New Roman" w:hAnsi="Times New Roman" w:cs="Times New Roman"/>
          <w:bCs/>
          <w:sz w:val="24"/>
          <w:szCs w:val="24"/>
          <w:lang w:val="et-EE" w:eastAsia="et-EE"/>
        </w:rPr>
        <w:t>ülalnimetatud</w:t>
      </w:r>
      <w:r w:rsidR="00BF7CD6" w:rsidRPr="00FD7106">
        <w:rPr>
          <w:rFonts w:ascii="Times New Roman" w:eastAsia="Times New Roman" w:hAnsi="Times New Roman" w:cs="Times New Roman"/>
          <w:bCs/>
          <w:sz w:val="24"/>
          <w:szCs w:val="24"/>
          <w:lang w:val="et-EE" w:eastAsia="et-EE"/>
        </w:rPr>
        <w:t xml:space="preserve"> taotlusega. Kinnisa</w:t>
      </w:r>
      <w:r w:rsidR="00AF6FC2" w:rsidRPr="00FD7106">
        <w:rPr>
          <w:rFonts w:ascii="Times New Roman" w:eastAsia="Times New Roman" w:hAnsi="Times New Roman" w:cs="Times New Roman"/>
          <w:bCs/>
          <w:sz w:val="24"/>
          <w:szCs w:val="24"/>
          <w:lang w:val="et-EE" w:eastAsia="et-EE"/>
        </w:rPr>
        <w:t>si</w:t>
      </w:r>
      <w:r w:rsidR="00BF7CD6" w:rsidRPr="00FD7106">
        <w:rPr>
          <w:rFonts w:ascii="Times New Roman" w:eastAsia="Times New Roman" w:hAnsi="Times New Roman" w:cs="Times New Roman"/>
          <w:bCs/>
          <w:sz w:val="24"/>
          <w:szCs w:val="24"/>
          <w:lang w:val="et-EE" w:eastAsia="et-EE"/>
        </w:rPr>
        <w:t xml:space="preserve"> asukohaga Kreenholmi 60, Narva</w:t>
      </w:r>
      <w:r w:rsidR="00AF6FC2" w:rsidRPr="00FD7106">
        <w:rPr>
          <w:rFonts w:ascii="Times New Roman" w:eastAsia="Times New Roman" w:hAnsi="Times New Roman" w:cs="Times New Roman"/>
          <w:bCs/>
          <w:sz w:val="24"/>
          <w:szCs w:val="24"/>
          <w:lang w:val="et-EE" w:eastAsia="et-EE"/>
        </w:rPr>
        <w:t>,</w:t>
      </w:r>
      <w:r w:rsidR="00BF7CD6" w:rsidRPr="00FD7106">
        <w:rPr>
          <w:rFonts w:ascii="Times New Roman" w:eastAsia="Times New Roman" w:hAnsi="Times New Roman" w:cs="Times New Roman"/>
          <w:bCs/>
          <w:sz w:val="24"/>
          <w:szCs w:val="24"/>
          <w:lang w:val="et-EE" w:eastAsia="et-EE"/>
        </w:rPr>
        <w:t xml:space="preserve"> on </w:t>
      </w:r>
      <w:r w:rsidR="00AF6FC2" w:rsidRPr="00FD7106">
        <w:rPr>
          <w:rFonts w:ascii="Times New Roman" w:eastAsia="Times New Roman" w:hAnsi="Times New Roman" w:cs="Times New Roman"/>
          <w:bCs/>
          <w:sz w:val="24"/>
          <w:szCs w:val="24"/>
          <w:lang w:val="et-EE" w:eastAsia="et-EE"/>
        </w:rPr>
        <w:t>praeguse</w:t>
      </w:r>
      <w:r w:rsidR="00BF7CD6" w:rsidRPr="00FD7106">
        <w:rPr>
          <w:rFonts w:ascii="Times New Roman" w:eastAsia="Times New Roman" w:hAnsi="Times New Roman" w:cs="Times New Roman"/>
          <w:bCs/>
          <w:sz w:val="24"/>
          <w:szCs w:val="24"/>
          <w:lang w:val="et-EE" w:eastAsia="et-EE"/>
        </w:rPr>
        <w:t xml:space="preserve"> ajani kasutusest maas. Narva linnal puuduvad kavandid, mille realiseerimiseks oleks vajalik jätta antud kinnis</w:t>
      </w:r>
      <w:r w:rsidR="00AF6FC2" w:rsidRPr="00FD7106">
        <w:rPr>
          <w:rFonts w:ascii="Times New Roman" w:eastAsia="Times New Roman" w:hAnsi="Times New Roman" w:cs="Times New Roman"/>
          <w:bCs/>
          <w:sz w:val="24"/>
          <w:szCs w:val="24"/>
          <w:lang w:val="et-EE" w:eastAsia="et-EE"/>
        </w:rPr>
        <w:t>asi</w:t>
      </w:r>
      <w:r w:rsidR="00BF7CD6" w:rsidRPr="00FD7106">
        <w:rPr>
          <w:rFonts w:ascii="Times New Roman" w:eastAsia="Times New Roman" w:hAnsi="Times New Roman" w:cs="Times New Roman"/>
          <w:bCs/>
          <w:sz w:val="24"/>
          <w:szCs w:val="24"/>
          <w:lang w:val="et-EE" w:eastAsia="et-EE"/>
        </w:rPr>
        <w:t xml:space="preserve"> täies mahus linna kasutu</w:t>
      </w:r>
      <w:r w:rsidR="00AF6FC2" w:rsidRPr="00FD7106">
        <w:rPr>
          <w:rFonts w:ascii="Times New Roman" w:eastAsia="Times New Roman" w:hAnsi="Times New Roman" w:cs="Times New Roman"/>
          <w:bCs/>
          <w:sz w:val="24"/>
          <w:szCs w:val="24"/>
          <w:lang w:val="et-EE" w:eastAsia="et-EE"/>
        </w:rPr>
        <w:t>sse</w:t>
      </w:r>
      <w:r w:rsidR="00BF7CD6" w:rsidRPr="00FD7106">
        <w:rPr>
          <w:rFonts w:ascii="Times New Roman" w:eastAsia="Times New Roman" w:hAnsi="Times New Roman" w:cs="Times New Roman"/>
          <w:bCs/>
          <w:sz w:val="24"/>
          <w:szCs w:val="24"/>
          <w:lang w:val="et-EE" w:eastAsia="et-EE"/>
        </w:rPr>
        <w:t>. Kinnisasja</w:t>
      </w:r>
      <w:r w:rsidR="00AF6FC2" w:rsidRPr="00FD7106">
        <w:rPr>
          <w:rFonts w:ascii="Times New Roman" w:eastAsia="Times New Roman" w:hAnsi="Times New Roman" w:cs="Times New Roman"/>
          <w:bCs/>
          <w:sz w:val="24"/>
          <w:szCs w:val="24"/>
          <w:lang w:val="et-EE" w:eastAsia="et-EE"/>
        </w:rPr>
        <w:t>l</w:t>
      </w:r>
      <w:r w:rsidR="00BF7CD6" w:rsidRPr="00FD7106">
        <w:rPr>
          <w:rFonts w:ascii="Times New Roman" w:eastAsia="Times New Roman" w:hAnsi="Times New Roman" w:cs="Times New Roman"/>
          <w:bCs/>
          <w:sz w:val="24"/>
          <w:szCs w:val="24"/>
          <w:lang w:val="et-EE" w:eastAsia="et-EE"/>
        </w:rPr>
        <w:t xml:space="preserve"> asukohaga Kreenholmi 60, Narva</w:t>
      </w:r>
      <w:r w:rsidR="00AF6FC2" w:rsidRPr="00FD7106">
        <w:rPr>
          <w:rFonts w:ascii="Times New Roman" w:eastAsia="Times New Roman" w:hAnsi="Times New Roman" w:cs="Times New Roman"/>
          <w:bCs/>
          <w:sz w:val="24"/>
          <w:szCs w:val="24"/>
          <w:lang w:val="et-EE" w:eastAsia="et-EE"/>
        </w:rPr>
        <w:t>,</w:t>
      </w:r>
      <w:r w:rsidR="00BF7CD6" w:rsidRPr="00FD7106">
        <w:rPr>
          <w:rFonts w:ascii="Times New Roman" w:eastAsia="Times New Roman" w:hAnsi="Times New Roman" w:cs="Times New Roman"/>
          <w:bCs/>
          <w:sz w:val="24"/>
          <w:szCs w:val="24"/>
          <w:lang w:val="et-EE" w:eastAsia="et-EE"/>
        </w:rPr>
        <w:t xml:space="preserve"> paikneval territooriumil puuduvad </w:t>
      </w:r>
      <w:r w:rsidR="00AF6FC2" w:rsidRPr="00FD7106">
        <w:rPr>
          <w:rFonts w:ascii="Times New Roman" w:eastAsia="Times New Roman" w:hAnsi="Times New Roman" w:cs="Times New Roman"/>
          <w:bCs/>
          <w:sz w:val="24"/>
          <w:szCs w:val="24"/>
          <w:lang w:val="et-EE" w:eastAsia="et-EE"/>
        </w:rPr>
        <w:t>praegu</w:t>
      </w:r>
      <w:r w:rsidR="00BF7CD6" w:rsidRPr="00FD7106">
        <w:rPr>
          <w:rFonts w:ascii="Times New Roman" w:eastAsia="Times New Roman" w:hAnsi="Times New Roman" w:cs="Times New Roman"/>
          <w:bCs/>
          <w:sz w:val="24"/>
          <w:szCs w:val="24"/>
          <w:lang w:val="et-EE" w:eastAsia="et-EE"/>
        </w:rPr>
        <w:t xml:space="preserve"> </w:t>
      </w:r>
      <w:r w:rsidR="00AF6FC2" w:rsidRPr="00FD7106">
        <w:rPr>
          <w:rFonts w:ascii="Times New Roman" w:eastAsia="Times New Roman" w:hAnsi="Times New Roman" w:cs="Times New Roman"/>
          <w:bCs/>
          <w:sz w:val="24"/>
          <w:szCs w:val="24"/>
          <w:lang w:val="et-EE" w:eastAsia="et-EE"/>
        </w:rPr>
        <w:t xml:space="preserve">peale </w:t>
      </w:r>
      <w:r w:rsidR="00BF7CD6" w:rsidRPr="00FD7106">
        <w:rPr>
          <w:rFonts w:ascii="Times New Roman" w:eastAsia="Times New Roman" w:hAnsi="Times New Roman" w:cs="Times New Roman"/>
          <w:bCs/>
          <w:sz w:val="24"/>
          <w:szCs w:val="24"/>
          <w:lang w:val="et-EE" w:eastAsia="et-EE"/>
        </w:rPr>
        <w:t>Kreenholmi staadion</w:t>
      </w:r>
      <w:r w:rsidR="00AF6FC2" w:rsidRPr="00FD7106">
        <w:rPr>
          <w:rFonts w:ascii="Times New Roman" w:eastAsia="Times New Roman" w:hAnsi="Times New Roman" w:cs="Times New Roman"/>
          <w:bCs/>
          <w:sz w:val="24"/>
          <w:szCs w:val="24"/>
          <w:lang w:val="et-EE" w:eastAsia="et-EE"/>
        </w:rPr>
        <w:t>i</w:t>
      </w:r>
      <w:r w:rsidR="00BF7CD6" w:rsidRPr="00FD7106">
        <w:rPr>
          <w:rFonts w:ascii="Times New Roman" w:eastAsia="Times New Roman" w:hAnsi="Times New Roman" w:cs="Times New Roman"/>
          <w:bCs/>
          <w:sz w:val="24"/>
          <w:szCs w:val="24"/>
          <w:lang w:val="et-EE" w:eastAsia="et-EE"/>
        </w:rPr>
        <w:t xml:space="preserve"> </w:t>
      </w:r>
      <w:r w:rsidR="00AF6FC2" w:rsidRPr="00FD7106">
        <w:rPr>
          <w:rFonts w:ascii="Times New Roman" w:eastAsia="Times New Roman" w:hAnsi="Times New Roman" w:cs="Times New Roman"/>
          <w:bCs/>
          <w:sz w:val="24"/>
          <w:szCs w:val="24"/>
          <w:lang w:val="et-EE" w:eastAsia="et-EE"/>
        </w:rPr>
        <w:t xml:space="preserve">muud </w:t>
      </w:r>
      <w:r w:rsidR="00BF7CD6" w:rsidRPr="00FD7106">
        <w:rPr>
          <w:rFonts w:ascii="Times New Roman" w:eastAsia="Times New Roman" w:hAnsi="Times New Roman" w:cs="Times New Roman"/>
          <w:bCs/>
          <w:sz w:val="24"/>
          <w:szCs w:val="24"/>
          <w:lang w:val="et-EE" w:eastAsia="et-EE"/>
        </w:rPr>
        <w:t>täht</w:t>
      </w:r>
      <w:r w:rsidR="007E2A40" w:rsidRPr="00FD7106">
        <w:rPr>
          <w:rFonts w:ascii="Times New Roman" w:eastAsia="Times New Roman" w:hAnsi="Times New Roman" w:cs="Times New Roman"/>
          <w:bCs/>
          <w:sz w:val="24"/>
          <w:szCs w:val="24"/>
          <w:lang w:val="et-EE" w:eastAsia="et-EE"/>
        </w:rPr>
        <w:t xml:space="preserve">samad spordirajatised. Narva linna huvides </w:t>
      </w:r>
      <w:r w:rsidR="00AF6FC2" w:rsidRPr="00FD7106">
        <w:rPr>
          <w:rFonts w:ascii="Times New Roman" w:eastAsia="Times New Roman" w:hAnsi="Times New Roman" w:cs="Times New Roman"/>
          <w:bCs/>
          <w:sz w:val="24"/>
          <w:szCs w:val="24"/>
          <w:lang w:val="et-EE" w:eastAsia="et-EE"/>
        </w:rPr>
        <w:t>on selle</w:t>
      </w:r>
      <w:r w:rsidR="007E2A40" w:rsidRPr="00FD7106">
        <w:rPr>
          <w:rFonts w:ascii="Times New Roman" w:eastAsia="Times New Roman" w:hAnsi="Times New Roman" w:cs="Times New Roman"/>
          <w:bCs/>
          <w:sz w:val="24"/>
          <w:szCs w:val="24"/>
          <w:lang w:val="et-EE" w:eastAsia="et-EE"/>
        </w:rPr>
        <w:t xml:space="preserve"> linna</w:t>
      </w:r>
      <w:r w:rsidR="00AF6FC2" w:rsidRPr="00FD7106">
        <w:rPr>
          <w:rFonts w:ascii="Times New Roman" w:eastAsia="Times New Roman" w:hAnsi="Times New Roman" w:cs="Times New Roman"/>
          <w:bCs/>
          <w:sz w:val="24"/>
          <w:szCs w:val="24"/>
          <w:lang w:val="et-EE" w:eastAsia="et-EE"/>
        </w:rPr>
        <w:t xml:space="preserve">piirkonna </w:t>
      </w:r>
      <w:r w:rsidR="007E2A40" w:rsidRPr="00FD7106">
        <w:rPr>
          <w:rFonts w:ascii="Times New Roman" w:eastAsia="Times New Roman" w:hAnsi="Times New Roman" w:cs="Times New Roman"/>
          <w:bCs/>
          <w:sz w:val="24"/>
          <w:szCs w:val="24"/>
          <w:lang w:val="et-EE" w:eastAsia="et-EE"/>
        </w:rPr>
        <w:t>arendami</w:t>
      </w:r>
      <w:r w:rsidR="00AF6FC2" w:rsidRPr="00FD7106">
        <w:rPr>
          <w:rFonts w:ascii="Times New Roman" w:eastAsia="Times New Roman" w:hAnsi="Times New Roman" w:cs="Times New Roman"/>
          <w:bCs/>
          <w:sz w:val="24"/>
          <w:szCs w:val="24"/>
          <w:lang w:val="et-EE" w:eastAsia="et-EE"/>
        </w:rPr>
        <w:t>ne</w:t>
      </w:r>
      <w:r w:rsidR="007E2A40" w:rsidRPr="00FD7106">
        <w:rPr>
          <w:rFonts w:ascii="Times New Roman" w:eastAsia="Times New Roman" w:hAnsi="Times New Roman" w:cs="Times New Roman"/>
          <w:bCs/>
          <w:sz w:val="24"/>
          <w:szCs w:val="24"/>
          <w:lang w:val="et-EE" w:eastAsia="et-EE"/>
        </w:rPr>
        <w:t xml:space="preserve"> ja atraktiivsuse tõstmi</w:t>
      </w:r>
      <w:r w:rsidR="00AF6FC2" w:rsidRPr="00FD7106">
        <w:rPr>
          <w:rFonts w:ascii="Times New Roman" w:eastAsia="Times New Roman" w:hAnsi="Times New Roman" w:cs="Times New Roman"/>
          <w:bCs/>
          <w:sz w:val="24"/>
          <w:szCs w:val="24"/>
          <w:lang w:val="et-EE" w:eastAsia="et-EE"/>
        </w:rPr>
        <w:t>ne</w:t>
      </w:r>
      <w:r w:rsidR="007E2A40" w:rsidRPr="00FD7106">
        <w:rPr>
          <w:rFonts w:ascii="Times New Roman" w:eastAsia="Times New Roman" w:hAnsi="Times New Roman" w:cs="Times New Roman"/>
          <w:bCs/>
          <w:sz w:val="24"/>
          <w:szCs w:val="24"/>
          <w:lang w:val="et-EE" w:eastAsia="et-EE"/>
        </w:rPr>
        <w:t xml:space="preserve">. </w:t>
      </w:r>
      <w:bookmarkStart w:id="4" w:name="_Hlk105408713"/>
      <w:r w:rsidR="007E2A40" w:rsidRPr="00FD7106">
        <w:rPr>
          <w:rFonts w:ascii="Times New Roman" w:eastAsia="Times New Roman" w:hAnsi="Times New Roman" w:cs="Times New Roman"/>
          <w:bCs/>
          <w:sz w:val="24"/>
          <w:szCs w:val="24"/>
          <w:lang w:val="et-EE" w:eastAsia="et-EE"/>
        </w:rPr>
        <w:t xml:space="preserve">Kaasaegse professionaalse ja atraktiivse rannaspordi- ja vaba aja keskuse </w:t>
      </w:r>
      <w:bookmarkEnd w:id="4"/>
      <w:r w:rsidR="007E2A40" w:rsidRPr="00FD7106">
        <w:rPr>
          <w:rFonts w:ascii="Times New Roman" w:eastAsia="Times New Roman" w:hAnsi="Times New Roman" w:cs="Times New Roman"/>
          <w:bCs/>
          <w:sz w:val="24"/>
          <w:szCs w:val="24"/>
          <w:lang w:val="et-EE" w:eastAsia="et-EE"/>
        </w:rPr>
        <w:t xml:space="preserve">ehitamine </w:t>
      </w:r>
      <w:r w:rsidR="00AF6FC2" w:rsidRPr="00FD7106">
        <w:rPr>
          <w:rFonts w:ascii="Times New Roman" w:eastAsia="Times New Roman" w:hAnsi="Times New Roman" w:cs="Times New Roman"/>
          <w:bCs/>
          <w:sz w:val="24"/>
          <w:szCs w:val="24"/>
          <w:lang w:val="et-EE" w:eastAsia="et-EE"/>
        </w:rPr>
        <w:t>kõnealuses piirkonnas muudab selle</w:t>
      </w:r>
      <w:r w:rsidR="007E2A40" w:rsidRPr="00FD7106">
        <w:rPr>
          <w:rFonts w:ascii="Times New Roman" w:eastAsia="Times New Roman" w:hAnsi="Times New Roman" w:cs="Times New Roman"/>
          <w:bCs/>
          <w:sz w:val="24"/>
          <w:szCs w:val="24"/>
          <w:lang w:val="et-EE" w:eastAsia="et-EE"/>
        </w:rPr>
        <w:t xml:space="preserve"> linna elanikele</w:t>
      </w:r>
      <w:r w:rsidR="00AF6FC2" w:rsidRPr="00FD7106">
        <w:rPr>
          <w:rFonts w:ascii="Times New Roman" w:eastAsia="Times New Roman" w:hAnsi="Times New Roman" w:cs="Times New Roman"/>
          <w:bCs/>
          <w:sz w:val="24"/>
          <w:szCs w:val="24"/>
          <w:lang w:val="et-EE" w:eastAsia="et-EE"/>
        </w:rPr>
        <w:t xml:space="preserve"> atraktiivsemaks</w:t>
      </w:r>
      <w:r w:rsidR="007E2A40" w:rsidRPr="00FD7106">
        <w:rPr>
          <w:rFonts w:ascii="Times New Roman" w:eastAsia="Times New Roman" w:hAnsi="Times New Roman" w:cs="Times New Roman"/>
          <w:bCs/>
          <w:sz w:val="24"/>
          <w:szCs w:val="24"/>
          <w:lang w:val="et-EE" w:eastAsia="et-EE"/>
        </w:rPr>
        <w:t xml:space="preserve">. </w:t>
      </w:r>
    </w:p>
    <w:p w14:paraId="1515077E" w14:textId="62CD24F8" w:rsidR="007E2A40" w:rsidRPr="00FD7106" w:rsidRDefault="007E2A40" w:rsidP="006E3688">
      <w:pPr>
        <w:spacing w:after="0" w:line="240" w:lineRule="auto"/>
        <w:contextualSpacing/>
        <w:jc w:val="both"/>
        <w:rPr>
          <w:rFonts w:ascii="Times New Roman" w:eastAsia="Times New Roman" w:hAnsi="Times New Roman" w:cs="Times New Roman"/>
          <w:bCs/>
          <w:sz w:val="24"/>
          <w:szCs w:val="24"/>
          <w:lang w:val="et-EE" w:eastAsia="et-EE"/>
        </w:rPr>
      </w:pPr>
    </w:p>
    <w:p w14:paraId="731020C6" w14:textId="57B39FB2" w:rsidR="007E2A40" w:rsidRPr="00FD7106" w:rsidRDefault="004F42C0" w:rsidP="006E3688">
      <w:pPr>
        <w:spacing w:after="0" w:line="240" w:lineRule="auto"/>
        <w:contextualSpacing/>
        <w:jc w:val="both"/>
        <w:rPr>
          <w:rFonts w:ascii="Times New Roman" w:eastAsia="Times New Roman" w:hAnsi="Times New Roman" w:cs="Times New Roman"/>
          <w:bCs/>
          <w:sz w:val="24"/>
          <w:szCs w:val="24"/>
          <w:lang w:val="et-EE" w:eastAsia="et-EE"/>
        </w:rPr>
      </w:pPr>
      <w:r>
        <w:rPr>
          <w:rFonts w:ascii="Times New Roman" w:eastAsia="Times New Roman" w:hAnsi="Times New Roman" w:cs="Times New Roman"/>
          <w:bCs/>
          <w:sz w:val="24"/>
          <w:szCs w:val="24"/>
          <w:lang w:val="et-EE" w:eastAsia="et-EE"/>
        </w:rPr>
        <w:t>Samuti</w:t>
      </w:r>
      <w:r w:rsidR="00596998">
        <w:rPr>
          <w:rFonts w:ascii="Times New Roman" w:eastAsia="Times New Roman" w:hAnsi="Times New Roman" w:cs="Times New Roman"/>
          <w:bCs/>
          <w:sz w:val="24"/>
          <w:szCs w:val="24"/>
          <w:lang w:val="et-EE" w:eastAsia="et-EE"/>
        </w:rPr>
        <w:t xml:space="preserve"> t</w:t>
      </w:r>
      <w:r w:rsidR="007E2A40" w:rsidRPr="00FD7106">
        <w:rPr>
          <w:rFonts w:ascii="Times New Roman" w:eastAsia="Times New Roman" w:hAnsi="Times New Roman" w:cs="Times New Roman"/>
          <w:bCs/>
          <w:sz w:val="24"/>
          <w:szCs w:val="24"/>
          <w:lang w:val="et-EE" w:eastAsia="et-EE"/>
        </w:rPr>
        <w:t>uleb võtta arvesse järgmist</w:t>
      </w:r>
      <w:r w:rsidR="00AF6FC2" w:rsidRPr="00FD7106">
        <w:rPr>
          <w:rFonts w:ascii="Times New Roman" w:eastAsia="Times New Roman" w:hAnsi="Times New Roman" w:cs="Times New Roman"/>
          <w:bCs/>
          <w:sz w:val="24"/>
          <w:szCs w:val="24"/>
          <w:lang w:val="et-EE" w:eastAsia="et-EE"/>
        </w:rPr>
        <w:t>.</w:t>
      </w:r>
      <w:r w:rsidR="007E2A40" w:rsidRPr="00FD7106">
        <w:rPr>
          <w:rFonts w:ascii="Times New Roman" w:eastAsia="Times New Roman" w:hAnsi="Times New Roman" w:cs="Times New Roman"/>
          <w:bCs/>
          <w:sz w:val="24"/>
          <w:szCs w:val="24"/>
          <w:lang w:val="et-EE" w:eastAsia="et-EE"/>
        </w:rPr>
        <w:t xml:space="preserve"> </w:t>
      </w:r>
      <w:r w:rsidR="00AF6FC2" w:rsidRPr="00FD7106">
        <w:rPr>
          <w:rFonts w:ascii="Times New Roman" w:eastAsia="Times New Roman" w:hAnsi="Times New Roman" w:cs="Times New Roman"/>
          <w:bCs/>
          <w:sz w:val="24"/>
          <w:szCs w:val="24"/>
          <w:lang w:val="et-EE" w:eastAsia="et-EE"/>
        </w:rPr>
        <w:t>K</w:t>
      </w:r>
      <w:r w:rsidR="007E2A40" w:rsidRPr="00FD7106">
        <w:rPr>
          <w:rFonts w:ascii="Times New Roman" w:eastAsia="Times New Roman" w:hAnsi="Times New Roman" w:cs="Times New Roman"/>
          <w:bCs/>
          <w:sz w:val="24"/>
          <w:szCs w:val="24"/>
          <w:lang w:val="et-EE" w:eastAsia="et-EE"/>
        </w:rPr>
        <w:t>innisasja üldpindala on 11</w:t>
      </w:r>
      <w:r w:rsidR="00AF6FC2" w:rsidRPr="00FD7106">
        <w:rPr>
          <w:rFonts w:ascii="Times New Roman" w:eastAsia="Times New Roman" w:hAnsi="Times New Roman" w:cs="Times New Roman"/>
          <w:bCs/>
          <w:sz w:val="24"/>
          <w:szCs w:val="24"/>
          <w:lang w:val="et-EE" w:eastAsia="et-EE"/>
        </w:rPr>
        <w:t xml:space="preserve"> </w:t>
      </w:r>
      <w:r w:rsidR="007E2A40" w:rsidRPr="00FD7106">
        <w:rPr>
          <w:rFonts w:ascii="Times New Roman" w:eastAsia="Times New Roman" w:hAnsi="Times New Roman" w:cs="Times New Roman"/>
          <w:bCs/>
          <w:sz w:val="24"/>
          <w:szCs w:val="24"/>
          <w:lang w:val="et-EE" w:eastAsia="et-EE"/>
        </w:rPr>
        <w:t>547 m2. Taotleva hoonestusõiguse pindala on l</w:t>
      </w:r>
      <w:r w:rsidR="00AF6FC2" w:rsidRPr="00FD7106">
        <w:rPr>
          <w:rFonts w:ascii="Times New Roman" w:eastAsia="Times New Roman" w:hAnsi="Times New Roman" w:cs="Times New Roman"/>
          <w:bCs/>
          <w:sz w:val="24"/>
          <w:szCs w:val="24"/>
          <w:lang w:val="et-EE" w:eastAsia="et-EE"/>
        </w:rPr>
        <w:t>ig</w:t>
      </w:r>
      <w:r w:rsidR="007E2A40" w:rsidRPr="00FD7106">
        <w:rPr>
          <w:rFonts w:ascii="Times New Roman" w:eastAsia="Times New Roman" w:hAnsi="Times New Roman" w:cs="Times New Roman"/>
          <w:bCs/>
          <w:sz w:val="24"/>
          <w:szCs w:val="24"/>
          <w:lang w:val="et-EE" w:eastAsia="et-EE"/>
        </w:rPr>
        <w:t xml:space="preserve">ikaudu 2400-4000 m2. </w:t>
      </w:r>
      <w:r w:rsidR="00372F57" w:rsidRPr="00FD7106">
        <w:rPr>
          <w:rFonts w:ascii="Times New Roman" w:eastAsia="Times New Roman" w:hAnsi="Times New Roman" w:cs="Times New Roman"/>
          <w:bCs/>
          <w:sz w:val="24"/>
          <w:szCs w:val="24"/>
          <w:lang w:val="et-EE" w:eastAsia="et-EE"/>
        </w:rPr>
        <w:t>H</w:t>
      </w:r>
      <w:r w:rsidR="007E2A40" w:rsidRPr="00FD7106">
        <w:rPr>
          <w:rFonts w:ascii="Times New Roman" w:eastAsia="Times New Roman" w:hAnsi="Times New Roman" w:cs="Times New Roman"/>
          <w:bCs/>
          <w:sz w:val="24"/>
          <w:szCs w:val="24"/>
          <w:lang w:val="et-EE" w:eastAsia="et-EE"/>
        </w:rPr>
        <w:t>oonestusõigu</w:t>
      </w:r>
      <w:r w:rsidR="00AF6FC2" w:rsidRPr="00FD7106">
        <w:rPr>
          <w:rFonts w:ascii="Times New Roman" w:eastAsia="Times New Roman" w:hAnsi="Times New Roman" w:cs="Times New Roman"/>
          <w:bCs/>
          <w:sz w:val="24"/>
          <w:szCs w:val="24"/>
          <w:lang w:val="et-EE" w:eastAsia="et-EE"/>
        </w:rPr>
        <w:t>s</w:t>
      </w:r>
      <w:r w:rsidR="007E2A40" w:rsidRPr="00FD7106">
        <w:rPr>
          <w:rFonts w:ascii="Times New Roman" w:eastAsia="Times New Roman" w:hAnsi="Times New Roman" w:cs="Times New Roman"/>
          <w:bCs/>
          <w:sz w:val="24"/>
          <w:szCs w:val="24"/>
          <w:lang w:val="et-EE" w:eastAsia="et-EE"/>
        </w:rPr>
        <w:t xml:space="preserve"> </w:t>
      </w:r>
      <w:r w:rsidR="00372F57" w:rsidRPr="00FD7106">
        <w:rPr>
          <w:rFonts w:ascii="Times New Roman" w:eastAsia="Times New Roman" w:hAnsi="Times New Roman" w:cs="Times New Roman"/>
          <w:bCs/>
          <w:sz w:val="24"/>
          <w:szCs w:val="24"/>
          <w:lang w:val="et-EE" w:eastAsia="et-EE"/>
        </w:rPr>
        <w:t xml:space="preserve">pakutakse seada </w:t>
      </w:r>
      <w:r w:rsidR="007E2A40" w:rsidRPr="00FD7106">
        <w:rPr>
          <w:rFonts w:ascii="Times New Roman" w:eastAsia="Times New Roman" w:hAnsi="Times New Roman" w:cs="Times New Roman"/>
          <w:bCs/>
          <w:sz w:val="24"/>
          <w:szCs w:val="24"/>
          <w:lang w:val="et-EE" w:eastAsia="et-EE"/>
        </w:rPr>
        <w:t>kinnisasja</w:t>
      </w:r>
      <w:r w:rsidR="00AF6FC2" w:rsidRPr="00FD7106">
        <w:rPr>
          <w:rFonts w:ascii="Times New Roman" w:eastAsia="Times New Roman" w:hAnsi="Times New Roman" w:cs="Times New Roman"/>
          <w:bCs/>
          <w:sz w:val="24"/>
          <w:szCs w:val="24"/>
          <w:lang w:val="et-EE" w:eastAsia="et-EE"/>
        </w:rPr>
        <w:t xml:space="preserve"> osale</w:t>
      </w:r>
      <w:r w:rsidR="00F4308E" w:rsidRPr="00FD7106">
        <w:rPr>
          <w:rFonts w:ascii="Times New Roman" w:eastAsia="Times New Roman" w:hAnsi="Times New Roman" w:cs="Times New Roman"/>
          <w:bCs/>
          <w:sz w:val="24"/>
          <w:szCs w:val="24"/>
          <w:lang w:val="et-EE" w:eastAsia="et-EE"/>
        </w:rPr>
        <w:t xml:space="preserve"> ja se</w:t>
      </w:r>
      <w:r w:rsidR="00AF6FC2" w:rsidRPr="00FD7106">
        <w:rPr>
          <w:rFonts w:ascii="Times New Roman" w:eastAsia="Times New Roman" w:hAnsi="Times New Roman" w:cs="Times New Roman"/>
          <w:bCs/>
          <w:sz w:val="24"/>
          <w:szCs w:val="24"/>
          <w:lang w:val="et-EE" w:eastAsia="et-EE"/>
        </w:rPr>
        <w:t>e</w:t>
      </w:r>
      <w:r w:rsidR="00F4308E" w:rsidRPr="00FD7106">
        <w:rPr>
          <w:rFonts w:ascii="Times New Roman" w:eastAsia="Times New Roman" w:hAnsi="Times New Roman" w:cs="Times New Roman"/>
          <w:bCs/>
          <w:sz w:val="24"/>
          <w:szCs w:val="24"/>
          <w:lang w:val="et-EE" w:eastAsia="et-EE"/>
        </w:rPr>
        <w:t xml:space="preserve">ga </w:t>
      </w:r>
      <w:r w:rsidR="00AF6FC2" w:rsidRPr="00FD7106">
        <w:rPr>
          <w:rFonts w:ascii="Times New Roman" w:eastAsia="Times New Roman" w:hAnsi="Times New Roman" w:cs="Times New Roman"/>
          <w:bCs/>
          <w:sz w:val="24"/>
          <w:szCs w:val="24"/>
          <w:lang w:val="et-EE" w:eastAsia="et-EE"/>
        </w:rPr>
        <w:t xml:space="preserve">jääb </w:t>
      </w:r>
      <w:r w:rsidR="00F4308E" w:rsidRPr="00FD7106">
        <w:rPr>
          <w:rFonts w:ascii="Times New Roman" w:eastAsia="Times New Roman" w:hAnsi="Times New Roman" w:cs="Times New Roman"/>
          <w:bCs/>
          <w:sz w:val="24"/>
          <w:szCs w:val="24"/>
          <w:lang w:val="et-EE" w:eastAsia="et-EE"/>
        </w:rPr>
        <w:t xml:space="preserve">hoonestusõigusega hõlmamata kinnisasja </w:t>
      </w:r>
      <w:r w:rsidR="00AF6FC2" w:rsidRPr="00FD7106">
        <w:rPr>
          <w:rFonts w:ascii="Times New Roman" w:eastAsia="Times New Roman" w:hAnsi="Times New Roman" w:cs="Times New Roman"/>
          <w:bCs/>
          <w:sz w:val="24"/>
          <w:szCs w:val="24"/>
          <w:lang w:val="et-EE" w:eastAsia="et-EE"/>
        </w:rPr>
        <w:t>osa</w:t>
      </w:r>
      <w:r w:rsidR="00372F57" w:rsidRPr="00FD7106">
        <w:rPr>
          <w:rFonts w:ascii="Times New Roman" w:eastAsia="Times New Roman" w:hAnsi="Times New Roman" w:cs="Times New Roman"/>
          <w:bCs/>
          <w:sz w:val="24"/>
          <w:szCs w:val="24"/>
          <w:lang w:val="et-EE" w:eastAsia="et-EE"/>
        </w:rPr>
        <w:t xml:space="preserve"> </w:t>
      </w:r>
      <w:r w:rsidR="00F4308E" w:rsidRPr="00FD7106">
        <w:rPr>
          <w:rFonts w:ascii="Times New Roman" w:eastAsia="Times New Roman" w:hAnsi="Times New Roman" w:cs="Times New Roman"/>
          <w:bCs/>
          <w:sz w:val="24"/>
          <w:szCs w:val="24"/>
          <w:lang w:val="et-EE" w:eastAsia="et-EE"/>
        </w:rPr>
        <w:t>linna kasutu</w:t>
      </w:r>
      <w:r w:rsidR="00372F57" w:rsidRPr="00FD7106">
        <w:rPr>
          <w:rFonts w:ascii="Times New Roman" w:eastAsia="Times New Roman" w:hAnsi="Times New Roman" w:cs="Times New Roman"/>
          <w:bCs/>
          <w:sz w:val="24"/>
          <w:szCs w:val="24"/>
          <w:lang w:val="et-EE" w:eastAsia="et-EE"/>
        </w:rPr>
        <w:t>sse</w:t>
      </w:r>
      <w:r w:rsidR="00F4308E" w:rsidRPr="00FD7106">
        <w:rPr>
          <w:rFonts w:ascii="Times New Roman" w:eastAsia="Times New Roman" w:hAnsi="Times New Roman" w:cs="Times New Roman"/>
          <w:bCs/>
          <w:sz w:val="24"/>
          <w:szCs w:val="24"/>
          <w:lang w:val="et-EE" w:eastAsia="et-EE"/>
        </w:rPr>
        <w:t xml:space="preserve"> ja </w:t>
      </w:r>
      <w:r w:rsidR="00372F57" w:rsidRPr="00FD7106">
        <w:rPr>
          <w:rFonts w:ascii="Times New Roman" w:eastAsia="Times New Roman" w:hAnsi="Times New Roman" w:cs="Times New Roman"/>
          <w:bCs/>
          <w:sz w:val="24"/>
          <w:szCs w:val="24"/>
          <w:lang w:val="et-EE" w:eastAsia="et-EE"/>
        </w:rPr>
        <w:t xml:space="preserve">seda </w:t>
      </w:r>
      <w:r w:rsidR="00F4308E" w:rsidRPr="00FD7106">
        <w:rPr>
          <w:rFonts w:ascii="Times New Roman" w:eastAsia="Times New Roman" w:hAnsi="Times New Roman" w:cs="Times New Roman"/>
          <w:bCs/>
          <w:sz w:val="24"/>
          <w:szCs w:val="24"/>
          <w:lang w:val="et-EE" w:eastAsia="et-EE"/>
        </w:rPr>
        <w:t>võib tulevikus kasutad</w:t>
      </w:r>
      <w:r w:rsidR="00372F57" w:rsidRPr="00FD7106">
        <w:rPr>
          <w:rFonts w:ascii="Times New Roman" w:eastAsia="Times New Roman" w:hAnsi="Times New Roman" w:cs="Times New Roman"/>
          <w:bCs/>
          <w:sz w:val="24"/>
          <w:szCs w:val="24"/>
          <w:lang w:val="et-EE" w:eastAsia="et-EE"/>
        </w:rPr>
        <w:t>a</w:t>
      </w:r>
      <w:r w:rsidR="00F4308E" w:rsidRPr="00FD7106">
        <w:rPr>
          <w:rFonts w:ascii="Times New Roman" w:eastAsia="Times New Roman" w:hAnsi="Times New Roman" w:cs="Times New Roman"/>
          <w:bCs/>
          <w:sz w:val="24"/>
          <w:szCs w:val="24"/>
          <w:lang w:val="et-EE" w:eastAsia="et-EE"/>
        </w:rPr>
        <w:t xml:space="preserve"> linna huvides. </w:t>
      </w:r>
      <w:r w:rsidR="00DF5C30" w:rsidRPr="00FD7106">
        <w:rPr>
          <w:rFonts w:ascii="Times New Roman" w:eastAsia="Times New Roman" w:hAnsi="Times New Roman" w:cs="Times New Roman"/>
          <w:bCs/>
          <w:sz w:val="24"/>
          <w:szCs w:val="24"/>
          <w:lang w:val="et-EE" w:eastAsia="et-EE"/>
        </w:rPr>
        <w:t>Hoonestusõigusega koormatava</w:t>
      </w:r>
      <w:r w:rsidR="00372F57" w:rsidRPr="00FD7106">
        <w:rPr>
          <w:rFonts w:ascii="Times New Roman" w:eastAsia="Times New Roman" w:hAnsi="Times New Roman" w:cs="Times New Roman"/>
          <w:bCs/>
          <w:sz w:val="24"/>
          <w:szCs w:val="24"/>
          <w:lang w:val="et-EE" w:eastAsia="et-EE"/>
        </w:rPr>
        <w:t>t</w:t>
      </w:r>
      <w:r w:rsidR="00DF5C30" w:rsidRPr="00FD7106">
        <w:rPr>
          <w:rFonts w:ascii="Times New Roman" w:eastAsia="Times New Roman" w:hAnsi="Times New Roman" w:cs="Times New Roman"/>
          <w:bCs/>
          <w:sz w:val="24"/>
          <w:szCs w:val="24"/>
          <w:lang w:val="et-EE" w:eastAsia="et-EE"/>
        </w:rPr>
        <w:t xml:space="preserve"> kinnisasja kasutatakse 100-protse</w:t>
      </w:r>
      <w:r w:rsidR="00372F57" w:rsidRPr="00FD7106">
        <w:rPr>
          <w:rFonts w:ascii="Times New Roman" w:eastAsia="Times New Roman" w:hAnsi="Times New Roman" w:cs="Times New Roman"/>
          <w:bCs/>
          <w:sz w:val="24"/>
          <w:szCs w:val="24"/>
          <w:lang w:val="et-EE" w:eastAsia="et-EE"/>
        </w:rPr>
        <w:t>ndi</w:t>
      </w:r>
      <w:r w:rsidR="00DF5C30" w:rsidRPr="00FD7106">
        <w:rPr>
          <w:rFonts w:ascii="Times New Roman" w:eastAsia="Times New Roman" w:hAnsi="Times New Roman" w:cs="Times New Roman"/>
          <w:bCs/>
          <w:sz w:val="24"/>
          <w:szCs w:val="24"/>
          <w:lang w:val="et-EE" w:eastAsia="et-EE"/>
        </w:rPr>
        <w:t>liselt sotsiaalsete teenuste osutamiseks.</w:t>
      </w:r>
    </w:p>
    <w:p w14:paraId="14E022DC" w14:textId="75A61E45" w:rsidR="00F4308E" w:rsidRPr="00FD7106" w:rsidRDefault="00F4308E" w:rsidP="006E3688">
      <w:pPr>
        <w:spacing w:after="0" w:line="240" w:lineRule="auto"/>
        <w:contextualSpacing/>
        <w:jc w:val="both"/>
        <w:rPr>
          <w:rFonts w:ascii="Times New Roman" w:eastAsia="Times New Roman" w:hAnsi="Times New Roman" w:cs="Times New Roman"/>
          <w:bCs/>
          <w:sz w:val="24"/>
          <w:szCs w:val="24"/>
          <w:lang w:val="et-EE" w:eastAsia="et-EE"/>
        </w:rPr>
      </w:pPr>
    </w:p>
    <w:p w14:paraId="79088048" w14:textId="28ACEA5B" w:rsidR="00F4308E" w:rsidRPr="00FD7106" w:rsidRDefault="00372F57" w:rsidP="00F4308E">
      <w:pPr>
        <w:spacing w:after="0" w:line="240" w:lineRule="auto"/>
        <w:contextualSpacing/>
        <w:jc w:val="both"/>
        <w:rPr>
          <w:rFonts w:ascii="Times New Roman" w:eastAsia="Times New Roman" w:hAnsi="Times New Roman" w:cs="Times New Roman"/>
          <w:bCs/>
          <w:sz w:val="24"/>
          <w:szCs w:val="24"/>
          <w:lang w:val="et-EE" w:eastAsia="et-EE"/>
        </w:rPr>
      </w:pPr>
      <w:r w:rsidRPr="00FD7106">
        <w:rPr>
          <w:rFonts w:ascii="Times New Roman" w:eastAsia="Times New Roman" w:hAnsi="Times New Roman" w:cs="Times New Roman"/>
          <w:bCs/>
          <w:sz w:val="24"/>
          <w:szCs w:val="24"/>
          <w:lang w:val="et-EE" w:eastAsia="et-EE"/>
        </w:rPr>
        <w:t>E</w:t>
      </w:r>
      <w:r w:rsidR="00F4308E" w:rsidRPr="00FD7106">
        <w:rPr>
          <w:rFonts w:ascii="Times New Roman" w:eastAsia="Times New Roman" w:hAnsi="Times New Roman" w:cs="Times New Roman"/>
          <w:bCs/>
          <w:sz w:val="24"/>
          <w:szCs w:val="24"/>
          <w:lang w:val="et-EE" w:eastAsia="et-EE"/>
        </w:rPr>
        <w:t xml:space="preserve">eltoodut </w:t>
      </w:r>
      <w:r w:rsidRPr="00FD7106">
        <w:rPr>
          <w:rFonts w:ascii="Times New Roman" w:eastAsia="Times New Roman" w:hAnsi="Times New Roman" w:cs="Times New Roman"/>
          <w:bCs/>
          <w:sz w:val="24"/>
          <w:szCs w:val="24"/>
          <w:lang w:val="et-EE" w:eastAsia="et-EE"/>
        </w:rPr>
        <w:t xml:space="preserve">kaaludes </w:t>
      </w:r>
      <w:r w:rsidR="00F4308E" w:rsidRPr="00FD7106">
        <w:rPr>
          <w:rFonts w:ascii="Times New Roman" w:eastAsia="Times New Roman" w:hAnsi="Times New Roman" w:cs="Times New Roman"/>
          <w:bCs/>
          <w:sz w:val="24"/>
          <w:szCs w:val="24"/>
          <w:lang w:val="et-EE" w:eastAsia="et-EE"/>
        </w:rPr>
        <w:t xml:space="preserve">on võimalik asuda seisukohale, et hoonestusõiguse seadmine OÜ Narva Beach taotluses </w:t>
      </w:r>
      <w:r w:rsidRPr="00FD7106">
        <w:rPr>
          <w:rFonts w:ascii="Times New Roman" w:eastAsia="Times New Roman" w:hAnsi="Times New Roman" w:cs="Times New Roman"/>
          <w:bCs/>
          <w:sz w:val="24"/>
          <w:szCs w:val="24"/>
          <w:lang w:val="et-EE" w:eastAsia="et-EE"/>
        </w:rPr>
        <w:t>toodud eesmärkidel</w:t>
      </w:r>
      <w:r w:rsidR="00F4308E" w:rsidRPr="00FD7106">
        <w:rPr>
          <w:rFonts w:ascii="Times New Roman" w:eastAsia="Times New Roman" w:hAnsi="Times New Roman" w:cs="Times New Roman"/>
          <w:bCs/>
          <w:sz w:val="24"/>
          <w:szCs w:val="24"/>
          <w:lang w:val="et-EE" w:eastAsia="et-EE"/>
        </w:rPr>
        <w:t xml:space="preserve"> ja ulatuses ei ole vastuolus Narva linna huvidega</w:t>
      </w:r>
      <w:r w:rsidRPr="00FD7106">
        <w:rPr>
          <w:rFonts w:ascii="Times New Roman" w:eastAsia="Times New Roman" w:hAnsi="Times New Roman" w:cs="Times New Roman"/>
          <w:bCs/>
          <w:sz w:val="24"/>
          <w:szCs w:val="24"/>
          <w:lang w:val="et-EE" w:eastAsia="et-EE"/>
        </w:rPr>
        <w:t>.</w:t>
      </w:r>
      <w:r w:rsidR="00F4308E" w:rsidRPr="00FD7106">
        <w:rPr>
          <w:rFonts w:ascii="Times New Roman" w:eastAsia="Times New Roman" w:hAnsi="Times New Roman" w:cs="Times New Roman"/>
          <w:bCs/>
          <w:sz w:val="24"/>
          <w:szCs w:val="24"/>
          <w:lang w:val="et-EE" w:eastAsia="et-EE"/>
        </w:rPr>
        <w:t xml:space="preserve"> </w:t>
      </w:r>
      <w:r w:rsidRPr="00FD7106">
        <w:rPr>
          <w:rFonts w:ascii="Times New Roman" w:eastAsia="Times New Roman" w:hAnsi="Times New Roman" w:cs="Times New Roman"/>
          <w:bCs/>
          <w:sz w:val="24"/>
          <w:szCs w:val="24"/>
          <w:lang w:val="et-EE" w:eastAsia="et-EE"/>
        </w:rPr>
        <w:t>V</w:t>
      </w:r>
      <w:r w:rsidR="00F4308E" w:rsidRPr="00FD7106">
        <w:rPr>
          <w:rFonts w:ascii="Times New Roman" w:eastAsia="Times New Roman" w:hAnsi="Times New Roman" w:cs="Times New Roman"/>
          <w:bCs/>
          <w:sz w:val="24"/>
          <w:szCs w:val="24"/>
          <w:lang w:val="et-EE" w:eastAsia="et-EE"/>
        </w:rPr>
        <w:t>astupidi</w:t>
      </w:r>
      <w:r w:rsidRPr="00FD7106">
        <w:rPr>
          <w:rFonts w:ascii="Times New Roman" w:eastAsia="Times New Roman" w:hAnsi="Times New Roman" w:cs="Times New Roman"/>
          <w:bCs/>
          <w:sz w:val="24"/>
          <w:szCs w:val="24"/>
          <w:lang w:val="et-EE" w:eastAsia="et-EE"/>
        </w:rPr>
        <w:t xml:space="preserve">, </w:t>
      </w:r>
      <w:r w:rsidR="00F4308E" w:rsidRPr="00FD7106">
        <w:rPr>
          <w:rFonts w:ascii="Times New Roman" w:eastAsia="Times New Roman" w:hAnsi="Times New Roman" w:cs="Times New Roman"/>
          <w:bCs/>
          <w:sz w:val="24"/>
          <w:szCs w:val="24"/>
          <w:lang w:val="et-EE" w:eastAsia="et-EE"/>
        </w:rPr>
        <w:t xml:space="preserve"> </w:t>
      </w:r>
      <w:r w:rsidR="00F4308E" w:rsidRPr="00FD7106">
        <w:rPr>
          <w:rFonts w:ascii="Times New Roman" w:eastAsia="Times New Roman" w:hAnsi="Times New Roman" w:cs="Times New Roman"/>
          <w:bCs/>
          <w:sz w:val="24"/>
          <w:szCs w:val="24"/>
          <w:lang w:val="et-EE" w:eastAsia="et-EE"/>
        </w:rPr>
        <w:lastRenderedPageBreak/>
        <w:t xml:space="preserve">kaasaegse professionaalse ja atraktiivse rannaspordi- ja vaba aja keskuse </w:t>
      </w:r>
      <w:r w:rsidRPr="00FD7106">
        <w:rPr>
          <w:rFonts w:ascii="Times New Roman" w:eastAsia="Times New Roman" w:hAnsi="Times New Roman" w:cs="Times New Roman"/>
          <w:bCs/>
          <w:sz w:val="24"/>
          <w:szCs w:val="24"/>
          <w:lang w:val="et-EE" w:eastAsia="et-EE"/>
        </w:rPr>
        <w:t xml:space="preserve">rajamine </w:t>
      </w:r>
      <w:r w:rsidR="00F4308E" w:rsidRPr="00FD7106">
        <w:rPr>
          <w:rFonts w:ascii="Times New Roman" w:eastAsia="Times New Roman" w:hAnsi="Times New Roman" w:cs="Times New Roman"/>
          <w:bCs/>
          <w:sz w:val="24"/>
          <w:szCs w:val="24"/>
          <w:lang w:val="et-EE" w:eastAsia="et-EE"/>
        </w:rPr>
        <w:t xml:space="preserve">tõstab antud </w:t>
      </w:r>
      <w:r w:rsidRPr="00FD7106">
        <w:rPr>
          <w:rFonts w:ascii="Times New Roman" w:eastAsia="Times New Roman" w:hAnsi="Times New Roman" w:cs="Times New Roman"/>
          <w:bCs/>
          <w:sz w:val="24"/>
          <w:szCs w:val="24"/>
          <w:lang w:val="et-EE" w:eastAsia="et-EE"/>
        </w:rPr>
        <w:t xml:space="preserve">piirkonna </w:t>
      </w:r>
      <w:r w:rsidR="00F4308E" w:rsidRPr="00FD7106">
        <w:rPr>
          <w:rFonts w:ascii="Times New Roman" w:eastAsia="Times New Roman" w:hAnsi="Times New Roman" w:cs="Times New Roman"/>
          <w:bCs/>
          <w:sz w:val="24"/>
          <w:szCs w:val="24"/>
          <w:lang w:val="et-EE" w:eastAsia="et-EE"/>
        </w:rPr>
        <w:t>atraktiivsust.</w:t>
      </w:r>
    </w:p>
    <w:p w14:paraId="48C7DE84" w14:textId="77777777" w:rsidR="00F4308E" w:rsidRPr="00FD7106" w:rsidRDefault="00F4308E" w:rsidP="00F4308E">
      <w:pPr>
        <w:spacing w:after="0" w:line="240" w:lineRule="auto"/>
        <w:contextualSpacing/>
        <w:jc w:val="both"/>
        <w:rPr>
          <w:rFonts w:ascii="Times New Roman" w:eastAsia="Times New Roman" w:hAnsi="Times New Roman" w:cs="Times New Roman"/>
          <w:bCs/>
          <w:sz w:val="24"/>
          <w:szCs w:val="24"/>
          <w:lang w:val="et-EE" w:eastAsia="et-EE"/>
        </w:rPr>
      </w:pPr>
    </w:p>
    <w:p w14:paraId="2BE05357" w14:textId="35AFE87E" w:rsidR="00615172" w:rsidRPr="00FD7106" w:rsidRDefault="00F4308E" w:rsidP="00F4308E">
      <w:pPr>
        <w:spacing w:after="0" w:line="240" w:lineRule="auto"/>
        <w:contextualSpacing/>
        <w:jc w:val="both"/>
        <w:rPr>
          <w:rFonts w:ascii="Times New Roman" w:hAnsi="Times New Roman" w:cs="Times New Roman"/>
          <w:sz w:val="24"/>
          <w:szCs w:val="24"/>
          <w:lang w:val="et-EE"/>
        </w:rPr>
      </w:pPr>
      <w:r w:rsidRPr="00FD7106">
        <w:rPr>
          <w:rFonts w:ascii="Times New Roman" w:eastAsia="Times New Roman" w:hAnsi="Times New Roman" w:cs="Times New Roman"/>
          <w:bCs/>
          <w:sz w:val="24"/>
          <w:szCs w:val="24"/>
          <w:lang w:val="et-EE" w:eastAsia="et-EE"/>
        </w:rPr>
        <w:t>Hoonestusõiguse</w:t>
      </w:r>
      <w:r w:rsidR="00372F57" w:rsidRPr="00FD7106">
        <w:rPr>
          <w:rFonts w:ascii="Times New Roman" w:eastAsia="Times New Roman" w:hAnsi="Times New Roman" w:cs="Times New Roman"/>
          <w:bCs/>
          <w:sz w:val="24"/>
          <w:szCs w:val="24"/>
          <w:lang w:val="et-EE" w:eastAsia="et-EE"/>
        </w:rPr>
        <w:t xml:space="preserve"> </w:t>
      </w:r>
      <w:r w:rsidRPr="00FD7106">
        <w:rPr>
          <w:rFonts w:ascii="Times New Roman" w:eastAsia="Times New Roman" w:hAnsi="Times New Roman" w:cs="Times New Roman"/>
          <w:bCs/>
          <w:sz w:val="24"/>
          <w:szCs w:val="24"/>
          <w:lang w:val="et-EE" w:eastAsia="et-EE"/>
        </w:rPr>
        <w:t xml:space="preserve">tasu kindlaksmääramisel tuleb lähtuda </w:t>
      </w:r>
      <w:r w:rsidR="00DF5C30" w:rsidRPr="00FD7106">
        <w:rPr>
          <w:rFonts w:ascii="Times New Roman" w:eastAsia="Times New Roman" w:hAnsi="Times New Roman" w:cs="Times New Roman"/>
          <w:bCs/>
          <w:sz w:val="24"/>
          <w:szCs w:val="24"/>
          <w:lang w:val="et-EE" w:eastAsia="et-EE"/>
        </w:rPr>
        <w:t>Korra</w:t>
      </w:r>
      <w:r w:rsidR="003062E8" w:rsidRPr="00FD7106">
        <w:rPr>
          <w:rFonts w:ascii="Times New Roman" w:hAnsi="Times New Roman" w:cs="Times New Roman"/>
          <w:sz w:val="24"/>
          <w:szCs w:val="24"/>
          <w:lang w:val="et-EE"/>
        </w:rPr>
        <w:t xml:space="preserve"> § 27 lg</w:t>
      </w:r>
      <w:r w:rsidRPr="00FD7106">
        <w:rPr>
          <w:rFonts w:ascii="Times New Roman" w:hAnsi="Times New Roman" w:cs="Times New Roman"/>
          <w:sz w:val="24"/>
          <w:szCs w:val="24"/>
          <w:lang w:val="et-EE"/>
        </w:rPr>
        <w:t>-st</w:t>
      </w:r>
      <w:r w:rsidR="003062E8" w:rsidRPr="00FD7106">
        <w:rPr>
          <w:rFonts w:ascii="Times New Roman" w:hAnsi="Times New Roman" w:cs="Times New Roman"/>
          <w:sz w:val="24"/>
          <w:szCs w:val="24"/>
          <w:lang w:val="et-EE"/>
        </w:rPr>
        <w:t xml:space="preserve"> 4</w:t>
      </w:r>
      <w:r w:rsidRPr="00FD7106">
        <w:rPr>
          <w:rFonts w:ascii="Times New Roman" w:hAnsi="Times New Roman" w:cs="Times New Roman"/>
          <w:sz w:val="24"/>
          <w:szCs w:val="24"/>
          <w:lang w:val="et-EE"/>
        </w:rPr>
        <w:t>, mille kohaselt</w:t>
      </w:r>
      <w:r w:rsidR="003062E8" w:rsidRPr="00FD7106">
        <w:rPr>
          <w:rFonts w:ascii="Times New Roman" w:hAnsi="Times New Roman" w:cs="Times New Roman"/>
          <w:sz w:val="24"/>
          <w:szCs w:val="24"/>
          <w:lang w:val="et-EE"/>
        </w:rPr>
        <w:t xml:space="preserve"> hoonestusõiguse tasu suurus hoonestusõiguse otsustuskorras seadmisel ei või olla väiksem kui keskmine hoonestusõiguse tasu samalaadse hoonestusõiguse eest.</w:t>
      </w:r>
      <w:r w:rsidRPr="00FD7106">
        <w:rPr>
          <w:rFonts w:ascii="Times New Roman" w:hAnsi="Times New Roman" w:cs="Times New Roman"/>
          <w:sz w:val="24"/>
          <w:szCs w:val="24"/>
          <w:lang w:val="et-EE"/>
        </w:rPr>
        <w:t xml:space="preserve"> Narva Linnavalitsuse Linnamajandusameti tellitud eksperthinnangu kohaselt </w:t>
      </w:r>
      <w:r w:rsidR="00FD7106" w:rsidRPr="00FD7106">
        <w:rPr>
          <w:rFonts w:ascii="Times New Roman" w:hAnsi="Times New Roman" w:cs="Times New Roman"/>
          <w:sz w:val="24"/>
          <w:szCs w:val="24"/>
          <w:lang w:val="et-EE"/>
        </w:rPr>
        <w:t>hoonestusõiguse tasu suurus on</w:t>
      </w:r>
      <w:r w:rsidR="00DF5C30" w:rsidRPr="00FD7106">
        <w:rPr>
          <w:rFonts w:ascii="Times New Roman" w:hAnsi="Times New Roman" w:cs="Times New Roman"/>
          <w:sz w:val="24"/>
          <w:szCs w:val="24"/>
          <w:lang w:val="et-EE"/>
        </w:rPr>
        <w:t xml:space="preserve"> </w:t>
      </w:r>
      <w:r w:rsidR="00244056" w:rsidRPr="00FD7106">
        <w:rPr>
          <w:rFonts w:ascii="Times New Roman" w:hAnsi="Times New Roman" w:cs="Times New Roman"/>
          <w:sz w:val="24"/>
          <w:szCs w:val="24"/>
          <w:lang w:val="et-EE"/>
        </w:rPr>
        <w:t>1155</w:t>
      </w:r>
      <w:r w:rsidR="00DF5C30" w:rsidRPr="00FD7106">
        <w:rPr>
          <w:rFonts w:ascii="Times New Roman" w:hAnsi="Times New Roman" w:cs="Times New Roman"/>
          <w:sz w:val="24"/>
          <w:szCs w:val="24"/>
          <w:lang w:val="et-EE"/>
        </w:rPr>
        <w:t xml:space="preserve"> eurot</w:t>
      </w:r>
      <w:r w:rsidR="00244056" w:rsidRPr="00FD7106">
        <w:rPr>
          <w:rFonts w:ascii="Times New Roman" w:hAnsi="Times New Roman" w:cs="Times New Roman"/>
          <w:sz w:val="24"/>
          <w:szCs w:val="24"/>
          <w:lang w:val="et-EE"/>
        </w:rPr>
        <w:t xml:space="preserve"> aastas</w:t>
      </w:r>
      <w:r w:rsidR="00DF5C30" w:rsidRPr="00FD7106">
        <w:rPr>
          <w:rFonts w:ascii="Times New Roman" w:hAnsi="Times New Roman" w:cs="Times New Roman"/>
          <w:sz w:val="24"/>
          <w:szCs w:val="24"/>
          <w:lang w:val="et-EE"/>
        </w:rPr>
        <w:t>.</w:t>
      </w:r>
    </w:p>
    <w:p w14:paraId="000CCABB" w14:textId="05CA241B" w:rsidR="00244056" w:rsidRPr="00FD7106" w:rsidRDefault="00244056" w:rsidP="00F4308E">
      <w:pPr>
        <w:spacing w:after="0" w:line="240" w:lineRule="auto"/>
        <w:contextualSpacing/>
        <w:jc w:val="both"/>
        <w:rPr>
          <w:rFonts w:ascii="Times New Roman" w:hAnsi="Times New Roman" w:cs="Times New Roman"/>
          <w:sz w:val="24"/>
          <w:szCs w:val="24"/>
          <w:lang w:val="et-EE"/>
        </w:rPr>
      </w:pPr>
    </w:p>
    <w:p w14:paraId="36D7CDD1" w14:textId="2AFA7E13" w:rsidR="00244056" w:rsidRPr="00FD7106" w:rsidRDefault="00244056" w:rsidP="00F4308E">
      <w:pPr>
        <w:spacing w:after="0" w:line="240" w:lineRule="auto"/>
        <w:contextualSpacing/>
        <w:jc w:val="both"/>
        <w:rPr>
          <w:rFonts w:ascii="Times New Roman" w:eastAsia="Times New Roman" w:hAnsi="Times New Roman" w:cs="Times New Roman"/>
          <w:bCs/>
          <w:sz w:val="24"/>
          <w:szCs w:val="24"/>
          <w:lang w:val="et-EE" w:eastAsia="et-EE"/>
        </w:rPr>
      </w:pPr>
      <w:r w:rsidRPr="00FD7106">
        <w:rPr>
          <w:rFonts w:ascii="Times New Roman" w:hAnsi="Times New Roman" w:cs="Times New Roman"/>
          <w:sz w:val="24"/>
          <w:szCs w:val="24"/>
          <w:lang w:val="et-EE"/>
        </w:rPr>
        <w:t xml:space="preserve">Taotleja palub kehtestada hoonestusõiguse tähtajaks 49 aastat või enam. </w:t>
      </w:r>
      <w:r w:rsidR="00502CE4" w:rsidRPr="00FD7106">
        <w:rPr>
          <w:rFonts w:ascii="Times New Roman" w:hAnsi="Times New Roman" w:cs="Times New Roman"/>
          <w:sz w:val="24"/>
          <w:szCs w:val="24"/>
          <w:lang w:val="et-EE"/>
        </w:rPr>
        <w:t>Arvestades  hoonete eluiga on mõistlik</w:t>
      </w:r>
      <w:r w:rsidRPr="00FD7106">
        <w:rPr>
          <w:rFonts w:ascii="Times New Roman" w:hAnsi="Times New Roman" w:cs="Times New Roman"/>
          <w:sz w:val="24"/>
          <w:szCs w:val="24"/>
          <w:lang w:val="et-EE"/>
        </w:rPr>
        <w:t xml:space="preserve"> kehtestada hoonestusõiguse tähtajaks 50 aastat.</w:t>
      </w:r>
    </w:p>
    <w:p w14:paraId="57EA08CC" w14:textId="39199101" w:rsidR="00615172" w:rsidRPr="00FD7106" w:rsidRDefault="003062E8" w:rsidP="006E3688">
      <w:pPr>
        <w:pStyle w:val="Normaallaadveeb"/>
        <w:jc w:val="both"/>
        <w:rPr>
          <w:b/>
          <w:lang w:val="et-EE"/>
        </w:rPr>
      </w:pPr>
      <w:r w:rsidRPr="00FD7106">
        <w:rPr>
          <w:b/>
          <w:lang w:val="et-EE"/>
        </w:rPr>
        <w:t xml:space="preserve">2. Õiguslikud alused </w:t>
      </w:r>
    </w:p>
    <w:p w14:paraId="24DCB872" w14:textId="0C4A9ECA" w:rsidR="00DF5C30" w:rsidRPr="00FD7106" w:rsidRDefault="00DF5C30" w:rsidP="006E3688">
      <w:pPr>
        <w:pStyle w:val="Normaallaadveeb"/>
        <w:jc w:val="both"/>
        <w:rPr>
          <w:bCs/>
          <w:lang w:val="et-EE"/>
        </w:rPr>
      </w:pPr>
      <w:r w:rsidRPr="00FD7106">
        <w:rPr>
          <w:bCs/>
          <w:lang w:val="et-EE"/>
        </w:rPr>
        <w:t xml:space="preserve">Otsus </w:t>
      </w:r>
      <w:r w:rsidR="00A4397D" w:rsidRPr="00FD7106">
        <w:rPr>
          <w:bCs/>
          <w:lang w:val="et-EE"/>
        </w:rPr>
        <w:t>võetakse vastu kohaliku omavalitsuse seaduse §</w:t>
      </w:r>
      <w:r w:rsidRPr="00FD7106">
        <w:rPr>
          <w:bCs/>
          <w:lang w:val="et-EE"/>
        </w:rPr>
        <w:t xml:space="preserve"> </w:t>
      </w:r>
      <w:r w:rsidR="00A4397D" w:rsidRPr="00FD7106">
        <w:rPr>
          <w:bCs/>
          <w:lang w:val="et-EE"/>
        </w:rPr>
        <w:t xml:space="preserve">22 lg 1 p 5, </w:t>
      </w:r>
      <w:r w:rsidR="009C5349" w:rsidRPr="00FD7106">
        <w:rPr>
          <w:bCs/>
          <w:lang w:val="et-EE"/>
        </w:rPr>
        <w:t xml:space="preserve">asjaõigusseaduse § </w:t>
      </w:r>
      <w:r w:rsidR="00A4397D" w:rsidRPr="00FD7106">
        <w:rPr>
          <w:bCs/>
          <w:lang w:val="et-EE"/>
        </w:rPr>
        <w:t>241 lg 1 ja § 242 lg 2, Narva Linnavolikogu 21.06.2005 määruse nr 20 „Linnavara eeskiri“ § 11, Narva Linnavolikogu 27.08.2015 määruse nr 26 „Narva linna omandis olevale kinnisasjale hoonestusõiguse seadmise kord“ § 2; §4  lg-de 1 ja 5 ja § 27 lg-de 1, 2 ning 4 alusel.</w:t>
      </w:r>
    </w:p>
    <w:p w14:paraId="24631170" w14:textId="1E021652" w:rsidR="00615172" w:rsidRPr="006E3688" w:rsidRDefault="003062E8" w:rsidP="006E3688">
      <w:pPr>
        <w:pStyle w:val="Normaallaadveeb"/>
        <w:jc w:val="both"/>
        <w:rPr>
          <w:b/>
          <w:color w:val="000000"/>
          <w:lang w:val="et-EE"/>
        </w:rPr>
      </w:pPr>
      <w:r w:rsidRPr="006E3688">
        <w:rPr>
          <w:b/>
          <w:color w:val="000000"/>
          <w:lang w:val="et-EE"/>
        </w:rPr>
        <w:t xml:space="preserve">3. Otsus </w:t>
      </w:r>
    </w:p>
    <w:p w14:paraId="0D85DF8A" w14:textId="392E16AE" w:rsidR="002E6EC1" w:rsidRPr="00FD7106" w:rsidRDefault="003062E8" w:rsidP="006E3688">
      <w:pPr>
        <w:pStyle w:val="Normaallaadveeb"/>
        <w:jc w:val="both"/>
        <w:rPr>
          <w:lang w:val="et-EE"/>
        </w:rPr>
      </w:pPr>
      <w:r w:rsidRPr="00FD7106">
        <w:rPr>
          <w:lang w:val="et-EE"/>
        </w:rPr>
        <w:t>3.1. Seada Narva l</w:t>
      </w:r>
      <w:r w:rsidR="003A30EC" w:rsidRPr="00FD7106">
        <w:rPr>
          <w:lang w:val="et-EE"/>
        </w:rPr>
        <w:t>inna omandis olevale Kreenholmi tn 60, Narva</w:t>
      </w:r>
      <w:r w:rsidR="00502CE4" w:rsidRPr="00FD7106">
        <w:rPr>
          <w:lang w:val="et-EE"/>
        </w:rPr>
        <w:t>,</w:t>
      </w:r>
      <w:r w:rsidR="00A4397D" w:rsidRPr="00FD7106">
        <w:rPr>
          <w:lang w:val="et-EE"/>
        </w:rPr>
        <w:t xml:space="preserve"> kinnisasja </w:t>
      </w:r>
      <w:r w:rsidR="00244056" w:rsidRPr="00FD7106">
        <w:rPr>
          <w:lang w:val="et-EE"/>
        </w:rPr>
        <w:t>osale pindalaga l</w:t>
      </w:r>
      <w:r w:rsidR="00502CE4" w:rsidRPr="00FD7106">
        <w:rPr>
          <w:lang w:val="et-EE"/>
        </w:rPr>
        <w:t>igi</w:t>
      </w:r>
      <w:r w:rsidR="00244056" w:rsidRPr="00FD7106">
        <w:rPr>
          <w:lang w:val="et-EE"/>
        </w:rPr>
        <w:t>kaudu 4000 m2</w:t>
      </w:r>
      <w:r w:rsidRPr="00FD7106">
        <w:rPr>
          <w:lang w:val="et-EE"/>
        </w:rPr>
        <w:t xml:space="preserve"> (Viru Maakohtu kinnistusregistriosa </w:t>
      </w:r>
      <w:r w:rsidR="003A30EC" w:rsidRPr="00FD7106">
        <w:rPr>
          <w:lang w:val="et-EE" w:eastAsia="et-EE"/>
        </w:rPr>
        <w:t xml:space="preserve">registrikood 3599309, katastritunnus nr 51105:003:0205, </w:t>
      </w:r>
      <w:r w:rsidR="00244056" w:rsidRPr="00FD7106">
        <w:rPr>
          <w:lang w:val="et-EE" w:eastAsia="et-EE"/>
        </w:rPr>
        <w:t xml:space="preserve">Tartu Maakohtu kinnistusosakonna registriosa nr 3599309, </w:t>
      </w:r>
      <w:r w:rsidR="003A30EC" w:rsidRPr="00FD7106">
        <w:rPr>
          <w:lang w:val="et-EE" w:eastAsia="et-EE"/>
        </w:rPr>
        <w:t>pindala 11547,0 m</w:t>
      </w:r>
      <w:r w:rsidR="003A30EC" w:rsidRPr="00FD7106">
        <w:rPr>
          <w:vertAlign w:val="superscript"/>
          <w:lang w:val="et-EE" w:eastAsia="et-EE"/>
        </w:rPr>
        <w:t>2</w:t>
      </w:r>
      <w:r w:rsidR="003A30EC" w:rsidRPr="00FD7106">
        <w:rPr>
          <w:lang w:val="et-EE" w:eastAsia="et-EE"/>
        </w:rPr>
        <w:t xml:space="preserve">, </w:t>
      </w:r>
      <w:r w:rsidR="00244056" w:rsidRPr="00FD7106">
        <w:rPr>
          <w:lang w:val="et-EE" w:eastAsia="et-EE"/>
        </w:rPr>
        <w:t>maa kasutamise otstar</w:t>
      </w:r>
      <w:r w:rsidR="00502CE4" w:rsidRPr="00FD7106">
        <w:rPr>
          <w:lang w:val="et-EE" w:eastAsia="et-EE"/>
        </w:rPr>
        <w:t>ve</w:t>
      </w:r>
      <w:r w:rsidR="00244056" w:rsidRPr="00FD7106">
        <w:rPr>
          <w:lang w:val="et-EE" w:eastAsia="et-EE"/>
        </w:rPr>
        <w:t xml:space="preserve">: </w:t>
      </w:r>
      <w:r w:rsidR="003A30EC" w:rsidRPr="00FD7106">
        <w:rPr>
          <w:lang w:val="et-EE" w:eastAsia="et-EE"/>
        </w:rPr>
        <w:t>üldkasutatav maa 100%</w:t>
      </w:r>
      <w:r w:rsidRPr="00FD7106">
        <w:rPr>
          <w:lang w:val="et-EE"/>
        </w:rPr>
        <w:t xml:space="preserve">), hoonestusõigus ilma avaliku enampakkumise läbiviimiseta </w:t>
      </w:r>
      <w:r w:rsidR="003A30EC" w:rsidRPr="00FD7106">
        <w:rPr>
          <w:lang w:val="et-EE" w:eastAsia="et-EE"/>
        </w:rPr>
        <w:t>Narva Beach OÜ</w:t>
      </w:r>
      <w:r w:rsidRPr="00FD7106">
        <w:rPr>
          <w:lang w:val="et-EE"/>
        </w:rPr>
        <w:t xml:space="preserve"> </w:t>
      </w:r>
      <w:r w:rsidR="007B314F" w:rsidRPr="00FD7106">
        <w:rPr>
          <w:lang w:val="et-EE"/>
        </w:rPr>
        <w:t xml:space="preserve">(registrikood 16427829, asukoht Rotermanni tn 5-34, 10111, Tallinn, Kesklinna linnaosa, Harju Maakond) </w:t>
      </w:r>
      <w:r w:rsidRPr="00FD7106">
        <w:rPr>
          <w:lang w:val="et-EE"/>
        </w:rPr>
        <w:t>kasuks</w:t>
      </w:r>
      <w:r w:rsidR="005814F7" w:rsidRPr="00FD7106">
        <w:rPr>
          <w:lang w:val="et-EE"/>
        </w:rPr>
        <w:t xml:space="preserve"> (hoonestusõigusega hõlmatud maa-ala on märgistatud </w:t>
      </w:r>
      <w:r w:rsidRPr="00FD7106">
        <w:rPr>
          <w:lang w:val="et-EE"/>
        </w:rPr>
        <w:t xml:space="preserve"> </w:t>
      </w:r>
      <w:r w:rsidR="005814F7" w:rsidRPr="00FD7106">
        <w:rPr>
          <w:lang w:val="et-EE"/>
        </w:rPr>
        <w:t>käesoleva otsuse juurde lisatud skeemil pu</w:t>
      </w:r>
      <w:r w:rsidR="00502CE4" w:rsidRPr="00FD7106">
        <w:rPr>
          <w:lang w:val="et-EE"/>
        </w:rPr>
        <w:t>n</w:t>
      </w:r>
      <w:r w:rsidR="005814F7" w:rsidRPr="00FD7106">
        <w:rPr>
          <w:lang w:val="et-EE"/>
        </w:rPr>
        <w:t>ase joo</w:t>
      </w:r>
      <w:r w:rsidR="00502CE4" w:rsidRPr="00FD7106">
        <w:rPr>
          <w:lang w:val="et-EE"/>
        </w:rPr>
        <w:t>ne</w:t>
      </w:r>
      <w:r w:rsidR="005814F7" w:rsidRPr="00FD7106">
        <w:rPr>
          <w:lang w:val="et-EE"/>
        </w:rPr>
        <w:t xml:space="preserve">ga) </w:t>
      </w:r>
      <w:r w:rsidRPr="00FD7106">
        <w:rPr>
          <w:lang w:val="et-EE"/>
        </w:rPr>
        <w:t xml:space="preserve">alljärgnevatel tingimustel: </w:t>
      </w:r>
    </w:p>
    <w:p w14:paraId="1ED2A11B" w14:textId="71778BE1" w:rsidR="002E6EC1" w:rsidRPr="006E3688" w:rsidRDefault="003062E8" w:rsidP="006E3688">
      <w:pPr>
        <w:pStyle w:val="Normaallaadveeb"/>
        <w:jc w:val="both"/>
        <w:rPr>
          <w:color w:val="000000"/>
          <w:lang w:val="et-EE"/>
        </w:rPr>
      </w:pPr>
      <w:r w:rsidRPr="006E3688">
        <w:rPr>
          <w:color w:val="000000"/>
          <w:lang w:val="et-EE"/>
        </w:rPr>
        <w:t>3.1.1. Hoonestusõ</w:t>
      </w:r>
      <w:r w:rsidR="003A30EC" w:rsidRPr="006E3688">
        <w:rPr>
          <w:color w:val="000000"/>
          <w:lang w:val="et-EE"/>
        </w:rPr>
        <w:t>iguse aastatasu on 1155</w:t>
      </w:r>
      <w:r w:rsidRPr="006E3688">
        <w:rPr>
          <w:color w:val="000000"/>
          <w:lang w:val="et-EE"/>
        </w:rPr>
        <w:t xml:space="preserve"> eurot. </w:t>
      </w:r>
    </w:p>
    <w:p w14:paraId="4436DAFA" w14:textId="77A08F5D" w:rsidR="002E6EC1" w:rsidRPr="00FD7106" w:rsidRDefault="003062E8" w:rsidP="006E3688">
      <w:pPr>
        <w:pStyle w:val="Normaallaadveeb"/>
        <w:jc w:val="both"/>
        <w:rPr>
          <w:lang w:val="et-EE"/>
        </w:rPr>
      </w:pPr>
      <w:r w:rsidRPr="00FD7106">
        <w:rPr>
          <w:lang w:val="et-EE"/>
        </w:rPr>
        <w:t>3.1.2. Hoonestusõiguse tähtaeg on 50 aastat alates hoonestusõiguse kandmisest kinnistusraamatusse.</w:t>
      </w:r>
    </w:p>
    <w:p w14:paraId="2AE58153" w14:textId="726185DE" w:rsidR="002E6EC1" w:rsidRPr="00FD7106" w:rsidRDefault="003062E8" w:rsidP="006E3688">
      <w:pPr>
        <w:pStyle w:val="Normaallaadveeb"/>
        <w:jc w:val="both"/>
        <w:rPr>
          <w:lang w:val="et-EE"/>
        </w:rPr>
      </w:pPr>
      <w:r w:rsidRPr="00FD7106">
        <w:rPr>
          <w:lang w:val="et-EE"/>
        </w:rPr>
        <w:t>3.1.</w:t>
      </w:r>
      <w:r w:rsidR="00244056" w:rsidRPr="00FD7106">
        <w:rPr>
          <w:lang w:val="et-EE"/>
        </w:rPr>
        <w:t>3</w:t>
      </w:r>
      <w:r w:rsidRPr="00FD7106">
        <w:rPr>
          <w:lang w:val="et-EE"/>
        </w:rPr>
        <w:t>. Hoonestusõiguse lõppemisel või hoonestusõiguse kinnisasja omanikule langemisel muutuvad kinnisasjal asuvad hooned/ehitised kinnisasja oluliseks osaks. Hoonestajal ei ole õigust hoonet/ehitisi ära vedada või nõuda kinnisasjale jääva hoone/ehitiste eest hüvitist. Hoonestajal ei ole õigust hoonestatud kinnisasjale hoonestusõiguse tähtaja saabumisel hoonet ära vedada.</w:t>
      </w:r>
    </w:p>
    <w:p w14:paraId="37ED70C2" w14:textId="149785DB" w:rsidR="00CB256E" w:rsidRPr="00FD7106" w:rsidRDefault="003062E8" w:rsidP="006E3688">
      <w:pPr>
        <w:pStyle w:val="Normaallaadveeb"/>
        <w:jc w:val="both"/>
        <w:rPr>
          <w:lang w:val="et-EE"/>
        </w:rPr>
      </w:pPr>
      <w:r w:rsidRPr="00FD7106">
        <w:rPr>
          <w:lang w:val="et-EE"/>
        </w:rPr>
        <w:t>3.1.</w:t>
      </w:r>
      <w:r w:rsidR="00244056" w:rsidRPr="00FD7106">
        <w:rPr>
          <w:lang w:val="et-EE"/>
        </w:rPr>
        <w:t>4</w:t>
      </w:r>
      <w:r w:rsidRPr="00FD7106">
        <w:rPr>
          <w:lang w:val="et-EE"/>
        </w:rPr>
        <w:t xml:space="preserve">. </w:t>
      </w:r>
      <w:r w:rsidR="00502CE4" w:rsidRPr="00FD7106">
        <w:rPr>
          <w:lang w:val="et-EE"/>
        </w:rPr>
        <w:t>H</w:t>
      </w:r>
      <w:r w:rsidRPr="00FD7106">
        <w:rPr>
          <w:lang w:val="et-EE"/>
        </w:rPr>
        <w:t xml:space="preserve">oonestusõiguse võõrandamisel on Narva linnal kahe (2) kuu jooksul pärast vastava teate saamist ostueesõigus, mille kohta tehakse kanne kinnistusraamatusse. </w:t>
      </w:r>
    </w:p>
    <w:p w14:paraId="759E734D" w14:textId="4298E687" w:rsidR="00CB256E" w:rsidRPr="005814F7" w:rsidRDefault="003062E8" w:rsidP="006E3688">
      <w:pPr>
        <w:pStyle w:val="Normaallaadveeb"/>
        <w:jc w:val="both"/>
        <w:rPr>
          <w:color w:val="000000"/>
          <w:lang w:val="et-EE"/>
        </w:rPr>
      </w:pPr>
      <w:r w:rsidRPr="00FD7106">
        <w:rPr>
          <w:lang w:val="et-EE"/>
        </w:rPr>
        <w:t>3.1.</w:t>
      </w:r>
      <w:r w:rsidR="005814F7" w:rsidRPr="00FD7106">
        <w:rPr>
          <w:lang w:val="et-EE"/>
        </w:rPr>
        <w:t>5</w:t>
      </w:r>
      <w:r w:rsidRPr="00FD7106">
        <w:rPr>
          <w:lang w:val="et-EE"/>
        </w:rPr>
        <w:t xml:space="preserve">. Hoonestusõiguse võõrandamiseks on vajalik linnavolikogu nõusolek ja see tingimus peab olema kantud kinnistusraamatusse. Nõusoleku andmise tingimuseks on, et hoonestusõiguse </w:t>
      </w:r>
      <w:r w:rsidRPr="005814F7">
        <w:rPr>
          <w:color w:val="000000"/>
          <w:lang w:val="et-EE"/>
        </w:rPr>
        <w:t xml:space="preserve">omandaja võtab üle kõik omaniku ja hoonestaja vahel sõlmitud võlaõiguslikud kokkulepped. Kui hoonestusõiguse omandaja tagab (annab tagatise), et hoonestusõiguse seadmisel võlaõiguslikus </w:t>
      </w:r>
      <w:r w:rsidRPr="005814F7">
        <w:rPr>
          <w:color w:val="000000"/>
          <w:lang w:val="et-EE"/>
        </w:rPr>
        <w:lastRenderedPageBreak/>
        <w:t>kokkuleppes sätestatud hoonestusõiguse seadmisega taotletud eesmärki oluliselt ei muudeta ega ohustata ja kõiki hoonestusõiguse sisust tulenevaid kohustusi täidetakse ka edaspidi nõuetekohaselt, võib hoonestaja nõuda omanikult hoonestusõiguse võõrandamise nõusolekut. Nimetatud luba antakse linnavolikogu otsustusega vaid tingimusel, et hoonestusõigust võõrandada sooviv hoonestaja on võõrandamise hetkeks nõuetekohaselt täitnud kõik</w:t>
      </w:r>
      <w:r w:rsidR="00CB256E" w:rsidRPr="005814F7">
        <w:rPr>
          <w:color w:val="000000"/>
          <w:lang w:val="et-EE"/>
        </w:rPr>
        <w:t xml:space="preserve"> </w:t>
      </w:r>
      <w:r w:rsidRPr="005814F7">
        <w:rPr>
          <w:color w:val="000000"/>
          <w:lang w:val="et-EE"/>
        </w:rPr>
        <w:t xml:space="preserve">hoonestusõiguse seadmise lepingu tingimused ja hoonestusõiguse seadmisest on möödas vähemalt 3 aastat. </w:t>
      </w:r>
    </w:p>
    <w:p w14:paraId="37D4A82A" w14:textId="269AD78A" w:rsidR="00CB256E" w:rsidRPr="005814F7" w:rsidRDefault="003062E8" w:rsidP="006E3688">
      <w:pPr>
        <w:pStyle w:val="Normaallaadveeb"/>
        <w:jc w:val="both"/>
        <w:rPr>
          <w:color w:val="000000"/>
          <w:lang w:val="et-EE"/>
        </w:rPr>
      </w:pPr>
      <w:r w:rsidRPr="005814F7">
        <w:rPr>
          <w:color w:val="000000"/>
          <w:lang w:val="et-EE"/>
        </w:rPr>
        <w:t>3.1.</w:t>
      </w:r>
      <w:r w:rsidR="005814F7" w:rsidRPr="005814F7">
        <w:rPr>
          <w:color w:val="000000"/>
          <w:lang w:val="et-EE"/>
        </w:rPr>
        <w:t>6</w:t>
      </w:r>
      <w:r w:rsidRPr="005814F7">
        <w:rPr>
          <w:color w:val="000000"/>
          <w:lang w:val="et-EE"/>
        </w:rPr>
        <w:t xml:space="preserve">. Hoonestusõiguse koormamine asjaõigusega on lubatud ainult Narva Linnavolikogu nõusolekul ja see tingimus peab olema kantud kinnistusraamatusse. </w:t>
      </w:r>
    </w:p>
    <w:p w14:paraId="73892C06" w14:textId="63FCDBF4" w:rsidR="00CB256E" w:rsidRPr="00FD7106" w:rsidRDefault="003062E8" w:rsidP="006E3688">
      <w:pPr>
        <w:pStyle w:val="Normaallaadveeb"/>
        <w:jc w:val="both"/>
        <w:rPr>
          <w:lang w:val="et-EE"/>
        </w:rPr>
      </w:pPr>
      <w:r w:rsidRPr="00FD7106">
        <w:rPr>
          <w:lang w:val="et-EE"/>
        </w:rPr>
        <w:t>3.1.</w:t>
      </w:r>
      <w:r w:rsidR="007740DD">
        <w:rPr>
          <w:lang w:val="et-EE"/>
        </w:rPr>
        <w:t>7</w:t>
      </w:r>
      <w:r w:rsidRPr="00FD7106">
        <w:rPr>
          <w:lang w:val="et-EE"/>
        </w:rPr>
        <w:t xml:space="preserve">. Hoonestusõiguse seadmise lepingu sõlmimisega või muutmisega seotud kulud, sh notari tasu ja riigilõivu tasub hoonestaja. </w:t>
      </w:r>
    </w:p>
    <w:p w14:paraId="4C5C7F4D" w14:textId="7FA906FF" w:rsidR="00CB256E" w:rsidRPr="00FD7106" w:rsidRDefault="003062E8" w:rsidP="006E3688">
      <w:pPr>
        <w:pStyle w:val="Normaallaadveeb"/>
        <w:jc w:val="both"/>
        <w:rPr>
          <w:lang w:val="et-EE"/>
        </w:rPr>
      </w:pPr>
      <w:r w:rsidRPr="00FD7106">
        <w:rPr>
          <w:lang w:val="et-EE"/>
        </w:rPr>
        <w:t>3.1.</w:t>
      </w:r>
      <w:r w:rsidR="005814F7" w:rsidRPr="00FD7106">
        <w:rPr>
          <w:lang w:val="et-EE"/>
        </w:rPr>
        <w:t>8.</w:t>
      </w:r>
      <w:r w:rsidRPr="00FD7106">
        <w:rPr>
          <w:lang w:val="et-EE"/>
        </w:rPr>
        <w:t xml:space="preserve"> </w:t>
      </w:r>
      <w:r w:rsidR="00502CE4" w:rsidRPr="00FD7106">
        <w:rPr>
          <w:lang w:val="et-EE"/>
        </w:rPr>
        <w:t>H</w:t>
      </w:r>
      <w:r w:rsidRPr="00FD7106">
        <w:rPr>
          <w:lang w:val="et-EE"/>
        </w:rPr>
        <w:t xml:space="preserve">oonestusõiguse seadmise leping peab sisaldama lepingupoolte kokkulepet hoonestusõiguse koormamiseks maa omaniku kasuks reaalservituudiga ning reaalservituudi suuruse muutmise kohta, samuti kinnistusraamatusse vastavate kannete tegemise kohustust. Maa omaniku kasuks reaalservituudiga koormamise kohta tuleb kinnistusregistri hoonestusõiguse seadmise osas märkida hoonestusõiguse tasu maksmise kohustus. </w:t>
      </w:r>
    </w:p>
    <w:p w14:paraId="115068E9" w14:textId="07586E94" w:rsidR="00CB256E" w:rsidRPr="00FD7106" w:rsidRDefault="003062E8" w:rsidP="006E3688">
      <w:pPr>
        <w:pStyle w:val="Normaallaadveeb"/>
        <w:jc w:val="both"/>
        <w:rPr>
          <w:lang w:val="et-EE"/>
        </w:rPr>
      </w:pPr>
      <w:r w:rsidRPr="00FD7106">
        <w:rPr>
          <w:lang w:val="et-EE"/>
        </w:rPr>
        <w:t>3.1.</w:t>
      </w:r>
      <w:r w:rsidR="005814F7" w:rsidRPr="00FD7106">
        <w:rPr>
          <w:lang w:val="et-EE"/>
        </w:rPr>
        <w:t>9</w:t>
      </w:r>
      <w:r w:rsidRPr="00FD7106">
        <w:rPr>
          <w:lang w:val="et-EE"/>
        </w:rPr>
        <w:t xml:space="preserve">. Juhul, kui Narva Linnavalitsuse kirjalikul nõusolekul muutub hoonestusõigusega koormatud katastriüksuse sihtotstarve, on hoonestaja kohustatud viivitamatult tegema oma kulul maakatastris ning kinnistusregistri vastavates osades nõutavad kanded. </w:t>
      </w:r>
    </w:p>
    <w:p w14:paraId="1A0C0151" w14:textId="0CD5956F" w:rsidR="00CB256E" w:rsidRPr="005814F7" w:rsidRDefault="005814F7" w:rsidP="006E3688">
      <w:pPr>
        <w:pStyle w:val="Normaallaadveeb"/>
        <w:jc w:val="both"/>
        <w:rPr>
          <w:color w:val="000000"/>
          <w:lang w:val="et-EE"/>
        </w:rPr>
      </w:pPr>
      <w:r w:rsidRPr="00FD7106">
        <w:rPr>
          <w:lang w:val="et-EE"/>
        </w:rPr>
        <w:t>3</w:t>
      </w:r>
      <w:r w:rsidR="003062E8" w:rsidRPr="00FD7106">
        <w:rPr>
          <w:lang w:val="et-EE"/>
        </w:rPr>
        <w:t>.1.1</w:t>
      </w:r>
      <w:r w:rsidRPr="00FD7106">
        <w:rPr>
          <w:lang w:val="et-EE"/>
        </w:rPr>
        <w:t>0</w:t>
      </w:r>
      <w:r w:rsidR="003062E8" w:rsidRPr="00FD7106">
        <w:rPr>
          <w:lang w:val="et-EE"/>
        </w:rPr>
        <w:t xml:space="preserve">. Narva linnal on õigus </w:t>
      </w:r>
      <w:r w:rsidR="00021F2A" w:rsidRPr="00FD7106">
        <w:rPr>
          <w:lang w:val="et-EE"/>
        </w:rPr>
        <w:t xml:space="preserve">tulenevalt </w:t>
      </w:r>
      <w:r w:rsidR="003062E8" w:rsidRPr="00FD7106">
        <w:rPr>
          <w:lang w:val="et-EE"/>
        </w:rPr>
        <w:t xml:space="preserve">keskmise hoonestustasu määra suurenemisest nõuda hoonestusõiguse tasu suuruse muutmist. Tasu suuruse muutmise nõue võib olla esitatud mitte </w:t>
      </w:r>
      <w:r w:rsidR="003062E8" w:rsidRPr="005814F7">
        <w:rPr>
          <w:color w:val="000000"/>
          <w:lang w:val="et-EE"/>
        </w:rPr>
        <w:t>varem kui 3 (kolme) aasta möödumisel hoonestusõiguse tekkimise hetkest ja teistkordselt 3 (kolme) aasta möödumisel viimasest tasu suurendamise momendist. Tasu suuruse nõude tagamiseks peab kinnistusregistri hoonestusõiguse osas olema tehtud märge, mis vastab reaalservituudi järjekorranumbrile registris.</w:t>
      </w:r>
    </w:p>
    <w:p w14:paraId="1927E1E3" w14:textId="2F5A4275" w:rsidR="00F42E7F" w:rsidRPr="00101244" w:rsidRDefault="003062E8" w:rsidP="006E3688">
      <w:pPr>
        <w:pStyle w:val="Normaallaadveeb"/>
        <w:jc w:val="both"/>
        <w:rPr>
          <w:lang w:val="et-EE"/>
        </w:rPr>
      </w:pPr>
      <w:r w:rsidRPr="00101244">
        <w:rPr>
          <w:lang w:val="et-EE"/>
        </w:rPr>
        <w:t>3.1.1</w:t>
      </w:r>
      <w:r w:rsidR="005814F7" w:rsidRPr="00101244">
        <w:rPr>
          <w:lang w:val="et-EE"/>
        </w:rPr>
        <w:t>1</w:t>
      </w:r>
      <w:r w:rsidRPr="00101244">
        <w:rPr>
          <w:lang w:val="et-EE"/>
        </w:rPr>
        <w:t xml:space="preserve">. Hoonestaja on kohustatud </w:t>
      </w:r>
      <w:r w:rsidR="00F42E7F" w:rsidRPr="00101244">
        <w:rPr>
          <w:lang w:val="et-EE"/>
        </w:rPr>
        <w:t>ehitama hoonestusõigusega hõivatud kinnisasja maa-alale rannaspordi- ja vaba aja keskus</w:t>
      </w:r>
      <w:r w:rsidR="00021F2A" w:rsidRPr="00101244">
        <w:rPr>
          <w:lang w:val="et-EE"/>
        </w:rPr>
        <w:t>e</w:t>
      </w:r>
      <w:r w:rsidR="00E4374C" w:rsidRPr="00101244">
        <w:rPr>
          <w:lang w:val="et-EE"/>
        </w:rPr>
        <w:t>,</w:t>
      </w:r>
      <w:r w:rsidR="00F42E7F" w:rsidRPr="00101244">
        <w:rPr>
          <w:lang w:val="et-EE"/>
        </w:rPr>
        <w:t xml:space="preserve"> seejuures:</w:t>
      </w:r>
    </w:p>
    <w:p w14:paraId="41AED0DB" w14:textId="7771225D" w:rsidR="00634C98" w:rsidRPr="00101244" w:rsidRDefault="00F42E7F" w:rsidP="006E3688">
      <w:pPr>
        <w:pStyle w:val="Normaallaadveeb"/>
        <w:jc w:val="both"/>
        <w:rPr>
          <w:lang w:val="et-EE"/>
        </w:rPr>
      </w:pPr>
      <w:r w:rsidRPr="00101244">
        <w:rPr>
          <w:lang w:val="et-EE"/>
        </w:rPr>
        <w:t>3.1.11.1 rannaspordi- ja vaba aja keskus</w:t>
      </w:r>
      <w:r w:rsidR="00E4374C" w:rsidRPr="00101244">
        <w:rPr>
          <w:lang w:val="et-EE"/>
        </w:rPr>
        <w:t>e</w:t>
      </w:r>
      <w:r w:rsidRPr="00101244">
        <w:rPr>
          <w:lang w:val="et-EE"/>
        </w:rPr>
        <w:t xml:space="preserve"> ehitamis</w:t>
      </w:r>
      <w:r w:rsidR="00E4374C" w:rsidRPr="00101244">
        <w:rPr>
          <w:lang w:val="et-EE"/>
        </w:rPr>
        <w:t>e</w:t>
      </w:r>
      <w:r w:rsidRPr="00101244">
        <w:rPr>
          <w:lang w:val="et-EE"/>
        </w:rPr>
        <w:t xml:space="preserve"> ettevalmistamiseks vajalikud toimingud </w:t>
      </w:r>
      <w:r w:rsidR="00E4374C" w:rsidRPr="00101244">
        <w:rPr>
          <w:lang w:val="et-EE"/>
        </w:rPr>
        <w:t>(</w:t>
      </w:r>
      <w:r w:rsidRPr="00101244">
        <w:rPr>
          <w:lang w:val="et-EE"/>
        </w:rPr>
        <w:t>detailplaneeringu koostamine, ehitusprojekti koostamine ja keskuse ehitamiseks vajaliku ehitusloa/lubade saamine</w:t>
      </w:r>
      <w:r w:rsidR="00E4374C" w:rsidRPr="00101244">
        <w:rPr>
          <w:lang w:val="et-EE"/>
        </w:rPr>
        <w:t>)</w:t>
      </w:r>
      <w:r w:rsidRPr="00101244">
        <w:rPr>
          <w:lang w:val="et-EE"/>
        </w:rPr>
        <w:t xml:space="preserve"> peavad olema täi</w:t>
      </w:r>
      <w:r w:rsidR="00E4374C" w:rsidRPr="00101244">
        <w:rPr>
          <w:lang w:val="et-EE"/>
        </w:rPr>
        <w:t>det</w:t>
      </w:r>
      <w:r w:rsidRPr="00101244">
        <w:rPr>
          <w:lang w:val="et-EE"/>
        </w:rPr>
        <w:t xml:space="preserve">ud </w:t>
      </w:r>
      <w:r w:rsidR="00634C98" w:rsidRPr="00101244">
        <w:rPr>
          <w:lang w:val="et-EE"/>
        </w:rPr>
        <w:t xml:space="preserve">2 aasta jooksul arvates hoonestusõiguse </w:t>
      </w:r>
      <w:r w:rsidR="00E4374C" w:rsidRPr="00101244">
        <w:rPr>
          <w:lang w:val="et-EE"/>
        </w:rPr>
        <w:t>k</w:t>
      </w:r>
      <w:r w:rsidR="00634C98" w:rsidRPr="00101244">
        <w:rPr>
          <w:lang w:val="et-EE"/>
        </w:rPr>
        <w:t>inni</w:t>
      </w:r>
      <w:r w:rsidR="00E4374C" w:rsidRPr="00101244">
        <w:rPr>
          <w:lang w:val="et-EE"/>
        </w:rPr>
        <w:t>stusraamatusse kandmise päevast;</w:t>
      </w:r>
    </w:p>
    <w:p w14:paraId="698555FA" w14:textId="6AC8D55D" w:rsidR="00634C98" w:rsidRPr="00101244" w:rsidRDefault="00634C98" w:rsidP="006E3688">
      <w:pPr>
        <w:pStyle w:val="Normaallaadveeb"/>
        <w:jc w:val="both"/>
        <w:rPr>
          <w:lang w:val="et-EE"/>
        </w:rPr>
      </w:pPr>
      <w:r w:rsidRPr="00101244">
        <w:rPr>
          <w:lang w:val="et-EE"/>
        </w:rPr>
        <w:t>3.1.11.2. rannaspordi- ja vaba aja keskus peab olema ehitatud ja selle kasutamiseks vajalik kasutusl</w:t>
      </w:r>
      <w:r w:rsidR="00E4374C" w:rsidRPr="00101244">
        <w:rPr>
          <w:lang w:val="et-EE"/>
        </w:rPr>
        <w:t>uba</w:t>
      </w:r>
      <w:r w:rsidRPr="00101244">
        <w:rPr>
          <w:lang w:val="et-EE"/>
        </w:rPr>
        <w:t>/l</w:t>
      </w:r>
      <w:r w:rsidR="00E4374C" w:rsidRPr="00101244">
        <w:rPr>
          <w:lang w:val="et-EE"/>
        </w:rPr>
        <w:t>oad</w:t>
      </w:r>
      <w:r w:rsidRPr="00101244">
        <w:rPr>
          <w:lang w:val="et-EE"/>
        </w:rPr>
        <w:t xml:space="preserve"> peavad olema saadud 5 aasta jooksul arvates hoonestusõiguse </w:t>
      </w:r>
      <w:r w:rsidR="00E4374C" w:rsidRPr="00101244">
        <w:rPr>
          <w:lang w:val="et-EE"/>
        </w:rPr>
        <w:t>k</w:t>
      </w:r>
      <w:r w:rsidRPr="00101244">
        <w:rPr>
          <w:lang w:val="et-EE"/>
        </w:rPr>
        <w:t>innistusraamatusse kandmise päevast.</w:t>
      </w:r>
    </w:p>
    <w:p w14:paraId="14188A9F" w14:textId="35BE1BBD" w:rsidR="00634C98" w:rsidRPr="00FD7106" w:rsidRDefault="00634C98" w:rsidP="006E3688">
      <w:pPr>
        <w:pStyle w:val="Normaallaadveeb"/>
        <w:jc w:val="both"/>
        <w:rPr>
          <w:lang w:val="et-EE"/>
        </w:rPr>
      </w:pPr>
      <w:r w:rsidRPr="00101244">
        <w:rPr>
          <w:lang w:val="et-EE"/>
        </w:rPr>
        <w:t>3.1.1</w:t>
      </w:r>
      <w:r w:rsidR="007740DD">
        <w:rPr>
          <w:lang w:val="et-EE"/>
        </w:rPr>
        <w:t>2</w:t>
      </w:r>
      <w:r w:rsidRPr="00101244">
        <w:rPr>
          <w:lang w:val="et-EE"/>
        </w:rPr>
        <w:t xml:space="preserve">. Juhul, kui </w:t>
      </w:r>
      <w:r w:rsidR="00E12E9E">
        <w:rPr>
          <w:lang w:val="et-EE"/>
        </w:rPr>
        <w:t>h</w:t>
      </w:r>
      <w:r w:rsidRPr="00101244">
        <w:rPr>
          <w:lang w:val="et-EE"/>
        </w:rPr>
        <w:t>oonestaja jä</w:t>
      </w:r>
      <w:r w:rsidR="00021F2A" w:rsidRPr="00101244">
        <w:rPr>
          <w:lang w:val="et-EE"/>
        </w:rPr>
        <w:t>tab</w:t>
      </w:r>
      <w:r w:rsidRPr="00101244">
        <w:rPr>
          <w:lang w:val="et-EE"/>
        </w:rPr>
        <w:t xml:space="preserve"> käesoleva otsuse punktis 3.1.11 määratud kohustu</w:t>
      </w:r>
      <w:r w:rsidR="00021F2A" w:rsidRPr="00101244">
        <w:rPr>
          <w:lang w:val="et-EE"/>
        </w:rPr>
        <w:t>sed</w:t>
      </w:r>
      <w:r w:rsidRPr="00101244">
        <w:rPr>
          <w:lang w:val="et-EE"/>
        </w:rPr>
        <w:t xml:space="preserve"> tähtaegselt </w:t>
      </w:r>
      <w:r w:rsidR="00021F2A" w:rsidRPr="00101244">
        <w:rPr>
          <w:lang w:val="et-EE"/>
        </w:rPr>
        <w:t xml:space="preserve">täitmata, </w:t>
      </w:r>
      <w:r w:rsidRPr="00101244">
        <w:rPr>
          <w:lang w:val="et-EE"/>
        </w:rPr>
        <w:t xml:space="preserve">on Narva linnal õigus nõuda </w:t>
      </w:r>
      <w:r w:rsidR="00B07020">
        <w:rPr>
          <w:lang w:val="et-EE"/>
        </w:rPr>
        <w:t>h</w:t>
      </w:r>
      <w:r w:rsidRPr="00101244">
        <w:rPr>
          <w:lang w:val="et-EE"/>
        </w:rPr>
        <w:t>oonestajalt leppetrahvi 50-kordse hoonestusõiguse aastatasu suuruses.</w:t>
      </w:r>
    </w:p>
    <w:p w14:paraId="339AB557" w14:textId="42FAFB46" w:rsidR="00CB256E" w:rsidRPr="00FD7106" w:rsidRDefault="00634C98" w:rsidP="006E3688">
      <w:pPr>
        <w:pStyle w:val="Normaallaadveeb"/>
        <w:jc w:val="both"/>
        <w:rPr>
          <w:lang w:val="et-EE"/>
        </w:rPr>
      </w:pPr>
      <w:r w:rsidRPr="00FD7106">
        <w:rPr>
          <w:lang w:val="et-EE"/>
        </w:rPr>
        <w:lastRenderedPageBreak/>
        <w:t>3.1.1</w:t>
      </w:r>
      <w:r w:rsidR="007740DD">
        <w:rPr>
          <w:lang w:val="et-EE"/>
        </w:rPr>
        <w:t>3</w:t>
      </w:r>
      <w:r w:rsidRPr="00FD7106">
        <w:rPr>
          <w:lang w:val="et-EE"/>
        </w:rPr>
        <w:t>. Hoonestaja kohustub</w:t>
      </w:r>
      <w:r w:rsidR="00F42E7F" w:rsidRPr="00FD7106">
        <w:rPr>
          <w:lang w:val="et-EE"/>
        </w:rPr>
        <w:t xml:space="preserve"> </w:t>
      </w:r>
      <w:r w:rsidR="003062E8" w:rsidRPr="00FD7106">
        <w:rPr>
          <w:lang w:val="et-EE"/>
        </w:rPr>
        <w:t xml:space="preserve">kasutama hoonestusõiguse oluliseks osaks olevat ehitist linnavolikogu otsuses märgitud viisil. Kui hoonestaja ei kasuta ehitist sihtotstarbeliselt, on kinnisasja omanikul õigus nõuda </w:t>
      </w:r>
      <w:r w:rsidR="00B07020">
        <w:rPr>
          <w:lang w:val="et-EE"/>
        </w:rPr>
        <w:t>h</w:t>
      </w:r>
      <w:r w:rsidR="003062E8" w:rsidRPr="00FD7106">
        <w:rPr>
          <w:lang w:val="et-EE"/>
        </w:rPr>
        <w:t>oonestajalt leppetrahvi 0,3% hoonestusõiguse aastatasust iga päeva eest, mil hoonestaja rikub ehitise sihtotstarbelise kasutamise kohustust.</w:t>
      </w:r>
    </w:p>
    <w:p w14:paraId="1003359A" w14:textId="0EA94FF6" w:rsidR="00CB256E" w:rsidRPr="00FD7106" w:rsidRDefault="003062E8" w:rsidP="006E3688">
      <w:pPr>
        <w:pStyle w:val="Normaallaadveeb"/>
        <w:jc w:val="both"/>
        <w:rPr>
          <w:lang w:val="et-EE"/>
        </w:rPr>
      </w:pPr>
      <w:r w:rsidRPr="00FD7106">
        <w:rPr>
          <w:lang w:val="et-EE"/>
        </w:rPr>
        <w:t>3.1.1</w:t>
      </w:r>
      <w:r w:rsidR="007740DD">
        <w:rPr>
          <w:lang w:val="et-EE"/>
        </w:rPr>
        <w:t>4</w:t>
      </w:r>
      <w:r w:rsidRPr="00FD7106">
        <w:rPr>
          <w:lang w:val="et-EE"/>
        </w:rPr>
        <w:t xml:space="preserve">. Hoonestaja on kohustatud hoidma hoonestusõiguse oluliseks osaks olevat ehitist ja kinnisasja vastavalt hoonestusõiguse ulatusele alaliselt heas seisukorras. Korrashoiuks vajalikud parandustööd ja uuendused on hoonestaja kohustatud tegema kinnisasja omaniku (linnavara valitseja) määratud tähtpäevaks. Kui hoonestaja ei täida ehitise ja kinnisasja korrashoiu kohustust kinnisasja omaniku nõutud tähtpäevaks, on kinnisasja omanik õigustatud laskma teha vajalikud tööd hoonestaja kulul. </w:t>
      </w:r>
    </w:p>
    <w:p w14:paraId="425A4843" w14:textId="4A71AB68" w:rsidR="00CB256E" w:rsidRPr="00FD7106" w:rsidRDefault="003062E8" w:rsidP="006E3688">
      <w:pPr>
        <w:pStyle w:val="Normaallaadveeb"/>
        <w:jc w:val="both"/>
        <w:rPr>
          <w:lang w:val="et-EE"/>
        </w:rPr>
      </w:pPr>
      <w:r w:rsidRPr="00FD7106">
        <w:rPr>
          <w:lang w:val="et-EE"/>
        </w:rPr>
        <w:t>3.1.1</w:t>
      </w:r>
      <w:r w:rsidR="007740DD">
        <w:rPr>
          <w:lang w:val="et-EE"/>
        </w:rPr>
        <w:t>5</w:t>
      </w:r>
      <w:r w:rsidRPr="00FD7106">
        <w:rPr>
          <w:lang w:val="et-EE"/>
        </w:rPr>
        <w:t xml:space="preserve">. Hoonestaja on kohustatud kindlustama hoonestusõiguse oluliseks osaks oleva ehitise kogu hoonestusõiguse kehtivuse ajaks. Kinnisasja omaniku nõudel peab hoonestaja esitama kehtiva kindlustuspoliisi. Kui hoonestaja ei täida nimetatud kindlustamiskohustust, on kinnisasja omanikul õigus sõlmida kindlustusleping hoonestaja eest ja nõuda </w:t>
      </w:r>
      <w:r w:rsidR="00B07020">
        <w:rPr>
          <w:lang w:val="et-EE"/>
        </w:rPr>
        <w:t>h</w:t>
      </w:r>
      <w:r w:rsidRPr="00FD7106">
        <w:rPr>
          <w:lang w:val="et-EE"/>
        </w:rPr>
        <w:t xml:space="preserve">oonestajalt selleks vajalike kulutuste hüvitamist. Kui hoonestusõiguse oluliseks osaks olev ehitis hävib tervikuna või osaliselt, on </w:t>
      </w:r>
      <w:r w:rsidR="00B07020">
        <w:rPr>
          <w:lang w:val="et-EE"/>
        </w:rPr>
        <w:t>h</w:t>
      </w:r>
      <w:r w:rsidRPr="00FD7106">
        <w:rPr>
          <w:lang w:val="et-EE"/>
        </w:rPr>
        <w:t xml:space="preserve">oonestaja kohustatud ehitise oma kulul üles ehitama või taastama linnavolikogu otsuses määratud tähtpäevaks. Kui </w:t>
      </w:r>
      <w:r w:rsidR="00B07020">
        <w:rPr>
          <w:lang w:val="et-EE"/>
        </w:rPr>
        <w:t>h</w:t>
      </w:r>
      <w:r w:rsidRPr="00FD7106">
        <w:rPr>
          <w:lang w:val="et-EE"/>
        </w:rPr>
        <w:t xml:space="preserve">oonestaja ei täida ehitise taastamise kohustust tähtpäevaks, on kinnisasja omanikul õigus nõuda </w:t>
      </w:r>
      <w:r w:rsidR="00B07020">
        <w:rPr>
          <w:lang w:val="et-EE"/>
        </w:rPr>
        <w:t>h</w:t>
      </w:r>
      <w:r w:rsidRPr="00FD7106">
        <w:rPr>
          <w:lang w:val="et-EE"/>
        </w:rPr>
        <w:t>oonestajalt leppetrahvi 1% hoonestusõiguse aastatasust iga tähtpäeva ületava kuu eest. Ehitise kindlustamise ja taastamise kohustuse</w:t>
      </w:r>
      <w:r w:rsidR="00E4374C" w:rsidRPr="00FD7106">
        <w:rPr>
          <w:lang w:val="et-EE"/>
        </w:rPr>
        <w:t xml:space="preserve"> </w:t>
      </w:r>
      <w:r w:rsidRPr="00FD7106">
        <w:rPr>
          <w:lang w:val="et-EE"/>
        </w:rPr>
        <w:t xml:space="preserve">tagamiseks tehakse kanne kinnistusraamatusse. </w:t>
      </w:r>
    </w:p>
    <w:p w14:paraId="464ED7B7" w14:textId="2381F821" w:rsidR="00CB256E" w:rsidRPr="00FD7106" w:rsidRDefault="003062E8" w:rsidP="006E3688">
      <w:pPr>
        <w:pStyle w:val="Normaallaadveeb"/>
        <w:jc w:val="both"/>
        <w:rPr>
          <w:lang w:val="et-EE"/>
        </w:rPr>
      </w:pPr>
      <w:r w:rsidRPr="00FD7106">
        <w:rPr>
          <w:lang w:val="et-EE"/>
        </w:rPr>
        <w:t>3.1.1</w:t>
      </w:r>
      <w:r w:rsidR="007740DD">
        <w:rPr>
          <w:lang w:val="et-EE"/>
        </w:rPr>
        <w:t>6</w:t>
      </w:r>
      <w:r w:rsidRPr="00FD7106">
        <w:rPr>
          <w:lang w:val="et-EE"/>
        </w:rPr>
        <w:t xml:space="preserve">. Hoonestaja kohustub nõustuma reaalservituudi või isikliku kasutusõiguse seadmisega kinnisasjale ja hoonestusõigusele olemasolevate ja rajatavate tehnovõrkude ja -rajatiste teenindamiseks ja remontimiseks selle eest tasu nõudmata. </w:t>
      </w:r>
    </w:p>
    <w:p w14:paraId="447B5B91" w14:textId="6FF7C40F" w:rsidR="00CB256E" w:rsidRPr="00FD7106" w:rsidRDefault="003062E8" w:rsidP="006E3688">
      <w:pPr>
        <w:pStyle w:val="Normaallaadveeb"/>
        <w:jc w:val="both"/>
        <w:rPr>
          <w:lang w:val="et-EE"/>
        </w:rPr>
      </w:pPr>
      <w:r w:rsidRPr="00FD7106">
        <w:rPr>
          <w:lang w:val="et-EE"/>
        </w:rPr>
        <w:t>3.1.1</w:t>
      </w:r>
      <w:r w:rsidR="007740DD">
        <w:rPr>
          <w:lang w:val="et-EE"/>
        </w:rPr>
        <w:t>7</w:t>
      </w:r>
      <w:r w:rsidRPr="00FD7106">
        <w:rPr>
          <w:lang w:val="et-EE"/>
        </w:rPr>
        <w:t>. Hoonestusõiguse seadmise lepingus pe</w:t>
      </w:r>
      <w:r w:rsidR="00E4374C" w:rsidRPr="00FD7106">
        <w:rPr>
          <w:lang w:val="et-EE"/>
        </w:rPr>
        <w:t>avad</w:t>
      </w:r>
      <w:r w:rsidRPr="00FD7106">
        <w:rPr>
          <w:lang w:val="et-EE"/>
        </w:rPr>
        <w:t xml:space="preserve"> olema sätestatud linnavolikogu otsuses nimetatud tingimused; vaidluste lahendamine; juhtumid, mida käsitatakse vääramatu jõuna; poolte kokkulepe piiratud asjaõiguste seadmise ning kinnistusraamatusse kannete tegemise kohta. </w:t>
      </w:r>
    </w:p>
    <w:p w14:paraId="7B5D258B" w14:textId="2C8461F9" w:rsidR="00CB256E" w:rsidRPr="00FD7106" w:rsidRDefault="00CB256E" w:rsidP="006E3688">
      <w:pPr>
        <w:pStyle w:val="Normaallaadveeb"/>
        <w:jc w:val="both"/>
        <w:rPr>
          <w:lang w:val="et-EE"/>
        </w:rPr>
      </w:pPr>
    </w:p>
    <w:p w14:paraId="575F5E4E" w14:textId="6522293C" w:rsidR="00CB256E" w:rsidRPr="00FD7106" w:rsidRDefault="003062E8" w:rsidP="006E3688">
      <w:pPr>
        <w:pStyle w:val="Normaallaadveeb"/>
        <w:jc w:val="both"/>
        <w:rPr>
          <w:lang w:val="et-EE"/>
        </w:rPr>
      </w:pPr>
      <w:r w:rsidRPr="00FD7106">
        <w:rPr>
          <w:b/>
          <w:lang w:val="et-EE"/>
        </w:rPr>
        <w:t xml:space="preserve">4. Rakendussätted </w:t>
      </w:r>
    </w:p>
    <w:p w14:paraId="3C393A97" w14:textId="30BE007F" w:rsidR="00CB256E" w:rsidRPr="00FD7106" w:rsidRDefault="003062E8" w:rsidP="006E3688">
      <w:pPr>
        <w:pStyle w:val="Normaallaadveeb"/>
        <w:jc w:val="both"/>
        <w:rPr>
          <w:lang w:val="et-EE"/>
        </w:rPr>
      </w:pPr>
      <w:r w:rsidRPr="00FD7106">
        <w:rPr>
          <w:lang w:val="et-EE"/>
        </w:rPr>
        <w:t>4.1. Narva Linnavolikogu kantseleil teha käesolev otsus teatavaks Narva Linnavalitsusele</w:t>
      </w:r>
      <w:r w:rsidR="007B314F" w:rsidRPr="00FD7106">
        <w:rPr>
          <w:lang w:val="et-EE"/>
        </w:rPr>
        <w:t xml:space="preserve"> ja OÜ-le Narva Beach (registrikood 16427829, asukoht Rotermanni tn 5-34, 10111, Tallinn, Kesklinna linnaosa, Harju Maakond).</w:t>
      </w:r>
    </w:p>
    <w:p w14:paraId="06E50877" w14:textId="77777777" w:rsidR="00CB256E" w:rsidRPr="00FD7106" w:rsidRDefault="003062E8" w:rsidP="006E3688">
      <w:pPr>
        <w:pStyle w:val="Normaallaadveeb"/>
        <w:jc w:val="both"/>
        <w:rPr>
          <w:lang w:val="et-EE"/>
        </w:rPr>
      </w:pPr>
      <w:r w:rsidRPr="00FD7106">
        <w:rPr>
          <w:lang w:val="et-EE"/>
        </w:rPr>
        <w:t xml:space="preserve">4.2. Otsus jõustub seaduses sätestatud korras. </w:t>
      </w:r>
    </w:p>
    <w:p w14:paraId="73B23DE0" w14:textId="77777777" w:rsidR="00CB256E" w:rsidRPr="00FD7106" w:rsidRDefault="003062E8" w:rsidP="006E3688">
      <w:pPr>
        <w:pStyle w:val="Normaallaadveeb"/>
        <w:jc w:val="both"/>
        <w:rPr>
          <w:lang w:val="et-EE"/>
        </w:rPr>
      </w:pPr>
      <w:r w:rsidRPr="00FD7106">
        <w:rPr>
          <w:lang w:val="et-EE"/>
        </w:rPr>
        <w:t xml:space="preserve">4.3. Otsust võib vaidlustada Tartu Halduskohtu Jõhvi kohtumajas 30 päeva jooksul haldusakti teatavakstegemisest. </w:t>
      </w:r>
    </w:p>
    <w:p w14:paraId="5360EA9A" w14:textId="77777777" w:rsidR="00CB256E" w:rsidRPr="00FD7106" w:rsidRDefault="00CB256E" w:rsidP="00E4374C">
      <w:pPr>
        <w:pStyle w:val="Normaallaadveeb"/>
        <w:spacing w:before="0" w:beforeAutospacing="0" w:after="0" w:afterAutospacing="0"/>
        <w:jc w:val="both"/>
        <w:rPr>
          <w:lang w:val="et-EE"/>
        </w:rPr>
      </w:pPr>
    </w:p>
    <w:p w14:paraId="6902A8B0" w14:textId="77777777" w:rsidR="00E4374C" w:rsidRPr="00FD7106" w:rsidRDefault="00E4374C" w:rsidP="00E4374C">
      <w:pPr>
        <w:pStyle w:val="Normaallaadveeb"/>
        <w:spacing w:before="0" w:beforeAutospacing="0" w:after="0" w:afterAutospacing="0"/>
        <w:jc w:val="both"/>
        <w:rPr>
          <w:lang w:val="et-EE"/>
        </w:rPr>
      </w:pPr>
    </w:p>
    <w:p w14:paraId="260E5124" w14:textId="77777777" w:rsidR="00E4374C" w:rsidRPr="00FD7106" w:rsidRDefault="00E4374C" w:rsidP="00E4374C">
      <w:pPr>
        <w:pStyle w:val="Normaallaadveeb"/>
        <w:spacing w:before="0" w:beforeAutospacing="0" w:after="0" w:afterAutospacing="0"/>
        <w:jc w:val="both"/>
        <w:rPr>
          <w:lang w:val="et-EE"/>
        </w:rPr>
      </w:pPr>
    </w:p>
    <w:p w14:paraId="3CAA25A4" w14:textId="77777777" w:rsidR="00CB256E" w:rsidRPr="00FD7106" w:rsidRDefault="00CB256E" w:rsidP="00E4374C">
      <w:pPr>
        <w:pStyle w:val="Normaallaadveeb"/>
        <w:spacing w:before="0" w:beforeAutospacing="0" w:after="0" w:afterAutospacing="0"/>
        <w:jc w:val="both"/>
        <w:rPr>
          <w:lang w:val="et-EE"/>
        </w:rPr>
      </w:pPr>
      <w:r w:rsidRPr="00FD7106">
        <w:rPr>
          <w:lang w:val="et-EE"/>
        </w:rPr>
        <w:t>Vladimir Žavoronkov</w:t>
      </w:r>
    </w:p>
    <w:p w14:paraId="32696D97" w14:textId="5F8683A5" w:rsidR="003062E8" w:rsidRPr="00FD7106" w:rsidRDefault="003062E8" w:rsidP="00E4374C">
      <w:pPr>
        <w:pStyle w:val="Normaallaadveeb"/>
        <w:spacing w:before="0" w:beforeAutospacing="0" w:after="0" w:afterAutospacing="0"/>
        <w:jc w:val="both"/>
        <w:rPr>
          <w:lang w:val="et-EE"/>
        </w:rPr>
      </w:pPr>
      <w:r w:rsidRPr="00FD7106">
        <w:rPr>
          <w:lang w:val="et-EE"/>
        </w:rPr>
        <w:t>esimees</w:t>
      </w:r>
    </w:p>
    <w:p w14:paraId="0AE15BB2" w14:textId="77777777" w:rsidR="003062E8" w:rsidRPr="00FD7106" w:rsidRDefault="003062E8" w:rsidP="00FF0672">
      <w:pPr>
        <w:rPr>
          <w:rFonts w:ascii="Times New Roman" w:hAnsi="Times New Roman" w:cs="Times New Roman"/>
          <w:sz w:val="24"/>
          <w:szCs w:val="24"/>
        </w:rPr>
      </w:pPr>
    </w:p>
    <w:sectPr w:rsidR="003062E8" w:rsidRPr="00FD710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5261AD"/>
    <w:multiLevelType w:val="multilevel"/>
    <w:tmpl w:val="05EECADC"/>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76765154"/>
    <w:multiLevelType w:val="multilevel"/>
    <w:tmpl w:val="AF0877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8495913"/>
    <w:multiLevelType w:val="hybridMultilevel"/>
    <w:tmpl w:val="D9FC273C"/>
    <w:lvl w:ilvl="0" w:tplc="613CB846">
      <w:start w:val="7"/>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2074422945">
    <w:abstractNumId w:val="0"/>
  </w:num>
  <w:num w:numId="2" w16cid:durableId="1558278804">
    <w:abstractNumId w:val="1"/>
  </w:num>
  <w:num w:numId="3" w16cid:durableId="9522504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E8D"/>
    <w:rsid w:val="00021F2A"/>
    <w:rsid w:val="000736A5"/>
    <w:rsid w:val="000C3F0F"/>
    <w:rsid w:val="00101244"/>
    <w:rsid w:val="001661D3"/>
    <w:rsid w:val="001B625D"/>
    <w:rsid w:val="00244056"/>
    <w:rsid w:val="002C26A5"/>
    <w:rsid w:val="002C42C0"/>
    <w:rsid w:val="002E6EC1"/>
    <w:rsid w:val="003062E8"/>
    <w:rsid w:val="00372F57"/>
    <w:rsid w:val="003A00B4"/>
    <w:rsid w:val="003A30EC"/>
    <w:rsid w:val="003B7D21"/>
    <w:rsid w:val="004E08BF"/>
    <w:rsid w:val="004F42C0"/>
    <w:rsid w:val="00502CE4"/>
    <w:rsid w:val="00536B9C"/>
    <w:rsid w:val="00570945"/>
    <w:rsid w:val="005814F7"/>
    <w:rsid w:val="00596998"/>
    <w:rsid w:val="00615172"/>
    <w:rsid w:val="00631F2D"/>
    <w:rsid w:val="00634C98"/>
    <w:rsid w:val="006E3688"/>
    <w:rsid w:val="007541CD"/>
    <w:rsid w:val="007740DD"/>
    <w:rsid w:val="007B314F"/>
    <w:rsid w:val="007E2A40"/>
    <w:rsid w:val="00852D9C"/>
    <w:rsid w:val="00862598"/>
    <w:rsid w:val="008D1DAF"/>
    <w:rsid w:val="00995B20"/>
    <w:rsid w:val="009C5349"/>
    <w:rsid w:val="00A4397D"/>
    <w:rsid w:val="00A44404"/>
    <w:rsid w:val="00A55D4B"/>
    <w:rsid w:val="00A666DB"/>
    <w:rsid w:val="00AC39F9"/>
    <w:rsid w:val="00AE2669"/>
    <w:rsid w:val="00AE4BB2"/>
    <w:rsid w:val="00AF6FC2"/>
    <w:rsid w:val="00B07020"/>
    <w:rsid w:val="00B16E8D"/>
    <w:rsid w:val="00B61704"/>
    <w:rsid w:val="00B752F6"/>
    <w:rsid w:val="00BB1EE6"/>
    <w:rsid w:val="00BD4CF7"/>
    <w:rsid w:val="00BF7CD6"/>
    <w:rsid w:val="00CB256E"/>
    <w:rsid w:val="00CD3A30"/>
    <w:rsid w:val="00CD6403"/>
    <w:rsid w:val="00D53A28"/>
    <w:rsid w:val="00D93905"/>
    <w:rsid w:val="00DB0C98"/>
    <w:rsid w:val="00DD315E"/>
    <w:rsid w:val="00DF5C30"/>
    <w:rsid w:val="00E12E9E"/>
    <w:rsid w:val="00E4374C"/>
    <w:rsid w:val="00E50E3B"/>
    <w:rsid w:val="00EF6E4B"/>
    <w:rsid w:val="00F04B57"/>
    <w:rsid w:val="00F42E7F"/>
    <w:rsid w:val="00F4308E"/>
    <w:rsid w:val="00F51D2B"/>
    <w:rsid w:val="00F63CEC"/>
    <w:rsid w:val="00FD7106"/>
    <w:rsid w:val="00FF0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57BA3"/>
  <w15:chartTrackingRefBased/>
  <w15:docId w15:val="{E0D67466-BBD0-4AFC-A9F6-46C580AEF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F0672"/>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B16E8D"/>
    <w:pPr>
      <w:ind w:left="720"/>
      <w:contextualSpacing/>
    </w:pPr>
  </w:style>
  <w:style w:type="paragraph" w:styleId="Normaallaadveeb">
    <w:name w:val="Normal (Web)"/>
    <w:basedOn w:val="Normaallaad"/>
    <w:uiPriority w:val="99"/>
    <w:unhideWhenUsed/>
    <w:rsid w:val="003062E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960862">
      <w:bodyDiv w:val="1"/>
      <w:marLeft w:val="0"/>
      <w:marRight w:val="0"/>
      <w:marTop w:val="0"/>
      <w:marBottom w:val="0"/>
      <w:divBdr>
        <w:top w:val="none" w:sz="0" w:space="0" w:color="auto"/>
        <w:left w:val="none" w:sz="0" w:space="0" w:color="auto"/>
        <w:bottom w:val="none" w:sz="0" w:space="0" w:color="auto"/>
        <w:right w:val="none" w:sz="0" w:space="0" w:color="auto"/>
      </w:divBdr>
    </w:div>
    <w:div w:id="937518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7</Pages>
  <Words>2460</Words>
  <Characters>14274</Characters>
  <Application>Microsoft Office Word</Application>
  <DocSecurity>0</DocSecurity>
  <Lines>118</Lines>
  <Paragraphs>33</Paragraphs>
  <ScaleCrop>false</ScaleCrop>
  <HeadingPairs>
    <vt:vector size="6" baseType="variant">
      <vt:variant>
        <vt:lpstr>Pealkiri</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16701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Jekaterina Kazakova</dc:creator>
  <cp:keywords/>
  <dc:description/>
  <cp:lastModifiedBy>Irina Kuzmina</cp:lastModifiedBy>
  <cp:revision>4</cp:revision>
  <dcterms:created xsi:type="dcterms:W3CDTF">2022-06-08T08:49:00Z</dcterms:created>
  <dcterms:modified xsi:type="dcterms:W3CDTF">2022-06-08T13:16:00Z</dcterms:modified>
</cp:coreProperties>
</file>