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D3416B1" w14:textId="5C70721F" w:rsidR="0085715D" w:rsidRPr="00282FA7" w:rsidRDefault="0085715D" w:rsidP="00EF22CE">
      <w:pPr>
        <w:pStyle w:val="Pealkiri1"/>
        <w:jc w:val="center"/>
        <w:rPr>
          <w:b/>
          <w:szCs w:val="24"/>
        </w:rPr>
      </w:pPr>
      <w:r w:rsidRPr="00282FA7">
        <w:rPr>
          <w:b/>
          <w:szCs w:val="24"/>
        </w:rPr>
        <w:t>NARVA LIN</w:t>
      </w:r>
      <w:r w:rsidRPr="00282FA7">
        <w:rPr>
          <w:b/>
          <w:noProof/>
          <w:szCs w:val="24"/>
        </w:rPr>
        <w:t>N</w:t>
      </w:r>
      <w:r w:rsidRPr="00282FA7">
        <w:rPr>
          <w:b/>
          <w:szCs w:val="24"/>
        </w:rPr>
        <w:t>AV</w:t>
      </w:r>
      <w:r w:rsidR="00102761" w:rsidRPr="00282FA7">
        <w:rPr>
          <w:b/>
          <w:szCs w:val="24"/>
        </w:rPr>
        <w:t>ALITSUS</w:t>
      </w:r>
    </w:p>
    <w:p w14:paraId="425748DC" w14:textId="77777777" w:rsidR="0085715D" w:rsidRPr="00282FA7" w:rsidRDefault="0085715D" w:rsidP="00D256F6">
      <w:pPr>
        <w:jc w:val="center"/>
        <w:rPr>
          <w:b/>
          <w:lang w:val="et-EE"/>
        </w:rPr>
      </w:pPr>
    </w:p>
    <w:p w14:paraId="2993017B" w14:textId="6516C545" w:rsidR="0085715D" w:rsidRPr="00282FA7" w:rsidRDefault="00102761" w:rsidP="00097E20">
      <w:pPr>
        <w:pStyle w:val="Pealkiri2"/>
        <w:ind w:left="0"/>
        <w:jc w:val="center"/>
        <w:rPr>
          <w:rFonts w:ascii="Times New Roman" w:hAnsi="Times New Roman" w:cs="Times New Roman"/>
          <w:sz w:val="24"/>
          <w:szCs w:val="24"/>
        </w:rPr>
      </w:pPr>
      <w:r w:rsidRPr="00282FA7">
        <w:rPr>
          <w:rFonts w:ascii="Times New Roman" w:hAnsi="Times New Roman" w:cs="Times New Roman"/>
          <w:sz w:val="24"/>
          <w:szCs w:val="24"/>
        </w:rPr>
        <w:t>KORRALDUS</w:t>
      </w:r>
    </w:p>
    <w:p w14:paraId="2EEB2D0F" w14:textId="77777777" w:rsidR="007D3033" w:rsidRPr="00282FA7" w:rsidRDefault="007D3033" w:rsidP="007D3033">
      <w:pPr>
        <w:rPr>
          <w:lang w:val="et-EE"/>
        </w:rPr>
      </w:pPr>
    </w:p>
    <w:p w14:paraId="6E8442D3" w14:textId="77777777" w:rsidR="00D73614" w:rsidRPr="00282FA7" w:rsidRDefault="00D73614" w:rsidP="007D3033">
      <w:pPr>
        <w:rPr>
          <w:lang w:val="et-EE"/>
        </w:rPr>
      </w:pPr>
    </w:p>
    <w:p w14:paraId="4C99B94B" w14:textId="2A4D473A" w:rsidR="0085715D" w:rsidRPr="00282FA7" w:rsidRDefault="00D66745">
      <w:pPr>
        <w:pStyle w:val="Pealkiri1"/>
        <w:rPr>
          <w:b/>
          <w:bCs/>
          <w:szCs w:val="24"/>
        </w:rPr>
      </w:pPr>
      <w:r w:rsidRPr="00282FA7">
        <w:rPr>
          <w:szCs w:val="24"/>
        </w:rPr>
        <w:t>Narva</w:t>
      </w:r>
      <w:r w:rsidR="00244A73" w:rsidRPr="00282FA7">
        <w:rPr>
          <w:szCs w:val="24"/>
        </w:rPr>
        <w:t xml:space="preserve"> linn</w:t>
      </w:r>
      <w:r w:rsidR="004A4F9E" w:rsidRPr="00282FA7">
        <w:rPr>
          <w:szCs w:val="24"/>
        </w:rPr>
        <w:tab/>
      </w:r>
      <w:r w:rsidR="004A4F9E" w:rsidRPr="00282FA7">
        <w:rPr>
          <w:szCs w:val="24"/>
        </w:rPr>
        <w:tab/>
      </w:r>
      <w:r w:rsidR="004A4F9E" w:rsidRPr="00282FA7">
        <w:rPr>
          <w:szCs w:val="24"/>
        </w:rPr>
        <w:tab/>
      </w:r>
      <w:r w:rsidR="004A4F9E" w:rsidRPr="00282FA7">
        <w:rPr>
          <w:szCs w:val="24"/>
        </w:rPr>
        <w:tab/>
      </w:r>
      <w:r w:rsidR="004A4F9E" w:rsidRPr="00282FA7">
        <w:rPr>
          <w:szCs w:val="24"/>
        </w:rPr>
        <w:tab/>
      </w:r>
      <w:r w:rsidR="004A4F9E" w:rsidRPr="00282FA7">
        <w:rPr>
          <w:szCs w:val="24"/>
        </w:rPr>
        <w:tab/>
      </w:r>
      <w:r w:rsidR="004A4F9E" w:rsidRPr="00282FA7">
        <w:rPr>
          <w:szCs w:val="24"/>
        </w:rPr>
        <w:tab/>
      </w:r>
      <w:r w:rsidR="004A4F9E" w:rsidRPr="00282FA7">
        <w:rPr>
          <w:szCs w:val="24"/>
        </w:rPr>
        <w:tab/>
        <w:t>_____</w:t>
      </w:r>
      <w:r w:rsidR="004C7FFC" w:rsidRPr="00282FA7">
        <w:rPr>
          <w:szCs w:val="24"/>
        </w:rPr>
        <w:t>.</w:t>
      </w:r>
      <w:r w:rsidR="0085715D" w:rsidRPr="00282FA7">
        <w:rPr>
          <w:szCs w:val="24"/>
        </w:rPr>
        <w:t>20</w:t>
      </w:r>
      <w:r w:rsidR="00C54A22" w:rsidRPr="00282FA7">
        <w:rPr>
          <w:szCs w:val="24"/>
        </w:rPr>
        <w:t>2</w:t>
      </w:r>
      <w:r w:rsidR="00102761" w:rsidRPr="00282FA7">
        <w:rPr>
          <w:szCs w:val="24"/>
        </w:rPr>
        <w:t>2</w:t>
      </w:r>
      <w:r w:rsidR="0085715D" w:rsidRPr="00282FA7">
        <w:rPr>
          <w:szCs w:val="24"/>
        </w:rPr>
        <w:t xml:space="preserve"> </w:t>
      </w:r>
      <w:r w:rsidR="0085715D" w:rsidRPr="00282FA7">
        <w:rPr>
          <w:bCs/>
          <w:szCs w:val="24"/>
        </w:rPr>
        <w:t>nr _____</w:t>
      </w:r>
    </w:p>
    <w:p w14:paraId="406652E8" w14:textId="77777777" w:rsidR="0085715D" w:rsidRPr="00282FA7" w:rsidRDefault="0085715D">
      <w:pPr>
        <w:pStyle w:val="Kehatekst"/>
        <w:tabs>
          <w:tab w:val="left" w:pos="3780"/>
        </w:tabs>
        <w:ind w:right="4532"/>
        <w:rPr>
          <w:rFonts w:ascii="Times New Roman" w:hAnsi="Times New Roman"/>
          <w:b/>
          <w:bCs/>
          <w:sz w:val="24"/>
        </w:rPr>
      </w:pPr>
    </w:p>
    <w:p w14:paraId="429C98FA" w14:textId="77777777" w:rsidR="00D73614" w:rsidRPr="00282FA7" w:rsidRDefault="00D73614">
      <w:pPr>
        <w:pStyle w:val="Kehatekst"/>
        <w:tabs>
          <w:tab w:val="left" w:pos="3780"/>
        </w:tabs>
        <w:ind w:right="4532"/>
        <w:rPr>
          <w:rFonts w:ascii="Times New Roman" w:hAnsi="Times New Roman"/>
          <w:b/>
          <w:bCs/>
          <w:noProof/>
          <w:sz w:val="24"/>
        </w:rPr>
      </w:pPr>
    </w:p>
    <w:p w14:paraId="38356988" w14:textId="77777777" w:rsidR="00675E62" w:rsidRPr="00282FA7" w:rsidRDefault="00675E62">
      <w:pPr>
        <w:pStyle w:val="Kehatekst"/>
        <w:tabs>
          <w:tab w:val="left" w:pos="3780"/>
        </w:tabs>
        <w:ind w:right="4532"/>
        <w:rPr>
          <w:rFonts w:ascii="Times New Roman" w:hAnsi="Times New Roman"/>
          <w:b/>
          <w:bCs/>
          <w:noProof/>
          <w:sz w:val="24"/>
        </w:rPr>
      </w:pPr>
    </w:p>
    <w:p w14:paraId="49E6037D" w14:textId="44740C51" w:rsidR="0085715D" w:rsidRPr="00282FA7" w:rsidRDefault="00E82C06" w:rsidP="001B1CA1">
      <w:pPr>
        <w:rPr>
          <w:b/>
          <w:noProof/>
          <w:lang w:val="et-EE"/>
        </w:rPr>
      </w:pPr>
      <w:r w:rsidRPr="00282FA7">
        <w:rPr>
          <w:b/>
          <w:noProof/>
          <w:lang w:val="et-EE" w:eastAsia="ru-RU"/>
        </w:rPr>
        <w:t>Tallinna mnt 43</w:t>
      </w:r>
      <w:r w:rsidR="00CF681E" w:rsidRPr="00282FA7">
        <w:rPr>
          <w:b/>
          <w:noProof/>
          <w:lang w:val="et-EE" w:eastAsia="ru-RU"/>
        </w:rPr>
        <w:t xml:space="preserve"> </w:t>
      </w:r>
      <w:r w:rsidR="00F061CE" w:rsidRPr="00282FA7">
        <w:rPr>
          <w:b/>
          <w:noProof/>
          <w:lang w:val="et-EE" w:eastAsia="ru-RU"/>
        </w:rPr>
        <w:t xml:space="preserve">ja </w:t>
      </w:r>
      <w:r w:rsidR="00D84ACE" w:rsidRPr="00282FA7">
        <w:rPr>
          <w:b/>
          <w:noProof/>
          <w:lang w:val="et-EE" w:eastAsia="ru-RU"/>
        </w:rPr>
        <w:t xml:space="preserve">selle </w:t>
      </w:r>
      <w:r w:rsidR="00F061CE" w:rsidRPr="00282FA7">
        <w:rPr>
          <w:b/>
          <w:noProof/>
          <w:lang w:val="et-EE" w:eastAsia="ru-RU"/>
        </w:rPr>
        <w:t xml:space="preserve">lähiala </w:t>
      </w:r>
      <w:r w:rsidR="0085715D" w:rsidRPr="00282FA7">
        <w:rPr>
          <w:b/>
          <w:noProof/>
          <w:lang w:val="et-EE" w:eastAsia="ru-RU"/>
        </w:rPr>
        <w:t>detailplaneeringu</w:t>
      </w:r>
      <w:r w:rsidR="0085715D" w:rsidRPr="00282FA7">
        <w:rPr>
          <w:b/>
          <w:noProof/>
          <w:lang w:val="et-EE"/>
        </w:rPr>
        <w:t xml:space="preserve"> </w:t>
      </w:r>
      <w:r w:rsidR="00102761" w:rsidRPr="00282FA7">
        <w:rPr>
          <w:b/>
          <w:noProof/>
          <w:lang w:val="et-EE"/>
        </w:rPr>
        <w:t>vastuvõtmine ning avaliku väljapaneku korraldamine</w:t>
      </w:r>
      <w:r w:rsidR="0085715D" w:rsidRPr="00282FA7">
        <w:rPr>
          <w:b/>
          <w:noProof/>
          <w:lang w:val="et-EE"/>
        </w:rPr>
        <w:t xml:space="preserve"> </w:t>
      </w:r>
    </w:p>
    <w:p w14:paraId="3612E0BA" w14:textId="77777777" w:rsidR="0085715D" w:rsidRPr="00282FA7" w:rsidRDefault="0085715D" w:rsidP="0021282E">
      <w:pPr>
        <w:jc w:val="both"/>
        <w:rPr>
          <w:b/>
          <w:bCs/>
          <w:noProof/>
          <w:lang w:val="et-EE"/>
        </w:rPr>
      </w:pPr>
    </w:p>
    <w:p w14:paraId="36325D60" w14:textId="77777777" w:rsidR="00675E62" w:rsidRPr="00282FA7" w:rsidRDefault="00675E62" w:rsidP="0021282E">
      <w:pPr>
        <w:jc w:val="both"/>
        <w:rPr>
          <w:b/>
          <w:bCs/>
          <w:noProof/>
          <w:lang w:val="et-EE"/>
        </w:rPr>
      </w:pPr>
    </w:p>
    <w:p w14:paraId="0D441CA2" w14:textId="77777777" w:rsidR="0085715D" w:rsidRPr="00282FA7" w:rsidRDefault="0085715D" w:rsidP="0021282E">
      <w:pPr>
        <w:numPr>
          <w:ilvl w:val="0"/>
          <w:numId w:val="9"/>
        </w:numPr>
        <w:jc w:val="both"/>
        <w:rPr>
          <w:b/>
          <w:bCs/>
          <w:noProof/>
          <w:lang w:val="et-EE"/>
        </w:rPr>
      </w:pPr>
      <w:r w:rsidRPr="00282FA7">
        <w:rPr>
          <w:b/>
          <w:bCs/>
          <w:noProof/>
          <w:lang w:val="et-EE"/>
        </w:rPr>
        <w:t>ASJAOLUD JA MENETLEMISE KÄIK</w:t>
      </w:r>
    </w:p>
    <w:p w14:paraId="7783425C" w14:textId="1A89FA6D" w:rsidR="00102761" w:rsidRPr="00282FA7" w:rsidRDefault="007F3D4D" w:rsidP="00613EB3">
      <w:pPr>
        <w:autoSpaceDE w:val="0"/>
        <w:autoSpaceDN w:val="0"/>
        <w:adjustRightInd w:val="0"/>
        <w:jc w:val="both"/>
        <w:rPr>
          <w:noProof/>
          <w:lang w:val="et-EE"/>
        </w:rPr>
      </w:pPr>
      <w:r w:rsidRPr="00282FA7">
        <w:rPr>
          <w:noProof/>
          <w:lang w:val="et-EE"/>
        </w:rPr>
        <w:t>Detailplaneeringu algatamise ettepan</w:t>
      </w:r>
      <w:r w:rsidR="00102761" w:rsidRPr="00282FA7">
        <w:rPr>
          <w:noProof/>
          <w:lang w:val="et-EE"/>
        </w:rPr>
        <w:t>eku on esitanud AS Astri-Narva. Detailplaneering algatati Narva Linnavolikogu 17.06.2021 otsusega nr 64 „Tallinna mnt 43 ja selle lähiala detailplaneeringu koostamise algatamine“. Planeeringuala asub Pähklimäe linnaosas ja selle pindala on ca 0,32 ha.</w:t>
      </w:r>
    </w:p>
    <w:p w14:paraId="0BBCC1BA" w14:textId="77777777" w:rsidR="00FE4AF3" w:rsidRPr="00282FA7" w:rsidRDefault="00FE4AF3" w:rsidP="00613EB3">
      <w:pPr>
        <w:autoSpaceDE w:val="0"/>
        <w:autoSpaceDN w:val="0"/>
        <w:adjustRightInd w:val="0"/>
        <w:jc w:val="both"/>
        <w:rPr>
          <w:b/>
          <w:noProof/>
          <w:lang w:val="et-EE"/>
        </w:rPr>
      </w:pPr>
    </w:p>
    <w:p w14:paraId="6B9E86F3" w14:textId="694938C6" w:rsidR="00A53580" w:rsidRPr="00282FA7" w:rsidRDefault="00102761" w:rsidP="00613EB3">
      <w:pPr>
        <w:autoSpaceDE w:val="0"/>
        <w:autoSpaceDN w:val="0"/>
        <w:adjustRightInd w:val="0"/>
        <w:jc w:val="both"/>
        <w:rPr>
          <w:noProof/>
          <w:lang w:val="et-EE"/>
        </w:rPr>
      </w:pPr>
      <w:r w:rsidRPr="00282FA7">
        <w:rPr>
          <w:noProof/>
          <w:lang w:val="et-EE"/>
        </w:rPr>
        <w:t xml:space="preserve">Vastuvõtmisele esitatud detailplaneeringu </w:t>
      </w:r>
      <w:r w:rsidR="00D84ACE" w:rsidRPr="00282FA7">
        <w:rPr>
          <w:noProof/>
          <w:lang w:val="et-EE"/>
        </w:rPr>
        <w:t xml:space="preserve">eesmärk </w:t>
      </w:r>
      <w:r w:rsidRPr="00282FA7">
        <w:rPr>
          <w:noProof/>
          <w:lang w:val="et-EE"/>
        </w:rPr>
        <w:t xml:space="preserve">on </w:t>
      </w:r>
      <w:r w:rsidR="00D84ACE" w:rsidRPr="00282FA7">
        <w:rPr>
          <w:noProof/>
          <w:lang w:val="et-EE"/>
        </w:rPr>
        <w:t xml:space="preserve">määrata </w:t>
      </w:r>
      <w:r w:rsidR="00A53580" w:rsidRPr="00282FA7">
        <w:rPr>
          <w:noProof/>
          <w:lang w:val="et-EE"/>
        </w:rPr>
        <w:t xml:space="preserve">Tallinna mnt 43 krundile </w:t>
      </w:r>
      <w:r w:rsidR="00377714" w:rsidRPr="00282FA7">
        <w:rPr>
          <w:noProof/>
          <w:lang w:val="et-EE"/>
        </w:rPr>
        <w:t>ehitusõigus lisaks olemasolevale automaattanklale kiirtoidurestorani hoone ehitamiseks</w:t>
      </w:r>
      <w:r w:rsidR="00A53580" w:rsidRPr="00282FA7">
        <w:rPr>
          <w:noProof/>
          <w:lang w:val="et-EE"/>
        </w:rPr>
        <w:t>.</w:t>
      </w:r>
      <w:r w:rsidR="00377714" w:rsidRPr="00282FA7">
        <w:rPr>
          <w:noProof/>
          <w:lang w:val="et-EE"/>
        </w:rPr>
        <w:t xml:space="preserve"> Kavandatav ehitiste arv krundil on 2 (olemasolev automaattankla ja kavandatav kiirtoidurestoran) ning kavandatava kiirtoidurestorani ehitisealune pindala on kuni 600 m². </w:t>
      </w:r>
      <w:r w:rsidR="001928CA" w:rsidRPr="00282FA7">
        <w:rPr>
          <w:noProof/>
          <w:lang w:val="et-EE"/>
        </w:rPr>
        <w:t>D</w:t>
      </w:r>
      <w:r w:rsidR="00377714" w:rsidRPr="00282FA7">
        <w:rPr>
          <w:noProof/>
          <w:lang w:val="et-EE"/>
        </w:rPr>
        <w:t>etailplaneering lahenda</w:t>
      </w:r>
      <w:r w:rsidR="00393D4D" w:rsidRPr="00282FA7">
        <w:rPr>
          <w:noProof/>
          <w:lang w:val="et-EE"/>
        </w:rPr>
        <w:t>b</w:t>
      </w:r>
      <w:r w:rsidR="00377714" w:rsidRPr="00282FA7">
        <w:rPr>
          <w:noProof/>
          <w:lang w:val="et-EE"/>
        </w:rPr>
        <w:t xml:space="preserve"> liikluskorralduse (juurdepääsud ja parkimine), maa-ala heakorrastuse ja haljastuse küsimused ning määra</w:t>
      </w:r>
      <w:r w:rsidR="00393D4D" w:rsidRPr="00282FA7">
        <w:rPr>
          <w:noProof/>
          <w:lang w:val="et-EE"/>
        </w:rPr>
        <w:t>b</w:t>
      </w:r>
      <w:r w:rsidR="00377714" w:rsidRPr="00282FA7">
        <w:rPr>
          <w:noProof/>
          <w:lang w:val="et-EE"/>
        </w:rPr>
        <w:t xml:space="preserve"> tehnovõrkude asukohad.</w:t>
      </w:r>
      <w:r w:rsidR="00F82BEA" w:rsidRPr="00282FA7">
        <w:rPr>
          <w:noProof/>
          <w:lang w:val="et-EE"/>
        </w:rPr>
        <w:t xml:space="preserve"> Samuti </w:t>
      </w:r>
      <w:r w:rsidR="00393D4D" w:rsidRPr="00282FA7">
        <w:rPr>
          <w:noProof/>
          <w:lang w:val="et-EE"/>
        </w:rPr>
        <w:t xml:space="preserve">määratakse </w:t>
      </w:r>
      <w:r w:rsidR="00F82BEA" w:rsidRPr="00282FA7">
        <w:rPr>
          <w:noProof/>
          <w:lang w:val="et-EE"/>
        </w:rPr>
        <w:t>detailplaneering</w:t>
      </w:r>
      <w:r w:rsidR="00393D4D" w:rsidRPr="00282FA7">
        <w:rPr>
          <w:noProof/>
          <w:lang w:val="et-EE"/>
        </w:rPr>
        <w:t>uga</w:t>
      </w:r>
      <w:r w:rsidR="00F82BEA" w:rsidRPr="00282FA7">
        <w:rPr>
          <w:noProof/>
          <w:lang w:val="et-EE"/>
        </w:rPr>
        <w:t xml:space="preserve"> servituutide vajadusega alad juurdepääsu- ja parkimisservituutide</w:t>
      </w:r>
      <w:r w:rsidR="00393D4D" w:rsidRPr="00282FA7">
        <w:rPr>
          <w:noProof/>
          <w:lang w:val="et-EE"/>
        </w:rPr>
        <w:t xml:space="preserve">le </w:t>
      </w:r>
      <w:r w:rsidR="00AD3257" w:rsidRPr="00282FA7">
        <w:rPr>
          <w:noProof/>
          <w:lang w:val="et-EE"/>
        </w:rPr>
        <w:t>Tallinna mnt 47, Tallinna mnt 47a, Tallinna mnt 47b</w:t>
      </w:r>
      <w:r w:rsidR="00620C24" w:rsidRPr="00282FA7">
        <w:rPr>
          <w:noProof/>
          <w:lang w:val="et-EE"/>
        </w:rPr>
        <w:t xml:space="preserve"> ja</w:t>
      </w:r>
      <w:r w:rsidR="00AD3257" w:rsidRPr="00282FA7">
        <w:rPr>
          <w:noProof/>
          <w:lang w:val="et-EE"/>
        </w:rPr>
        <w:t xml:space="preserve"> 4. Roheline tn </w:t>
      </w:r>
      <w:r w:rsidR="00675E62" w:rsidRPr="00282FA7">
        <w:rPr>
          <w:noProof/>
          <w:lang w:val="et-EE"/>
        </w:rPr>
        <w:t>8</w:t>
      </w:r>
      <w:r w:rsidR="00AD3257" w:rsidRPr="00282FA7">
        <w:rPr>
          <w:noProof/>
          <w:lang w:val="et-EE"/>
        </w:rPr>
        <w:t xml:space="preserve"> </w:t>
      </w:r>
      <w:r w:rsidR="00F82BEA" w:rsidRPr="00282FA7">
        <w:rPr>
          <w:noProof/>
          <w:lang w:val="et-EE"/>
        </w:rPr>
        <w:t>kinnistute kasuks.</w:t>
      </w:r>
    </w:p>
    <w:p w14:paraId="6360A3C2" w14:textId="77777777" w:rsidR="00FE4AF3" w:rsidRPr="00282FA7" w:rsidRDefault="00FE4AF3" w:rsidP="00613EB3">
      <w:pPr>
        <w:autoSpaceDE w:val="0"/>
        <w:autoSpaceDN w:val="0"/>
        <w:adjustRightInd w:val="0"/>
        <w:jc w:val="both"/>
        <w:rPr>
          <w:noProof/>
          <w:lang w:val="et-EE"/>
        </w:rPr>
      </w:pPr>
    </w:p>
    <w:p w14:paraId="74DA7566" w14:textId="36E439C5" w:rsidR="00A53580" w:rsidRPr="00282FA7" w:rsidRDefault="00B73B47" w:rsidP="00613EB3">
      <w:pPr>
        <w:autoSpaceDE w:val="0"/>
        <w:autoSpaceDN w:val="0"/>
        <w:adjustRightInd w:val="0"/>
        <w:jc w:val="both"/>
        <w:rPr>
          <w:noProof/>
          <w:lang w:val="et-EE"/>
        </w:rPr>
      </w:pPr>
      <w:r w:rsidRPr="00282FA7">
        <w:rPr>
          <w:noProof/>
          <w:lang w:val="et-EE"/>
        </w:rPr>
        <w:t xml:space="preserve">Kehtiva Narva üldplaneeringu järgi on antud ala maakasutuse juhtotstarbeks ärimaa. Seega Tallinna mnt 43 ja selle lähiala detailplaneering ei </w:t>
      </w:r>
      <w:r w:rsidR="00393D4D" w:rsidRPr="00282FA7">
        <w:rPr>
          <w:noProof/>
          <w:lang w:val="et-EE"/>
        </w:rPr>
        <w:t>too kaasa</w:t>
      </w:r>
      <w:r w:rsidRPr="00282FA7">
        <w:rPr>
          <w:noProof/>
          <w:lang w:val="et-EE"/>
        </w:rPr>
        <w:t xml:space="preserve"> muudatust kehtiva üldplaneeringu maakasutuse juhtotstarbe osas.</w:t>
      </w:r>
      <w:r w:rsidR="003A0C21" w:rsidRPr="00282FA7">
        <w:rPr>
          <w:noProof/>
          <w:lang w:val="et-EE"/>
        </w:rPr>
        <w:t xml:space="preserve"> Katastriüksuse</w:t>
      </w:r>
      <w:r w:rsidR="007A7121" w:rsidRPr="00282FA7">
        <w:rPr>
          <w:noProof/>
          <w:lang w:val="et-EE"/>
        </w:rPr>
        <w:t xml:space="preserve"> sihtotstarve on ärimaa 100%.</w:t>
      </w:r>
    </w:p>
    <w:p w14:paraId="7EEB0610" w14:textId="77777777" w:rsidR="00FE4AF3" w:rsidRPr="00282FA7" w:rsidRDefault="00FE4AF3" w:rsidP="00613EB3">
      <w:pPr>
        <w:autoSpaceDE w:val="0"/>
        <w:autoSpaceDN w:val="0"/>
        <w:adjustRightInd w:val="0"/>
        <w:jc w:val="both"/>
        <w:rPr>
          <w:noProof/>
          <w:lang w:val="et-EE"/>
        </w:rPr>
      </w:pPr>
    </w:p>
    <w:p w14:paraId="5D65CDBA" w14:textId="3CADFACF" w:rsidR="00FE4AF3" w:rsidRPr="00282FA7" w:rsidRDefault="00FE4AF3" w:rsidP="00613EB3">
      <w:pPr>
        <w:autoSpaceDE w:val="0"/>
        <w:autoSpaceDN w:val="0"/>
        <w:adjustRightInd w:val="0"/>
        <w:jc w:val="both"/>
        <w:rPr>
          <w:noProof/>
          <w:lang w:val="et-EE"/>
        </w:rPr>
      </w:pPr>
      <w:r w:rsidRPr="00282FA7">
        <w:rPr>
          <w:noProof/>
          <w:lang w:val="et-EE"/>
        </w:rPr>
        <w:t xml:space="preserve">Antud juhul </w:t>
      </w:r>
      <w:r w:rsidR="00393D4D" w:rsidRPr="00282FA7">
        <w:rPr>
          <w:noProof/>
          <w:lang w:val="et-EE"/>
        </w:rPr>
        <w:t xml:space="preserve">on tegemist </w:t>
      </w:r>
      <w:r w:rsidRPr="00282FA7">
        <w:rPr>
          <w:noProof/>
          <w:lang w:val="et-EE"/>
        </w:rPr>
        <w:t>detailplaneering</w:t>
      </w:r>
      <w:r w:rsidR="00393D4D" w:rsidRPr="00282FA7">
        <w:rPr>
          <w:noProof/>
          <w:lang w:val="et-EE"/>
        </w:rPr>
        <w:t>uga</w:t>
      </w:r>
      <w:r w:rsidRPr="00282FA7">
        <w:rPr>
          <w:noProof/>
          <w:lang w:val="et-EE"/>
        </w:rPr>
        <w:t xml:space="preserve">, mille alusel kavandatav tegevus ei kuulu </w:t>
      </w:r>
      <w:r w:rsidR="00163367" w:rsidRPr="00282FA7">
        <w:rPr>
          <w:noProof/>
          <w:lang w:val="et-EE"/>
        </w:rPr>
        <w:t>keskkonnamõju hindamise ja keskkonnajuhtimissüsteemi seaduse</w:t>
      </w:r>
      <w:r w:rsidRPr="00282FA7">
        <w:rPr>
          <w:noProof/>
          <w:lang w:val="et-EE"/>
        </w:rPr>
        <w:t xml:space="preserve"> § 6 lõikes 1 ja 2 ning § 6 lõike 4 alusel kehtestatud Vabariigi Valitsuse 29.08.2005 määruse nr 224 „Tegevusvaldkondade, mille korral tuleb anda keskkonnamõju hindamise vajalikkuse eelhinnang, täpsustatud loetelu“ nimetatud loetellu. Ning antud detailplaneering ei s</w:t>
      </w:r>
      <w:r w:rsidR="0008240D" w:rsidRPr="00282FA7">
        <w:rPr>
          <w:noProof/>
          <w:lang w:val="et-EE"/>
        </w:rPr>
        <w:t>at</w:t>
      </w:r>
      <w:r w:rsidRPr="00282FA7">
        <w:rPr>
          <w:noProof/>
          <w:lang w:val="et-EE"/>
        </w:rPr>
        <w:t xml:space="preserve">u </w:t>
      </w:r>
      <w:r w:rsidR="00163367" w:rsidRPr="00282FA7">
        <w:rPr>
          <w:noProof/>
          <w:lang w:val="et-EE"/>
        </w:rPr>
        <w:t>planeerimisseaduse</w:t>
      </w:r>
      <w:r w:rsidRPr="00282FA7">
        <w:rPr>
          <w:noProof/>
          <w:lang w:val="et-EE"/>
        </w:rPr>
        <w:t xml:space="preserve"> § 124 lõike 6 ja § 125 lõike 1 punkti 4 ja § 142 lõike 1 punkti</w:t>
      </w:r>
      <w:r w:rsidR="00393D4D" w:rsidRPr="00282FA7">
        <w:rPr>
          <w:noProof/>
          <w:lang w:val="et-EE"/>
        </w:rPr>
        <w:t>de</w:t>
      </w:r>
      <w:r w:rsidRPr="00282FA7">
        <w:rPr>
          <w:noProof/>
          <w:lang w:val="et-EE"/>
        </w:rPr>
        <w:t xml:space="preserve"> 1 või 3 reguleerimisa</w:t>
      </w:r>
      <w:r w:rsidR="0008240D" w:rsidRPr="00282FA7">
        <w:rPr>
          <w:noProof/>
          <w:lang w:val="et-EE"/>
        </w:rPr>
        <w:t>l</w:t>
      </w:r>
      <w:r w:rsidR="00393D4D" w:rsidRPr="00282FA7">
        <w:rPr>
          <w:noProof/>
          <w:lang w:val="et-EE"/>
        </w:rPr>
        <w:t>asse</w:t>
      </w:r>
      <w:r w:rsidR="00AE466D" w:rsidRPr="00282FA7">
        <w:rPr>
          <w:noProof/>
          <w:lang w:val="et-EE"/>
        </w:rPr>
        <w:t>.</w:t>
      </w:r>
    </w:p>
    <w:p w14:paraId="259234F5" w14:textId="77777777" w:rsidR="00FE4AF3" w:rsidRPr="00282FA7" w:rsidRDefault="00FE4AF3" w:rsidP="00613EB3">
      <w:pPr>
        <w:autoSpaceDE w:val="0"/>
        <w:autoSpaceDN w:val="0"/>
        <w:adjustRightInd w:val="0"/>
        <w:jc w:val="both"/>
        <w:rPr>
          <w:noProof/>
          <w:lang w:val="et-EE"/>
        </w:rPr>
      </w:pPr>
    </w:p>
    <w:p w14:paraId="01D2CBCC" w14:textId="5CF71931" w:rsidR="00102761" w:rsidRPr="00282FA7" w:rsidRDefault="00102761" w:rsidP="00315A35">
      <w:pPr>
        <w:jc w:val="both"/>
        <w:rPr>
          <w:noProof/>
          <w:lang w:val="et-EE"/>
        </w:rPr>
      </w:pPr>
      <w:r w:rsidRPr="00282FA7">
        <w:rPr>
          <w:noProof/>
          <w:lang w:val="et-EE"/>
        </w:rPr>
        <w:t xml:space="preserve">Detailplaneering on esitatud kooskõlastamiseks Päästeametile. </w:t>
      </w:r>
      <w:r w:rsidR="00AE466D" w:rsidRPr="00282FA7">
        <w:rPr>
          <w:noProof/>
          <w:lang w:val="et-EE"/>
        </w:rPr>
        <w:t>Päästeamet kooskõlastas detailplaneeringu 22.06.2022 kirjaga nr 7.2-3.3/3311-2. Narva Linnavalitsuse Arhitektuuri- ja Linnaplaneerimise Amet kinnitab, et Tallinna mnt 43 ja selle lähiala detailplaneering vastab õigusaktidele ja linna ruumilise arengu eesmärkidele ning teeb ettepaneku detailplaneeringu vastuvõtmiseks ning avaliku väljapaneku korraldamiseks. Käesolevale korraldusele on lisatud kooskõlastatud detailplaneeringu põhijoonis ja seletuskiri.</w:t>
      </w:r>
    </w:p>
    <w:p w14:paraId="5DB4C66E" w14:textId="77777777" w:rsidR="00B54EB3" w:rsidRPr="00282FA7" w:rsidRDefault="00B54EB3" w:rsidP="00315A35">
      <w:pPr>
        <w:jc w:val="both"/>
        <w:rPr>
          <w:lang w:val="et-EE"/>
        </w:rPr>
      </w:pPr>
    </w:p>
    <w:p w14:paraId="5F6AF0C4" w14:textId="77777777" w:rsidR="0085715D" w:rsidRPr="00282FA7" w:rsidRDefault="0085715D" w:rsidP="0021282E">
      <w:pPr>
        <w:numPr>
          <w:ilvl w:val="0"/>
          <w:numId w:val="9"/>
        </w:numPr>
        <w:jc w:val="both"/>
        <w:rPr>
          <w:lang w:val="et-EE"/>
        </w:rPr>
      </w:pPr>
      <w:r w:rsidRPr="00282FA7">
        <w:rPr>
          <w:b/>
          <w:lang w:val="et-EE"/>
        </w:rPr>
        <w:t>ÕIGUSLIKUD ALUSED</w:t>
      </w:r>
    </w:p>
    <w:p w14:paraId="31DD5968" w14:textId="23D613E9" w:rsidR="001928CA" w:rsidRPr="00282FA7" w:rsidRDefault="001928CA" w:rsidP="001928CA">
      <w:pPr>
        <w:numPr>
          <w:ilvl w:val="1"/>
          <w:numId w:val="9"/>
        </w:numPr>
        <w:jc w:val="both"/>
        <w:rPr>
          <w:lang w:val="et-EE"/>
        </w:rPr>
      </w:pPr>
      <w:r w:rsidRPr="00282FA7">
        <w:rPr>
          <w:lang w:val="et-EE"/>
        </w:rPr>
        <w:t xml:space="preserve">Narva Linnavolikogu </w:t>
      </w:r>
      <w:r w:rsidRPr="00282FA7">
        <w:rPr>
          <w:rStyle w:val="Tugev"/>
          <w:b w:val="0"/>
          <w:lang w:val="et-EE"/>
        </w:rPr>
        <w:t>17.06.2021 otsuse nr 64</w:t>
      </w:r>
      <w:r w:rsidRPr="00282FA7">
        <w:rPr>
          <w:b/>
          <w:noProof/>
          <w:sz w:val="23"/>
          <w:szCs w:val="23"/>
          <w:lang w:val="et-EE"/>
        </w:rPr>
        <w:t xml:space="preserve"> </w:t>
      </w:r>
      <w:r w:rsidRPr="00282FA7">
        <w:rPr>
          <w:color w:val="000000" w:themeColor="text1"/>
          <w:lang w:val="et-EE"/>
        </w:rPr>
        <w:t>„Tallinna mnt 43 ja selle lähiala detailplaneeringu koostamise algatamine“</w:t>
      </w:r>
      <w:r w:rsidRPr="00282FA7">
        <w:rPr>
          <w:lang w:val="et-EE"/>
        </w:rPr>
        <w:t xml:space="preserve"> punkti 4.1. kohaselt detailplaneeringu korraldajaks on </w:t>
      </w:r>
      <w:r w:rsidRPr="00282FA7">
        <w:rPr>
          <w:lang w:val="et-EE" w:eastAsia="ru-RU"/>
        </w:rPr>
        <w:t>Narva Linnavalitsuse Arhitektuuri- ja Linnaplaneerimise Amet;</w:t>
      </w:r>
    </w:p>
    <w:p w14:paraId="24A36D64" w14:textId="37795D34" w:rsidR="0085715D" w:rsidRPr="00282FA7" w:rsidRDefault="001928CA" w:rsidP="00AA0271">
      <w:pPr>
        <w:numPr>
          <w:ilvl w:val="1"/>
          <w:numId w:val="9"/>
        </w:numPr>
        <w:jc w:val="both"/>
        <w:rPr>
          <w:lang w:val="et-EE"/>
        </w:rPr>
      </w:pPr>
      <w:r w:rsidRPr="00282FA7">
        <w:rPr>
          <w:lang w:val="et-EE"/>
        </w:rPr>
        <w:lastRenderedPageBreak/>
        <w:t>Narva Linnavolikogu 29.08.2019 määrusega nr 17 vastu võetud Narva Linnavalitsuse Arhitektuuri- ja Linnaplaneerimise Ameti põhimääruse § 7 punkti 7 ja 8 Arhitektuuri- ja planeerimise osakonna põhiülesandeks on planeerimistegevuse korraldamine linna territooriumil ja detailplaneeringute lähteülesannete koostamine ja detailplaneeringute koostamise korraldamine</w:t>
      </w:r>
      <w:r w:rsidRPr="00282FA7">
        <w:rPr>
          <w:rStyle w:val="tekst4"/>
          <w:lang w:val="et-EE"/>
        </w:rPr>
        <w:t>;</w:t>
      </w:r>
    </w:p>
    <w:p w14:paraId="2CA8552B" w14:textId="38A1004A" w:rsidR="0085715D" w:rsidRPr="00282FA7" w:rsidRDefault="001928CA" w:rsidP="00872E19">
      <w:pPr>
        <w:numPr>
          <w:ilvl w:val="1"/>
          <w:numId w:val="9"/>
        </w:numPr>
        <w:jc w:val="both"/>
        <w:rPr>
          <w:lang w:val="et-EE"/>
        </w:rPr>
      </w:pPr>
      <w:r w:rsidRPr="00282FA7">
        <w:rPr>
          <w:noProof/>
          <w:lang w:val="et-EE"/>
        </w:rPr>
        <w:t xml:space="preserve">Planeerimisseaduse </w:t>
      </w:r>
      <w:r w:rsidRPr="00282FA7">
        <w:rPr>
          <w:lang w:val="et-EE"/>
        </w:rPr>
        <w:t>§ 134 kohaselt teeb planeeringu koostamise korraldaja pärast detailplaneeringu kooskõlastamist detailplaneeringu vastuvõtmise otsuse, millega kinnitab, et detailplaneering vastab õigusaktidele ja valla või linna ruumilise arengu eesmärkidele</w:t>
      </w:r>
      <w:r w:rsidR="0085715D" w:rsidRPr="00282FA7">
        <w:rPr>
          <w:lang w:val="et-EE"/>
        </w:rPr>
        <w:t>.</w:t>
      </w:r>
    </w:p>
    <w:p w14:paraId="50D8232B" w14:textId="77777777" w:rsidR="0085715D" w:rsidRPr="00282FA7" w:rsidRDefault="0085715D" w:rsidP="0021282E">
      <w:pPr>
        <w:ind w:left="360"/>
        <w:jc w:val="both"/>
        <w:rPr>
          <w:lang w:val="et-EE"/>
        </w:rPr>
      </w:pPr>
    </w:p>
    <w:p w14:paraId="0ECA0C94" w14:textId="77777777" w:rsidR="0085715D" w:rsidRPr="00282FA7" w:rsidRDefault="0085715D" w:rsidP="0021282E">
      <w:pPr>
        <w:numPr>
          <w:ilvl w:val="0"/>
          <w:numId w:val="9"/>
        </w:numPr>
        <w:jc w:val="both"/>
        <w:rPr>
          <w:b/>
          <w:bCs/>
          <w:lang w:val="et-EE"/>
        </w:rPr>
      </w:pPr>
      <w:r w:rsidRPr="00282FA7">
        <w:rPr>
          <w:b/>
          <w:bCs/>
          <w:lang w:val="et-EE"/>
        </w:rPr>
        <w:t>OTSUS</w:t>
      </w:r>
    </w:p>
    <w:p w14:paraId="78514914" w14:textId="7EC4CFAE" w:rsidR="0085715D" w:rsidRPr="00282FA7" w:rsidRDefault="0009567B" w:rsidP="00D66745">
      <w:pPr>
        <w:jc w:val="both"/>
        <w:rPr>
          <w:lang w:val="et-EE"/>
        </w:rPr>
      </w:pPr>
      <w:r w:rsidRPr="00282FA7">
        <w:rPr>
          <w:lang w:val="et-EE"/>
        </w:rPr>
        <w:t>Võtta vastu Narva linnas K-Projekt AS-i poolt koostatud</w:t>
      </w:r>
      <w:r w:rsidR="0085715D" w:rsidRPr="00282FA7">
        <w:rPr>
          <w:bCs/>
          <w:lang w:val="et-EE"/>
        </w:rPr>
        <w:t xml:space="preserve"> </w:t>
      </w:r>
      <w:r w:rsidRPr="00282FA7">
        <w:rPr>
          <w:bCs/>
          <w:lang w:val="et-EE"/>
        </w:rPr>
        <w:t>„</w:t>
      </w:r>
      <w:r w:rsidR="007A7121" w:rsidRPr="00282FA7">
        <w:rPr>
          <w:noProof/>
          <w:lang w:val="et-EE"/>
        </w:rPr>
        <w:t xml:space="preserve">Tallinna mnt 43 </w:t>
      </w:r>
      <w:r w:rsidR="00D84ACE" w:rsidRPr="00282FA7">
        <w:rPr>
          <w:noProof/>
          <w:lang w:val="et-EE"/>
        </w:rPr>
        <w:t>ja selle lähi</w:t>
      </w:r>
      <w:r w:rsidR="00D4683E" w:rsidRPr="00282FA7">
        <w:rPr>
          <w:noProof/>
          <w:lang w:val="et-EE"/>
        </w:rPr>
        <w:t>ala</w:t>
      </w:r>
      <w:r w:rsidR="00D66745" w:rsidRPr="00282FA7">
        <w:rPr>
          <w:lang w:val="et-EE"/>
        </w:rPr>
        <w:t xml:space="preserve"> </w:t>
      </w:r>
      <w:r w:rsidRPr="00282FA7">
        <w:rPr>
          <w:lang w:val="et-EE"/>
        </w:rPr>
        <w:t>detailplaneering“</w:t>
      </w:r>
      <w:r w:rsidR="0085715D" w:rsidRPr="00282FA7">
        <w:rPr>
          <w:lang w:val="et-EE"/>
        </w:rPr>
        <w:t xml:space="preserve"> </w:t>
      </w:r>
      <w:r w:rsidRPr="00282FA7">
        <w:rPr>
          <w:lang w:val="et-EE"/>
        </w:rPr>
        <w:t xml:space="preserve"> pindalaga ca 0,32 ha (töö nr 21042, vastavalt lisatud detailplaneeringu põhijoonisele ja seletuskirjaale) ning korraldada detailplaneeringu avalik väljapanek</w:t>
      </w:r>
      <w:r w:rsidR="0085715D" w:rsidRPr="00282FA7">
        <w:rPr>
          <w:lang w:val="et-EE"/>
        </w:rPr>
        <w:t>.</w:t>
      </w:r>
    </w:p>
    <w:p w14:paraId="616D70C3" w14:textId="77777777" w:rsidR="0085715D" w:rsidRPr="00282FA7" w:rsidRDefault="0085715D" w:rsidP="000B5CB6">
      <w:pPr>
        <w:jc w:val="both"/>
        <w:rPr>
          <w:lang w:val="et-EE"/>
        </w:rPr>
      </w:pPr>
    </w:p>
    <w:p w14:paraId="6146C5AD" w14:textId="77777777" w:rsidR="0085715D" w:rsidRPr="00282FA7" w:rsidRDefault="0085715D" w:rsidP="0021282E">
      <w:pPr>
        <w:numPr>
          <w:ilvl w:val="0"/>
          <w:numId w:val="9"/>
        </w:numPr>
        <w:tabs>
          <w:tab w:val="num" w:pos="540"/>
        </w:tabs>
        <w:jc w:val="both"/>
        <w:rPr>
          <w:b/>
          <w:bCs/>
          <w:lang w:val="et-EE"/>
        </w:rPr>
      </w:pPr>
      <w:r w:rsidRPr="00282FA7">
        <w:rPr>
          <w:b/>
          <w:bCs/>
          <w:lang w:val="et-EE"/>
        </w:rPr>
        <w:t>RAKENDUSSÄTTED</w:t>
      </w:r>
    </w:p>
    <w:p w14:paraId="731A573C" w14:textId="19DBA17D" w:rsidR="00560EC8" w:rsidRPr="00282FA7" w:rsidRDefault="00560EC8" w:rsidP="00560EC8">
      <w:pPr>
        <w:numPr>
          <w:ilvl w:val="1"/>
          <w:numId w:val="9"/>
        </w:numPr>
        <w:jc w:val="both"/>
        <w:rPr>
          <w:b/>
          <w:bCs/>
          <w:lang w:val="et-EE"/>
        </w:rPr>
      </w:pPr>
      <w:r w:rsidRPr="00282FA7">
        <w:rPr>
          <w:lang w:val="et-EE"/>
        </w:rPr>
        <w:t xml:space="preserve">Narva linna Arhitektuuri- ja Linnaplaneerimise Ametil </w:t>
      </w:r>
      <w:r w:rsidR="00611ABA" w:rsidRPr="00282FA7">
        <w:rPr>
          <w:noProof/>
          <w:lang w:val="et-EE"/>
        </w:rPr>
        <w:t>avaldada otsus ajalehes, milles Narva linn avaldab ametlikke teateid</w:t>
      </w:r>
      <w:r w:rsidRPr="00282FA7">
        <w:rPr>
          <w:b/>
          <w:bCs/>
          <w:lang w:val="et-EE"/>
        </w:rPr>
        <w:t xml:space="preserve">, </w:t>
      </w:r>
      <w:r w:rsidR="001928CA" w:rsidRPr="00282FA7">
        <w:rPr>
          <w:noProof/>
          <w:lang w:val="et-EE"/>
        </w:rPr>
        <w:t>ajalehes „</w:t>
      </w:r>
      <w:r w:rsidR="001928CA" w:rsidRPr="00282FA7">
        <w:rPr>
          <w:i/>
          <w:noProof/>
          <w:lang w:val="et-EE"/>
        </w:rPr>
        <w:t>Põhjarannik</w:t>
      </w:r>
      <w:r w:rsidR="001928CA" w:rsidRPr="00282FA7">
        <w:rPr>
          <w:noProof/>
          <w:lang w:val="et-EE"/>
        </w:rPr>
        <w:t xml:space="preserve">“ </w:t>
      </w:r>
      <w:r w:rsidRPr="00282FA7">
        <w:rPr>
          <w:noProof/>
          <w:lang w:val="et-EE"/>
        </w:rPr>
        <w:t xml:space="preserve">ning </w:t>
      </w:r>
      <w:r w:rsidR="00E82C06" w:rsidRPr="00282FA7">
        <w:rPr>
          <w:noProof/>
          <w:lang w:val="et-EE"/>
        </w:rPr>
        <w:t>detailplaneeringu koostamise korraldaja</w:t>
      </w:r>
      <w:r w:rsidRPr="00282FA7">
        <w:rPr>
          <w:noProof/>
          <w:lang w:val="et-EE"/>
        </w:rPr>
        <w:t xml:space="preserve"> veebilehel.</w:t>
      </w:r>
    </w:p>
    <w:p w14:paraId="54918D62" w14:textId="581479D5" w:rsidR="00560EC8" w:rsidRPr="00282FA7" w:rsidRDefault="0009567B" w:rsidP="00560EC8">
      <w:pPr>
        <w:numPr>
          <w:ilvl w:val="1"/>
          <w:numId w:val="9"/>
        </w:numPr>
        <w:jc w:val="both"/>
        <w:rPr>
          <w:b/>
          <w:bCs/>
          <w:lang w:val="et-EE"/>
        </w:rPr>
      </w:pPr>
      <w:r w:rsidRPr="00282FA7">
        <w:rPr>
          <w:lang w:val="et-EE"/>
        </w:rPr>
        <w:t>Käesolev korraldus</w:t>
      </w:r>
      <w:r w:rsidR="00560EC8" w:rsidRPr="00282FA7">
        <w:rPr>
          <w:lang w:val="et-EE"/>
        </w:rPr>
        <w:t xml:space="preserve"> jõustub </w:t>
      </w:r>
      <w:r w:rsidRPr="00282FA7">
        <w:rPr>
          <w:lang w:val="et-EE"/>
        </w:rPr>
        <w:t>teatavakstegemisest</w:t>
      </w:r>
      <w:r w:rsidR="00560EC8" w:rsidRPr="00282FA7">
        <w:rPr>
          <w:lang w:val="et-EE"/>
        </w:rPr>
        <w:t>.</w:t>
      </w:r>
    </w:p>
    <w:p w14:paraId="1C7890D3" w14:textId="77777777" w:rsidR="0085715D" w:rsidRPr="00282FA7" w:rsidRDefault="0085715D" w:rsidP="0091491A">
      <w:pPr>
        <w:ind w:left="360"/>
        <w:jc w:val="both"/>
        <w:rPr>
          <w:b/>
          <w:bCs/>
          <w:lang w:val="et-EE"/>
        </w:rPr>
      </w:pPr>
    </w:p>
    <w:p w14:paraId="7622B99E" w14:textId="77777777" w:rsidR="001928CA" w:rsidRPr="00282FA7" w:rsidRDefault="001928CA" w:rsidP="0021282E">
      <w:pPr>
        <w:pStyle w:val="Jalus"/>
        <w:tabs>
          <w:tab w:val="clear" w:pos="4677"/>
          <w:tab w:val="clear" w:pos="9355"/>
        </w:tabs>
        <w:jc w:val="both"/>
        <w:rPr>
          <w:lang w:val="et-EE"/>
        </w:rPr>
      </w:pPr>
    </w:p>
    <w:p w14:paraId="50904736" w14:textId="77777777" w:rsidR="001928CA" w:rsidRPr="00282FA7" w:rsidRDefault="001928CA" w:rsidP="0021282E">
      <w:pPr>
        <w:pStyle w:val="Jalus"/>
        <w:tabs>
          <w:tab w:val="clear" w:pos="4677"/>
          <w:tab w:val="clear" w:pos="9355"/>
        </w:tabs>
        <w:jc w:val="both"/>
        <w:rPr>
          <w:lang w:val="et-EE"/>
        </w:rPr>
      </w:pPr>
    </w:p>
    <w:p w14:paraId="2D37CBC0" w14:textId="77777777" w:rsidR="001928CA" w:rsidRPr="00282FA7" w:rsidRDefault="001928CA" w:rsidP="0021282E">
      <w:pPr>
        <w:pStyle w:val="Jalus"/>
        <w:tabs>
          <w:tab w:val="clear" w:pos="4677"/>
          <w:tab w:val="clear" w:pos="9355"/>
        </w:tabs>
        <w:jc w:val="both"/>
        <w:rPr>
          <w:lang w:val="et-EE"/>
        </w:rPr>
      </w:pPr>
    </w:p>
    <w:tbl>
      <w:tblPr>
        <w:tblW w:w="0" w:type="auto"/>
        <w:tblInd w:w="360" w:type="dxa"/>
        <w:tblLook w:val="0000" w:firstRow="0" w:lastRow="0" w:firstColumn="0" w:lastColumn="0" w:noHBand="0" w:noVBand="0"/>
      </w:tblPr>
      <w:tblGrid>
        <w:gridCol w:w="5594"/>
        <w:gridCol w:w="2619"/>
      </w:tblGrid>
      <w:tr w:rsidR="0009567B" w:rsidRPr="00282FA7" w14:paraId="6F1E19D5" w14:textId="77777777" w:rsidTr="00BF0EF5">
        <w:trPr>
          <w:trHeight w:val="64"/>
        </w:trPr>
        <w:tc>
          <w:tcPr>
            <w:tcW w:w="5594" w:type="dxa"/>
          </w:tcPr>
          <w:p w14:paraId="74D6EFC7" w14:textId="3C93C826" w:rsidR="0009567B" w:rsidRPr="00282FA7" w:rsidRDefault="0009567B" w:rsidP="00BF0EF5">
            <w:pPr>
              <w:spacing w:before="240" w:after="60"/>
              <w:outlineLvl w:val="4"/>
              <w:rPr>
                <w:bCs/>
                <w:iCs/>
                <w:lang w:val="et-EE"/>
              </w:rPr>
            </w:pPr>
            <w:r w:rsidRPr="00282FA7">
              <w:rPr>
                <w:bCs/>
                <w:iCs/>
                <w:lang w:val="et-EE"/>
              </w:rPr>
              <w:t>Katri Raik</w:t>
            </w:r>
          </w:p>
          <w:p w14:paraId="74B9A425" w14:textId="77777777" w:rsidR="0009567B" w:rsidRPr="00282FA7" w:rsidRDefault="0009567B" w:rsidP="00BF0EF5">
            <w:pPr>
              <w:rPr>
                <w:lang w:val="et-EE"/>
              </w:rPr>
            </w:pPr>
            <w:r w:rsidRPr="00282FA7">
              <w:rPr>
                <w:lang w:val="et-EE"/>
              </w:rPr>
              <w:t>Linnapea</w:t>
            </w:r>
          </w:p>
          <w:p w14:paraId="10DB0D37" w14:textId="77777777" w:rsidR="0009567B" w:rsidRPr="00282FA7" w:rsidRDefault="0009567B" w:rsidP="00BF0EF5">
            <w:pPr>
              <w:rPr>
                <w:lang w:val="et-EE"/>
              </w:rPr>
            </w:pPr>
          </w:p>
        </w:tc>
        <w:tc>
          <w:tcPr>
            <w:tcW w:w="2619" w:type="dxa"/>
          </w:tcPr>
          <w:p w14:paraId="3E96AE81" w14:textId="77777777" w:rsidR="0009567B" w:rsidRPr="00282FA7" w:rsidRDefault="0009567B" w:rsidP="00BF0EF5">
            <w:pPr>
              <w:rPr>
                <w:lang w:val="et-EE"/>
              </w:rPr>
            </w:pPr>
          </w:p>
          <w:p w14:paraId="35B15531" w14:textId="77777777" w:rsidR="0009567B" w:rsidRPr="00282FA7" w:rsidRDefault="0009567B" w:rsidP="00BF0EF5">
            <w:pPr>
              <w:rPr>
                <w:lang w:val="et-EE"/>
              </w:rPr>
            </w:pPr>
            <w:r w:rsidRPr="00282FA7">
              <w:rPr>
                <w:lang w:val="et-EE"/>
              </w:rPr>
              <w:t>Üllar Kaljuste Linnasekretär</w:t>
            </w:r>
          </w:p>
        </w:tc>
      </w:tr>
    </w:tbl>
    <w:p w14:paraId="1C84B68D" w14:textId="2B0F288B" w:rsidR="00584C05" w:rsidRPr="00282FA7" w:rsidRDefault="00584C05" w:rsidP="0009567B">
      <w:pPr>
        <w:pStyle w:val="Jalus"/>
        <w:tabs>
          <w:tab w:val="clear" w:pos="4677"/>
          <w:tab w:val="clear" w:pos="9355"/>
        </w:tabs>
        <w:spacing w:line="360" w:lineRule="auto"/>
        <w:rPr>
          <w:b/>
          <w:lang w:val="et-EE" w:eastAsia="ru-RU"/>
        </w:rPr>
      </w:pPr>
    </w:p>
    <w:p w14:paraId="1394EF87" w14:textId="77777777" w:rsidR="001928CA" w:rsidRPr="00282FA7" w:rsidRDefault="001928CA" w:rsidP="0009567B">
      <w:pPr>
        <w:pStyle w:val="Jalus"/>
        <w:tabs>
          <w:tab w:val="clear" w:pos="4677"/>
          <w:tab w:val="clear" w:pos="9355"/>
        </w:tabs>
        <w:spacing w:line="360" w:lineRule="auto"/>
        <w:rPr>
          <w:b/>
          <w:lang w:val="et-EE" w:eastAsia="ru-RU"/>
        </w:rPr>
      </w:pPr>
    </w:p>
    <w:p w14:paraId="53B5BCF2" w14:textId="77777777" w:rsidR="001928CA" w:rsidRPr="00282FA7" w:rsidRDefault="001928CA" w:rsidP="0009567B">
      <w:pPr>
        <w:pStyle w:val="Jalus"/>
        <w:tabs>
          <w:tab w:val="clear" w:pos="4677"/>
          <w:tab w:val="clear" w:pos="9355"/>
        </w:tabs>
        <w:spacing w:line="360" w:lineRule="auto"/>
        <w:rPr>
          <w:b/>
          <w:lang w:val="et-EE" w:eastAsia="ru-RU"/>
        </w:rPr>
      </w:pPr>
    </w:p>
    <w:p w14:paraId="7E1E84E0" w14:textId="77777777" w:rsidR="001928CA" w:rsidRPr="00282FA7" w:rsidRDefault="001928CA" w:rsidP="0009567B">
      <w:pPr>
        <w:pStyle w:val="Jalus"/>
        <w:tabs>
          <w:tab w:val="clear" w:pos="4677"/>
          <w:tab w:val="clear" w:pos="9355"/>
        </w:tabs>
        <w:spacing w:line="360" w:lineRule="auto"/>
        <w:rPr>
          <w:b/>
          <w:lang w:val="et-EE" w:eastAsia="ru-RU"/>
        </w:rPr>
      </w:pPr>
    </w:p>
    <w:p w14:paraId="73DC73F7" w14:textId="77777777" w:rsidR="001928CA" w:rsidRPr="00282FA7" w:rsidRDefault="001928CA" w:rsidP="0009567B">
      <w:pPr>
        <w:pStyle w:val="Jalus"/>
        <w:tabs>
          <w:tab w:val="clear" w:pos="4677"/>
          <w:tab w:val="clear" w:pos="9355"/>
        </w:tabs>
        <w:spacing w:line="360" w:lineRule="auto"/>
        <w:rPr>
          <w:b/>
          <w:lang w:val="et-EE" w:eastAsia="ru-RU"/>
        </w:rPr>
      </w:pPr>
    </w:p>
    <w:p w14:paraId="2063BDF3" w14:textId="77777777" w:rsidR="001928CA" w:rsidRPr="00282FA7" w:rsidRDefault="001928CA" w:rsidP="0009567B">
      <w:pPr>
        <w:pStyle w:val="Jalus"/>
        <w:tabs>
          <w:tab w:val="clear" w:pos="4677"/>
          <w:tab w:val="clear" w:pos="9355"/>
        </w:tabs>
        <w:spacing w:line="360" w:lineRule="auto"/>
        <w:rPr>
          <w:b/>
          <w:lang w:val="et-EE" w:eastAsia="ru-RU"/>
        </w:rPr>
      </w:pPr>
    </w:p>
    <w:p w14:paraId="7FABB255" w14:textId="77777777" w:rsidR="00163367" w:rsidRPr="00282FA7" w:rsidRDefault="00163367" w:rsidP="0009567B">
      <w:pPr>
        <w:pStyle w:val="Jalus"/>
        <w:tabs>
          <w:tab w:val="clear" w:pos="4677"/>
          <w:tab w:val="clear" w:pos="9355"/>
        </w:tabs>
        <w:spacing w:line="360" w:lineRule="auto"/>
        <w:rPr>
          <w:b/>
          <w:lang w:val="et-EE" w:eastAsia="ru-RU"/>
        </w:rPr>
      </w:pPr>
    </w:p>
    <w:p w14:paraId="78E551A6" w14:textId="77777777" w:rsidR="00163367" w:rsidRPr="00282FA7" w:rsidRDefault="00163367" w:rsidP="0009567B">
      <w:pPr>
        <w:pStyle w:val="Jalus"/>
        <w:tabs>
          <w:tab w:val="clear" w:pos="4677"/>
          <w:tab w:val="clear" w:pos="9355"/>
        </w:tabs>
        <w:spacing w:line="360" w:lineRule="auto"/>
        <w:rPr>
          <w:b/>
          <w:lang w:val="et-EE" w:eastAsia="ru-RU"/>
        </w:rPr>
      </w:pPr>
    </w:p>
    <w:p w14:paraId="107A475E" w14:textId="77777777" w:rsidR="00163367" w:rsidRPr="00282FA7" w:rsidRDefault="00163367" w:rsidP="0009567B">
      <w:pPr>
        <w:pStyle w:val="Jalus"/>
        <w:tabs>
          <w:tab w:val="clear" w:pos="4677"/>
          <w:tab w:val="clear" w:pos="9355"/>
        </w:tabs>
        <w:spacing w:line="360" w:lineRule="auto"/>
        <w:rPr>
          <w:b/>
          <w:lang w:val="et-EE" w:eastAsia="ru-RU"/>
        </w:rPr>
      </w:pPr>
    </w:p>
    <w:p w14:paraId="3E109094" w14:textId="77777777" w:rsidR="00163367" w:rsidRPr="00282FA7" w:rsidRDefault="00163367" w:rsidP="0009567B">
      <w:pPr>
        <w:pStyle w:val="Jalus"/>
        <w:tabs>
          <w:tab w:val="clear" w:pos="4677"/>
          <w:tab w:val="clear" w:pos="9355"/>
        </w:tabs>
        <w:spacing w:line="360" w:lineRule="auto"/>
        <w:rPr>
          <w:b/>
          <w:lang w:val="et-EE" w:eastAsia="ru-RU"/>
        </w:rPr>
      </w:pPr>
    </w:p>
    <w:p w14:paraId="1C8756C8" w14:textId="77777777" w:rsidR="00163367" w:rsidRPr="00282FA7" w:rsidRDefault="00163367" w:rsidP="0009567B">
      <w:pPr>
        <w:pStyle w:val="Jalus"/>
        <w:tabs>
          <w:tab w:val="clear" w:pos="4677"/>
          <w:tab w:val="clear" w:pos="9355"/>
        </w:tabs>
        <w:spacing w:line="360" w:lineRule="auto"/>
        <w:rPr>
          <w:b/>
          <w:lang w:val="et-EE" w:eastAsia="ru-RU"/>
        </w:rPr>
      </w:pPr>
    </w:p>
    <w:p w14:paraId="5F08F02E" w14:textId="77777777" w:rsidR="00163367" w:rsidRPr="00282FA7" w:rsidRDefault="00163367" w:rsidP="0009567B">
      <w:pPr>
        <w:pStyle w:val="Jalus"/>
        <w:tabs>
          <w:tab w:val="clear" w:pos="4677"/>
          <w:tab w:val="clear" w:pos="9355"/>
        </w:tabs>
        <w:spacing w:line="360" w:lineRule="auto"/>
        <w:rPr>
          <w:b/>
          <w:lang w:val="et-EE" w:eastAsia="ru-RU"/>
        </w:rPr>
      </w:pPr>
    </w:p>
    <w:p w14:paraId="6B59CED4" w14:textId="77777777" w:rsidR="001928CA" w:rsidRPr="00282FA7" w:rsidRDefault="001928CA" w:rsidP="001928CA">
      <w:pPr>
        <w:pStyle w:val="Jalus"/>
        <w:tabs>
          <w:tab w:val="clear" w:pos="4677"/>
          <w:tab w:val="clear" w:pos="9355"/>
        </w:tabs>
        <w:contextualSpacing/>
        <w:rPr>
          <w:lang w:val="et-EE" w:eastAsia="ru-RU"/>
        </w:rPr>
      </w:pPr>
    </w:p>
    <w:p w14:paraId="63C8B7C9" w14:textId="5B123598" w:rsidR="001928CA" w:rsidRPr="00282FA7" w:rsidRDefault="001928CA" w:rsidP="001928CA">
      <w:pPr>
        <w:pStyle w:val="Jalus"/>
        <w:tabs>
          <w:tab w:val="clear" w:pos="4677"/>
          <w:tab w:val="clear" w:pos="9355"/>
        </w:tabs>
        <w:contextualSpacing/>
        <w:rPr>
          <w:lang w:val="et-EE" w:eastAsia="ru-RU"/>
        </w:rPr>
      </w:pPr>
      <w:r w:rsidRPr="00282FA7">
        <w:rPr>
          <w:lang w:val="et-EE" w:eastAsia="ru-RU"/>
        </w:rPr>
        <w:t>Lisa 1 – 21042 Narva, Tallinna mnt 43 DP-4 Põhijoonis</w:t>
      </w:r>
    </w:p>
    <w:p w14:paraId="6CEA7DF8" w14:textId="64FE8733" w:rsidR="001928CA" w:rsidRPr="00282FA7" w:rsidRDefault="00282FA7" w:rsidP="001928CA">
      <w:pPr>
        <w:pStyle w:val="Jalus"/>
        <w:tabs>
          <w:tab w:val="clear" w:pos="4677"/>
          <w:tab w:val="clear" w:pos="9355"/>
        </w:tabs>
        <w:contextualSpacing/>
        <w:rPr>
          <w:lang w:val="et-EE" w:eastAsia="ru-RU"/>
        </w:rPr>
      </w:pPr>
      <w:r>
        <w:rPr>
          <w:lang w:val="et-EE" w:eastAsia="ru-RU"/>
        </w:rPr>
        <w:t xml:space="preserve">Lisa 2 – </w:t>
      </w:r>
      <w:bookmarkStart w:id="0" w:name="_GoBack"/>
      <w:bookmarkEnd w:id="0"/>
      <w:r w:rsidR="00163367" w:rsidRPr="00282FA7">
        <w:rPr>
          <w:lang w:val="et-EE" w:eastAsia="ru-RU"/>
        </w:rPr>
        <w:t>S</w:t>
      </w:r>
      <w:r w:rsidR="001928CA" w:rsidRPr="00282FA7">
        <w:rPr>
          <w:lang w:val="et-EE" w:eastAsia="ru-RU"/>
        </w:rPr>
        <w:t>eletuskiri</w:t>
      </w:r>
    </w:p>
    <w:sectPr w:rsidR="001928CA" w:rsidRPr="00282FA7" w:rsidSect="00BE08E1">
      <w:headerReference w:type="default" r:id="rId8"/>
      <w:footerReference w:type="even" r:id="rId9"/>
      <w:footerReference w:type="default" r:id="rId10"/>
      <w:pgSz w:w="11906" w:h="16838"/>
      <w:pgMar w:top="1440" w:right="987" w:bottom="1078" w:left="1620" w:header="709"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B81377" w14:textId="77777777" w:rsidR="00B25EE4" w:rsidRDefault="00B25EE4">
      <w:r>
        <w:separator/>
      </w:r>
    </w:p>
  </w:endnote>
  <w:endnote w:type="continuationSeparator" w:id="0">
    <w:p w14:paraId="3E780551" w14:textId="77777777" w:rsidR="00B25EE4" w:rsidRDefault="00B25E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EE Arial">
    <w:altName w:val="Arial"/>
    <w:charset w:val="00"/>
    <w:family w:val="swiss"/>
    <w:pitch w:val="variable"/>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C9BB01" w14:textId="77777777" w:rsidR="0015427E" w:rsidRDefault="0015427E" w:rsidP="00097E20">
    <w:pPr>
      <w:pStyle w:val="Jalus"/>
      <w:framePr w:wrap="around" w:vAnchor="text" w:hAnchor="margin" w:xAlign="right" w:y="1"/>
      <w:rPr>
        <w:rStyle w:val="Lehekljenumber"/>
      </w:rPr>
    </w:pPr>
    <w:r>
      <w:rPr>
        <w:rStyle w:val="Lehekljenumber"/>
      </w:rPr>
      <w:fldChar w:fldCharType="begin"/>
    </w:r>
    <w:r>
      <w:rPr>
        <w:rStyle w:val="Lehekljenumber"/>
      </w:rPr>
      <w:instrText xml:space="preserve">PAGE  </w:instrText>
    </w:r>
    <w:r>
      <w:rPr>
        <w:rStyle w:val="Lehekljenumber"/>
      </w:rPr>
      <w:fldChar w:fldCharType="end"/>
    </w:r>
  </w:p>
  <w:p w14:paraId="0F17CE63" w14:textId="77777777" w:rsidR="0015427E" w:rsidRDefault="0015427E">
    <w:pPr>
      <w:pStyle w:val="Jalus"/>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8B9498" w14:textId="700D7400" w:rsidR="0015427E" w:rsidRDefault="0015427E" w:rsidP="00097E20">
    <w:pPr>
      <w:pStyle w:val="Jalus"/>
      <w:framePr w:wrap="around" w:vAnchor="text" w:hAnchor="margin" w:xAlign="right" w:y="1"/>
      <w:rPr>
        <w:rStyle w:val="Lehekljenumber"/>
      </w:rPr>
    </w:pPr>
    <w:r>
      <w:rPr>
        <w:rStyle w:val="Lehekljenumber"/>
      </w:rPr>
      <w:fldChar w:fldCharType="begin"/>
    </w:r>
    <w:r>
      <w:rPr>
        <w:rStyle w:val="Lehekljenumber"/>
      </w:rPr>
      <w:instrText xml:space="preserve">PAGE  </w:instrText>
    </w:r>
    <w:r>
      <w:rPr>
        <w:rStyle w:val="Lehekljenumber"/>
      </w:rPr>
      <w:fldChar w:fldCharType="separate"/>
    </w:r>
    <w:r w:rsidR="00282FA7">
      <w:rPr>
        <w:rStyle w:val="Lehekljenumber"/>
        <w:noProof/>
      </w:rPr>
      <w:t>2</w:t>
    </w:r>
    <w:r>
      <w:rPr>
        <w:rStyle w:val="Lehekljenumber"/>
      </w:rPr>
      <w:fldChar w:fldCharType="end"/>
    </w:r>
  </w:p>
  <w:p w14:paraId="47D04ECE" w14:textId="77777777" w:rsidR="0015427E" w:rsidRDefault="0015427E">
    <w:pPr>
      <w:pStyle w:val="Jalus"/>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B78388C" w14:textId="77777777" w:rsidR="00B25EE4" w:rsidRDefault="00B25EE4">
      <w:r>
        <w:separator/>
      </w:r>
    </w:p>
  </w:footnote>
  <w:footnote w:type="continuationSeparator" w:id="0">
    <w:p w14:paraId="24E534E0" w14:textId="77777777" w:rsidR="00B25EE4" w:rsidRDefault="00B25EE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23E284" w14:textId="77777777" w:rsidR="0015427E" w:rsidRPr="004E7689" w:rsidRDefault="0015427E" w:rsidP="00782DB1">
    <w:pPr>
      <w:jc w:val="right"/>
      <w:rPr>
        <w:b/>
        <w:color w:val="808080"/>
        <w:sz w:val="18"/>
        <w:szCs w:val="18"/>
        <w:lang w:val="et-EE"/>
      </w:rPr>
    </w:pPr>
    <w:r w:rsidRPr="004E7689">
      <w:rPr>
        <w:b/>
        <w:color w:val="808080"/>
        <w:sz w:val="18"/>
        <w:szCs w:val="18"/>
        <w:lang w:val="et-EE"/>
      </w:rPr>
      <w:t>EELNÕU</w:t>
    </w:r>
  </w:p>
  <w:p w14:paraId="59B5D7E4" w14:textId="77777777" w:rsidR="0015427E" w:rsidRDefault="0015427E">
    <w:pPr>
      <w:pStyle w:val="Pi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AF3BF2"/>
    <w:multiLevelType w:val="multilevel"/>
    <w:tmpl w:val="F3E8CD4A"/>
    <w:lvl w:ilvl="0">
      <w:start w:val="3"/>
      <w:numFmt w:val="decimal"/>
      <w:lvlText w:val="%1"/>
      <w:lvlJc w:val="left"/>
      <w:pPr>
        <w:tabs>
          <w:tab w:val="num" w:pos="660"/>
        </w:tabs>
        <w:ind w:left="660" w:hanging="660"/>
      </w:pPr>
      <w:rPr>
        <w:rFonts w:cs="Times New Roman" w:hint="default"/>
      </w:rPr>
    </w:lvl>
    <w:lvl w:ilvl="1">
      <w:start w:val="5"/>
      <w:numFmt w:val="decimal"/>
      <w:lvlText w:val="%1.%2"/>
      <w:lvlJc w:val="left"/>
      <w:pPr>
        <w:tabs>
          <w:tab w:val="num" w:pos="660"/>
        </w:tabs>
        <w:ind w:left="660" w:hanging="660"/>
      </w:pPr>
      <w:rPr>
        <w:rFonts w:cs="Times New Roman" w:hint="default"/>
      </w:rPr>
    </w:lvl>
    <w:lvl w:ilvl="2">
      <w:start w:val="7"/>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 w15:restartNumberingAfterBreak="0">
    <w:nsid w:val="075748ED"/>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 w15:restartNumberingAfterBreak="0">
    <w:nsid w:val="0C0128C2"/>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 w15:restartNumberingAfterBreak="0">
    <w:nsid w:val="0DB47448"/>
    <w:multiLevelType w:val="hybridMultilevel"/>
    <w:tmpl w:val="59962760"/>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4" w15:restartNumberingAfterBreak="0">
    <w:nsid w:val="126C7147"/>
    <w:multiLevelType w:val="hybridMultilevel"/>
    <w:tmpl w:val="DEA4C092"/>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154B213E"/>
    <w:multiLevelType w:val="multilevel"/>
    <w:tmpl w:val="1EF4D164"/>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6" w15:restartNumberingAfterBreak="0">
    <w:nsid w:val="15D012D6"/>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7" w15:restartNumberingAfterBreak="0">
    <w:nsid w:val="20E93AB3"/>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8" w15:restartNumberingAfterBreak="0">
    <w:nsid w:val="23714D10"/>
    <w:multiLevelType w:val="hybridMultilevel"/>
    <w:tmpl w:val="1736F378"/>
    <w:lvl w:ilvl="0" w:tplc="16CAC072">
      <w:start w:val="1"/>
      <w:numFmt w:val="decimal"/>
      <w:lvlText w:val="%1."/>
      <w:lvlJc w:val="left"/>
      <w:pPr>
        <w:tabs>
          <w:tab w:val="num" w:pos="720"/>
        </w:tabs>
        <w:ind w:left="720" w:hanging="360"/>
      </w:pPr>
      <w:rPr>
        <w:rFonts w:cs="Times New Roman"/>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26D020B5"/>
    <w:multiLevelType w:val="multilevel"/>
    <w:tmpl w:val="509852DC"/>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0" w15:restartNumberingAfterBreak="0">
    <w:nsid w:val="2C8B169F"/>
    <w:multiLevelType w:val="hybridMultilevel"/>
    <w:tmpl w:val="EC38E7C0"/>
    <w:lvl w:ilvl="0" w:tplc="04090001">
      <w:start w:val="1"/>
      <w:numFmt w:val="bullet"/>
      <w:lvlText w:val=""/>
      <w:lvlJc w:val="left"/>
      <w:pPr>
        <w:tabs>
          <w:tab w:val="num" w:pos="1637"/>
        </w:tabs>
        <w:ind w:left="1637"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9DE2F84"/>
    <w:multiLevelType w:val="hybridMultilevel"/>
    <w:tmpl w:val="958223F4"/>
    <w:lvl w:ilvl="0" w:tplc="04090001">
      <w:start w:val="1"/>
      <w:numFmt w:val="bullet"/>
      <w:lvlText w:val=""/>
      <w:lvlJc w:val="left"/>
      <w:pPr>
        <w:tabs>
          <w:tab w:val="num" w:pos="1080"/>
        </w:tabs>
        <w:ind w:left="1080" w:hanging="360"/>
      </w:pPr>
      <w:rPr>
        <w:rFonts w:ascii="Symbol" w:hAnsi="Symbol" w:hint="default"/>
      </w:rPr>
    </w:lvl>
    <w:lvl w:ilvl="1" w:tplc="04250001">
      <w:start w:val="1"/>
      <w:numFmt w:val="bullet"/>
      <w:lvlText w:val=""/>
      <w:lvlJc w:val="left"/>
      <w:pPr>
        <w:tabs>
          <w:tab w:val="num" w:pos="1800"/>
        </w:tabs>
        <w:ind w:left="1800" w:hanging="360"/>
      </w:pPr>
      <w:rPr>
        <w:rFonts w:ascii="Symbol" w:hAnsi="Symbol" w:hint="default"/>
      </w:rPr>
    </w:lvl>
    <w:lvl w:ilvl="2" w:tplc="04090005">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3B112B9F"/>
    <w:multiLevelType w:val="hybridMultilevel"/>
    <w:tmpl w:val="56CE9676"/>
    <w:lvl w:ilvl="0" w:tplc="04190001">
      <w:start w:val="1"/>
      <w:numFmt w:val="bullet"/>
      <w:lvlText w:val=""/>
      <w:lvlJc w:val="left"/>
      <w:pPr>
        <w:tabs>
          <w:tab w:val="num" w:pos="1512"/>
        </w:tabs>
        <w:ind w:left="1512" w:hanging="360"/>
      </w:pPr>
      <w:rPr>
        <w:rFonts w:ascii="Symbol" w:hAnsi="Symbol" w:hint="default"/>
      </w:rPr>
    </w:lvl>
    <w:lvl w:ilvl="1" w:tplc="04190003" w:tentative="1">
      <w:start w:val="1"/>
      <w:numFmt w:val="bullet"/>
      <w:lvlText w:val="o"/>
      <w:lvlJc w:val="left"/>
      <w:pPr>
        <w:tabs>
          <w:tab w:val="num" w:pos="2232"/>
        </w:tabs>
        <w:ind w:left="2232" w:hanging="360"/>
      </w:pPr>
      <w:rPr>
        <w:rFonts w:ascii="Courier New" w:hAnsi="Courier New" w:hint="default"/>
      </w:rPr>
    </w:lvl>
    <w:lvl w:ilvl="2" w:tplc="04190005" w:tentative="1">
      <w:start w:val="1"/>
      <w:numFmt w:val="bullet"/>
      <w:lvlText w:val=""/>
      <w:lvlJc w:val="left"/>
      <w:pPr>
        <w:tabs>
          <w:tab w:val="num" w:pos="2952"/>
        </w:tabs>
        <w:ind w:left="2952" w:hanging="360"/>
      </w:pPr>
      <w:rPr>
        <w:rFonts w:ascii="Wingdings" w:hAnsi="Wingdings" w:hint="default"/>
      </w:rPr>
    </w:lvl>
    <w:lvl w:ilvl="3" w:tplc="04190001" w:tentative="1">
      <w:start w:val="1"/>
      <w:numFmt w:val="bullet"/>
      <w:lvlText w:val=""/>
      <w:lvlJc w:val="left"/>
      <w:pPr>
        <w:tabs>
          <w:tab w:val="num" w:pos="3672"/>
        </w:tabs>
        <w:ind w:left="3672" w:hanging="360"/>
      </w:pPr>
      <w:rPr>
        <w:rFonts w:ascii="Symbol" w:hAnsi="Symbol" w:hint="default"/>
      </w:rPr>
    </w:lvl>
    <w:lvl w:ilvl="4" w:tplc="04190003" w:tentative="1">
      <w:start w:val="1"/>
      <w:numFmt w:val="bullet"/>
      <w:lvlText w:val="o"/>
      <w:lvlJc w:val="left"/>
      <w:pPr>
        <w:tabs>
          <w:tab w:val="num" w:pos="4392"/>
        </w:tabs>
        <w:ind w:left="4392" w:hanging="360"/>
      </w:pPr>
      <w:rPr>
        <w:rFonts w:ascii="Courier New" w:hAnsi="Courier New" w:hint="default"/>
      </w:rPr>
    </w:lvl>
    <w:lvl w:ilvl="5" w:tplc="04190005" w:tentative="1">
      <w:start w:val="1"/>
      <w:numFmt w:val="bullet"/>
      <w:lvlText w:val=""/>
      <w:lvlJc w:val="left"/>
      <w:pPr>
        <w:tabs>
          <w:tab w:val="num" w:pos="5112"/>
        </w:tabs>
        <w:ind w:left="5112" w:hanging="360"/>
      </w:pPr>
      <w:rPr>
        <w:rFonts w:ascii="Wingdings" w:hAnsi="Wingdings" w:hint="default"/>
      </w:rPr>
    </w:lvl>
    <w:lvl w:ilvl="6" w:tplc="04190001" w:tentative="1">
      <w:start w:val="1"/>
      <w:numFmt w:val="bullet"/>
      <w:lvlText w:val=""/>
      <w:lvlJc w:val="left"/>
      <w:pPr>
        <w:tabs>
          <w:tab w:val="num" w:pos="5832"/>
        </w:tabs>
        <w:ind w:left="5832" w:hanging="360"/>
      </w:pPr>
      <w:rPr>
        <w:rFonts w:ascii="Symbol" w:hAnsi="Symbol" w:hint="default"/>
      </w:rPr>
    </w:lvl>
    <w:lvl w:ilvl="7" w:tplc="04190003" w:tentative="1">
      <w:start w:val="1"/>
      <w:numFmt w:val="bullet"/>
      <w:lvlText w:val="o"/>
      <w:lvlJc w:val="left"/>
      <w:pPr>
        <w:tabs>
          <w:tab w:val="num" w:pos="6552"/>
        </w:tabs>
        <w:ind w:left="6552" w:hanging="360"/>
      </w:pPr>
      <w:rPr>
        <w:rFonts w:ascii="Courier New" w:hAnsi="Courier New" w:hint="default"/>
      </w:rPr>
    </w:lvl>
    <w:lvl w:ilvl="8" w:tplc="04190005" w:tentative="1">
      <w:start w:val="1"/>
      <w:numFmt w:val="bullet"/>
      <w:lvlText w:val=""/>
      <w:lvlJc w:val="left"/>
      <w:pPr>
        <w:tabs>
          <w:tab w:val="num" w:pos="7272"/>
        </w:tabs>
        <w:ind w:left="7272" w:hanging="360"/>
      </w:pPr>
      <w:rPr>
        <w:rFonts w:ascii="Wingdings" w:hAnsi="Wingdings" w:hint="default"/>
      </w:rPr>
    </w:lvl>
  </w:abstractNum>
  <w:abstractNum w:abstractNumId="13" w15:restartNumberingAfterBreak="0">
    <w:nsid w:val="499524F1"/>
    <w:multiLevelType w:val="multilevel"/>
    <w:tmpl w:val="2A742A7A"/>
    <w:lvl w:ilvl="0">
      <w:start w:val="1"/>
      <w:numFmt w:val="bullet"/>
      <w:lvlText w:val=""/>
      <w:lvlJc w:val="left"/>
      <w:pPr>
        <w:tabs>
          <w:tab w:val="num" w:pos="1800"/>
        </w:tabs>
        <w:ind w:left="1800" w:hanging="360"/>
      </w:pPr>
      <w:rPr>
        <w:rFonts w:ascii="Symbol" w:hAnsi="Symbol" w:hint="default"/>
        <w:b w:val="0"/>
      </w:rPr>
    </w:lvl>
    <w:lvl w:ilvl="1">
      <w:start w:val="1"/>
      <w:numFmt w:val="decimal"/>
      <w:lvlText w:val="%1.%2."/>
      <w:lvlJc w:val="left"/>
      <w:pPr>
        <w:tabs>
          <w:tab w:val="num" w:pos="2232"/>
        </w:tabs>
        <w:ind w:left="2232" w:hanging="432"/>
      </w:pPr>
      <w:rPr>
        <w:rFonts w:cs="Times New Roman" w:hint="default"/>
        <w:b w:val="0"/>
      </w:rPr>
    </w:lvl>
    <w:lvl w:ilvl="2">
      <w:start w:val="1"/>
      <w:numFmt w:val="decimal"/>
      <w:lvlText w:val="%1.%2.%3."/>
      <w:lvlJc w:val="left"/>
      <w:pPr>
        <w:tabs>
          <w:tab w:val="num" w:pos="2664"/>
        </w:tabs>
        <w:ind w:left="2664" w:hanging="504"/>
      </w:pPr>
      <w:rPr>
        <w:rFonts w:cs="Times New Roman" w:hint="default"/>
      </w:rPr>
    </w:lvl>
    <w:lvl w:ilvl="3">
      <w:start w:val="1"/>
      <w:numFmt w:val="decimal"/>
      <w:lvlText w:val="%1.%2.%3.%4."/>
      <w:lvlJc w:val="left"/>
      <w:pPr>
        <w:tabs>
          <w:tab w:val="num" w:pos="3240"/>
        </w:tabs>
        <w:ind w:left="3168" w:hanging="648"/>
      </w:pPr>
      <w:rPr>
        <w:rFonts w:cs="Times New Roman" w:hint="default"/>
      </w:rPr>
    </w:lvl>
    <w:lvl w:ilvl="4">
      <w:start w:val="1"/>
      <w:numFmt w:val="decimal"/>
      <w:lvlText w:val="%1.%2.%3.%4.%5."/>
      <w:lvlJc w:val="left"/>
      <w:pPr>
        <w:tabs>
          <w:tab w:val="num" w:pos="3960"/>
        </w:tabs>
        <w:ind w:left="3672" w:hanging="792"/>
      </w:pPr>
      <w:rPr>
        <w:rFonts w:cs="Times New Roman" w:hint="default"/>
      </w:rPr>
    </w:lvl>
    <w:lvl w:ilvl="5">
      <w:start w:val="1"/>
      <w:numFmt w:val="decimal"/>
      <w:lvlText w:val="%1.%2.%3.%4.%5.%6."/>
      <w:lvlJc w:val="left"/>
      <w:pPr>
        <w:tabs>
          <w:tab w:val="num" w:pos="4320"/>
        </w:tabs>
        <w:ind w:left="4176" w:hanging="936"/>
      </w:pPr>
      <w:rPr>
        <w:rFonts w:cs="Times New Roman" w:hint="default"/>
      </w:rPr>
    </w:lvl>
    <w:lvl w:ilvl="6">
      <w:start w:val="1"/>
      <w:numFmt w:val="decimal"/>
      <w:lvlText w:val="%1.%2.%3.%4.%5.%6.%7."/>
      <w:lvlJc w:val="left"/>
      <w:pPr>
        <w:tabs>
          <w:tab w:val="num" w:pos="5040"/>
        </w:tabs>
        <w:ind w:left="4680" w:hanging="1080"/>
      </w:pPr>
      <w:rPr>
        <w:rFonts w:cs="Times New Roman" w:hint="default"/>
      </w:rPr>
    </w:lvl>
    <w:lvl w:ilvl="7">
      <w:start w:val="1"/>
      <w:numFmt w:val="decimal"/>
      <w:lvlText w:val="%1.%2.%3.%4.%5.%6.%7.%8."/>
      <w:lvlJc w:val="left"/>
      <w:pPr>
        <w:tabs>
          <w:tab w:val="num" w:pos="5400"/>
        </w:tabs>
        <w:ind w:left="5184" w:hanging="1224"/>
      </w:pPr>
      <w:rPr>
        <w:rFonts w:cs="Times New Roman" w:hint="default"/>
      </w:rPr>
    </w:lvl>
    <w:lvl w:ilvl="8">
      <w:start w:val="1"/>
      <w:numFmt w:val="decimal"/>
      <w:lvlText w:val="%1.%2.%3.%4.%5.%6.%7.%8.%9."/>
      <w:lvlJc w:val="left"/>
      <w:pPr>
        <w:tabs>
          <w:tab w:val="num" w:pos="6120"/>
        </w:tabs>
        <w:ind w:left="5760" w:hanging="1440"/>
      </w:pPr>
      <w:rPr>
        <w:rFonts w:cs="Times New Roman" w:hint="default"/>
      </w:rPr>
    </w:lvl>
  </w:abstractNum>
  <w:abstractNum w:abstractNumId="14" w15:restartNumberingAfterBreak="0">
    <w:nsid w:val="4B0D05F5"/>
    <w:multiLevelType w:val="multilevel"/>
    <w:tmpl w:val="0409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15" w15:restartNumberingAfterBreak="0">
    <w:nsid w:val="4E0677FC"/>
    <w:multiLevelType w:val="hybridMultilevel"/>
    <w:tmpl w:val="9140EF6E"/>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16" w15:restartNumberingAfterBreak="0">
    <w:nsid w:val="503C544B"/>
    <w:multiLevelType w:val="multilevel"/>
    <w:tmpl w:val="27902330"/>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bullet"/>
      <w:lvlText w:val=""/>
      <w:lvlJc w:val="left"/>
      <w:pPr>
        <w:tabs>
          <w:tab w:val="num" w:pos="1440"/>
        </w:tabs>
        <w:ind w:left="1440" w:hanging="360"/>
      </w:pPr>
      <w:rPr>
        <w:rFonts w:ascii="Symbol" w:hAnsi="Symbol" w:hint="default"/>
        <w:b/>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7" w15:restartNumberingAfterBreak="0">
    <w:nsid w:val="52597415"/>
    <w:multiLevelType w:val="hybridMultilevel"/>
    <w:tmpl w:val="39060D08"/>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8" w15:restartNumberingAfterBreak="0">
    <w:nsid w:val="5A832F93"/>
    <w:multiLevelType w:val="hybridMultilevel"/>
    <w:tmpl w:val="A4A867CA"/>
    <w:lvl w:ilvl="0" w:tplc="0409000F">
      <w:start w:val="1"/>
      <w:numFmt w:val="decimal"/>
      <w:lvlText w:val="%1."/>
      <w:lvlJc w:val="left"/>
      <w:pPr>
        <w:tabs>
          <w:tab w:val="num" w:pos="1080"/>
        </w:tabs>
        <w:ind w:left="1080" w:hanging="360"/>
      </w:pPr>
      <w:rPr>
        <w:rFonts w:cs="Times New Roman"/>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19" w15:restartNumberingAfterBreak="0">
    <w:nsid w:val="5F796607"/>
    <w:multiLevelType w:val="multilevel"/>
    <w:tmpl w:val="F3E8CD4A"/>
    <w:lvl w:ilvl="0">
      <w:start w:val="3"/>
      <w:numFmt w:val="decimal"/>
      <w:lvlText w:val="%1"/>
      <w:lvlJc w:val="left"/>
      <w:pPr>
        <w:tabs>
          <w:tab w:val="num" w:pos="660"/>
        </w:tabs>
        <w:ind w:left="660" w:hanging="660"/>
      </w:pPr>
      <w:rPr>
        <w:rFonts w:cs="Times New Roman" w:hint="default"/>
      </w:rPr>
    </w:lvl>
    <w:lvl w:ilvl="1">
      <w:start w:val="5"/>
      <w:numFmt w:val="decimal"/>
      <w:lvlText w:val="%1.%2"/>
      <w:lvlJc w:val="left"/>
      <w:pPr>
        <w:tabs>
          <w:tab w:val="num" w:pos="660"/>
        </w:tabs>
        <w:ind w:left="660" w:hanging="660"/>
      </w:pPr>
      <w:rPr>
        <w:rFonts w:cs="Times New Roman" w:hint="default"/>
      </w:rPr>
    </w:lvl>
    <w:lvl w:ilvl="2">
      <w:start w:val="7"/>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0" w15:restartNumberingAfterBreak="0">
    <w:nsid w:val="5FCA1DF6"/>
    <w:multiLevelType w:val="hybridMultilevel"/>
    <w:tmpl w:val="96C0E218"/>
    <w:lvl w:ilvl="0" w:tplc="04090001">
      <w:start w:val="1"/>
      <w:numFmt w:val="bullet"/>
      <w:lvlText w:val=""/>
      <w:lvlJc w:val="left"/>
      <w:pPr>
        <w:tabs>
          <w:tab w:val="num" w:pos="3600"/>
        </w:tabs>
        <w:ind w:left="3600" w:hanging="360"/>
      </w:pPr>
      <w:rPr>
        <w:rFonts w:ascii="Symbol" w:hAnsi="Symbol" w:hint="default"/>
      </w:rPr>
    </w:lvl>
    <w:lvl w:ilvl="1" w:tplc="04090003" w:tentative="1">
      <w:start w:val="1"/>
      <w:numFmt w:val="bullet"/>
      <w:lvlText w:val="o"/>
      <w:lvlJc w:val="left"/>
      <w:pPr>
        <w:tabs>
          <w:tab w:val="num" w:pos="4320"/>
        </w:tabs>
        <w:ind w:left="4320" w:hanging="360"/>
      </w:pPr>
      <w:rPr>
        <w:rFonts w:ascii="Courier New" w:hAnsi="Courier New" w:hint="default"/>
      </w:rPr>
    </w:lvl>
    <w:lvl w:ilvl="2" w:tplc="04090005" w:tentative="1">
      <w:start w:val="1"/>
      <w:numFmt w:val="bullet"/>
      <w:lvlText w:val=""/>
      <w:lvlJc w:val="left"/>
      <w:pPr>
        <w:tabs>
          <w:tab w:val="num" w:pos="5040"/>
        </w:tabs>
        <w:ind w:left="5040" w:hanging="360"/>
      </w:pPr>
      <w:rPr>
        <w:rFonts w:ascii="Wingdings" w:hAnsi="Wingdings" w:hint="default"/>
      </w:rPr>
    </w:lvl>
    <w:lvl w:ilvl="3" w:tplc="04090001" w:tentative="1">
      <w:start w:val="1"/>
      <w:numFmt w:val="bullet"/>
      <w:lvlText w:val=""/>
      <w:lvlJc w:val="left"/>
      <w:pPr>
        <w:tabs>
          <w:tab w:val="num" w:pos="5760"/>
        </w:tabs>
        <w:ind w:left="5760" w:hanging="360"/>
      </w:pPr>
      <w:rPr>
        <w:rFonts w:ascii="Symbol" w:hAnsi="Symbol" w:hint="default"/>
      </w:rPr>
    </w:lvl>
    <w:lvl w:ilvl="4" w:tplc="04090003" w:tentative="1">
      <w:start w:val="1"/>
      <w:numFmt w:val="bullet"/>
      <w:lvlText w:val="o"/>
      <w:lvlJc w:val="left"/>
      <w:pPr>
        <w:tabs>
          <w:tab w:val="num" w:pos="6480"/>
        </w:tabs>
        <w:ind w:left="6480" w:hanging="360"/>
      </w:pPr>
      <w:rPr>
        <w:rFonts w:ascii="Courier New" w:hAnsi="Courier New" w:hint="default"/>
      </w:rPr>
    </w:lvl>
    <w:lvl w:ilvl="5" w:tplc="04090005" w:tentative="1">
      <w:start w:val="1"/>
      <w:numFmt w:val="bullet"/>
      <w:lvlText w:val=""/>
      <w:lvlJc w:val="left"/>
      <w:pPr>
        <w:tabs>
          <w:tab w:val="num" w:pos="7200"/>
        </w:tabs>
        <w:ind w:left="7200" w:hanging="360"/>
      </w:pPr>
      <w:rPr>
        <w:rFonts w:ascii="Wingdings" w:hAnsi="Wingdings" w:hint="default"/>
      </w:rPr>
    </w:lvl>
    <w:lvl w:ilvl="6" w:tplc="04090001" w:tentative="1">
      <w:start w:val="1"/>
      <w:numFmt w:val="bullet"/>
      <w:lvlText w:val=""/>
      <w:lvlJc w:val="left"/>
      <w:pPr>
        <w:tabs>
          <w:tab w:val="num" w:pos="7920"/>
        </w:tabs>
        <w:ind w:left="7920" w:hanging="360"/>
      </w:pPr>
      <w:rPr>
        <w:rFonts w:ascii="Symbol" w:hAnsi="Symbol" w:hint="default"/>
      </w:rPr>
    </w:lvl>
    <w:lvl w:ilvl="7" w:tplc="04090003" w:tentative="1">
      <w:start w:val="1"/>
      <w:numFmt w:val="bullet"/>
      <w:lvlText w:val="o"/>
      <w:lvlJc w:val="left"/>
      <w:pPr>
        <w:tabs>
          <w:tab w:val="num" w:pos="8640"/>
        </w:tabs>
        <w:ind w:left="8640" w:hanging="360"/>
      </w:pPr>
      <w:rPr>
        <w:rFonts w:ascii="Courier New" w:hAnsi="Courier New" w:hint="default"/>
      </w:rPr>
    </w:lvl>
    <w:lvl w:ilvl="8" w:tplc="04090005" w:tentative="1">
      <w:start w:val="1"/>
      <w:numFmt w:val="bullet"/>
      <w:lvlText w:val=""/>
      <w:lvlJc w:val="left"/>
      <w:pPr>
        <w:tabs>
          <w:tab w:val="num" w:pos="9360"/>
        </w:tabs>
        <w:ind w:left="9360" w:hanging="360"/>
      </w:pPr>
      <w:rPr>
        <w:rFonts w:ascii="Wingdings" w:hAnsi="Wingdings" w:hint="default"/>
      </w:rPr>
    </w:lvl>
  </w:abstractNum>
  <w:abstractNum w:abstractNumId="21" w15:restartNumberingAfterBreak="0">
    <w:nsid w:val="60CC3AFA"/>
    <w:multiLevelType w:val="hybridMultilevel"/>
    <w:tmpl w:val="FCDC237E"/>
    <w:lvl w:ilvl="0" w:tplc="04250001">
      <w:start w:val="1"/>
      <w:numFmt w:val="bullet"/>
      <w:lvlText w:val=""/>
      <w:lvlJc w:val="left"/>
      <w:pPr>
        <w:ind w:left="1152" w:hanging="360"/>
      </w:pPr>
      <w:rPr>
        <w:rFonts w:ascii="Symbol" w:hAnsi="Symbol" w:hint="default"/>
      </w:r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22" w15:restartNumberingAfterBreak="0">
    <w:nsid w:val="66F74E40"/>
    <w:multiLevelType w:val="hybridMultilevel"/>
    <w:tmpl w:val="51AA795E"/>
    <w:lvl w:ilvl="0" w:tplc="85EAE93E">
      <w:start w:val="1"/>
      <w:numFmt w:val="decimal"/>
      <w:lvlText w:val="%1."/>
      <w:lvlJc w:val="left"/>
      <w:pPr>
        <w:tabs>
          <w:tab w:val="num" w:pos="720"/>
        </w:tabs>
        <w:ind w:left="720" w:hanging="360"/>
      </w:pPr>
      <w:rPr>
        <w:rFonts w:cs="Times New Roman"/>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3" w15:restartNumberingAfterBreak="0">
    <w:nsid w:val="71036206"/>
    <w:multiLevelType w:val="multilevel"/>
    <w:tmpl w:val="A4A867CA"/>
    <w:lvl w:ilvl="0">
      <w:start w:val="1"/>
      <w:numFmt w:val="decimal"/>
      <w:lvlText w:val="%1."/>
      <w:lvlJc w:val="left"/>
      <w:pPr>
        <w:tabs>
          <w:tab w:val="num" w:pos="1080"/>
        </w:tabs>
        <w:ind w:left="1080" w:hanging="360"/>
      </w:pPr>
      <w:rPr>
        <w:rFonts w:cs="Times New Roman"/>
      </w:rPr>
    </w:lvl>
    <w:lvl w:ilvl="1">
      <w:start w:val="1"/>
      <w:numFmt w:val="lowerLetter"/>
      <w:lvlText w:val="%2."/>
      <w:lvlJc w:val="left"/>
      <w:pPr>
        <w:tabs>
          <w:tab w:val="num" w:pos="1800"/>
        </w:tabs>
        <w:ind w:left="1800" w:hanging="360"/>
      </w:pPr>
      <w:rPr>
        <w:rFonts w:cs="Times New Roman"/>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24" w15:restartNumberingAfterBreak="0">
    <w:nsid w:val="74257D6A"/>
    <w:multiLevelType w:val="hybridMultilevel"/>
    <w:tmpl w:val="2BD88C58"/>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25" w15:restartNumberingAfterBreak="0">
    <w:nsid w:val="7866336A"/>
    <w:multiLevelType w:val="hybridMultilevel"/>
    <w:tmpl w:val="3EFE12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24"/>
  </w:num>
  <w:num w:numId="3">
    <w:abstractNumId w:val="15"/>
  </w:num>
  <w:num w:numId="4">
    <w:abstractNumId w:val="17"/>
  </w:num>
  <w:num w:numId="5">
    <w:abstractNumId w:val="11"/>
  </w:num>
  <w:num w:numId="6">
    <w:abstractNumId w:val="20"/>
  </w:num>
  <w:num w:numId="7">
    <w:abstractNumId w:val="19"/>
  </w:num>
  <w:num w:numId="8">
    <w:abstractNumId w:val="10"/>
  </w:num>
  <w:num w:numId="9">
    <w:abstractNumId w:val="5"/>
  </w:num>
  <w:num w:numId="10">
    <w:abstractNumId w:val="4"/>
  </w:num>
  <w:num w:numId="11">
    <w:abstractNumId w:val="13"/>
  </w:num>
  <w:num w:numId="12">
    <w:abstractNumId w:val="8"/>
  </w:num>
  <w:num w:numId="13">
    <w:abstractNumId w:val="22"/>
  </w:num>
  <w:num w:numId="14">
    <w:abstractNumId w:val="0"/>
  </w:num>
  <w:num w:numId="15">
    <w:abstractNumId w:val="1"/>
  </w:num>
  <w:num w:numId="16">
    <w:abstractNumId w:val="6"/>
  </w:num>
  <w:num w:numId="17">
    <w:abstractNumId w:val="16"/>
  </w:num>
  <w:num w:numId="18">
    <w:abstractNumId w:val="2"/>
  </w:num>
  <w:num w:numId="19">
    <w:abstractNumId w:val="7"/>
  </w:num>
  <w:num w:numId="20">
    <w:abstractNumId w:val="12"/>
  </w:num>
  <w:num w:numId="21">
    <w:abstractNumId w:val="18"/>
  </w:num>
  <w:num w:numId="22">
    <w:abstractNumId w:val="23"/>
  </w:num>
  <w:num w:numId="23">
    <w:abstractNumId w:val="14"/>
  </w:num>
  <w:num w:numId="24">
    <w:abstractNumId w:val="9"/>
  </w:num>
  <w:num w:numId="25">
    <w:abstractNumId w:val="25"/>
  </w:num>
  <w:num w:numId="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5548"/>
    <w:rsid w:val="0000092E"/>
    <w:rsid w:val="000012A6"/>
    <w:rsid w:val="00002AF0"/>
    <w:rsid w:val="00004138"/>
    <w:rsid w:val="00004186"/>
    <w:rsid w:val="0000752F"/>
    <w:rsid w:val="000106BC"/>
    <w:rsid w:val="00010D0A"/>
    <w:rsid w:val="0001226B"/>
    <w:rsid w:val="00012C98"/>
    <w:rsid w:val="00016B19"/>
    <w:rsid w:val="00020120"/>
    <w:rsid w:val="000229AB"/>
    <w:rsid w:val="00024965"/>
    <w:rsid w:val="000249F0"/>
    <w:rsid w:val="000342A4"/>
    <w:rsid w:val="0003481B"/>
    <w:rsid w:val="000373F0"/>
    <w:rsid w:val="0004069A"/>
    <w:rsid w:val="000414A8"/>
    <w:rsid w:val="000414EF"/>
    <w:rsid w:val="00045FC0"/>
    <w:rsid w:val="00046E19"/>
    <w:rsid w:val="00055647"/>
    <w:rsid w:val="00055728"/>
    <w:rsid w:val="00057388"/>
    <w:rsid w:val="00057434"/>
    <w:rsid w:val="000579A2"/>
    <w:rsid w:val="000650BE"/>
    <w:rsid w:val="000668CF"/>
    <w:rsid w:val="00066B90"/>
    <w:rsid w:val="00067B6C"/>
    <w:rsid w:val="00072099"/>
    <w:rsid w:val="000734D7"/>
    <w:rsid w:val="00081E62"/>
    <w:rsid w:val="0008240D"/>
    <w:rsid w:val="0008718F"/>
    <w:rsid w:val="000913F3"/>
    <w:rsid w:val="0009567B"/>
    <w:rsid w:val="00097179"/>
    <w:rsid w:val="00097E20"/>
    <w:rsid w:val="000A01C2"/>
    <w:rsid w:val="000A0B79"/>
    <w:rsid w:val="000A17B9"/>
    <w:rsid w:val="000A34E7"/>
    <w:rsid w:val="000B0A34"/>
    <w:rsid w:val="000B3FA4"/>
    <w:rsid w:val="000B5CB6"/>
    <w:rsid w:val="000B6BFA"/>
    <w:rsid w:val="000C3F7F"/>
    <w:rsid w:val="000C41D1"/>
    <w:rsid w:val="000C4CB1"/>
    <w:rsid w:val="000C689D"/>
    <w:rsid w:val="000D2E52"/>
    <w:rsid w:val="000D528B"/>
    <w:rsid w:val="000D609C"/>
    <w:rsid w:val="000D7CA3"/>
    <w:rsid w:val="000E2FBE"/>
    <w:rsid w:val="000E4E86"/>
    <w:rsid w:val="000F0689"/>
    <w:rsid w:val="000F2C24"/>
    <w:rsid w:val="000F4633"/>
    <w:rsid w:val="000F4A4D"/>
    <w:rsid w:val="001006C9"/>
    <w:rsid w:val="001012E4"/>
    <w:rsid w:val="00101B35"/>
    <w:rsid w:val="00101CFF"/>
    <w:rsid w:val="00102354"/>
    <w:rsid w:val="00102761"/>
    <w:rsid w:val="00102C0C"/>
    <w:rsid w:val="00103FAD"/>
    <w:rsid w:val="00107AEA"/>
    <w:rsid w:val="00111968"/>
    <w:rsid w:val="00113666"/>
    <w:rsid w:val="00113BC4"/>
    <w:rsid w:val="00115CDD"/>
    <w:rsid w:val="00117075"/>
    <w:rsid w:val="0012764A"/>
    <w:rsid w:val="001303A1"/>
    <w:rsid w:val="0013098C"/>
    <w:rsid w:val="001326D6"/>
    <w:rsid w:val="0013395A"/>
    <w:rsid w:val="00133E5B"/>
    <w:rsid w:val="00136627"/>
    <w:rsid w:val="001434FA"/>
    <w:rsid w:val="001436FB"/>
    <w:rsid w:val="00144723"/>
    <w:rsid w:val="00144FB0"/>
    <w:rsid w:val="00146B7F"/>
    <w:rsid w:val="00150526"/>
    <w:rsid w:val="00150B0D"/>
    <w:rsid w:val="0015427E"/>
    <w:rsid w:val="00156033"/>
    <w:rsid w:val="001620AE"/>
    <w:rsid w:val="00162B0E"/>
    <w:rsid w:val="00163367"/>
    <w:rsid w:val="001640CA"/>
    <w:rsid w:val="00170C09"/>
    <w:rsid w:val="001715A5"/>
    <w:rsid w:val="00171B98"/>
    <w:rsid w:val="00176DED"/>
    <w:rsid w:val="001773A7"/>
    <w:rsid w:val="00182107"/>
    <w:rsid w:val="001835D2"/>
    <w:rsid w:val="0018418A"/>
    <w:rsid w:val="001852CB"/>
    <w:rsid w:val="00185FC2"/>
    <w:rsid w:val="00186940"/>
    <w:rsid w:val="001922D4"/>
    <w:rsid w:val="001928CA"/>
    <w:rsid w:val="00196CB3"/>
    <w:rsid w:val="001A0B88"/>
    <w:rsid w:val="001A23E2"/>
    <w:rsid w:val="001B1CA1"/>
    <w:rsid w:val="001B5BB9"/>
    <w:rsid w:val="001C5D74"/>
    <w:rsid w:val="001C5DB8"/>
    <w:rsid w:val="001C7A60"/>
    <w:rsid w:val="001D4864"/>
    <w:rsid w:val="001E1FEB"/>
    <w:rsid w:val="001E3852"/>
    <w:rsid w:val="001E45FC"/>
    <w:rsid w:val="001E5AD0"/>
    <w:rsid w:val="001E6ACD"/>
    <w:rsid w:val="001E6E0E"/>
    <w:rsid w:val="001F0DC8"/>
    <w:rsid w:val="001F0FBE"/>
    <w:rsid w:val="001F2658"/>
    <w:rsid w:val="001F441E"/>
    <w:rsid w:val="001F6F03"/>
    <w:rsid w:val="002048AD"/>
    <w:rsid w:val="00207BB6"/>
    <w:rsid w:val="00207BD8"/>
    <w:rsid w:val="0021282E"/>
    <w:rsid w:val="00214E88"/>
    <w:rsid w:val="002157D2"/>
    <w:rsid w:val="00221463"/>
    <w:rsid w:val="0022714E"/>
    <w:rsid w:val="002311B8"/>
    <w:rsid w:val="002332B6"/>
    <w:rsid w:val="002348E3"/>
    <w:rsid w:val="00234B56"/>
    <w:rsid w:val="0024402C"/>
    <w:rsid w:val="00244A73"/>
    <w:rsid w:val="0024607B"/>
    <w:rsid w:val="0025272D"/>
    <w:rsid w:val="00254CE5"/>
    <w:rsid w:val="002612B9"/>
    <w:rsid w:val="00261528"/>
    <w:rsid w:val="00262D3A"/>
    <w:rsid w:val="00263778"/>
    <w:rsid w:val="00264B7C"/>
    <w:rsid w:val="002665A0"/>
    <w:rsid w:val="00267210"/>
    <w:rsid w:val="00270FFC"/>
    <w:rsid w:val="002720DA"/>
    <w:rsid w:val="002733AC"/>
    <w:rsid w:val="00275D36"/>
    <w:rsid w:val="00276642"/>
    <w:rsid w:val="002813C7"/>
    <w:rsid w:val="00282440"/>
    <w:rsid w:val="00282FA7"/>
    <w:rsid w:val="00285AD5"/>
    <w:rsid w:val="00286E08"/>
    <w:rsid w:val="00293F90"/>
    <w:rsid w:val="00294F67"/>
    <w:rsid w:val="0029534F"/>
    <w:rsid w:val="002A512A"/>
    <w:rsid w:val="002A59C6"/>
    <w:rsid w:val="002A7399"/>
    <w:rsid w:val="002B1198"/>
    <w:rsid w:val="002B1F89"/>
    <w:rsid w:val="002B47F2"/>
    <w:rsid w:val="002B59F2"/>
    <w:rsid w:val="002B7F2E"/>
    <w:rsid w:val="002B7FF8"/>
    <w:rsid w:val="002C69F7"/>
    <w:rsid w:val="002C7A6C"/>
    <w:rsid w:val="002D1B96"/>
    <w:rsid w:val="002D5604"/>
    <w:rsid w:val="002E4E61"/>
    <w:rsid w:val="002E4EEB"/>
    <w:rsid w:val="002E5F16"/>
    <w:rsid w:val="002E60EC"/>
    <w:rsid w:val="002E721F"/>
    <w:rsid w:val="002F0367"/>
    <w:rsid w:val="002F62E2"/>
    <w:rsid w:val="00303DC4"/>
    <w:rsid w:val="00305818"/>
    <w:rsid w:val="0031315F"/>
    <w:rsid w:val="00313901"/>
    <w:rsid w:val="0031439E"/>
    <w:rsid w:val="0031535B"/>
    <w:rsid w:val="00315A35"/>
    <w:rsid w:val="00315CD2"/>
    <w:rsid w:val="00317467"/>
    <w:rsid w:val="00321BE1"/>
    <w:rsid w:val="0033201B"/>
    <w:rsid w:val="003329AE"/>
    <w:rsid w:val="00332F7A"/>
    <w:rsid w:val="00335EBD"/>
    <w:rsid w:val="00344857"/>
    <w:rsid w:val="00347B06"/>
    <w:rsid w:val="00355E1F"/>
    <w:rsid w:val="00362307"/>
    <w:rsid w:val="0036276D"/>
    <w:rsid w:val="00362FA8"/>
    <w:rsid w:val="00366D87"/>
    <w:rsid w:val="00373F5E"/>
    <w:rsid w:val="003755C7"/>
    <w:rsid w:val="00375BB1"/>
    <w:rsid w:val="003760DB"/>
    <w:rsid w:val="003768E8"/>
    <w:rsid w:val="00377572"/>
    <w:rsid w:val="00377714"/>
    <w:rsid w:val="00380A59"/>
    <w:rsid w:val="003835D8"/>
    <w:rsid w:val="00386703"/>
    <w:rsid w:val="00387CD6"/>
    <w:rsid w:val="00390C8A"/>
    <w:rsid w:val="0039132F"/>
    <w:rsid w:val="00392C73"/>
    <w:rsid w:val="00393D4D"/>
    <w:rsid w:val="00394CD2"/>
    <w:rsid w:val="00396878"/>
    <w:rsid w:val="003A0428"/>
    <w:rsid w:val="003A0C21"/>
    <w:rsid w:val="003A5E49"/>
    <w:rsid w:val="003B07E6"/>
    <w:rsid w:val="003B149C"/>
    <w:rsid w:val="003C1253"/>
    <w:rsid w:val="003C24EE"/>
    <w:rsid w:val="003C2ABB"/>
    <w:rsid w:val="003C4720"/>
    <w:rsid w:val="003D161B"/>
    <w:rsid w:val="003D673F"/>
    <w:rsid w:val="003D6FDC"/>
    <w:rsid w:val="003E04E3"/>
    <w:rsid w:val="003E058E"/>
    <w:rsid w:val="003E0BE7"/>
    <w:rsid w:val="003E0DA7"/>
    <w:rsid w:val="003E2E84"/>
    <w:rsid w:val="003E4EDF"/>
    <w:rsid w:val="003E6F16"/>
    <w:rsid w:val="003F2C2E"/>
    <w:rsid w:val="003F4B6D"/>
    <w:rsid w:val="00404BA5"/>
    <w:rsid w:val="004066EB"/>
    <w:rsid w:val="0040705C"/>
    <w:rsid w:val="00410D95"/>
    <w:rsid w:val="00411A19"/>
    <w:rsid w:val="00414D0B"/>
    <w:rsid w:val="00414E1B"/>
    <w:rsid w:val="0042296A"/>
    <w:rsid w:val="00423F42"/>
    <w:rsid w:val="00424AEE"/>
    <w:rsid w:val="00425E77"/>
    <w:rsid w:val="00433FB7"/>
    <w:rsid w:val="004351D5"/>
    <w:rsid w:val="00436F58"/>
    <w:rsid w:val="00437A43"/>
    <w:rsid w:val="004408EC"/>
    <w:rsid w:val="0044225C"/>
    <w:rsid w:val="00444C45"/>
    <w:rsid w:val="00452151"/>
    <w:rsid w:val="0045218D"/>
    <w:rsid w:val="00463629"/>
    <w:rsid w:val="00467D02"/>
    <w:rsid w:val="0047162D"/>
    <w:rsid w:val="004933CB"/>
    <w:rsid w:val="00493C2B"/>
    <w:rsid w:val="0049753D"/>
    <w:rsid w:val="004975BD"/>
    <w:rsid w:val="004A3356"/>
    <w:rsid w:val="004A4F9E"/>
    <w:rsid w:val="004A7489"/>
    <w:rsid w:val="004B2A6C"/>
    <w:rsid w:val="004B3FC2"/>
    <w:rsid w:val="004B44EA"/>
    <w:rsid w:val="004B554E"/>
    <w:rsid w:val="004B621E"/>
    <w:rsid w:val="004B6563"/>
    <w:rsid w:val="004B740E"/>
    <w:rsid w:val="004B765B"/>
    <w:rsid w:val="004B7B6C"/>
    <w:rsid w:val="004C1FE8"/>
    <w:rsid w:val="004C34F6"/>
    <w:rsid w:val="004C471A"/>
    <w:rsid w:val="004C4E50"/>
    <w:rsid w:val="004C5231"/>
    <w:rsid w:val="004C54A4"/>
    <w:rsid w:val="004C7BC6"/>
    <w:rsid w:val="004C7FFC"/>
    <w:rsid w:val="004D0521"/>
    <w:rsid w:val="004D0EC5"/>
    <w:rsid w:val="004D3698"/>
    <w:rsid w:val="004D674D"/>
    <w:rsid w:val="004D6DD9"/>
    <w:rsid w:val="004D76F5"/>
    <w:rsid w:val="004E04BF"/>
    <w:rsid w:val="004E2865"/>
    <w:rsid w:val="004E36FA"/>
    <w:rsid w:val="004E50B5"/>
    <w:rsid w:val="004E6EEE"/>
    <w:rsid w:val="004E7689"/>
    <w:rsid w:val="004F70E5"/>
    <w:rsid w:val="005025AA"/>
    <w:rsid w:val="005032B9"/>
    <w:rsid w:val="00507B46"/>
    <w:rsid w:val="00510E2C"/>
    <w:rsid w:val="0051122F"/>
    <w:rsid w:val="005129A3"/>
    <w:rsid w:val="00512DC9"/>
    <w:rsid w:val="00522F41"/>
    <w:rsid w:val="00525453"/>
    <w:rsid w:val="00527044"/>
    <w:rsid w:val="00533F8B"/>
    <w:rsid w:val="0053442E"/>
    <w:rsid w:val="005367A4"/>
    <w:rsid w:val="005369B0"/>
    <w:rsid w:val="00536F44"/>
    <w:rsid w:val="00540EE9"/>
    <w:rsid w:val="0054147F"/>
    <w:rsid w:val="00541850"/>
    <w:rsid w:val="005422C5"/>
    <w:rsid w:val="0054468C"/>
    <w:rsid w:val="00546EE5"/>
    <w:rsid w:val="00551761"/>
    <w:rsid w:val="005529C1"/>
    <w:rsid w:val="0055301D"/>
    <w:rsid w:val="0055311B"/>
    <w:rsid w:val="00553A25"/>
    <w:rsid w:val="00560073"/>
    <w:rsid w:val="005601E9"/>
    <w:rsid w:val="00560EC8"/>
    <w:rsid w:val="00561AA8"/>
    <w:rsid w:val="00562A15"/>
    <w:rsid w:val="00564AE6"/>
    <w:rsid w:val="00564FCE"/>
    <w:rsid w:val="0057003A"/>
    <w:rsid w:val="00571C13"/>
    <w:rsid w:val="00574541"/>
    <w:rsid w:val="00580D04"/>
    <w:rsid w:val="00584C05"/>
    <w:rsid w:val="00584DCE"/>
    <w:rsid w:val="005852A2"/>
    <w:rsid w:val="00585993"/>
    <w:rsid w:val="00590B16"/>
    <w:rsid w:val="00591DFC"/>
    <w:rsid w:val="00592BB4"/>
    <w:rsid w:val="00595DE3"/>
    <w:rsid w:val="00596E7C"/>
    <w:rsid w:val="005A5FD1"/>
    <w:rsid w:val="005B131B"/>
    <w:rsid w:val="005B1E84"/>
    <w:rsid w:val="005B5289"/>
    <w:rsid w:val="005C2F47"/>
    <w:rsid w:val="005C51D4"/>
    <w:rsid w:val="005C6DFC"/>
    <w:rsid w:val="005D22F5"/>
    <w:rsid w:val="005D4397"/>
    <w:rsid w:val="005D7A12"/>
    <w:rsid w:val="005E2370"/>
    <w:rsid w:val="005E4B47"/>
    <w:rsid w:val="005E7D32"/>
    <w:rsid w:val="005F0E7E"/>
    <w:rsid w:val="005F17B3"/>
    <w:rsid w:val="005F525D"/>
    <w:rsid w:val="005F74D5"/>
    <w:rsid w:val="0060102C"/>
    <w:rsid w:val="006020DF"/>
    <w:rsid w:val="00602C54"/>
    <w:rsid w:val="00604828"/>
    <w:rsid w:val="00607A3F"/>
    <w:rsid w:val="00611ABA"/>
    <w:rsid w:val="00612C0A"/>
    <w:rsid w:val="00613EB3"/>
    <w:rsid w:val="006149D8"/>
    <w:rsid w:val="00614E70"/>
    <w:rsid w:val="00620C24"/>
    <w:rsid w:val="006222F3"/>
    <w:rsid w:val="0062288C"/>
    <w:rsid w:val="00625627"/>
    <w:rsid w:val="00626B42"/>
    <w:rsid w:val="00631862"/>
    <w:rsid w:val="006367DC"/>
    <w:rsid w:val="00637019"/>
    <w:rsid w:val="00643BB5"/>
    <w:rsid w:val="00645B09"/>
    <w:rsid w:val="0064638C"/>
    <w:rsid w:val="006508A3"/>
    <w:rsid w:val="00654B7E"/>
    <w:rsid w:val="006557CB"/>
    <w:rsid w:val="0066020F"/>
    <w:rsid w:val="00670141"/>
    <w:rsid w:val="00674FC5"/>
    <w:rsid w:val="00675E62"/>
    <w:rsid w:val="00676391"/>
    <w:rsid w:val="006772DA"/>
    <w:rsid w:val="00681C98"/>
    <w:rsid w:val="00684212"/>
    <w:rsid w:val="00684550"/>
    <w:rsid w:val="00690A04"/>
    <w:rsid w:val="00695B1E"/>
    <w:rsid w:val="006A0F7D"/>
    <w:rsid w:val="006A4CC3"/>
    <w:rsid w:val="006A7CA4"/>
    <w:rsid w:val="006B5D66"/>
    <w:rsid w:val="006C635E"/>
    <w:rsid w:val="006D07CB"/>
    <w:rsid w:val="006D41E8"/>
    <w:rsid w:val="006E036B"/>
    <w:rsid w:val="006E3252"/>
    <w:rsid w:val="006E3709"/>
    <w:rsid w:val="006E4FDE"/>
    <w:rsid w:val="006E57EC"/>
    <w:rsid w:val="006F188E"/>
    <w:rsid w:val="006F3E81"/>
    <w:rsid w:val="006F457B"/>
    <w:rsid w:val="006F7EC1"/>
    <w:rsid w:val="00705B7D"/>
    <w:rsid w:val="007158D9"/>
    <w:rsid w:val="00721549"/>
    <w:rsid w:val="007218E2"/>
    <w:rsid w:val="007247CD"/>
    <w:rsid w:val="007304CC"/>
    <w:rsid w:val="007318A5"/>
    <w:rsid w:val="00731C9F"/>
    <w:rsid w:val="007330AA"/>
    <w:rsid w:val="0073419B"/>
    <w:rsid w:val="00736BEF"/>
    <w:rsid w:val="00737A55"/>
    <w:rsid w:val="00741310"/>
    <w:rsid w:val="00746F3B"/>
    <w:rsid w:val="00751632"/>
    <w:rsid w:val="007518A6"/>
    <w:rsid w:val="00753EAF"/>
    <w:rsid w:val="007559B3"/>
    <w:rsid w:val="00770D58"/>
    <w:rsid w:val="0077405B"/>
    <w:rsid w:val="00775A2F"/>
    <w:rsid w:val="007813FC"/>
    <w:rsid w:val="00781747"/>
    <w:rsid w:val="00782DB1"/>
    <w:rsid w:val="00785447"/>
    <w:rsid w:val="007910E1"/>
    <w:rsid w:val="00791756"/>
    <w:rsid w:val="007961AA"/>
    <w:rsid w:val="007A06B8"/>
    <w:rsid w:val="007A3823"/>
    <w:rsid w:val="007A3A7F"/>
    <w:rsid w:val="007A4D4F"/>
    <w:rsid w:val="007A7121"/>
    <w:rsid w:val="007B09C9"/>
    <w:rsid w:val="007B0D8A"/>
    <w:rsid w:val="007B1C74"/>
    <w:rsid w:val="007B34F3"/>
    <w:rsid w:val="007B535C"/>
    <w:rsid w:val="007B5F29"/>
    <w:rsid w:val="007C1204"/>
    <w:rsid w:val="007C77DD"/>
    <w:rsid w:val="007D1B67"/>
    <w:rsid w:val="007D3033"/>
    <w:rsid w:val="007D4B9F"/>
    <w:rsid w:val="007D59D5"/>
    <w:rsid w:val="007D653A"/>
    <w:rsid w:val="007E0959"/>
    <w:rsid w:val="007F0C3C"/>
    <w:rsid w:val="007F152B"/>
    <w:rsid w:val="007F1DA5"/>
    <w:rsid w:val="007F3D4D"/>
    <w:rsid w:val="0080126F"/>
    <w:rsid w:val="00805DFD"/>
    <w:rsid w:val="008078BB"/>
    <w:rsid w:val="00810D53"/>
    <w:rsid w:val="008111A3"/>
    <w:rsid w:val="00812BD1"/>
    <w:rsid w:val="0081300E"/>
    <w:rsid w:val="00815F32"/>
    <w:rsid w:val="0081649C"/>
    <w:rsid w:val="008175FB"/>
    <w:rsid w:val="0082694E"/>
    <w:rsid w:val="00830733"/>
    <w:rsid w:val="00831F66"/>
    <w:rsid w:val="00833FC2"/>
    <w:rsid w:val="00834A56"/>
    <w:rsid w:val="008357EF"/>
    <w:rsid w:val="00841676"/>
    <w:rsid w:val="00842865"/>
    <w:rsid w:val="00843D32"/>
    <w:rsid w:val="00845D80"/>
    <w:rsid w:val="0084615C"/>
    <w:rsid w:val="00846C45"/>
    <w:rsid w:val="0085058B"/>
    <w:rsid w:val="00855DD6"/>
    <w:rsid w:val="00855F61"/>
    <w:rsid w:val="00855FA9"/>
    <w:rsid w:val="0085715D"/>
    <w:rsid w:val="00865303"/>
    <w:rsid w:val="008729F3"/>
    <w:rsid w:val="00872E19"/>
    <w:rsid w:val="0087392C"/>
    <w:rsid w:val="00874C7C"/>
    <w:rsid w:val="00875914"/>
    <w:rsid w:val="00875E8C"/>
    <w:rsid w:val="00883465"/>
    <w:rsid w:val="0088382A"/>
    <w:rsid w:val="00885915"/>
    <w:rsid w:val="0089162B"/>
    <w:rsid w:val="00893B9E"/>
    <w:rsid w:val="00894BD5"/>
    <w:rsid w:val="00895C71"/>
    <w:rsid w:val="00895DDF"/>
    <w:rsid w:val="00895EEA"/>
    <w:rsid w:val="00896685"/>
    <w:rsid w:val="008969CE"/>
    <w:rsid w:val="0089721C"/>
    <w:rsid w:val="008976C4"/>
    <w:rsid w:val="008A0B15"/>
    <w:rsid w:val="008B0AD8"/>
    <w:rsid w:val="008B40DA"/>
    <w:rsid w:val="008B5D1F"/>
    <w:rsid w:val="008B7A91"/>
    <w:rsid w:val="008B7C47"/>
    <w:rsid w:val="008C20B1"/>
    <w:rsid w:val="008C24BD"/>
    <w:rsid w:val="008C5E6A"/>
    <w:rsid w:val="008D3D08"/>
    <w:rsid w:val="008D44D3"/>
    <w:rsid w:val="008D4809"/>
    <w:rsid w:val="008D640A"/>
    <w:rsid w:val="008D7085"/>
    <w:rsid w:val="008E1937"/>
    <w:rsid w:val="008E1FB0"/>
    <w:rsid w:val="008E60D6"/>
    <w:rsid w:val="008E7D6E"/>
    <w:rsid w:val="008F6DE9"/>
    <w:rsid w:val="008F76F7"/>
    <w:rsid w:val="00902C8D"/>
    <w:rsid w:val="009105BC"/>
    <w:rsid w:val="00912C7E"/>
    <w:rsid w:val="0091491A"/>
    <w:rsid w:val="00914C2E"/>
    <w:rsid w:val="00916B36"/>
    <w:rsid w:val="00920A6A"/>
    <w:rsid w:val="0092137D"/>
    <w:rsid w:val="00923AC5"/>
    <w:rsid w:val="009243D9"/>
    <w:rsid w:val="00925A9A"/>
    <w:rsid w:val="00927AFE"/>
    <w:rsid w:val="00930706"/>
    <w:rsid w:val="00931E4A"/>
    <w:rsid w:val="0093323D"/>
    <w:rsid w:val="00940C12"/>
    <w:rsid w:val="0094341F"/>
    <w:rsid w:val="00943465"/>
    <w:rsid w:val="0094371D"/>
    <w:rsid w:val="0094720A"/>
    <w:rsid w:val="009540B9"/>
    <w:rsid w:val="00955704"/>
    <w:rsid w:val="00957E50"/>
    <w:rsid w:val="00960762"/>
    <w:rsid w:val="009617CC"/>
    <w:rsid w:val="0097059C"/>
    <w:rsid w:val="00971D37"/>
    <w:rsid w:val="009778B0"/>
    <w:rsid w:val="009830C1"/>
    <w:rsid w:val="00983B4B"/>
    <w:rsid w:val="0098639B"/>
    <w:rsid w:val="0098647E"/>
    <w:rsid w:val="00987881"/>
    <w:rsid w:val="0099113A"/>
    <w:rsid w:val="009A0CA3"/>
    <w:rsid w:val="009A71A2"/>
    <w:rsid w:val="009B2824"/>
    <w:rsid w:val="009B3561"/>
    <w:rsid w:val="009B47A2"/>
    <w:rsid w:val="009B47F5"/>
    <w:rsid w:val="009B5A40"/>
    <w:rsid w:val="009B667D"/>
    <w:rsid w:val="009B700A"/>
    <w:rsid w:val="009B7039"/>
    <w:rsid w:val="009C62F9"/>
    <w:rsid w:val="009C7D19"/>
    <w:rsid w:val="009D1147"/>
    <w:rsid w:val="009D2EC5"/>
    <w:rsid w:val="009D3032"/>
    <w:rsid w:val="009D6BDF"/>
    <w:rsid w:val="009E09DF"/>
    <w:rsid w:val="009E1D78"/>
    <w:rsid w:val="009E6E11"/>
    <w:rsid w:val="009E7E78"/>
    <w:rsid w:val="009F022E"/>
    <w:rsid w:val="009F0D1A"/>
    <w:rsid w:val="009F247F"/>
    <w:rsid w:val="009F37B2"/>
    <w:rsid w:val="009F45AB"/>
    <w:rsid w:val="009F56F0"/>
    <w:rsid w:val="009F6A96"/>
    <w:rsid w:val="00A01FFC"/>
    <w:rsid w:val="00A0440C"/>
    <w:rsid w:val="00A06A7C"/>
    <w:rsid w:val="00A07C83"/>
    <w:rsid w:val="00A11832"/>
    <w:rsid w:val="00A2182C"/>
    <w:rsid w:val="00A230EF"/>
    <w:rsid w:val="00A23D73"/>
    <w:rsid w:val="00A26269"/>
    <w:rsid w:val="00A34583"/>
    <w:rsid w:val="00A361F3"/>
    <w:rsid w:val="00A404B0"/>
    <w:rsid w:val="00A42003"/>
    <w:rsid w:val="00A4217E"/>
    <w:rsid w:val="00A4402D"/>
    <w:rsid w:val="00A44E3A"/>
    <w:rsid w:val="00A52127"/>
    <w:rsid w:val="00A53580"/>
    <w:rsid w:val="00A5377D"/>
    <w:rsid w:val="00A633E8"/>
    <w:rsid w:val="00A66382"/>
    <w:rsid w:val="00A666EA"/>
    <w:rsid w:val="00A7146F"/>
    <w:rsid w:val="00A73492"/>
    <w:rsid w:val="00A76242"/>
    <w:rsid w:val="00A82249"/>
    <w:rsid w:val="00A8237C"/>
    <w:rsid w:val="00A8695C"/>
    <w:rsid w:val="00A90806"/>
    <w:rsid w:val="00A913A9"/>
    <w:rsid w:val="00A92564"/>
    <w:rsid w:val="00A93017"/>
    <w:rsid w:val="00A95139"/>
    <w:rsid w:val="00A95ABC"/>
    <w:rsid w:val="00AA0271"/>
    <w:rsid w:val="00AA217F"/>
    <w:rsid w:val="00AA27D1"/>
    <w:rsid w:val="00AA6164"/>
    <w:rsid w:val="00AA680F"/>
    <w:rsid w:val="00AB1370"/>
    <w:rsid w:val="00AB2C72"/>
    <w:rsid w:val="00AB79A4"/>
    <w:rsid w:val="00AB7F68"/>
    <w:rsid w:val="00AC0CC4"/>
    <w:rsid w:val="00AC5D68"/>
    <w:rsid w:val="00AC6D3F"/>
    <w:rsid w:val="00AC74CB"/>
    <w:rsid w:val="00AD174C"/>
    <w:rsid w:val="00AD3257"/>
    <w:rsid w:val="00AD3C75"/>
    <w:rsid w:val="00AE0FC5"/>
    <w:rsid w:val="00AE3486"/>
    <w:rsid w:val="00AE466D"/>
    <w:rsid w:val="00AE5334"/>
    <w:rsid w:val="00AE7F57"/>
    <w:rsid w:val="00AF3435"/>
    <w:rsid w:val="00AF36EC"/>
    <w:rsid w:val="00B04005"/>
    <w:rsid w:val="00B06869"/>
    <w:rsid w:val="00B12044"/>
    <w:rsid w:val="00B14498"/>
    <w:rsid w:val="00B17EB3"/>
    <w:rsid w:val="00B20160"/>
    <w:rsid w:val="00B217DA"/>
    <w:rsid w:val="00B22B40"/>
    <w:rsid w:val="00B25EE4"/>
    <w:rsid w:val="00B26F56"/>
    <w:rsid w:val="00B27A24"/>
    <w:rsid w:val="00B31546"/>
    <w:rsid w:val="00B33958"/>
    <w:rsid w:val="00B34286"/>
    <w:rsid w:val="00B360F6"/>
    <w:rsid w:val="00B3751D"/>
    <w:rsid w:val="00B37F05"/>
    <w:rsid w:val="00B446EE"/>
    <w:rsid w:val="00B46948"/>
    <w:rsid w:val="00B47FF9"/>
    <w:rsid w:val="00B5027B"/>
    <w:rsid w:val="00B515C6"/>
    <w:rsid w:val="00B5300B"/>
    <w:rsid w:val="00B54EB3"/>
    <w:rsid w:val="00B61F4A"/>
    <w:rsid w:val="00B622E7"/>
    <w:rsid w:val="00B6341D"/>
    <w:rsid w:val="00B64CB9"/>
    <w:rsid w:val="00B67286"/>
    <w:rsid w:val="00B70B53"/>
    <w:rsid w:val="00B73B47"/>
    <w:rsid w:val="00B7762F"/>
    <w:rsid w:val="00B80AB3"/>
    <w:rsid w:val="00B81803"/>
    <w:rsid w:val="00B845E6"/>
    <w:rsid w:val="00B84979"/>
    <w:rsid w:val="00B84B93"/>
    <w:rsid w:val="00B859B0"/>
    <w:rsid w:val="00B8613D"/>
    <w:rsid w:val="00B879D5"/>
    <w:rsid w:val="00B90331"/>
    <w:rsid w:val="00B921EE"/>
    <w:rsid w:val="00B97CD0"/>
    <w:rsid w:val="00BA164F"/>
    <w:rsid w:val="00BA726E"/>
    <w:rsid w:val="00BB3082"/>
    <w:rsid w:val="00BB3DE1"/>
    <w:rsid w:val="00BB55CD"/>
    <w:rsid w:val="00BC7A9F"/>
    <w:rsid w:val="00BD13F5"/>
    <w:rsid w:val="00BD202C"/>
    <w:rsid w:val="00BD4969"/>
    <w:rsid w:val="00BD5548"/>
    <w:rsid w:val="00BD7688"/>
    <w:rsid w:val="00BE08E1"/>
    <w:rsid w:val="00BE2EC7"/>
    <w:rsid w:val="00BE4F42"/>
    <w:rsid w:val="00BE509E"/>
    <w:rsid w:val="00BE7F96"/>
    <w:rsid w:val="00BF1ABD"/>
    <w:rsid w:val="00BF4C2E"/>
    <w:rsid w:val="00BF62CD"/>
    <w:rsid w:val="00BF6549"/>
    <w:rsid w:val="00C014D3"/>
    <w:rsid w:val="00C01950"/>
    <w:rsid w:val="00C02149"/>
    <w:rsid w:val="00C0275A"/>
    <w:rsid w:val="00C06B3B"/>
    <w:rsid w:val="00C11F28"/>
    <w:rsid w:val="00C14996"/>
    <w:rsid w:val="00C163EB"/>
    <w:rsid w:val="00C16A05"/>
    <w:rsid w:val="00C16FED"/>
    <w:rsid w:val="00C27DD6"/>
    <w:rsid w:val="00C31638"/>
    <w:rsid w:val="00C33EC3"/>
    <w:rsid w:val="00C34513"/>
    <w:rsid w:val="00C37922"/>
    <w:rsid w:val="00C41093"/>
    <w:rsid w:val="00C4263A"/>
    <w:rsid w:val="00C42CF9"/>
    <w:rsid w:val="00C436C2"/>
    <w:rsid w:val="00C4411D"/>
    <w:rsid w:val="00C54A22"/>
    <w:rsid w:val="00C576B4"/>
    <w:rsid w:val="00C6046F"/>
    <w:rsid w:val="00C6198D"/>
    <w:rsid w:val="00C71220"/>
    <w:rsid w:val="00C72A36"/>
    <w:rsid w:val="00C77440"/>
    <w:rsid w:val="00C77C4C"/>
    <w:rsid w:val="00C8046E"/>
    <w:rsid w:val="00C81A81"/>
    <w:rsid w:val="00C84D54"/>
    <w:rsid w:val="00C84FE6"/>
    <w:rsid w:val="00C853E3"/>
    <w:rsid w:val="00C85C59"/>
    <w:rsid w:val="00C9181A"/>
    <w:rsid w:val="00C9183B"/>
    <w:rsid w:val="00CA1B47"/>
    <w:rsid w:val="00CA575A"/>
    <w:rsid w:val="00CA672A"/>
    <w:rsid w:val="00CA6D38"/>
    <w:rsid w:val="00CA7083"/>
    <w:rsid w:val="00CA7894"/>
    <w:rsid w:val="00CB0C77"/>
    <w:rsid w:val="00CB3E54"/>
    <w:rsid w:val="00CC3967"/>
    <w:rsid w:val="00CC5E19"/>
    <w:rsid w:val="00CC6497"/>
    <w:rsid w:val="00CC7778"/>
    <w:rsid w:val="00CC7BCB"/>
    <w:rsid w:val="00CD0D96"/>
    <w:rsid w:val="00CD3255"/>
    <w:rsid w:val="00CE01D6"/>
    <w:rsid w:val="00CE0531"/>
    <w:rsid w:val="00CE1570"/>
    <w:rsid w:val="00CE1627"/>
    <w:rsid w:val="00CE345F"/>
    <w:rsid w:val="00CE3876"/>
    <w:rsid w:val="00CF1E4E"/>
    <w:rsid w:val="00CF435D"/>
    <w:rsid w:val="00CF51C6"/>
    <w:rsid w:val="00CF5921"/>
    <w:rsid w:val="00CF681E"/>
    <w:rsid w:val="00CF76CE"/>
    <w:rsid w:val="00D025C3"/>
    <w:rsid w:val="00D14575"/>
    <w:rsid w:val="00D16801"/>
    <w:rsid w:val="00D20877"/>
    <w:rsid w:val="00D233D5"/>
    <w:rsid w:val="00D256F6"/>
    <w:rsid w:val="00D31C12"/>
    <w:rsid w:val="00D33695"/>
    <w:rsid w:val="00D33C0A"/>
    <w:rsid w:val="00D34CF8"/>
    <w:rsid w:val="00D35768"/>
    <w:rsid w:val="00D4251F"/>
    <w:rsid w:val="00D4683E"/>
    <w:rsid w:val="00D500F0"/>
    <w:rsid w:val="00D50444"/>
    <w:rsid w:val="00D50AC5"/>
    <w:rsid w:val="00D55BE3"/>
    <w:rsid w:val="00D56D13"/>
    <w:rsid w:val="00D61D02"/>
    <w:rsid w:val="00D620B7"/>
    <w:rsid w:val="00D64874"/>
    <w:rsid w:val="00D65491"/>
    <w:rsid w:val="00D66745"/>
    <w:rsid w:val="00D73614"/>
    <w:rsid w:val="00D745F2"/>
    <w:rsid w:val="00D76449"/>
    <w:rsid w:val="00D77470"/>
    <w:rsid w:val="00D821F9"/>
    <w:rsid w:val="00D82A10"/>
    <w:rsid w:val="00D846BD"/>
    <w:rsid w:val="00D84ACE"/>
    <w:rsid w:val="00D851DB"/>
    <w:rsid w:val="00D870C3"/>
    <w:rsid w:val="00D87B9E"/>
    <w:rsid w:val="00D91BCF"/>
    <w:rsid w:val="00D9647A"/>
    <w:rsid w:val="00D97BE1"/>
    <w:rsid w:val="00DA25D4"/>
    <w:rsid w:val="00DA4E08"/>
    <w:rsid w:val="00DA6BFE"/>
    <w:rsid w:val="00DB049F"/>
    <w:rsid w:val="00DB324C"/>
    <w:rsid w:val="00DB3534"/>
    <w:rsid w:val="00DB70F8"/>
    <w:rsid w:val="00DB7A36"/>
    <w:rsid w:val="00DC4EB2"/>
    <w:rsid w:val="00DC5C5A"/>
    <w:rsid w:val="00DC5E3F"/>
    <w:rsid w:val="00DD08B7"/>
    <w:rsid w:val="00DD3F0D"/>
    <w:rsid w:val="00DD427A"/>
    <w:rsid w:val="00DD701A"/>
    <w:rsid w:val="00DD7593"/>
    <w:rsid w:val="00DE0FC5"/>
    <w:rsid w:val="00DF0625"/>
    <w:rsid w:val="00DF730E"/>
    <w:rsid w:val="00E01C81"/>
    <w:rsid w:val="00E0372E"/>
    <w:rsid w:val="00E055E3"/>
    <w:rsid w:val="00E06F5B"/>
    <w:rsid w:val="00E10077"/>
    <w:rsid w:val="00E10890"/>
    <w:rsid w:val="00E232F7"/>
    <w:rsid w:val="00E2404E"/>
    <w:rsid w:val="00E2597C"/>
    <w:rsid w:val="00E31288"/>
    <w:rsid w:val="00E31561"/>
    <w:rsid w:val="00E36142"/>
    <w:rsid w:val="00E36CB8"/>
    <w:rsid w:val="00E41B78"/>
    <w:rsid w:val="00E46A7E"/>
    <w:rsid w:val="00E474CD"/>
    <w:rsid w:val="00E501FB"/>
    <w:rsid w:val="00E521FB"/>
    <w:rsid w:val="00E63C99"/>
    <w:rsid w:val="00E652B2"/>
    <w:rsid w:val="00E70EE1"/>
    <w:rsid w:val="00E82C06"/>
    <w:rsid w:val="00E83D67"/>
    <w:rsid w:val="00E8546E"/>
    <w:rsid w:val="00E86336"/>
    <w:rsid w:val="00E8731D"/>
    <w:rsid w:val="00E90A7F"/>
    <w:rsid w:val="00E93859"/>
    <w:rsid w:val="00EA0D80"/>
    <w:rsid w:val="00EA5E78"/>
    <w:rsid w:val="00EA6428"/>
    <w:rsid w:val="00EA67DB"/>
    <w:rsid w:val="00EA7D86"/>
    <w:rsid w:val="00EB335C"/>
    <w:rsid w:val="00EB35A0"/>
    <w:rsid w:val="00EB5E37"/>
    <w:rsid w:val="00EB7BE6"/>
    <w:rsid w:val="00EC67F2"/>
    <w:rsid w:val="00EC692C"/>
    <w:rsid w:val="00ED40B0"/>
    <w:rsid w:val="00EE2415"/>
    <w:rsid w:val="00EE33AA"/>
    <w:rsid w:val="00EE4B7E"/>
    <w:rsid w:val="00EE513D"/>
    <w:rsid w:val="00EE58FC"/>
    <w:rsid w:val="00EE655F"/>
    <w:rsid w:val="00EE65A7"/>
    <w:rsid w:val="00EF22CE"/>
    <w:rsid w:val="00F0241B"/>
    <w:rsid w:val="00F02D6A"/>
    <w:rsid w:val="00F03299"/>
    <w:rsid w:val="00F061CE"/>
    <w:rsid w:val="00F105C7"/>
    <w:rsid w:val="00F12577"/>
    <w:rsid w:val="00F169A6"/>
    <w:rsid w:val="00F174E4"/>
    <w:rsid w:val="00F20443"/>
    <w:rsid w:val="00F22666"/>
    <w:rsid w:val="00F234FE"/>
    <w:rsid w:val="00F25933"/>
    <w:rsid w:val="00F27C0C"/>
    <w:rsid w:val="00F332C9"/>
    <w:rsid w:val="00F3337A"/>
    <w:rsid w:val="00F41765"/>
    <w:rsid w:val="00F435E5"/>
    <w:rsid w:val="00F46B62"/>
    <w:rsid w:val="00F56D0F"/>
    <w:rsid w:val="00F60D9E"/>
    <w:rsid w:val="00F62261"/>
    <w:rsid w:val="00F63948"/>
    <w:rsid w:val="00F66263"/>
    <w:rsid w:val="00F66F64"/>
    <w:rsid w:val="00F70013"/>
    <w:rsid w:val="00F806F1"/>
    <w:rsid w:val="00F82510"/>
    <w:rsid w:val="00F82BEA"/>
    <w:rsid w:val="00F853B3"/>
    <w:rsid w:val="00F9176C"/>
    <w:rsid w:val="00F9355D"/>
    <w:rsid w:val="00F950BA"/>
    <w:rsid w:val="00F97406"/>
    <w:rsid w:val="00FA4971"/>
    <w:rsid w:val="00FA4E68"/>
    <w:rsid w:val="00FA541C"/>
    <w:rsid w:val="00FA5A4D"/>
    <w:rsid w:val="00FA6048"/>
    <w:rsid w:val="00FA7850"/>
    <w:rsid w:val="00FA7E0A"/>
    <w:rsid w:val="00FB0E50"/>
    <w:rsid w:val="00FB24B3"/>
    <w:rsid w:val="00FB75A7"/>
    <w:rsid w:val="00FC373F"/>
    <w:rsid w:val="00FC594C"/>
    <w:rsid w:val="00FC7759"/>
    <w:rsid w:val="00FC7804"/>
    <w:rsid w:val="00FD167E"/>
    <w:rsid w:val="00FD19DA"/>
    <w:rsid w:val="00FD5EBF"/>
    <w:rsid w:val="00FD7552"/>
    <w:rsid w:val="00FD7DE4"/>
    <w:rsid w:val="00FE3373"/>
    <w:rsid w:val="00FE4AF3"/>
    <w:rsid w:val="00FF13FA"/>
    <w:rsid w:val="00FF6AB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AE5FC59"/>
  <w15:docId w15:val="{B78041CF-D654-4C31-8CEB-212983293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laad">
    <w:name w:val="Normal"/>
    <w:qFormat/>
    <w:rsid w:val="00BB3DE1"/>
    <w:rPr>
      <w:sz w:val="24"/>
      <w:szCs w:val="24"/>
      <w:lang w:val="en-GB"/>
    </w:rPr>
  </w:style>
  <w:style w:type="paragraph" w:styleId="Pealkiri1">
    <w:name w:val="heading 1"/>
    <w:basedOn w:val="Normaallaad"/>
    <w:next w:val="Normaallaad"/>
    <w:link w:val="Pealkiri1Mrk"/>
    <w:uiPriority w:val="99"/>
    <w:qFormat/>
    <w:rsid w:val="00BB3DE1"/>
    <w:pPr>
      <w:keepNext/>
      <w:outlineLvl w:val="0"/>
    </w:pPr>
    <w:rPr>
      <w:szCs w:val="20"/>
      <w:lang w:val="et-EE"/>
    </w:rPr>
  </w:style>
  <w:style w:type="paragraph" w:styleId="Pealkiri2">
    <w:name w:val="heading 2"/>
    <w:basedOn w:val="Normaallaad"/>
    <w:next w:val="Normaallaad"/>
    <w:link w:val="Pealkiri2Mrk"/>
    <w:uiPriority w:val="99"/>
    <w:qFormat/>
    <w:rsid w:val="00BB3DE1"/>
    <w:pPr>
      <w:keepNext/>
      <w:ind w:left="2160"/>
      <w:outlineLvl w:val="1"/>
    </w:pPr>
    <w:rPr>
      <w:rFonts w:ascii="Arial" w:hAnsi="Arial" w:cs="Arial"/>
      <w:b/>
      <w:bCs/>
      <w:sz w:val="28"/>
      <w:szCs w:val="20"/>
      <w:lang w:val="et-EE"/>
    </w:rPr>
  </w:style>
  <w:style w:type="paragraph" w:styleId="Pealkiri3">
    <w:name w:val="heading 3"/>
    <w:basedOn w:val="Normaallaad"/>
    <w:next w:val="Normaallaad"/>
    <w:link w:val="Pealkiri3Mrk"/>
    <w:uiPriority w:val="99"/>
    <w:qFormat/>
    <w:rsid w:val="00BB3DE1"/>
    <w:pPr>
      <w:keepNext/>
      <w:jc w:val="center"/>
      <w:outlineLvl w:val="2"/>
    </w:pPr>
    <w:rPr>
      <w:rFonts w:ascii="EE Arial" w:hAnsi="EE Arial"/>
      <w:b/>
      <w:lang w:val="et-EE"/>
    </w:rPr>
  </w:style>
  <w:style w:type="paragraph" w:styleId="Pealkiri4">
    <w:name w:val="heading 4"/>
    <w:basedOn w:val="Normaallaad"/>
    <w:next w:val="Normaallaad"/>
    <w:link w:val="Pealkiri4Mrk"/>
    <w:uiPriority w:val="99"/>
    <w:qFormat/>
    <w:rsid w:val="00BB3DE1"/>
    <w:pPr>
      <w:keepNext/>
      <w:spacing w:before="240" w:after="60"/>
      <w:outlineLvl w:val="3"/>
    </w:pPr>
    <w:rPr>
      <w:b/>
      <w:bCs/>
      <w:sz w:val="28"/>
      <w:szCs w:val="2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9"/>
    <w:locked/>
    <w:rPr>
      <w:rFonts w:ascii="Cambria" w:hAnsi="Cambria" w:cs="Times New Roman"/>
      <w:b/>
      <w:bCs/>
      <w:kern w:val="32"/>
      <w:sz w:val="32"/>
      <w:szCs w:val="32"/>
      <w:lang w:val="en-GB"/>
    </w:rPr>
  </w:style>
  <w:style w:type="character" w:customStyle="1" w:styleId="Pealkiri2Mrk">
    <w:name w:val="Pealkiri 2 Märk"/>
    <w:basedOn w:val="Liguvaikefont"/>
    <w:link w:val="Pealkiri2"/>
    <w:uiPriority w:val="9"/>
    <w:semiHidden/>
    <w:locked/>
    <w:rPr>
      <w:rFonts w:ascii="Cambria" w:hAnsi="Cambria" w:cs="Times New Roman"/>
      <w:b/>
      <w:bCs/>
      <w:i/>
      <w:iCs/>
      <w:sz w:val="28"/>
      <w:szCs w:val="28"/>
      <w:lang w:val="en-GB"/>
    </w:rPr>
  </w:style>
  <w:style w:type="character" w:customStyle="1" w:styleId="Pealkiri3Mrk">
    <w:name w:val="Pealkiri 3 Märk"/>
    <w:basedOn w:val="Liguvaikefont"/>
    <w:link w:val="Pealkiri3"/>
    <w:uiPriority w:val="99"/>
    <w:semiHidden/>
    <w:locked/>
    <w:rPr>
      <w:rFonts w:ascii="Cambria" w:hAnsi="Cambria" w:cs="Times New Roman"/>
      <w:b/>
      <w:bCs/>
      <w:sz w:val="26"/>
      <w:szCs w:val="26"/>
      <w:lang w:val="en-GB"/>
    </w:rPr>
  </w:style>
  <w:style w:type="character" w:customStyle="1" w:styleId="Pealkiri4Mrk">
    <w:name w:val="Pealkiri 4 Märk"/>
    <w:basedOn w:val="Liguvaikefont"/>
    <w:link w:val="Pealkiri4"/>
    <w:uiPriority w:val="99"/>
    <w:semiHidden/>
    <w:locked/>
    <w:rPr>
      <w:rFonts w:ascii="Calibri" w:hAnsi="Calibri" w:cs="Times New Roman"/>
      <w:b/>
      <w:bCs/>
      <w:sz w:val="28"/>
      <w:szCs w:val="28"/>
      <w:lang w:val="en-GB"/>
    </w:rPr>
  </w:style>
  <w:style w:type="paragraph" w:styleId="Kehatekst">
    <w:name w:val="Body Text"/>
    <w:basedOn w:val="Normaallaad"/>
    <w:link w:val="KehatekstMrk"/>
    <w:uiPriority w:val="99"/>
    <w:rsid w:val="00BB3DE1"/>
    <w:rPr>
      <w:rFonts w:ascii="Verdana" w:hAnsi="Verdana"/>
      <w:sz w:val="20"/>
      <w:lang w:val="et-EE"/>
    </w:rPr>
  </w:style>
  <w:style w:type="character" w:customStyle="1" w:styleId="KehatekstMrk">
    <w:name w:val="Kehatekst Märk"/>
    <w:basedOn w:val="Liguvaikefont"/>
    <w:link w:val="Kehatekst"/>
    <w:uiPriority w:val="99"/>
    <w:semiHidden/>
    <w:locked/>
    <w:rPr>
      <w:rFonts w:cs="Times New Roman"/>
      <w:sz w:val="24"/>
      <w:szCs w:val="24"/>
      <w:lang w:val="en-GB"/>
    </w:rPr>
  </w:style>
  <w:style w:type="paragraph" w:customStyle="1" w:styleId="NormalVerdana">
    <w:name w:val="Normal + Verdana"/>
    <w:aliases w:val="(Complex) 13,5 pt,Underline,Underline + Arial,12 pt,No underline,Le..."/>
    <w:basedOn w:val="Normaallaad"/>
    <w:link w:val="NormalVerdanaChar"/>
    <w:rsid w:val="00BB3DE1"/>
    <w:pPr>
      <w:tabs>
        <w:tab w:val="left" w:pos="1080"/>
      </w:tabs>
      <w:overflowPunct w:val="0"/>
      <w:autoSpaceDE w:val="0"/>
      <w:autoSpaceDN w:val="0"/>
      <w:adjustRightInd w:val="0"/>
      <w:ind w:left="1080" w:hanging="720"/>
      <w:jc w:val="both"/>
      <w:textAlignment w:val="baseline"/>
    </w:pPr>
    <w:rPr>
      <w:rFonts w:ascii="Verdana" w:hAnsi="Verdana"/>
      <w:sz w:val="20"/>
      <w:szCs w:val="20"/>
      <w:u w:val="single"/>
      <w:lang w:val="et-EE" w:eastAsia="et-EE"/>
    </w:rPr>
  </w:style>
  <w:style w:type="paragraph" w:styleId="Taandegakehatekst">
    <w:name w:val="Body Text Indent"/>
    <w:basedOn w:val="Normaallaad"/>
    <w:link w:val="TaandegakehatekstMrk"/>
    <w:uiPriority w:val="99"/>
    <w:rsid w:val="00BB3DE1"/>
    <w:pPr>
      <w:spacing w:after="120"/>
      <w:ind w:left="283"/>
    </w:pPr>
  </w:style>
  <w:style w:type="character" w:customStyle="1" w:styleId="TaandegakehatekstMrk">
    <w:name w:val="Taandega kehatekst Märk"/>
    <w:basedOn w:val="Liguvaikefont"/>
    <w:link w:val="Taandegakehatekst"/>
    <w:uiPriority w:val="99"/>
    <w:semiHidden/>
    <w:locked/>
    <w:rPr>
      <w:rFonts w:cs="Times New Roman"/>
      <w:sz w:val="24"/>
      <w:szCs w:val="24"/>
      <w:lang w:val="en-GB"/>
    </w:rPr>
  </w:style>
  <w:style w:type="paragraph" w:styleId="Pis">
    <w:name w:val="header"/>
    <w:basedOn w:val="Normaallaad"/>
    <w:link w:val="PisMrk"/>
    <w:uiPriority w:val="99"/>
    <w:rsid w:val="00BB3DE1"/>
    <w:pPr>
      <w:tabs>
        <w:tab w:val="center" w:pos="4320"/>
        <w:tab w:val="right" w:pos="8640"/>
      </w:tabs>
    </w:pPr>
    <w:rPr>
      <w:sz w:val="20"/>
      <w:szCs w:val="20"/>
      <w:lang w:val="et-EE"/>
    </w:rPr>
  </w:style>
  <w:style w:type="character" w:customStyle="1" w:styleId="PisMrk">
    <w:name w:val="Päis Märk"/>
    <w:basedOn w:val="Liguvaikefont"/>
    <w:link w:val="Pis"/>
    <w:uiPriority w:val="99"/>
    <w:semiHidden/>
    <w:locked/>
    <w:rPr>
      <w:rFonts w:cs="Times New Roman"/>
      <w:sz w:val="24"/>
      <w:szCs w:val="24"/>
      <w:lang w:val="en-GB"/>
    </w:rPr>
  </w:style>
  <w:style w:type="paragraph" w:customStyle="1" w:styleId="Jutumullitekst1">
    <w:name w:val="Jutumullitekst1"/>
    <w:basedOn w:val="Normaallaad"/>
    <w:uiPriority w:val="99"/>
    <w:semiHidden/>
    <w:rsid w:val="00BB3DE1"/>
    <w:rPr>
      <w:rFonts w:ascii="Tahoma" w:hAnsi="Tahoma" w:cs="Tahoma"/>
      <w:sz w:val="16"/>
      <w:szCs w:val="16"/>
    </w:rPr>
  </w:style>
  <w:style w:type="paragraph" w:styleId="Jalus">
    <w:name w:val="footer"/>
    <w:basedOn w:val="Normaallaad"/>
    <w:link w:val="JalusMrk"/>
    <w:uiPriority w:val="99"/>
    <w:rsid w:val="00BB3DE1"/>
    <w:pPr>
      <w:tabs>
        <w:tab w:val="center" w:pos="4677"/>
        <w:tab w:val="right" w:pos="9355"/>
      </w:tabs>
    </w:pPr>
  </w:style>
  <w:style w:type="character" w:customStyle="1" w:styleId="JalusMrk">
    <w:name w:val="Jalus Märk"/>
    <w:basedOn w:val="Liguvaikefont"/>
    <w:link w:val="Jalus"/>
    <w:uiPriority w:val="99"/>
    <w:semiHidden/>
    <w:locked/>
    <w:rPr>
      <w:rFonts w:cs="Times New Roman"/>
      <w:sz w:val="24"/>
      <w:szCs w:val="24"/>
      <w:lang w:val="en-GB"/>
    </w:rPr>
  </w:style>
  <w:style w:type="character" w:styleId="Lehekljenumber">
    <w:name w:val="page number"/>
    <w:basedOn w:val="Liguvaikefont"/>
    <w:uiPriority w:val="99"/>
    <w:rsid w:val="00BB3DE1"/>
    <w:rPr>
      <w:rFonts w:cs="Times New Roman"/>
    </w:rPr>
  </w:style>
  <w:style w:type="character" w:customStyle="1" w:styleId="NormalVerdanaChar">
    <w:name w:val="Normal + Verdana Char"/>
    <w:aliases w:val="(Complex) 13 Char,5 pt Char,Underline + Arial Char,12 pt Char,No underline Char,Le... Char"/>
    <w:link w:val="NormalVerdana"/>
    <w:locked/>
    <w:rsid w:val="00362307"/>
    <w:rPr>
      <w:rFonts w:ascii="Verdana" w:hAnsi="Verdana"/>
      <w:u w:val="single"/>
      <w:lang w:val="et-EE" w:eastAsia="et-EE"/>
    </w:rPr>
  </w:style>
  <w:style w:type="character" w:customStyle="1" w:styleId="timesnewromanchar0">
    <w:name w:val="timesnewromanchar0"/>
    <w:basedOn w:val="Liguvaikefont"/>
    <w:uiPriority w:val="99"/>
    <w:rsid w:val="00C06B3B"/>
    <w:rPr>
      <w:rFonts w:cs="Times New Roman"/>
    </w:rPr>
  </w:style>
  <w:style w:type="paragraph" w:styleId="Jutumullitekst">
    <w:name w:val="Balloon Text"/>
    <w:basedOn w:val="Normaallaad"/>
    <w:link w:val="JutumullitekstMrk"/>
    <w:uiPriority w:val="99"/>
    <w:semiHidden/>
    <w:rsid w:val="00A90806"/>
    <w:rPr>
      <w:rFonts w:ascii="Tahoma" w:hAnsi="Tahoma" w:cs="Tahoma"/>
      <w:sz w:val="16"/>
      <w:szCs w:val="16"/>
    </w:rPr>
  </w:style>
  <w:style w:type="character" w:customStyle="1" w:styleId="JutumullitekstMrk">
    <w:name w:val="Jutumullitekst Märk"/>
    <w:basedOn w:val="Liguvaikefont"/>
    <w:link w:val="Jutumullitekst"/>
    <w:uiPriority w:val="99"/>
    <w:semiHidden/>
    <w:locked/>
    <w:rPr>
      <w:rFonts w:cs="Times New Roman"/>
      <w:sz w:val="2"/>
      <w:lang w:val="en-GB"/>
    </w:rPr>
  </w:style>
  <w:style w:type="character" w:styleId="Rhutus">
    <w:name w:val="Emphasis"/>
    <w:basedOn w:val="Liguvaikefont"/>
    <w:uiPriority w:val="99"/>
    <w:qFormat/>
    <w:rsid w:val="008E1937"/>
    <w:rPr>
      <w:rFonts w:cs="Times New Roman"/>
      <w:i/>
    </w:rPr>
  </w:style>
  <w:style w:type="character" w:styleId="Tugev">
    <w:name w:val="Strong"/>
    <w:basedOn w:val="Liguvaikefont"/>
    <w:uiPriority w:val="22"/>
    <w:qFormat/>
    <w:rsid w:val="001715A5"/>
    <w:rPr>
      <w:rFonts w:cs="Times New Roman"/>
      <w:b/>
    </w:rPr>
  </w:style>
  <w:style w:type="character" w:styleId="Hperlink">
    <w:name w:val="Hyperlink"/>
    <w:basedOn w:val="Liguvaikefont"/>
    <w:uiPriority w:val="99"/>
    <w:rsid w:val="001715A5"/>
    <w:rPr>
      <w:rFonts w:cs="Times New Roman"/>
      <w:color w:val="0000FF"/>
      <w:u w:val="single"/>
    </w:rPr>
  </w:style>
  <w:style w:type="character" w:customStyle="1" w:styleId="tekst4">
    <w:name w:val="tekst4"/>
    <w:basedOn w:val="Liguvaikefont"/>
    <w:uiPriority w:val="99"/>
    <w:rsid w:val="00872E19"/>
    <w:rPr>
      <w:rFonts w:cs="Times New Roman"/>
    </w:rPr>
  </w:style>
  <w:style w:type="character" w:customStyle="1" w:styleId="apple-converted-space">
    <w:name w:val="apple-converted-space"/>
    <w:basedOn w:val="Liguvaikefont"/>
    <w:uiPriority w:val="99"/>
    <w:rsid w:val="00CC7778"/>
    <w:rPr>
      <w:rFonts w:cs="Times New Roman"/>
    </w:rPr>
  </w:style>
  <w:style w:type="paragraph" w:customStyle="1" w:styleId="Default">
    <w:name w:val="Default"/>
    <w:uiPriority w:val="99"/>
    <w:rsid w:val="001C7A60"/>
    <w:pPr>
      <w:autoSpaceDE w:val="0"/>
      <w:autoSpaceDN w:val="0"/>
      <w:adjustRightInd w:val="0"/>
    </w:pPr>
    <w:rPr>
      <w:rFonts w:ascii="Verdana" w:hAnsi="Verdana" w:cs="Verdana"/>
      <w:color w:val="000000"/>
      <w:sz w:val="24"/>
      <w:szCs w:val="24"/>
      <w:lang w:val="et-EE"/>
    </w:rPr>
  </w:style>
  <w:style w:type="paragraph" w:styleId="Loendilik">
    <w:name w:val="List Paragraph"/>
    <w:basedOn w:val="Normaallaad"/>
    <w:uiPriority w:val="99"/>
    <w:qFormat/>
    <w:rsid w:val="00676391"/>
    <w:pPr>
      <w:ind w:left="720"/>
      <w:contextualSpacing/>
    </w:pPr>
  </w:style>
  <w:style w:type="paragraph" w:customStyle="1" w:styleId="index">
    <w:name w:val="index"/>
    <w:basedOn w:val="Normaallaad"/>
    <w:uiPriority w:val="99"/>
    <w:rsid w:val="008D4809"/>
    <w:pPr>
      <w:spacing w:before="100" w:beforeAutospacing="1" w:after="100" w:afterAutospacing="1"/>
    </w:pPr>
    <w:rPr>
      <w:lang w:val="et-EE" w:eastAsia="et-EE"/>
    </w:rPr>
  </w:style>
  <w:style w:type="character" w:styleId="Kommentaariviide">
    <w:name w:val="annotation reference"/>
    <w:basedOn w:val="Liguvaikefont"/>
    <w:uiPriority w:val="99"/>
    <w:semiHidden/>
    <w:rsid w:val="005852A2"/>
    <w:rPr>
      <w:rFonts w:cs="Times New Roman"/>
      <w:sz w:val="16"/>
      <w:szCs w:val="16"/>
    </w:rPr>
  </w:style>
  <w:style w:type="paragraph" w:styleId="Kommentaaritekst">
    <w:name w:val="annotation text"/>
    <w:basedOn w:val="Normaallaad"/>
    <w:link w:val="KommentaaritekstMrk"/>
    <w:uiPriority w:val="99"/>
    <w:semiHidden/>
    <w:rsid w:val="005852A2"/>
    <w:rPr>
      <w:sz w:val="20"/>
      <w:szCs w:val="20"/>
    </w:rPr>
  </w:style>
  <w:style w:type="character" w:customStyle="1" w:styleId="KommentaaritekstMrk">
    <w:name w:val="Kommentaari tekst Märk"/>
    <w:basedOn w:val="Liguvaikefont"/>
    <w:link w:val="Kommentaaritekst"/>
    <w:uiPriority w:val="99"/>
    <w:semiHidden/>
    <w:locked/>
    <w:rsid w:val="005852A2"/>
    <w:rPr>
      <w:rFonts w:cs="Times New Roman"/>
      <w:sz w:val="20"/>
      <w:szCs w:val="20"/>
      <w:lang w:val="en-GB"/>
    </w:rPr>
  </w:style>
  <w:style w:type="paragraph" w:styleId="Kommentaariteema">
    <w:name w:val="annotation subject"/>
    <w:basedOn w:val="Kommentaaritekst"/>
    <w:next w:val="Kommentaaritekst"/>
    <w:link w:val="KommentaariteemaMrk"/>
    <w:uiPriority w:val="99"/>
    <w:semiHidden/>
    <w:rsid w:val="005852A2"/>
    <w:rPr>
      <w:b/>
      <w:bCs/>
    </w:rPr>
  </w:style>
  <w:style w:type="character" w:customStyle="1" w:styleId="KommentaariteemaMrk">
    <w:name w:val="Kommentaari teema Märk"/>
    <w:basedOn w:val="KommentaaritekstMrk"/>
    <w:link w:val="Kommentaariteema"/>
    <w:uiPriority w:val="99"/>
    <w:semiHidden/>
    <w:locked/>
    <w:rsid w:val="005852A2"/>
    <w:rPr>
      <w:rFonts w:cs="Times New Roman"/>
      <w:b/>
      <w:bCs/>
      <w:sz w:val="20"/>
      <w:szCs w:val="20"/>
      <w:lang w:val="en-GB"/>
    </w:rPr>
  </w:style>
  <w:style w:type="character" w:customStyle="1" w:styleId="5yl5">
    <w:name w:val="_5yl5"/>
    <w:basedOn w:val="Liguvaikefont"/>
    <w:rsid w:val="004E6E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9011795">
      <w:bodyDiv w:val="1"/>
      <w:marLeft w:val="0"/>
      <w:marRight w:val="0"/>
      <w:marTop w:val="0"/>
      <w:marBottom w:val="0"/>
      <w:divBdr>
        <w:top w:val="none" w:sz="0" w:space="0" w:color="auto"/>
        <w:left w:val="none" w:sz="0" w:space="0" w:color="auto"/>
        <w:bottom w:val="none" w:sz="0" w:space="0" w:color="auto"/>
        <w:right w:val="none" w:sz="0" w:space="0" w:color="auto"/>
      </w:divBdr>
    </w:div>
    <w:div w:id="562718022">
      <w:bodyDiv w:val="1"/>
      <w:marLeft w:val="0"/>
      <w:marRight w:val="0"/>
      <w:marTop w:val="0"/>
      <w:marBottom w:val="0"/>
      <w:divBdr>
        <w:top w:val="none" w:sz="0" w:space="0" w:color="auto"/>
        <w:left w:val="none" w:sz="0" w:space="0" w:color="auto"/>
        <w:bottom w:val="none" w:sz="0" w:space="0" w:color="auto"/>
        <w:right w:val="none" w:sz="0" w:space="0" w:color="auto"/>
      </w:divBdr>
    </w:div>
    <w:div w:id="609052050">
      <w:bodyDiv w:val="1"/>
      <w:marLeft w:val="0"/>
      <w:marRight w:val="0"/>
      <w:marTop w:val="0"/>
      <w:marBottom w:val="0"/>
      <w:divBdr>
        <w:top w:val="none" w:sz="0" w:space="0" w:color="auto"/>
        <w:left w:val="none" w:sz="0" w:space="0" w:color="auto"/>
        <w:bottom w:val="none" w:sz="0" w:space="0" w:color="auto"/>
        <w:right w:val="none" w:sz="0" w:space="0" w:color="auto"/>
      </w:divBdr>
    </w:div>
    <w:div w:id="766999546">
      <w:bodyDiv w:val="1"/>
      <w:marLeft w:val="0"/>
      <w:marRight w:val="0"/>
      <w:marTop w:val="0"/>
      <w:marBottom w:val="0"/>
      <w:divBdr>
        <w:top w:val="none" w:sz="0" w:space="0" w:color="auto"/>
        <w:left w:val="none" w:sz="0" w:space="0" w:color="auto"/>
        <w:bottom w:val="none" w:sz="0" w:space="0" w:color="auto"/>
        <w:right w:val="none" w:sz="0" w:space="0" w:color="auto"/>
      </w:divBdr>
    </w:div>
    <w:div w:id="782115894">
      <w:bodyDiv w:val="1"/>
      <w:marLeft w:val="0"/>
      <w:marRight w:val="0"/>
      <w:marTop w:val="0"/>
      <w:marBottom w:val="0"/>
      <w:divBdr>
        <w:top w:val="none" w:sz="0" w:space="0" w:color="auto"/>
        <w:left w:val="none" w:sz="0" w:space="0" w:color="auto"/>
        <w:bottom w:val="none" w:sz="0" w:space="0" w:color="auto"/>
        <w:right w:val="none" w:sz="0" w:space="0" w:color="auto"/>
      </w:divBdr>
    </w:div>
    <w:div w:id="1284847632">
      <w:marLeft w:val="0"/>
      <w:marRight w:val="0"/>
      <w:marTop w:val="0"/>
      <w:marBottom w:val="0"/>
      <w:divBdr>
        <w:top w:val="none" w:sz="0" w:space="0" w:color="auto"/>
        <w:left w:val="none" w:sz="0" w:space="0" w:color="auto"/>
        <w:bottom w:val="none" w:sz="0" w:space="0" w:color="auto"/>
        <w:right w:val="none" w:sz="0" w:space="0" w:color="auto"/>
      </w:divBdr>
    </w:div>
    <w:div w:id="1284847633">
      <w:marLeft w:val="0"/>
      <w:marRight w:val="0"/>
      <w:marTop w:val="0"/>
      <w:marBottom w:val="0"/>
      <w:divBdr>
        <w:top w:val="none" w:sz="0" w:space="0" w:color="auto"/>
        <w:left w:val="none" w:sz="0" w:space="0" w:color="auto"/>
        <w:bottom w:val="none" w:sz="0" w:space="0" w:color="auto"/>
        <w:right w:val="none" w:sz="0" w:space="0" w:color="auto"/>
      </w:divBdr>
    </w:div>
    <w:div w:id="1284847634">
      <w:marLeft w:val="0"/>
      <w:marRight w:val="0"/>
      <w:marTop w:val="0"/>
      <w:marBottom w:val="0"/>
      <w:divBdr>
        <w:top w:val="none" w:sz="0" w:space="0" w:color="auto"/>
        <w:left w:val="none" w:sz="0" w:space="0" w:color="auto"/>
        <w:bottom w:val="none" w:sz="0" w:space="0" w:color="auto"/>
        <w:right w:val="none" w:sz="0" w:space="0" w:color="auto"/>
      </w:divBdr>
    </w:div>
    <w:div w:id="1284847635">
      <w:marLeft w:val="0"/>
      <w:marRight w:val="0"/>
      <w:marTop w:val="0"/>
      <w:marBottom w:val="0"/>
      <w:divBdr>
        <w:top w:val="none" w:sz="0" w:space="0" w:color="auto"/>
        <w:left w:val="none" w:sz="0" w:space="0" w:color="auto"/>
        <w:bottom w:val="none" w:sz="0" w:space="0" w:color="auto"/>
        <w:right w:val="none" w:sz="0" w:space="0" w:color="auto"/>
      </w:divBdr>
    </w:div>
    <w:div w:id="1284847636">
      <w:marLeft w:val="0"/>
      <w:marRight w:val="0"/>
      <w:marTop w:val="0"/>
      <w:marBottom w:val="0"/>
      <w:divBdr>
        <w:top w:val="none" w:sz="0" w:space="0" w:color="auto"/>
        <w:left w:val="none" w:sz="0" w:space="0" w:color="auto"/>
        <w:bottom w:val="none" w:sz="0" w:space="0" w:color="auto"/>
        <w:right w:val="none" w:sz="0" w:space="0" w:color="auto"/>
      </w:divBdr>
    </w:div>
    <w:div w:id="1431393319">
      <w:bodyDiv w:val="1"/>
      <w:marLeft w:val="0"/>
      <w:marRight w:val="0"/>
      <w:marTop w:val="0"/>
      <w:marBottom w:val="0"/>
      <w:divBdr>
        <w:top w:val="none" w:sz="0" w:space="0" w:color="auto"/>
        <w:left w:val="none" w:sz="0" w:space="0" w:color="auto"/>
        <w:bottom w:val="none" w:sz="0" w:space="0" w:color="auto"/>
        <w:right w:val="none" w:sz="0" w:space="0" w:color="auto"/>
      </w:divBdr>
    </w:div>
    <w:div w:id="1498351085">
      <w:bodyDiv w:val="1"/>
      <w:marLeft w:val="0"/>
      <w:marRight w:val="0"/>
      <w:marTop w:val="0"/>
      <w:marBottom w:val="0"/>
      <w:divBdr>
        <w:top w:val="none" w:sz="0" w:space="0" w:color="auto"/>
        <w:left w:val="none" w:sz="0" w:space="0" w:color="auto"/>
        <w:bottom w:val="none" w:sz="0" w:space="0" w:color="auto"/>
        <w:right w:val="none" w:sz="0" w:space="0" w:color="auto"/>
      </w:divBdr>
    </w:div>
    <w:div w:id="1729380534">
      <w:bodyDiv w:val="1"/>
      <w:marLeft w:val="0"/>
      <w:marRight w:val="0"/>
      <w:marTop w:val="0"/>
      <w:marBottom w:val="0"/>
      <w:divBdr>
        <w:top w:val="none" w:sz="0" w:space="0" w:color="auto"/>
        <w:left w:val="none" w:sz="0" w:space="0" w:color="auto"/>
        <w:bottom w:val="none" w:sz="0" w:space="0" w:color="auto"/>
        <w:right w:val="none" w:sz="0" w:space="0" w:color="auto"/>
      </w:divBdr>
    </w:div>
    <w:div w:id="1752390602">
      <w:bodyDiv w:val="1"/>
      <w:marLeft w:val="0"/>
      <w:marRight w:val="0"/>
      <w:marTop w:val="0"/>
      <w:marBottom w:val="0"/>
      <w:divBdr>
        <w:top w:val="none" w:sz="0" w:space="0" w:color="auto"/>
        <w:left w:val="none" w:sz="0" w:space="0" w:color="auto"/>
        <w:bottom w:val="none" w:sz="0" w:space="0" w:color="auto"/>
        <w:right w:val="none" w:sz="0" w:space="0" w:color="auto"/>
      </w:divBdr>
    </w:div>
    <w:div w:id="2028946895">
      <w:bodyDiv w:val="1"/>
      <w:marLeft w:val="0"/>
      <w:marRight w:val="0"/>
      <w:marTop w:val="0"/>
      <w:marBottom w:val="0"/>
      <w:divBdr>
        <w:top w:val="none" w:sz="0" w:space="0" w:color="auto"/>
        <w:left w:val="none" w:sz="0" w:space="0" w:color="auto"/>
        <w:bottom w:val="none" w:sz="0" w:space="0" w:color="auto"/>
        <w:right w:val="none" w:sz="0" w:space="0" w:color="auto"/>
      </w:divBdr>
    </w:div>
    <w:div w:id="2141025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D50E5C-C555-4A52-9E8F-B8B0DFCB45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607</Words>
  <Characters>3460</Characters>
  <Application>Microsoft Office Word</Application>
  <DocSecurity>0</DocSecurity>
  <Lines>28</Lines>
  <Paragraphs>8</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Eelnõu</vt:lpstr>
      <vt:lpstr>Eelnõu</vt:lpstr>
    </vt:vector>
  </TitlesOfParts>
  <Company>Microsoft</Company>
  <LinksUpToDate>false</LinksUpToDate>
  <CharactersWithSpaces>4059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subject/>
  <dc:creator>SERGEI</dc:creator>
  <cp:keywords/>
  <dc:description/>
  <cp:lastModifiedBy>NewUswer</cp:lastModifiedBy>
  <cp:revision>3</cp:revision>
  <cp:lastPrinted>2019-12-19T07:52:00Z</cp:lastPrinted>
  <dcterms:created xsi:type="dcterms:W3CDTF">2022-06-29T08:52:00Z</dcterms:created>
  <dcterms:modified xsi:type="dcterms:W3CDTF">2022-07-01T09:57:00Z</dcterms:modified>
</cp:coreProperties>
</file>