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F52E" w14:textId="77777777" w:rsidR="00AA667C" w:rsidRPr="00D858F9" w:rsidRDefault="000B7083" w:rsidP="00AA667C">
      <w:pPr>
        <w:spacing w:after="0" w:line="240" w:lineRule="auto"/>
        <w:ind w:left="7200" w:firstLine="720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>EELNÕU</w:t>
      </w:r>
    </w:p>
    <w:p w14:paraId="0B0C82F0" w14:textId="77777777" w:rsidR="00AA667C" w:rsidRPr="00D858F9" w:rsidRDefault="00AA667C" w:rsidP="00AA667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3"/>
          <w:szCs w:val="23"/>
          <w:lang w:eastAsia="ru-RU"/>
        </w:rPr>
      </w:pPr>
    </w:p>
    <w:p w14:paraId="7A07DE84" w14:textId="77777777" w:rsidR="00AA667C" w:rsidRPr="00D858F9" w:rsidRDefault="00AA667C" w:rsidP="00AA667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>NARVA LINNAVALITSUS</w:t>
      </w:r>
    </w:p>
    <w:p w14:paraId="1AF0786A" w14:textId="77777777" w:rsidR="00AA667C" w:rsidRPr="00D858F9" w:rsidRDefault="00AA667C" w:rsidP="00AA667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164838A0" w14:textId="77777777" w:rsidR="00AA667C" w:rsidRPr="00D858F9" w:rsidRDefault="00AA667C" w:rsidP="00AA66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3"/>
          <w:szCs w:val="23"/>
          <w:lang w:val="fi-FI" w:eastAsia="ru-RU"/>
        </w:rPr>
      </w:pPr>
      <w:r w:rsidRPr="00D858F9">
        <w:rPr>
          <w:rFonts w:ascii="Times New Roman" w:hAnsi="Times New Roman"/>
          <w:sz w:val="23"/>
          <w:szCs w:val="23"/>
          <w:lang w:val="fi-FI" w:eastAsia="ru-RU"/>
        </w:rPr>
        <w:t>KORRALDUS</w:t>
      </w:r>
    </w:p>
    <w:p w14:paraId="6BB11BDA" w14:textId="77777777" w:rsidR="00AA667C" w:rsidRPr="00D858F9" w:rsidRDefault="00AA667C" w:rsidP="00AA667C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14:paraId="04867036" w14:textId="77777777" w:rsidR="00AA667C" w:rsidRPr="00D858F9" w:rsidRDefault="00AA667C" w:rsidP="00AA667C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14:paraId="348B7E64" w14:textId="4D361607" w:rsidR="00AA667C" w:rsidRPr="00D858F9" w:rsidRDefault="00AA667C" w:rsidP="00AA667C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Narva </w:t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  <w:t>____.</w:t>
      </w:r>
      <w:r w:rsidR="00A04433" w:rsidRPr="00D858F9">
        <w:rPr>
          <w:rFonts w:ascii="Times New Roman" w:hAnsi="Times New Roman"/>
          <w:sz w:val="23"/>
          <w:szCs w:val="23"/>
          <w:lang w:val="en-US" w:eastAsia="ru-RU"/>
        </w:rPr>
        <w:t>____</w:t>
      </w:r>
      <w:r w:rsidR="007F76D0" w:rsidRPr="00D858F9">
        <w:rPr>
          <w:rFonts w:ascii="Times New Roman" w:hAnsi="Times New Roman"/>
          <w:sz w:val="23"/>
          <w:szCs w:val="23"/>
          <w:lang w:eastAsia="ru-RU"/>
        </w:rPr>
        <w:t>.202</w:t>
      </w:r>
      <w:r w:rsidR="00720F8B" w:rsidRPr="00D858F9">
        <w:rPr>
          <w:rFonts w:ascii="Times New Roman" w:hAnsi="Times New Roman"/>
          <w:sz w:val="23"/>
          <w:szCs w:val="23"/>
          <w:lang w:eastAsia="ru-RU"/>
        </w:rPr>
        <w:t>2</w:t>
      </w:r>
      <w:r w:rsidR="00705EA5"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D858F9">
        <w:rPr>
          <w:rFonts w:ascii="Times New Roman" w:hAnsi="Times New Roman"/>
          <w:sz w:val="23"/>
          <w:szCs w:val="23"/>
          <w:lang w:eastAsia="ru-RU"/>
        </w:rPr>
        <w:t>nr _____</w:t>
      </w:r>
    </w:p>
    <w:p w14:paraId="418DDB10" w14:textId="77777777" w:rsidR="00720F8B" w:rsidRPr="00D858F9" w:rsidRDefault="00720F8B" w:rsidP="008007F2">
      <w:pPr>
        <w:pStyle w:val="a4"/>
        <w:spacing w:before="0" w:beforeAutospacing="0" w:after="0" w:afterAutospacing="0"/>
        <w:jc w:val="both"/>
        <w:rPr>
          <w:b/>
          <w:sz w:val="23"/>
          <w:szCs w:val="23"/>
          <w:lang w:val="et-EE"/>
        </w:rPr>
      </w:pPr>
    </w:p>
    <w:p w14:paraId="03E2DC1F" w14:textId="77777777" w:rsidR="00D858F9" w:rsidRPr="00D858F9" w:rsidRDefault="00D858F9" w:rsidP="008007F2">
      <w:pPr>
        <w:pStyle w:val="a4"/>
        <w:spacing w:before="0" w:beforeAutospacing="0" w:after="0" w:afterAutospacing="0"/>
        <w:jc w:val="both"/>
        <w:rPr>
          <w:b/>
          <w:sz w:val="23"/>
          <w:szCs w:val="23"/>
          <w:lang w:val="et-EE"/>
        </w:rPr>
      </w:pPr>
    </w:p>
    <w:p w14:paraId="7AF72BFD" w14:textId="7C87E180" w:rsidR="008007F2" w:rsidRPr="00D858F9" w:rsidRDefault="008007F2" w:rsidP="008007F2">
      <w:pPr>
        <w:pStyle w:val="a4"/>
        <w:spacing w:before="0" w:beforeAutospacing="0" w:after="0" w:afterAutospacing="0"/>
        <w:jc w:val="both"/>
        <w:rPr>
          <w:b/>
          <w:sz w:val="23"/>
          <w:szCs w:val="23"/>
          <w:lang w:val="et-EE"/>
        </w:rPr>
      </w:pPr>
      <w:r w:rsidRPr="00D858F9">
        <w:rPr>
          <w:b/>
          <w:sz w:val="23"/>
          <w:szCs w:val="23"/>
          <w:lang w:val="et-EE"/>
        </w:rPr>
        <w:t xml:space="preserve">Narva Linnavalitsuse sotsiaalkomisjoni </w:t>
      </w:r>
      <w:r w:rsidR="001B4240" w:rsidRPr="00D858F9">
        <w:rPr>
          <w:b/>
          <w:sz w:val="23"/>
          <w:szCs w:val="23"/>
          <w:lang w:val="et-EE"/>
        </w:rPr>
        <w:t>koosseisu kinnitamine</w:t>
      </w:r>
    </w:p>
    <w:p w14:paraId="24C60A2F" w14:textId="77777777" w:rsidR="00A01BA9" w:rsidRPr="00D858F9" w:rsidRDefault="00A01BA9" w:rsidP="00AA667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5C817454" w14:textId="299E9FCD" w:rsidR="000A2F08" w:rsidRPr="00D858F9" w:rsidRDefault="003713EB" w:rsidP="00A04433">
      <w:pPr>
        <w:spacing w:after="0" w:line="240" w:lineRule="auto"/>
        <w:rPr>
          <w:rFonts w:ascii="Times New Roman" w:hAnsi="Times New Roman"/>
          <w:b/>
          <w:sz w:val="23"/>
          <w:szCs w:val="23"/>
          <w:lang w:eastAsia="ru-RU"/>
        </w:rPr>
      </w:pPr>
      <w:r w:rsidRPr="00D858F9">
        <w:rPr>
          <w:rFonts w:ascii="Times New Roman" w:hAnsi="Times New Roman"/>
          <w:b/>
          <w:sz w:val="23"/>
          <w:szCs w:val="23"/>
          <w:lang w:eastAsia="ru-RU"/>
        </w:rPr>
        <w:t xml:space="preserve">1. </w:t>
      </w:r>
      <w:r w:rsidR="00D23BA4" w:rsidRPr="00D858F9">
        <w:rPr>
          <w:rFonts w:ascii="Times New Roman" w:hAnsi="Times New Roman"/>
          <w:b/>
          <w:sz w:val="23"/>
          <w:szCs w:val="23"/>
          <w:lang w:eastAsia="ru-RU"/>
        </w:rPr>
        <w:t>Asjaolud ja menetluse käik</w:t>
      </w:r>
    </w:p>
    <w:p w14:paraId="6D58B0C0" w14:textId="38564C5C" w:rsidR="008007F2" w:rsidRPr="00D858F9" w:rsidRDefault="007F76D0" w:rsidP="00A0443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Narva Linnavalitsuse 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>16</w:t>
      </w:r>
      <w:r w:rsidRPr="00D858F9">
        <w:rPr>
          <w:rFonts w:ascii="Times New Roman" w:hAnsi="Times New Roman"/>
          <w:sz w:val="23"/>
          <w:szCs w:val="23"/>
          <w:lang w:eastAsia="ru-RU"/>
        </w:rPr>
        <w:t>.</w:t>
      </w:r>
      <w:r w:rsidR="00F81DA4" w:rsidRPr="00D858F9">
        <w:rPr>
          <w:rFonts w:ascii="Times New Roman" w:hAnsi="Times New Roman"/>
          <w:sz w:val="23"/>
          <w:szCs w:val="23"/>
          <w:lang w:eastAsia="ru-RU"/>
        </w:rPr>
        <w:t>0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>3</w:t>
      </w:r>
      <w:r w:rsidRPr="00D858F9">
        <w:rPr>
          <w:rFonts w:ascii="Times New Roman" w:hAnsi="Times New Roman"/>
          <w:sz w:val="23"/>
          <w:szCs w:val="23"/>
          <w:lang w:eastAsia="ru-RU"/>
        </w:rPr>
        <w:t>.</w:t>
      </w:r>
      <w:r w:rsidR="00F81DA4" w:rsidRPr="00D858F9">
        <w:rPr>
          <w:rFonts w:ascii="Times New Roman" w:hAnsi="Times New Roman"/>
          <w:sz w:val="23"/>
          <w:szCs w:val="23"/>
          <w:lang w:eastAsia="ru-RU"/>
        </w:rPr>
        <w:t>202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>2</w:t>
      </w:r>
      <w:r w:rsidRPr="00D858F9">
        <w:rPr>
          <w:rFonts w:ascii="Times New Roman" w:hAnsi="Times New Roman"/>
          <w:sz w:val="23"/>
          <w:szCs w:val="23"/>
          <w:lang w:eastAsia="ru-RU"/>
        </w:rPr>
        <w:t xml:space="preserve"> korraldusega nr 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>221</w:t>
      </w:r>
      <w:r w:rsidR="008007F2" w:rsidRPr="00D858F9">
        <w:rPr>
          <w:rFonts w:ascii="Times New Roman" w:hAnsi="Times New Roman"/>
          <w:sz w:val="23"/>
          <w:szCs w:val="23"/>
          <w:lang w:eastAsia="ru-RU"/>
        </w:rPr>
        <w:t>-k kinnitati Narva Linnavalitsuse sotsiaalkomisjoni koosseis.</w:t>
      </w:r>
    </w:p>
    <w:p w14:paraId="4E2D7107" w14:textId="70D39971" w:rsidR="00D858F9" w:rsidRPr="00D858F9" w:rsidRDefault="008007F2" w:rsidP="00A0443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Sotsiaalkomisjon moodustatakse alalise komisjonina eesmärgiga nõustada Narva Linnavalitsust sotsiaalhoolekande korraldamisel. </w:t>
      </w:r>
      <w:r w:rsidR="003371A3" w:rsidRPr="00D858F9">
        <w:rPr>
          <w:rFonts w:ascii="Times New Roman" w:hAnsi="Times New Roman"/>
          <w:sz w:val="23"/>
          <w:szCs w:val="23"/>
          <w:lang w:eastAsia="ru-RU"/>
        </w:rPr>
        <w:t>Sotsiaalk</w:t>
      </w:r>
      <w:r w:rsidRPr="00D858F9">
        <w:rPr>
          <w:rFonts w:ascii="Times New Roman" w:hAnsi="Times New Roman"/>
          <w:sz w:val="23"/>
          <w:szCs w:val="23"/>
          <w:lang w:eastAsia="ru-RU"/>
        </w:rPr>
        <w:t>omisjon</w:t>
      </w:r>
      <w:r w:rsidR="00C60692">
        <w:rPr>
          <w:rFonts w:ascii="Times New Roman" w:hAnsi="Times New Roman"/>
          <w:sz w:val="23"/>
          <w:szCs w:val="23"/>
          <w:lang w:eastAsia="ru-RU"/>
        </w:rPr>
        <w:t xml:space="preserve"> on </w:t>
      </w:r>
      <w:r w:rsidR="00C60692" w:rsidRPr="00C60692">
        <w:rPr>
          <w:rFonts w:ascii="Times New Roman" w:hAnsi="Times New Roman"/>
          <w:sz w:val="23"/>
          <w:szCs w:val="23"/>
          <w:lang w:eastAsia="ru-RU"/>
        </w:rPr>
        <w:t>Narva Linnavalitsuse juures tegutsev komisjon, mille ülesandeks on menetleda isikute sotsiaalteenuste, -toetuste ja muu abi taotlusi või avaldusi.</w:t>
      </w:r>
      <w:r w:rsidR="00C60692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630EB1">
        <w:rPr>
          <w:rFonts w:ascii="Times New Roman" w:hAnsi="Times New Roman"/>
          <w:sz w:val="23"/>
          <w:szCs w:val="23"/>
          <w:lang w:eastAsia="ru-RU"/>
        </w:rPr>
        <w:t xml:space="preserve">                  Alates 18.06.2022 s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otsiaalkomisjoni põhiülesannete hulka kuulub ka eluruumi tagamise teenuse küsimuste lahendamine.</w:t>
      </w:r>
    </w:p>
    <w:p w14:paraId="4F0BFBF5" w14:textId="2FBD8317" w:rsidR="00DE485D" w:rsidRPr="00D858F9" w:rsidRDefault="00DE485D" w:rsidP="00A0443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Seoses 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 xml:space="preserve">Narva Linnavolikogu 30.06.2022 määrusega nr 17 „Eluruumi tagamise teenuse osutamise kord Narva linnas“ ning Narva Linnavalitsuse 08.06.2022 määruse nr 7 „Narva Linnavalitsuse sotsiaalkomisjoni põhimäärus“ jõustumisega </w:t>
      </w:r>
      <w:r w:rsidRPr="00D858F9">
        <w:rPr>
          <w:rFonts w:ascii="Times New Roman" w:hAnsi="Times New Roman"/>
          <w:sz w:val="23"/>
          <w:szCs w:val="23"/>
          <w:lang w:eastAsia="ru-RU"/>
        </w:rPr>
        <w:t>on vajadus muuta</w:t>
      </w:r>
      <w:r w:rsidR="00C60692">
        <w:rPr>
          <w:rFonts w:ascii="Times New Roman" w:hAnsi="Times New Roman"/>
          <w:sz w:val="23"/>
          <w:szCs w:val="23"/>
          <w:lang w:eastAsia="ru-RU"/>
        </w:rPr>
        <w:t xml:space="preserve"> ka</w:t>
      </w:r>
      <w:r w:rsidRPr="00D858F9">
        <w:rPr>
          <w:rFonts w:ascii="Times New Roman" w:hAnsi="Times New Roman"/>
          <w:sz w:val="23"/>
          <w:szCs w:val="23"/>
          <w:lang w:eastAsia="ru-RU"/>
        </w:rPr>
        <w:t xml:space="preserve"> Narva Linnavalitsuse sotsiaalkomisjoni koosseisu.</w:t>
      </w:r>
    </w:p>
    <w:p w14:paraId="19CDD62D" w14:textId="77777777" w:rsidR="00076FFE" w:rsidRPr="00D858F9" w:rsidRDefault="00076FFE" w:rsidP="00E73B8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35A63C91" w14:textId="59396A3F" w:rsidR="00D87540" w:rsidRPr="00D858F9" w:rsidRDefault="003713EB" w:rsidP="00E73B8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D858F9">
        <w:rPr>
          <w:rFonts w:ascii="Times New Roman" w:hAnsi="Times New Roman"/>
          <w:b/>
          <w:sz w:val="23"/>
          <w:szCs w:val="23"/>
          <w:lang w:eastAsia="ru-RU"/>
        </w:rPr>
        <w:t xml:space="preserve">2. </w:t>
      </w:r>
      <w:r w:rsidR="00D23BA4" w:rsidRPr="00D858F9">
        <w:rPr>
          <w:rFonts w:ascii="Times New Roman" w:hAnsi="Times New Roman"/>
          <w:b/>
          <w:sz w:val="23"/>
          <w:szCs w:val="23"/>
          <w:lang w:eastAsia="ru-RU"/>
        </w:rPr>
        <w:t>Õiguslikud alused</w:t>
      </w:r>
    </w:p>
    <w:p w14:paraId="40F8B44E" w14:textId="77777777" w:rsidR="006046FE" w:rsidRPr="00D858F9" w:rsidRDefault="00D87540" w:rsidP="00C606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>Kohaliku omavalitsuse korraldu</w:t>
      </w:r>
      <w:r w:rsidR="003371A3" w:rsidRPr="00D858F9">
        <w:rPr>
          <w:rFonts w:ascii="Times New Roman" w:hAnsi="Times New Roman"/>
          <w:sz w:val="23"/>
          <w:szCs w:val="23"/>
          <w:lang w:eastAsia="ru-RU"/>
        </w:rPr>
        <w:t>se seaduse § 30 lõike 1 punkti 3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 xml:space="preserve"> kohaselt </w:t>
      </w:r>
      <w:r w:rsidR="006C18C5" w:rsidRPr="00D858F9">
        <w:rPr>
          <w:rFonts w:ascii="Times New Roman" w:hAnsi="Times New Roman"/>
          <w:sz w:val="23"/>
          <w:szCs w:val="23"/>
          <w:lang w:eastAsia="ru-RU"/>
        </w:rPr>
        <w:t>lahendab ja korraldab</w:t>
      </w:r>
    </w:p>
    <w:p w14:paraId="4D3B3085" w14:textId="7B132621" w:rsidR="00D87540" w:rsidRPr="00D858F9" w:rsidRDefault="006C18C5" w:rsidP="00C6069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 kohaliku elu küsimusi, mis ei kuulu volikogu pädevusse valla- või linnavalitsus.</w:t>
      </w:r>
    </w:p>
    <w:p w14:paraId="17F732E3" w14:textId="4DD3B1CB" w:rsidR="008C4125" w:rsidRPr="00D858F9" w:rsidRDefault="00D87540" w:rsidP="00C6069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Narva Linnavalitsuse 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08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>.0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6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>.20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22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 määruse nr 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7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>„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Narva Linnavalitsuse sotsiaalkomisjoni põhimäärus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>“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 § 1 lõike 3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 xml:space="preserve"> kohaselt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 xml:space="preserve">sotsiaalkomisjoni koosseisu kinnitab ja muudab linnavalitsus komisjoni </w:t>
      </w:r>
      <w:r w:rsidR="00C60692">
        <w:rPr>
          <w:rFonts w:ascii="Times New Roman" w:hAnsi="Times New Roman"/>
          <w:sz w:val="23"/>
          <w:szCs w:val="23"/>
          <w:lang w:eastAsia="ru-RU"/>
        </w:rPr>
        <w:t xml:space="preserve">                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esimehe ettepanekul.</w:t>
      </w:r>
    </w:p>
    <w:p w14:paraId="7DB865FF" w14:textId="77777777" w:rsidR="00D858F9" w:rsidRPr="00D858F9" w:rsidRDefault="00D858F9" w:rsidP="00D858F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5D931217" w14:textId="48A22C98" w:rsidR="00764715" w:rsidRPr="00D858F9" w:rsidRDefault="003713EB" w:rsidP="00764715">
      <w:pPr>
        <w:spacing w:after="0" w:line="240" w:lineRule="auto"/>
        <w:rPr>
          <w:rFonts w:ascii="Times New Roman" w:hAnsi="Times New Roman"/>
          <w:b/>
          <w:sz w:val="23"/>
          <w:szCs w:val="23"/>
          <w:lang w:eastAsia="ru-RU"/>
        </w:rPr>
      </w:pPr>
      <w:r w:rsidRPr="00D858F9">
        <w:rPr>
          <w:rFonts w:ascii="Times New Roman" w:hAnsi="Times New Roman"/>
          <w:b/>
          <w:sz w:val="23"/>
          <w:szCs w:val="23"/>
          <w:lang w:eastAsia="ru-RU"/>
        </w:rPr>
        <w:t xml:space="preserve">3. </w:t>
      </w:r>
      <w:r w:rsidR="00D23BA4" w:rsidRPr="00D858F9">
        <w:rPr>
          <w:rFonts w:ascii="Times New Roman" w:hAnsi="Times New Roman"/>
          <w:b/>
          <w:sz w:val="23"/>
          <w:szCs w:val="23"/>
          <w:lang w:eastAsia="ru-RU"/>
        </w:rPr>
        <w:t>Otsus</w:t>
      </w:r>
    </w:p>
    <w:p w14:paraId="6E29F25D" w14:textId="77777777" w:rsidR="00764715" w:rsidRPr="00D858F9" w:rsidRDefault="00764715" w:rsidP="00764715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D858F9">
        <w:rPr>
          <w:rFonts w:ascii="Times New Roman" w:hAnsi="Times New Roman"/>
          <w:noProof/>
          <w:sz w:val="23"/>
          <w:szCs w:val="23"/>
          <w:lang w:eastAsia="ru-RU"/>
        </w:rPr>
        <w:t>Kinnitada Narva Linnavalitsuse sotsiaalkomisjoni koosseis alljärgnevalt:</w:t>
      </w:r>
    </w:p>
    <w:p w14:paraId="5A43DD35" w14:textId="77777777" w:rsidR="00764715" w:rsidRPr="00D858F9" w:rsidRDefault="00764715" w:rsidP="0076471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67A7068E" w14:textId="0F9DC278" w:rsidR="00764715" w:rsidRPr="00D858F9" w:rsidRDefault="00764715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Komisjoni esimees 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ab/>
        <w:t>- Jelena Vassiljeva, Narva Linna Sotsiaalabiameti direktor</w:t>
      </w:r>
      <w:r w:rsidR="00CE514A" w:rsidRPr="00D858F9">
        <w:rPr>
          <w:rFonts w:ascii="Times New Roman" w:hAnsi="Times New Roman"/>
          <w:kern w:val="2"/>
          <w:sz w:val="23"/>
          <w:szCs w:val="23"/>
          <w:lang w:eastAsia="ru-RU"/>
        </w:rPr>
        <w:t>;</w:t>
      </w:r>
    </w:p>
    <w:p w14:paraId="0DB37232" w14:textId="77777777" w:rsidR="001B4240" w:rsidRPr="00D858F9" w:rsidRDefault="001B4240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38309E43" w14:textId="7DC52F25" w:rsidR="001B4240" w:rsidRPr="00D858F9" w:rsidRDefault="001B4240" w:rsidP="00764715">
      <w:pPr>
        <w:widowControl w:val="0"/>
        <w:spacing w:after="0"/>
        <w:rPr>
          <w:rFonts w:ascii="Times New Roman" w:eastAsia="Times New Roman" w:hAnsi="Times New Roman"/>
          <w:sz w:val="23"/>
          <w:szCs w:val="23"/>
          <w:lang w:eastAsia="et-EE"/>
        </w:rPr>
      </w:pP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>Komisjoni aseesimees</w:t>
      </w:r>
      <w:r w:rsidR="00D858F9">
        <w:rPr>
          <w:rFonts w:ascii="Times New Roman" w:eastAsia="Times New Roman" w:hAnsi="Times New Roman"/>
          <w:sz w:val="23"/>
          <w:szCs w:val="23"/>
          <w:lang w:eastAsia="et-EE"/>
        </w:rPr>
        <w:tab/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  <w:t>- Andrei Antonov, linnaarst</w:t>
      </w:r>
      <w:r w:rsidR="00CE514A" w:rsidRPr="00D858F9">
        <w:rPr>
          <w:rFonts w:ascii="Times New Roman" w:eastAsia="Times New Roman" w:hAnsi="Times New Roman"/>
          <w:sz w:val="23"/>
          <w:szCs w:val="23"/>
          <w:lang w:eastAsia="et-EE"/>
        </w:rPr>
        <w:t>,</w:t>
      </w:r>
    </w:p>
    <w:p w14:paraId="3C344FB9" w14:textId="216EB5BA" w:rsidR="00CE514A" w:rsidRPr="00D858F9" w:rsidRDefault="00CE514A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  <w:t xml:space="preserve">  </w:t>
      </w:r>
      <w:r w:rsidR="00826AC1" w:rsidRPr="00D858F9">
        <w:rPr>
          <w:rFonts w:ascii="Times New Roman" w:eastAsia="Times New Roman" w:hAnsi="Times New Roman"/>
          <w:sz w:val="23"/>
          <w:szCs w:val="23"/>
          <w:lang w:eastAsia="et-EE"/>
        </w:rPr>
        <w:t xml:space="preserve">Narva Linna Sotsiaalabiameti </w:t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>tervise- ja sotsiaalosakond;</w:t>
      </w:r>
    </w:p>
    <w:p w14:paraId="3DE34ED0" w14:textId="77777777" w:rsidR="00764715" w:rsidRPr="00D858F9" w:rsidRDefault="00764715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54535CE6" w14:textId="77777777" w:rsidR="00764715" w:rsidRPr="00D858F9" w:rsidRDefault="00764715" w:rsidP="001B4240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Komisjoni liikmed</w:t>
      </w:r>
      <w:r w:rsidR="001B4240" w:rsidRPr="00D858F9">
        <w:rPr>
          <w:rFonts w:ascii="Times New Roman" w:hAnsi="Times New Roman"/>
          <w:kern w:val="2"/>
          <w:sz w:val="23"/>
          <w:szCs w:val="23"/>
          <w:lang w:eastAsia="ru-RU"/>
        </w:rPr>
        <w:tab/>
      </w:r>
      <w:r w:rsidR="001B4240" w:rsidRPr="00D858F9">
        <w:rPr>
          <w:rFonts w:ascii="Times New Roman" w:hAnsi="Times New Roman"/>
          <w:kern w:val="2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- Alla Ojavere, Narva Linna Sotsiaalabiameti</w:t>
      </w:r>
    </w:p>
    <w:p w14:paraId="1D1FCD81" w14:textId="77777777" w:rsidR="00764715" w:rsidRPr="00D858F9" w:rsidRDefault="00764715" w:rsidP="00764715">
      <w:pPr>
        <w:widowControl w:val="0"/>
        <w:spacing w:after="0"/>
        <w:ind w:left="2832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 tervise- ja sotsiaalosakonna vanemspetsialist;</w:t>
      </w:r>
    </w:p>
    <w:p w14:paraId="681BA18E" w14:textId="77777777" w:rsidR="00764715" w:rsidRPr="00D858F9" w:rsidRDefault="00764715" w:rsidP="00764715">
      <w:pPr>
        <w:widowControl w:val="0"/>
        <w:spacing w:after="0"/>
        <w:ind w:left="2832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0711C0AC" w14:textId="77777777" w:rsidR="00764715" w:rsidRPr="00D858F9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- Jekaterina Tihhomirova, Narva Linna Sotsiaalabiameti </w:t>
      </w:r>
    </w:p>
    <w:p w14:paraId="4F19322B" w14:textId="77777777" w:rsidR="00764715" w:rsidRPr="00D858F9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 lastekaitse osakonna peaspetsialist</w:t>
      </w:r>
      <w:r w:rsidR="00740B57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(osakonna juhataja)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;</w:t>
      </w:r>
    </w:p>
    <w:p w14:paraId="14A6717E" w14:textId="77777777" w:rsidR="00764715" w:rsidRPr="00D858F9" w:rsidRDefault="00764715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505CA865" w14:textId="77777777" w:rsidR="00764715" w:rsidRPr="00D858F9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- Taibja Lagunova, Narva Linna Sotsiaalabiameti</w:t>
      </w:r>
    </w:p>
    <w:p w14:paraId="0DB4F852" w14:textId="77777777" w:rsidR="00764715" w:rsidRPr="00D858F9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val="en-GB"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  pearaamatupidaja</w:t>
      </w:r>
      <w:r w:rsidR="00234AF5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(osakonna juhataja)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;</w:t>
      </w:r>
    </w:p>
    <w:p w14:paraId="72A71C28" w14:textId="77777777" w:rsidR="00764715" w:rsidRPr="00D858F9" w:rsidRDefault="00764715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355A21BC" w14:textId="77777777" w:rsidR="00EB7DF2" w:rsidRPr="00D858F9" w:rsidRDefault="001B4240" w:rsidP="00EB7DF2">
      <w:pPr>
        <w:widowControl w:val="0"/>
        <w:spacing w:after="0"/>
        <w:ind w:left="2832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- Inna Muru, Narva Linna Sotsiaalabiameti</w:t>
      </w:r>
    </w:p>
    <w:p w14:paraId="08C1815C" w14:textId="54AD44B5" w:rsidR="001B4240" w:rsidRPr="00D858F9" w:rsidRDefault="001B4240" w:rsidP="00EB7DF2">
      <w:pPr>
        <w:widowControl w:val="0"/>
        <w:spacing w:after="0"/>
        <w:ind w:left="2832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</w:t>
      </w:r>
      <w:r w:rsidR="00EB7DF2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tervise- ja</w:t>
      </w:r>
      <w:r w:rsidR="00EB7DF2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</w:t>
      </w:r>
      <w:r w:rsidR="003C37B6" w:rsidRPr="00D858F9">
        <w:rPr>
          <w:rFonts w:ascii="Times New Roman" w:hAnsi="Times New Roman"/>
          <w:kern w:val="2"/>
          <w:sz w:val="23"/>
          <w:szCs w:val="23"/>
          <w:lang w:eastAsia="ru-RU"/>
        </w:rPr>
        <w:t>sotsiaalosakonna spetsialist;</w:t>
      </w:r>
    </w:p>
    <w:p w14:paraId="311C57D1" w14:textId="77777777" w:rsidR="00D858F9" w:rsidRPr="00D858F9" w:rsidRDefault="00D858F9" w:rsidP="00D858F9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5D2540F1" w14:textId="5E85DFE9" w:rsidR="003C37B6" w:rsidRPr="00D858F9" w:rsidRDefault="007F76D0" w:rsidP="003C37B6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- </w:t>
      </w:r>
      <w:r w:rsidR="005803F4" w:rsidRPr="00D858F9">
        <w:rPr>
          <w:rFonts w:ascii="Times New Roman" w:hAnsi="Times New Roman"/>
          <w:kern w:val="2"/>
          <w:sz w:val="23"/>
          <w:szCs w:val="23"/>
          <w:lang w:eastAsia="ru-RU"/>
        </w:rPr>
        <w:t>Jekaterina Aleksejeva</w:t>
      </w:r>
      <w:r w:rsidR="003C37B6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, Narva Linna Sotsiaalabiameti </w:t>
      </w:r>
    </w:p>
    <w:p w14:paraId="793940C1" w14:textId="27224A2D" w:rsidR="00A91A42" w:rsidRPr="00D858F9" w:rsidRDefault="007F76D0" w:rsidP="00A01BA9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 </w:t>
      </w:r>
      <w:r w:rsidR="005803F4" w:rsidRPr="00D858F9">
        <w:rPr>
          <w:rFonts w:ascii="Times New Roman" w:hAnsi="Times New Roman"/>
          <w:kern w:val="2"/>
          <w:sz w:val="23"/>
          <w:szCs w:val="23"/>
          <w:lang w:eastAsia="ru-RU"/>
        </w:rPr>
        <w:t>t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ervise- ja sotsiaal</w:t>
      </w:r>
      <w:r w:rsidR="003C37B6" w:rsidRPr="00D858F9">
        <w:rPr>
          <w:rFonts w:ascii="Times New Roman" w:hAnsi="Times New Roman"/>
          <w:kern w:val="2"/>
          <w:sz w:val="23"/>
          <w:szCs w:val="23"/>
          <w:lang w:eastAsia="ru-RU"/>
        </w:rPr>
        <w:t>osakonna spetsialist, komisjoni sekretär</w:t>
      </w:r>
      <w:r w:rsidR="002D4BCE">
        <w:rPr>
          <w:rFonts w:ascii="Times New Roman" w:hAnsi="Times New Roman"/>
          <w:kern w:val="2"/>
          <w:sz w:val="23"/>
          <w:szCs w:val="23"/>
          <w:lang w:eastAsia="ru-RU"/>
        </w:rPr>
        <w:t>;</w:t>
      </w:r>
    </w:p>
    <w:p w14:paraId="6A897C1A" w14:textId="77777777" w:rsidR="00D858F9" w:rsidRPr="00D858F9" w:rsidRDefault="00D858F9" w:rsidP="00A01BA9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49B999B6" w14:textId="6984753D" w:rsidR="00D858F9" w:rsidRPr="00D858F9" w:rsidRDefault="00D858F9" w:rsidP="00D858F9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- </w:t>
      </w:r>
      <w:r w:rsidR="00883E0A" w:rsidRPr="00883E0A">
        <w:rPr>
          <w:rFonts w:ascii="Times New Roman" w:hAnsi="Times New Roman"/>
          <w:kern w:val="2"/>
          <w:sz w:val="23"/>
          <w:szCs w:val="23"/>
          <w:lang w:eastAsia="ru-RU"/>
        </w:rPr>
        <w:t>Virve Altuhova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, SA Narva Linnaelamu juhatuse liige</w:t>
      </w:r>
      <w:r w:rsidR="002D4BCE">
        <w:rPr>
          <w:rFonts w:ascii="Times New Roman" w:hAnsi="Times New Roman"/>
          <w:kern w:val="2"/>
          <w:sz w:val="23"/>
          <w:szCs w:val="23"/>
          <w:lang w:eastAsia="ru-RU"/>
        </w:rPr>
        <w:t>.</w:t>
      </w:r>
    </w:p>
    <w:p w14:paraId="715F3FB5" w14:textId="77777777" w:rsidR="00720F8B" w:rsidRPr="00D858F9" w:rsidRDefault="00AA667C" w:rsidP="00EE628E">
      <w:pPr>
        <w:pStyle w:val="bodyt"/>
        <w:spacing w:before="0" w:beforeAutospacing="0" w:after="0" w:afterAutospacing="0"/>
        <w:rPr>
          <w:sz w:val="23"/>
          <w:szCs w:val="23"/>
        </w:rPr>
      </w:pPr>
      <w:r w:rsidRPr="00D858F9">
        <w:rPr>
          <w:sz w:val="23"/>
          <w:szCs w:val="23"/>
        </w:rPr>
        <w:t xml:space="preserve">       </w:t>
      </w:r>
    </w:p>
    <w:p w14:paraId="24762FD7" w14:textId="7486C5CD" w:rsidR="00AA667C" w:rsidRPr="00D858F9" w:rsidRDefault="00AA667C" w:rsidP="00EE628E">
      <w:pPr>
        <w:pStyle w:val="bodyt"/>
        <w:spacing w:before="0" w:beforeAutospacing="0" w:after="0" w:afterAutospacing="0"/>
        <w:rPr>
          <w:sz w:val="23"/>
          <w:szCs w:val="23"/>
        </w:rPr>
      </w:pPr>
      <w:r w:rsidRPr="00D858F9">
        <w:rPr>
          <w:sz w:val="23"/>
          <w:szCs w:val="23"/>
        </w:rPr>
        <w:lastRenderedPageBreak/>
        <w:t xml:space="preserve">                                   </w:t>
      </w:r>
    </w:p>
    <w:p w14:paraId="19B75614" w14:textId="594F1C3F" w:rsidR="001B4240" w:rsidRPr="00D858F9" w:rsidRDefault="003713EB" w:rsidP="00D8754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D858F9">
        <w:rPr>
          <w:rFonts w:ascii="Times New Roman" w:hAnsi="Times New Roman"/>
          <w:b/>
          <w:sz w:val="23"/>
          <w:szCs w:val="23"/>
          <w:lang w:eastAsia="ru-RU"/>
        </w:rPr>
        <w:t xml:space="preserve">4. </w:t>
      </w:r>
      <w:r w:rsidR="00D23BA4" w:rsidRPr="00D858F9">
        <w:rPr>
          <w:rFonts w:ascii="Times New Roman" w:hAnsi="Times New Roman"/>
          <w:b/>
          <w:sz w:val="23"/>
          <w:szCs w:val="23"/>
          <w:lang w:eastAsia="ru-RU"/>
        </w:rPr>
        <w:t>Rakendussätted</w:t>
      </w:r>
    </w:p>
    <w:p w14:paraId="3B75738F" w14:textId="2C16A877" w:rsidR="00D87540" w:rsidRPr="00D858F9" w:rsidRDefault="001B4240" w:rsidP="00D8754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ja-JP"/>
        </w:rPr>
      </w:pP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</w:t>
      </w:r>
      <w:r w:rsidR="00A53AED" w:rsidRPr="00D858F9">
        <w:rPr>
          <w:rFonts w:ascii="Times New Roman" w:eastAsia="MS Mincho" w:hAnsi="Times New Roman"/>
          <w:sz w:val="23"/>
          <w:szCs w:val="23"/>
          <w:lang w:eastAsia="ja-JP"/>
        </w:rPr>
        <w:t>Tunnistada</w:t>
      </w: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kehtetuks</w:t>
      </w:r>
      <w:r w:rsidR="007F76D0"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Narva Linnavalitsuse </w:t>
      </w:r>
      <w:r w:rsidR="00D858F9">
        <w:rPr>
          <w:rFonts w:ascii="Times New Roman" w:eastAsia="MS Mincho" w:hAnsi="Times New Roman"/>
          <w:sz w:val="23"/>
          <w:szCs w:val="23"/>
          <w:lang w:eastAsia="ja-JP"/>
        </w:rPr>
        <w:t>16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>.0</w:t>
      </w:r>
      <w:r w:rsidR="00D858F9">
        <w:rPr>
          <w:rFonts w:ascii="Times New Roman" w:eastAsia="MS Mincho" w:hAnsi="Times New Roman"/>
          <w:sz w:val="23"/>
          <w:szCs w:val="23"/>
          <w:lang w:eastAsia="ja-JP"/>
        </w:rPr>
        <w:t>3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>.202</w:t>
      </w:r>
      <w:r w:rsidR="00D858F9">
        <w:rPr>
          <w:rFonts w:ascii="Times New Roman" w:eastAsia="MS Mincho" w:hAnsi="Times New Roman"/>
          <w:sz w:val="23"/>
          <w:szCs w:val="23"/>
          <w:lang w:eastAsia="ja-JP"/>
        </w:rPr>
        <w:t>2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korralduse nr </w:t>
      </w:r>
      <w:r w:rsidR="004B57A6">
        <w:rPr>
          <w:rFonts w:ascii="Times New Roman" w:eastAsia="MS Mincho" w:hAnsi="Times New Roman"/>
          <w:sz w:val="23"/>
          <w:szCs w:val="23"/>
          <w:lang w:eastAsia="ja-JP"/>
        </w:rPr>
        <w:t>221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-k                                           </w:t>
      </w: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„Narva 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</w:t>
      </w:r>
      <w:r w:rsidRPr="00D858F9">
        <w:rPr>
          <w:rFonts w:ascii="Times New Roman" w:eastAsia="MS Mincho" w:hAnsi="Times New Roman"/>
          <w:sz w:val="23"/>
          <w:szCs w:val="23"/>
          <w:lang w:eastAsia="ja-JP"/>
        </w:rPr>
        <w:t>Linnavalitsuse sotsiaalkomisjoni koosseisu kinnitamine“</w:t>
      </w:r>
      <w:r w:rsidR="00A53AED" w:rsidRPr="00D858F9">
        <w:rPr>
          <w:rFonts w:ascii="Times New Roman" w:eastAsia="MS Mincho" w:hAnsi="Times New Roman"/>
          <w:sz w:val="23"/>
          <w:szCs w:val="23"/>
          <w:lang w:eastAsia="ja-JP"/>
        </w:rPr>
        <w:t>.</w:t>
      </w:r>
    </w:p>
    <w:p w14:paraId="0E190732" w14:textId="277BDA80" w:rsidR="00D87540" w:rsidRPr="00D858F9" w:rsidRDefault="00D87540" w:rsidP="00D875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MS Mincho" w:hAnsi="Times New Roman"/>
          <w:sz w:val="23"/>
          <w:szCs w:val="23"/>
          <w:lang w:eastAsia="ja-JP"/>
        </w:rPr>
      </w:pP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Korraldus jõustub seaduses sätestatud korras.</w:t>
      </w:r>
    </w:p>
    <w:p w14:paraId="029E59AA" w14:textId="2D3B806E" w:rsidR="00D87540" w:rsidRPr="00D858F9" w:rsidRDefault="00D87540" w:rsidP="00D8754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ja-JP"/>
        </w:rPr>
      </w:pP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</w:t>
      </w:r>
      <w:r w:rsidRPr="00D858F9">
        <w:rPr>
          <w:rFonts w:ascii="Times New Roman" w:hAnsi="Times New Roman"/>
          <w:kern w:val="2"/>
          <w:sz w:val="23"/>
          <w:szCs w:val="23"/>
          <w:lang w:eastAsia="ar-SA"/>
        </w:rPr>
        <w:t xml:space="preserve">Käesoleva korralduse peale võib esitada Narva Linnavalitsusele vaide haldusmenetluse seaduses sätestatud korras 30 päeva jooksul arvates korraldusest teadasaamise päevast või esitada kaebuse </w:t>
      </w:r>
      <w:r w:rsidR="00C60692">
        <w:rPr>
          <w:rFonts w:ascii="Times New Roman" w:hAnsi="Times New Roman"/>
          <w:kern w:val="2"/>
          <w:sz w:val="23"/>
          <w:szCs w:val="23"/>
          <w:lang w:eastAsia="ar-SA"/>
        </w:rPr>
        <w:t xml:space="preserve"> </w:t>
      </w:r>
      <w:r w:rsidRPr="00D858F9">
        <w:rPr>
          <w:rFonts w:ascii="Times New Roman" w:hAnsi="Times New Roman"/>
          <w:kern w:val="2"/>
          <w:sz w:val="23"/>
          <w:szCs w:val="23"/>
          <w:lang w:eastAsia="ar-SA"/>
        </w:rPr>
        <w:t>Tartu Halduskohtu Jõhvi kohtumajale halduskohtumenetluse seadustikus sätestatud korras                     30 päeva jooksul arvates korralduse teatavakstegemisest.</w:t>
      </w:r>
    </w:p>
    <w:p w14:paraId="0FE27C05" w14:textId="77777777" w:rsidR="00D87540" w:rsidRPr="00D858F9" w:rsidRDefault="00D87540" w:rsidP="00D87540">
      <w:pPr>
        <w:widowControl w:val="0"/>
        <w:suppressAutoHyphens/>
        <w:spacing w:after="0" w:line="240" w:lineRule="auto"/>
        <w:ind w:left="360" w:right="355"/>
        <w:contextualSpacing/>
        <w:jc w:val="both"/>
        <w:rPr>
          <w:rFonts w:eastAsia="Lucida Sans Unicode"/>
          <w:kern w:val="2"/>
          <w:sz w:val="23"/>
          <w:szCs w:val="23"/>
          <w:lang w:eastAsia="ar-SA"/>
        </w:rPr>
      </w:pPr>
    </w:p>
    <w:p w14:paraId="7EBC7434" w14:textId="77777777" w:rsidR="00D87540" w:rsidRPr="00D858F9" w:rsidRDefault="00D87540" w:rsidP="00D87540">
      <w:pPr>
        <w:widowControl w:val="0"/>
        <w:suppressAutoHyphens/>
        <w:spacing w:after="0" w:line="240" w:lineRule="auto"/>
        <w:ind w:right="355"/>
        <w:jc w:val="both"/>
        <w:rPr>
          <w:rFonts w:eastAsia="Lucida Sans Unicode"/>
          <w:kern w:val="2"/>
          <w:sz w:val="23"/>
          <w:szCs w:val="23"/>
          <w:lang w:eastAsia="ar-SA"/>
        </w:rPr>
      </w:pPr>
    </w:p>
    <w:p w14:paraId="1EC2DC10" w14:textId="77777777" w:rsidR="00D87540" w:rsidRPr="00D858F9" w:rsidRDefault="00D87540" w:rsidP="00D87540">
      <w:pPr>
        <w:widowControl w:val="0"/>
        <w:suppressAutoHyphens/>
        <w:ind w:right="355"/>
        <w:jc w:val="both"/>
        <w:rPr>
          <w:rFonts w:eastAsia="Lucida Sans Unicode"/>
          <w:kern w:val="2"/>
          <w:sz w:val="23"/>
          <w:szCs w:val="23"/>
          <w:lang w:eastAsia="ar-SA"/>
        </w:rPr>
      </w:pPr>
    </w:p>
    <w:p w14:paraId="34811E51" w14:textId="77777777" w:rsidR="00D87540" w:rsidRPr="00D858F9" w:rsidRDefault="00D87540" w:rsidP="00D87540">
      <w:pPr>
        <w:widowControl w:val="0"/>
        <w:suppressAutoHyphens/>
        <w:ind w:right="355"/>
        <w:jc w:val="both"/>
        <w:rPr>
          <w:rFonts w:eastAsia="Lucida Sans Unicode"/>
          <w:kern w:val="2"/>
          <w:sz w:val="23"/>
          <w:szCs w:val="23"/>
          <w:lang w:eastAsia="ar-SA"/>
        </w:rPr>
      </w:pPr>
    </w:p>
    <w:p w14:paraId="5874CE5C" w14:textId="16CA5ED4" w:rsidR="00D87540" w:rsidRPr="00D858F9" w:rsidRDefault="00D87540" w:rsidP="00D87540">
      <w:pPr>
        <w:widowControl w:val="0"/>
        <w:suppressAutoHyphens/>
        <w:spacing w:after="0" w:line="240" w:lineRule="auto"/>
        <w:ind w:right="357"/>
        <w:jc w:val="both"/>
        <w:rPr>
          <w:rFonts w:ascii="Times New Roman" w:eastAsia="Lucida Sans Unicode" w:hAnsi="Times New Roman"/>
          <w:kern w:val="2"/>
          <w:sz w:val="23"/>
          <w:szCs w:val="23"/>
          <w:lang w:eastAsia="ar-SA"/>
        </w:rPr>
      </w:pP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 xml:space="preserve">Katri Raik                                                                            </w:t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</w:r>
      <w:r w:rsidR="00C60692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>Sergei Solodov</w:t>
      </w:r>
    </w:p>
    <w:p w14:paraId="141D7D76" w14:textId="33DE1840" w:rsidR="00D87540" w:rsidRPr="00D858F9" w:rsidRDefault="00D87540" w:rsidP="00D87540">
      <w:pPr>
        <w:widowControl w:val="0"/>
        <w:suppressAutoHyphens/>
        <w:spacing w:after="0" w:line="240" w:lineRule="auto"/>
        <w:ind w:right="357"/>
        <w:jc w:val="both"/>
        <w:rPr>
          <w:rFonts w:ascii="Times New Roman" w:eastAsia="Lucida Sans Unicode" w:hAnsi="Times New Roman"/>
          <w:kern w:val="2"/>
          <w:sz w:val="23"/>
          <w:szCs w:val="23"/>
          <w:lang w:eastAsia="ar-SA"/>
        </w:rPr>
      </w:pP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>Linnapea</w:t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  <w:t xml:space="preserve">                                                                     </w:t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  <w:t>Linnasekretär</w:t>
      </w:r>
      <w:r w:rsidR="00C60692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>i asendaja</w:t>
      </w:r>
      <w:r w:rsidRPr="00D858F9">
        <w:rPr>
          <w:rFonts w:ascii="Times New Roman" w:hAnsi="Times New Roman"/>
          <w:sz w:val="23"/>
          <w:szCs w:val="23"/>
        </w:rPr>
        <w:t xml:space="preserve">                                                         </w:t>
      </w:r>
    </w:p>
    <w:p w14:paraId="4A62C9C5" w14:textId="77777777" w:rsidR="00D87540" w:rsidRPr="00D858F9" w:rsidRDefault="00D87540" w:rsidP="00D87540">
      <w:pPr>
        <w:widowControl w:val="0"/>
        <w:overflowPunct w:val="0"/>
        <w:adjustRightInd w:val="0"/>
        <w:jc w:val="both"/>
        <w:rPr>
          <w:rFonts w:eastAsia="Times New Roman"/>
          <w:kern w:val="28"/>
          <w:sz w:val="23"/>
          <w:szCs w:val="23"/>
        </w:rPr>
      </w:pPr>
    </w:p>
    <w:p w14:paraId="4AE3635B" w14:textId="77777777" w:rsidR="00D87540" w:rsidRPr="00D858F9" w:rsidRDefault="00D87540" w:rsidP="00D87540">
      <w:pPr>
        <w:rPr>
          <w:sz w:val="23"/>
          <w:szCs w:val="23"/>
        </w:rPr>
      </w:pPr>
    </w:p>
    <w:p w14:paraId="79633E92" w14:textId="33999B19" w:rsidR="00D87540" w:rsidRPr="00D858F9" w:rsidRDefault="00D87540" w:rsidP="00D8754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5ADA041D" w14:textId="22736B76" w:rsidR="00A96EE7" w:rsidRPr="00D858F9" w:rsidRDefault="00A96EE7" w:rsidP="00FA7FE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sectPr w:rsidR="00A96EE7" w:rsidRPr="00D858F9" w:rsidSect="00A01BA9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FD2"/>
    <w:multiLevelType w:val="hybridMultilevel"/>
    <w:tmpl w:val="930A71DC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A18D7"/>
    <w:multiLevelType w:val="hybridMultilevel"/>
    <w:tmpl w:val="962803D0"/>
    <w:lvl w:ilvl="0" w:tplc="C2A83368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9AF7F7E"/>
    <w:multiLevelType w:val="hybridMultilevel"/>
    <w:tmpl w:val="A9F259BE"/>
    <w:lvl w:ilvl="0" w:tplc="A55C30BE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16AF4"/>
    <w:multiLevelType w:val="hybridMultilevel"/>
    <w:tmpl w:val="882ED968"/>
    <w:lvl w:ilvl="0" w:tplc="39861B8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 w15:restartNumberingAfterBreak="0">
    <w:nsid w:val="26E674F3"/>
    <w:multiLevelType w:val="hybridMultilevel"/>
    <w:tmpl w:val="DE0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FCA"/>
    <w:multiLevelType w:val="hybridMultilevel"/>
    <w:tmpl w:val="42227D08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D37B8"/>
    <w:multiLevelType w:val="hybridMultilevel"/>
    <w:tmpl w:val="7B86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E1B21"/>
    <w:multiLevelType w:val="hybridMultilevel"/>
    <w:tmpl w:val="D130BF88"/>
    <w:lvl w:ilvl="0" w:tplc="6AB65238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4952D0"/>
    <w:multiLevelType w:val="hybridMultilevel"/>
    <w:tmpl w:val="A580A09E"/>
    <w:lvl w:ilvl="0" w:tplc="539A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E95CAE"/>
    <w:multiLevelType w:val="hybridMultilevel"/>
    <w:tmpl w:val="9B3827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92755"/>
    <w:multiLevelType w:val="hybridMultilevel"/>
    <w:tmpl w:val="59DCD9A6"/>
    <w:lvl w:ilvl="0" w:tplc="A4A0166A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45A9F"/>
    <w:multiLevelType w:val="hybridMultilevel"/>
    <w:tmpl w:val="42227D08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C245F"/>
    <w:multiLevelType w:val="hybridMultilevel"/>
    <w:tmpl w:val="7C1A814E"/>
    <w:lvl w:ilvl="0" w:tplc="49B650DC">
      <w:start w:val="1"/>
      <w:numFmt w:val="decimal"/>
      <w:lvlText w:val="(%1)"/>
      <w:lvlJc w:val="left"/>
      <w:pPr>
        <w:ind w:left="720" w:hanging="360"/>
      </w:pPr>
      <w:rPr>
        <w:rFonts w:ascii="Times-Roman" w:eastAsia="MS Mincho" w:hAnsi="Times-Roman" w:cs="Times-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76CC2"/>
    <w:multiLevelType w:val="hybridMultilevel"/>
    <w:tmpl w:val="27D21688"/>
    <w:lvl w:ilvl="0" w:tplc="171030E4">
      <w:numFmt w:val="bullet"/>
      <w:lvlText w:val="-"/>
      <w:lvlJc w:val="left"/>
      <w:pPr>
        <w:ind w:left="361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4" w15:restartNumberingAfterBreak="0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5" w15:restartNumberingAfterBreak="0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6316644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96219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8071036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4038727">
    <w:abstractNumId w:val="3"/>
  </w:num>
  <w:num w:numId="5" w16cid:durableId="454569491">
    <w:abstractNumId w:val="12"/>
  </w:num>
  <w:num w:numId="6" w16cid:durableId="552078619">
    <w:abstractNumId w:val="13"/>
  </w:num>
  <w:num w:numId="7" w16cid:durableId="968435910">
    <w:abstractNumId w:val="11"/>
  </w:num>
  <w:num w:numId="8" w16cid:durableId="1120958008">
    <w:abstractNumId w:val="5"/>
  </w:num>
  <w:num w:numId="9" w16cid:durableId="1311902458">
    <w:abstractNumId w:val="8"/>
  </w:num>
  <w:num w:numId="10" w16cid:durableId="61953511">
    <w:abstractNumId w:val="9"/>
  </w:num>
  <w:num w:numId="11" w16cid:durableId="1311711713">
    <w:abstractNumId w:val="2"/>
  </w:num>
  <w:num w:numId="12" w16cid:durableId="432364228">
    <w:abstractNumId w:val="10"/>
  </w:num>
  <w:num w:numId="13" w16cid:durableId="2015645520">
    <w:abstractNumId w:val="4"/>
  </w:num>
  <w:num w:numId="14" w16cid:durableId="2048220138">
    <w:abstractNumId w:val="6"/>
  </w:num>
  <w:num w:numId="15" w16cid:durableId="190460976">
    <w:abstractNumId w:val="0"/>
  </w:num>
  <w:num w:numId="16" w16cid:durableId="777411963">
    <w:abstractNumId w:val="7"/>
  </w:num>
  <w:num w:numId="17" w16cid:durableId="193496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13"/>
    <w:rsid w:val="0000574C"/>
    <w:rsid w:val="000258AE"/>
    <w:rsid w:val="00062C75"/>
    <w:rsid w:val="00076FFE"/>
    <w:rsid w:val="00087AF9"/>
    <w:rsid w:val="00091757"/>
    <w:rsid w:val="000A2F08"/>
    <w:rsid w:val="000B7083"/>
    <w:rsid w:val="000E7653"/>
    <w:rsid w:val="000F0F4A"/>
    <w:rsid w:val="00131403"/>
    <w:rsid w:val="00137269"/>
    <w:rsid w:val="00140483"/>
    <w:rsid w:val="001674C7"/>
    <w:rsid w:val="00174313"/>
    <w:rsid w:val="0018475C"/>
    <w:rsid w:val="001905E9"/>
    <w:rsid w:val="00192832"/>
    <w:rsid w:val="001A6107"/>
    <w:rsid w:val="001B4240"/>
    <w:rsid w:val="001D72FD"/>
    <w:rsid w:val="0021677F"/>
    <w:rsid w:val="00234AF5"/>
    <w:rsid w:val="00242DE5"/>
    <w:rsid w:val="002618AA"/>
    <w:rsid w:val="0027716A"/>
    <w:rsid w:val="002D3AE0"/>
    <w:rsid w:val="002D3E28"/>
    <w:rsid w:val="002D4BCE"/>
    <w:rsid w:val="00306353"/>
    <w:rsid w:val="003069C3"/>
    <w:rsid w:val="0031570B"/>
    <w:rsid w:val="003371A3"/>
    <w:rsid w:val="00356536"/>
    <w:rsid w:val="00362C16"/>
    <w:rsid w:val="003713EB"/>
    <w:rsid w:val="003853EF"/>
    <w:rsid w:val="0038570F"/>
    <w:rsid w:val="003C37B6"/>
    <w:rsid w:val="003D3D38"/>
    <w:rsid w:val="003E7F7D"/>
    <w:rsid w:val="004148CF"/>
    <w:rsid w:val="00421DEF"/>
    <w:rsid w:val="00436880"/>
    <w:rsid w:val="00437AD9"/>
    <w:rsid w:val="00451B18"/>
    <w:rsid w:val="00454974"/>
    <w:rsid w:val="00470CF2"/>
    <w:rsid w:val="004B57A6"/>
    <w:rsid w:val="005803F4"/>
    <w:rsid w:val="005A2C89"/>
    <w:rsid w:val="005A6363"/>
    <w:rsid w:val="005E54C2"/>
    <w:rsid w:val="005E5CEF"/>
    <w:rsid w:val="005F63F6"/>
    <w:rsid w:val="005F7B95"/>
    <w:rsid w:val="006046FE"/>
    <w:rsid w:val="00620F1E"/>
    <w:rsid w:val="006270B2"/>
    <w:rsid w:val="00630EB1"/>
    <w:rsid w:val="00647EFF"/>
    <w:rsid w:val="006521D9"/>
    <w:rsid w:val="00660959"/>
    <w:rsid w:val="00665896"/>
    <w:rsid w:val="006B4F3E"/>
    <w:rsid w:val="006C18C5"/>
    <w:rsid w:val="006C1E09"/>
    <w:rsid w:val="006D6EE7"/>
    <w:rsid w:val="006E6914"/>
    <w:rsid w:val="00705EA5"/>
    <w:rsid w:val="00714AB4"/>
    <w:rsid w:val="00720F8B"/>
    <w:rsid w:val="00740B57"/>
    <w:rsid w:val="007423BA"/>
    <w:rsid w:val="00764715"/>
    <w:rsid w:val="0077493E"/>
    <w:rsid w:val="007A5158"/>
    <w:rsid w:val="007B275C"/>
    <w:rsid w:val="007F76D0"/>
    <w:rsid w:val="008007F2"/>
    <w:rsid w:val="00801671"/>
    <w:rsid w:val="00813A57"/>
    <w:rsid w:val="00826AC1"/>
    <w:rsid w:val="00845ED3"/>
    <w:rsid w:val="00866397"/>
    <w:rsid w:val="00883C25"/>
    <w:rsid w:val="00883E0A"/>
    <w:rsid w:val="008A0CEC"/>
    <w:rsid w:val="008A5B41"/>
    <w:rsid w:val="008B7AE2"/>
    <w:rsid w:val="008C4125"/>
    <w:rsid w:val="008E120E"/>
    <w:rsid w:val="0098571A"/>
    <w:rsid w:val="00A01BA9"/>
    <w:rsid w:val="00A02417"/>
    <w:rsid w:val="00A04433"/>
    <w:rsid w:val="00A2267E"/>
    <w:rsid w:val="00A4305A"/>
    <w:rsid w:val="00A53AED"/>
    <w:rsid w:val="00A82A43"/>
    <w:rsid w:val="00A9174B"/>
    <w:rsid w:val="00A91A42"/>
    <w:rsid w:val="00A96EE7"/>
    <w:rsid w:val="00AA667C"/>
    <w:rsid w:val="00AC2644"/>
    <w:rsid w:val="00B03753"/>
    <w:rsid w:val="00B27AB8"/>
    <w:rsid w:val="00B3771D"/>
    <w:rsid w:val="00BE7185"/>
    <w:rsid w:val="00BF2D26"/>
    <w:rsid w:val="00C063B1"/>
    <w:rsid w:val="00C15EC2"/>
    <w:rsid w:val="00C167EB"/>
    <w:rsid w:val="00C30E94"/>
    <w:rsid w:val="00C32EB2"/>
    <w:rsid w:val="00C60079"/>
    <w:rsid w:val="00C60692"/>
    <w:rsid w:val="00C613D3"/>
    <w:rsid w:val="00C9352D"/>
    <w:rsid w:val="00C95377"/>
    <w:rsid w:val="00CC00CF"/>
    <w:rsid w:val="00CE514A"/>
    <w:rsid w:val="00CE6F9B"/>
    <w:rsid w:val="00CF6DBA"/>
    <w:rsid w:val="00D16E26"/>
    <w:rsid w:val="00D16FDD"/>
    <w:rsid w:val="00D23BA4"/>
    <w:rsid w:val="00D4573C"/>
    <w:rsid w:val="00D5547C"/>
    <w:rsid w:val="00D858F9"/>
    <w:rsid w:val="00D87540"/>
    <w:rsid w:val="00D94E7C"/>
    <w:rsid w:val="00DE485D"/>
    <w:rsid w:val="00E17AA3"/>
    <w:rsid w:val="00E46498"/>
    <w:rsid w:val="00E72460"/>
    <w:rsid w:val="00E73B84"/>
    <w:rsid w:val="00E812D6"/>
    <w:rsid w:val="00E875B4"/>
    <w:rsid w:val="00EB7DF2"/>
    <w:rsid w:val="00ED3CB1"/>
    <w:rsid w:val="00EE628E"/>
    <w:rsid w:val="00EE7529"/>
    <w:rsid w:val="00F037E0"/>
    <w:rsid w:val="00F81DA4"/>
    <w:rsid w:val="00F91372"/>
    <w:rsid w:val="00FA7FEC"/>
    <w:rsid w:val="00FE5E25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6CD2"/>
  <w15:docId w15:val="{3DCE36F1-3108-4B39-A59D-6171B211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a3">
    <w:name w:val="List Paragraph"/>
    <w:basedOn w:val="a"/>
    <w:uiPriority w:val="34"/>
    <w:qFormat/>
    <w:rsid w:val="00E875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0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4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Aleksei Ivanov</cp:lastModifiedBy>
  <cp:revision>8</cp:revision>
  <cp:lastPrinted>2021-08-12T10:11:00Z</cp:lastPrinted>
  <dcterms:created xsi:type="dcterms:W3CDTF">2022-07-13T13:07:00Z</dcterms:created>
  <dcterms:modified xsi:type="dcterms:W3CDTF">2022-07-15T11:06:00Z</dcterms:modified>
</cp:coreProperties>
</file>