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18F69" w14:textId="41E20D86" w:rsidR="002A6CAB" w:rsidRDefault="002A6CAB" w:rsidP="00E906CF">
      <w:pPr>
        <w:keepNext/>
        <w:spacing w:after="0" w:line="240" w:lineRule="auto"/>
        <w:outlineLvl w:val="0"/>
        <w:rPr>
          <w:rFonts w:ascii="Times New Roman" w:hAnsi="Times New Roman"/>
          <w:sz w:val="24"/>
          <w:szCs w:val="24"/>
        </w:rPr>
      </w:pPr>
    </w:p>
    <w:p w14:paraId="7935ADD7" w14:textId="74502446" w:rsidR="002A6CAB" w:rsidRDefault="002A6CAB" w:rsidP="00F918A8">
      <w:pPr>
        <w:keepNext/>
        <w:spacing w:after="0" w:line="240" w:lineRule="auto"/>
        <w:jc w:val="right"/>
        <w:outlineLvl w:val="0"/>
        <w:rPr>
          <w:rFonts w:ascii="Times New Roman" w:hAnsi="Times New Roman"/>
          <w:sz w:val="24"/>
          <w:szCs w:val="24"/>
        </w:rPr>
      </w:pPr>
    </w:p>
    <w:p w14:paraId="418C959B" w14:textId="77777777" w:rsidR="002A6CAB" w:rsidRDefault="002A6CAB" w:rsidP="00F918A8">
      <w:pPr>
        <w:keepNext/>
        <w:spacing w:after="0" w:line="240" w:lineRule="auto"/>
        <w:jc w:val="right"/>
        <w:outlineLvl w:val="0"/>
        <w:rPr>
          <w:rFonts w:ascii="Times New Roman" w:hAnsi="Times New Roman"/>
          <w:sz w:val="24"/>
          <w:szCs w:val="24"/>
        </w:rPr>
      </w:pPr>
    </w:p>
    <w:p w14:paraId="2BF058AD" w14:textId="3193411C" w:rsidR="000E28FE" w:rsidRPr="00C42BFA" w:rsidRDefault="000E28FE" w:rsidP="00F918A8">
      <w:pPr>
        <w:keepNext/>
        <w:spacing w:after="0" w:line="240" w:lineRule="auto"/>
        <w:jc w:val="right"/>
        <w:outlineLvl w:val="0"/>
        <w:rPr>
          <w:rFonts w:ascii="Times New Roman" w:hAnsi="Times New Roman"/>
          <w:sz w:val="24"/>
          <w:szCs w:val="24"/>
        </w:rPr>
      </w:pPr>
      <w:r w:rsidRPr="00C42BFA">
        <w:rPr>
          <w:rFonts w:ascii="Times New Roman" w:hAnsi="Times New Roman"/>
          <w:sz w:val="24"/>
          <w:szCs w:val="24"/>
        </w:rPr>
        <w:t>Eelnõu</w:t>
      </w:r>
    </w:p>
    <w:p w14:paraId="3E86A476" w14:textId="77777777" w:rsidR="000E28FE" w:rsidRPr="00C42BFA" w:rsidRDefault="000E28FE" w:rsidP="00F918A8">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14:paraId="4E6024DF" w14:textId="77777777" w:rsidR="000E28FE" w:rsidRPr="00C42BFA" w:rsidRDefault="000E28FE" w:rsidP="00F918A8">
      <w:pPr>
        <w:keepNext/>
        <w:spacing w:after="0" w:line="240" w:lineRule="auto"/>
        <w:jc w:val="center"/>
        <w:outlineLvl w:val="2"/>
        <w:rPr>
          <w:rFonts w:ascii="Times New Roman" w:hAnsi="Times New Roman" w:cs="Arial"/>
          <w:bCs/>
          <w:sz w:val="44"/>
          <w:szCs w:val="26"/>
        </w:rPr>
      </w:pPr>
    </w:p>
    <w:p w14:paraId="59736F54" w14:textId="77777777" w:rsidR="000E28FE" w:rsidRPr="00C42BFA" w:rsidRDefault="000E28FE" w:rsidP="00F918A8">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14:paraId="3C82CE12" w14:textId="77777777" w:rsidR="000E28FE" w:rsidRPr="00C42BFA" w:rsidRDefault="000E28FE" w:rsidP="00F918A8">
      <w:pPr>
        <w:spacing w:after="0" w:line="240" w:lineRule="auto"/>
        <w:jc w:val="right"/>
        <w:rPr>
          <w:rFonts w:ascii="Times New Roman" w:hAnsi="Times New Roman"/>
          <w:szCs w:val="24"/>
        </w:rPr>
      </w:pPr>
    </w:p>
    <w:p w14:paraId="0128593E" w14:textId="77777777" w:rsidR="000E28FE" w:rsidRPr="00C42BFA" w:rsidRDefault="000E28FE" w:rsidP="00F918A8">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14:paraId="03F444B1" w14:textId="344EA4C0"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w:t>
      </w:r>
      <w:r w:rsidR="002A6CAB">
        <w:rPr>
          <w:rFonts w:ascii="Times New Roman" w:hAnsi="Times New Roman"/>
          <w:sz w:val="24"/>
          <w:szCs w:val="24"/>
        </w:rPr>
        <w:t>22</w:t>
      </w:r>
      <w:r w:rsidR="00680DC7">
        <w:rPr>
          <w:rFonts w:ascii="Times New Roman" w:hAnsi="Times New Roman"/>
          <w:sz w:val="24"/>
          <w:szCs w:val="24"/>
        </w:rPr>
        <w:t xml:space="preserve"> </w:t>
      </w:r>
      <w:r w:rsidRPr="00C42BFA">
        <w:rPr>
          <w:rFonts w:ascii="Times New Roman" w:hAnsi="Times New Roman"/>
          <w:sz w:val="24"/>
          <w:szCs w:val="24"/>
        </w:rPr>
        <w:t xml:space="preserve">  nr</w:t>
      </w:r>
    </w:p>
    <w:p w14:paraId="4CFBF160" w14:textId="77777777" w:rsidR="000E28FE" w:rsidRPr="00C42BFA" w:rsidRDefault="000E28FE" w:rsidP="00F918A8">
      <w:pPr>
        <w:spacing w:after="0" w:line="240" w:lineRule="auto"/>
        <w:rPr>
          <w:rFonts w:ascii="Times New Roman" w:hAnsi="Times New Roman"/>
          <w:sz w:val="24"/>
          <w:szCs w:val="24"/>
        </w:rPr>
      </w:pPr>
    </w:p>
    <w:p w14:paraId="7867C240" w14:textId="77777777" w:rsidR="000E28FE" w:rsidRPr="00C42BFA" w:rsidRDefault="000E28FE" w:rsidP="00F918A8">
      <w:pPr>
        <w:spacing w:after="0" w:line="240" w:lineRule="auto"/>
        <w:ind w:left="4678" w:firstLine="720"/>
        <w:jc w:val="both"/>
        <w:rPr>
          <w:rFonts w:ascii="Times New Roman" w:hAnsi="Times New Roman"/>
          <w:sz w:val="24"/>
          <w:szCs w:val="24"/>
        </w:rPr>
      </w:pPr>
    </w:p>
    <w:p w14:paraId="3F94120D" w14:textId="77777777" w:rsidR="000E28FE" w:rsidRDefault="00C161BA" w:rsidP="00F918A8">
      <w:pPr>
        <w:spacing w:after="0" w:line="240" w:lineRule="auto"/>
        <w:rPr>
          <w:rFonts w:ascii="Times New Roman" w:hAnsi="Times New Roman"/>
          <w:b/>
          <w:sz w:val="24"/>
          <w:szCs w:val="24"/>
        </w:rPr>
      </w:pPr>
      <w:r w:rsidRPr="00C161BA">
        <w:rPr>
          <w:rFonts w:ascii="Times New Roman" w:hAnsi="Times New Roman"/>
          <w:b/>
          <w:sz w:val="24"/>
          <w:szCs w:val="24"/>
        </w:rPr>
        <w:t xml:space="preserve">Hoonestusõiguse seadmine  </w:t>
      </w:r>
      <w:r w:rsidR="00D86A9C">
        <w:rPr>
          <w:rFonts w:ascii="Times New Roman" w:hAnsi="Times New Roman"/>
          <w:b/>
          <w:sz w:val="24"/>
          <w:szCs w:val="24"/>
        </w:rPr>
        <w:t>Narva linna omandis olevale kinnisasjale</w:t>
      </w:r>
      <w:r w:rsidRPr="00C161BA">
        <w:rPr>
          <w:rFonts w:ascii="Times New Roman" w:hAnsi="Times New Roman"/>
          <w:b/>
          <w:sz w:val="24"/>
          <w:szCs w:val="24"/>
        </w:rPr>
        <w:t xml:space="preserve"> aadressil Narva,</w:t>
      </w:r>
      <w:r w:rsidRPr="00C161BA">
        <w:rPr>
          <w:rFonts w:ascii="Times New Roman" w:hAnsi="Times New Roman"/>
          <w:sz w:val="24"/>
          <w:szCs w:val="24"/>
        </w:rPr>
        <w:t xml:space="preserve"> </w:t>
      </w:r>
      <w:r w:rsidRPr="00C42BFA">
        <w:rPr>
          <w:rFonts w:ascii="Times New Roman" w:hAnsi="Times New Roman"/>
          <w:b/>
          <w:sz w:val="24"/>
          <w:szCs w:val="24"/>
        </w:rPr>
        <w:t>Rakvere tänav 22c, AS-i Transservis-N kasuks</w:t>
      </w:r>
    </w:p>
    <w:p w14:paraId="2E855FDB" w14:textId="77777777" w:rsidR="000E28FE" w:rsidRDefault="000E28FE" w:rsidP="00F918A8">
      <w:pPr>
        <w:tabs>
          <w:tab w:val="num" w:pos="0"/>
        </w:tabs>
        <w:spacing w:after="0" w:line="240" w:lineRule="auto"/>
        <w:rPr>
          <w:rFonts w:ascii="Times New Roman" w:hAnsi="Times New Roman"/>
          <w:sz w:val="24"/>
          <w:szCs w:val="24"/>
        </w:rPr>
      </w:pPr>
    </w:p>
    <w:p w14:paraId="4DBB13F3" w14:textId="77777777" w:rsidR="00D86A9C" w:rsidRPr="00C42BFA" w:rsidRDefault="00D86A9C" w:rsidP="00F918A8">
      <w:pPr>
        <w:tabs>
          <w:tab w:val="num" w:pos="0"/>
        </w:tabs>
        <w:spacing w:after="0" w:line="240" w:lineRule="auto"/>
        <w:rPr>
          <w:rFonts w:ascii="Times New Roman" w:hAnsi="Times New Roman"/>
          <w:b/>
          <w:bCs/>
          <w:sz w:val="24"/>
          <w:szCs w:val="24"/>
        </w:rPr>
      </w:pPr>
    </w:p>
    <w:p w14:paraId="1CF91E62" w14:textId="77777777"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14:paraId="1C0F458F" w14:textId="2D0171C6" w:rsidR="000E28FE" w:rsidRDefault="000E28FE" w:rsidP="00F918A8">
      <w:pPr>
        <w:tabs>
          <w:tab w:val="num" w:pos="0"/>
        </w:tabs>
        <w:spacing w:after="0" w:line="240" w:lineRule="auto"/>
        <w:jc w:val="both"/>
        <w:rPr>
          <w:rFonts w:ascii="Times New Roman" w:hAnsi="Times New Roman"/>
          <w:b/>
          <w:bCs/>
          <w:sz w:val="24"/>
          <w:szCs w:val="24"/>
        </w:rPr>
      </w:pPr>
    </w:p>
    <w:p w14:paraId="2B767EB1" w14:textId="0E951B7E" w:rsidR="00D85B17" w:rsidRDefault="00D85B17" w:rsidP="00F918A8">
      <w:pPr>
        <w:tabs>
          <w:tab w:val="num" w:pos="0"/>
        </w:tabs>
        <w:spacing w:after="0" w:line="240" w:lineRule="auto"/>
        <w:jc w:val="both"/>
        <w:rPr>
          <w:rFonts w:ascii="Times New Roman" w:eastAsia="Times New Roman" w:hAnsi="Times New Roman"/>
          <w:sz w:val="24"/>
          <w:szCs w:val="24"/>
          <w:lang w:eastAsia="et-EE"/>
        </w:rPr>
      </w:pPr>
      <w:r w:rsidRPr="00FB6A9F">
        <w:rPr>
          <w:rFonts w:ascii="Times New Roman" w:hAnsi="Times New Roman"/>
          <w:sz w:val="24"/>
          <w:szCs w:val="24"/>
        </w:rPr>
        <w:t>Narva linn on AS-i Transservis-N (registrikood 10338071) as</w:t>
      </w:r>
      <w:r w:rsidR="00FB6A9F" w:rsidRPr="00FB6A9F">
        <w:rPr>
          <w:rFonts w:ascii="Times New Roman" w:hAnsi="Times New Roman"/>
          <w:sz w:val="24"/>
          <w:szCs w:val="24"/>
        </w:rPr>
        <w:t xml:space="preserve">utaja ja ainuaktsionär. </w:t>
      </w:r>
      <w:r w:rsidR="00C777FB">
        <w:rPr>
          <w:rFonts w:ascii="Times New Roman" w:hAnsi="Times New Roman"/>
          <w:sz w:val="24"/>
          <w:szCs w:val="24"/>
        </w:rPr>
        <w:t xml:space="preserve">AS-i </w:t>
      </w:r>
      <w:proofErr w:type="spellStart"/>
      <w:r w:rsidR="00C777FB">
        <w:rPr>
          <w:rFonts w:ascii="Times New Roman" w:hAnsi="Times New Roman"/>
          <w:sz w:val="24"/>
          <w:szCs w:val="24"/>
        </w:rPr>
        <w:t>Trasservis</w:t>
      </w:r>
      <w:proofErr w:type="spellEnd"/>
      <w:r w:rsidR="00BB6674">
        <w:rPr>
          <w:rFonts w:ascii="Times New Roman" w:hAnsi="Times New Roman"/>
          <w:sz w:val="24"/>
          <w:szCs w:val="24"/>
        </w:rPr>
        <w:t xml:space="preserve">-N asutamisel </w:t>
      </w:r>
      <w:r w:rsidR="00C777FB" w:rsidRPr="00955629">
        <w:rPr>
          <w:rFonts w:ascii="Times New Roman" w:eastAsia="Times New Roman" w:hAnsi="Times New Roman"/>
          <w:sz w:val="24"/>
          <w:szCs w:val="24"/>
          <w:lang w:eastAsia="et-EE"/>
        </w:rPr>
        <w:t>Narva Linnavalitsuse 30.11.1994 korralduse</w:t>
      </w:r>
      <w:r w:rsidR="00C777FB">
        <w:rPr>
          <w:rFonts w:ascii="Times New Roman" w:eastAsia="Times New Roman" w:hAnsi="Times New Roman"/>
          <w:sz w:val="24"/>
          <w:szCs w:val="24"/>
          <w:lang w:eastAsia="et-EE"/>
        </w:rPr>
        <w:t>ga</w:t>
      </w:r>
      <w:r w:rsidR="00C777FB" w:rsidRPr="00955629">
        <w:rPr>
          <w:rFonts w:ascii="Times New Roman" w:eastAsia="Times New Roman" w:hAnsi="Times New Roman"/>
          <w:sz w:val="24"/>
          <w:szCs w:val="24"/>
          <w:lang w:eastAsia="et-EE"/>
        </w:rPr>
        <w:t xml:space="preserve"> nr 1182-</w:t>
      </w:r>
      <w:r w:rsidR="00C777FB">
        <w:rPr>
          <w:rFonts w:ascii="Times New Roman" w:eastAsia="Times New Roman" w:hAnsi="Times New Roman"/>
          <w:sz w:val="24"/>
          <w:szCs w:val="24"/>
          <w:lang w:eastAsia="et-EE"/>
        </w:rPr>
        <w:t xml:space="preserve">k otsustati anda </w:t>
      </w:r>
      <w:r w:rsidR="00FB6A9F">
        <w:rPr>
          <w:rFonts w:ascii="Times New Roman" w:hAnsi="Times New Roman"/>
          <w:sz w:val="24"/>
          <w:szCs w:val="24"/>
        </w:rPr>
        <w:t>AS-i</w:t>
      </w:r>
      <w:r w:rsidR="00C777FB">
        <w:rPr>
          <w:rFonts w:ascii="Times New Roman" w:hAnsi="Times New Roman"/>
          <w:sz w:val="24"/>
          <w:szCs w:val="24"/>
        </w:rPr>
        <w:t>le</w:t>
      </w:r>
      <w:r w:rsidR="00FB6A9F">
        <w:rPr>
          <w:rFonts w:ascii="Times New Roman" w:hAnsi="Times New Roman"/>
          <w:sz w:val="24"/>
          <w:szCs w:val="24"/>
        </w:rPr>
        <w:t xml:space="preserve"> Transservis-N </w:t>
      </w:r>
      <w:r w:rsidR="00BB6674">
        <w:rPr>
          <w:rFonts w:ascii="Times New Roman" w:hAnsi="Times New Roman"/>
          <w:sz w:val="24"/>
          <w:szCs w:val="24"/>
        </w:rPr>
        <w:t>mittevaralise sissemaksena AS-i Transservis-N</w:t>
      </w:r>
      <w:r w:rsidR="00FB6A9F">
        <w:rPr>
          <w:rFonts w:ascii="Times New Roman" w:eastAsia="Times New Roman" w:hAnsi="Times New Roman"/>
          <w:sz w:val="24"/>
          <w:szCs w:val="24"/>
          <w:lang w:eastAsia="et-EE"/>
        </w:rPr>
        <w:t xml:space="preserve"> </w:t>
      </w:r>
      <w:r w:rsidR="00BB6674">
        <w:rPr>
          <w:rFonts w:ascii="Times New Roman" w:eastAsia="Times New Roman" w:hAnsi="Times New Roman"/>
          <w:sz w:val="24"/>
          <w:szCs w:val="24"/>
          <w:lang w:eastAsia="et-EE"/>
        </w:rPr>
        <w:t xml:space="preserve">aktsiakapitalisse </w:t>
      </w:r>
      <w:r w:rsidR="00FB6A9F">
        <w:rPr>
          <w:rFonts w:ascii="Times New Roman" w:eastAsia="Times New Roman" w:hAnsi="Times New Roman"/>
          <w:sz w:val="24"/>
          <w:szCs w:val="24"/>
          <w:lang w:eastAsia="et-EE"/>
        </w:rPr>
        <w:t xml:space="preserve">asfalteeritud patsi </w:t>
      </w:r>
      <w:r w:rsidR="00BB6674">
        <w:rPr>
          <w:rFonts w:ascii="Times New Roman" w:eastAsia="Times New Roman" w:hAnsi="Times New Roman"/>
          <w:sz w:val="24"/>
          <w:szCs w:val="24"/>
          <w:lang w:eastAsia="et-EE"/>
        </w:rPr>
        <w:t>(</w:t>
      </w:r>
      <w:r w:rsidR="00FB6A9F">
        <w:rPr>
          <w:rFonts w:ascii="Times New Roman" w:eastAsia="Times New Roman" w:hAnsi="Times New Roman"/>
          <w:sz w:val="24"/>
          <w:szCs w:val="24"/>
          <w:lang w:eastAsia="et-EE"/>
        </w:rPr>
        <w:t>vaalasjana</w:t>
      </w:r>
      <w:r w:rsidR="00BB6674">
        <w:rPr>
          <w:rFonts w:ascii="Times New Roman" w:eastAsia="Times New Roman" w:hAnsi="Times New Roman"/>
          <w:sz w:val="24"/>
          <w:szCs w:val="24"/>
          <w:lang w:eastAsia="et-EE"/>
        </w:rPr>
        <w:t xml:space="preserve">). </w:t>
      </w:r>
      <w:r w:rsidR="00597E60">
        <w:rPr>
          <w:rFonts w:ascii="Times New Roman" w:eastAsia="Times New Roman" w:hAnsi="Times New Roman"/>
          <w:sz w:val="24"/>
          <w:szCs w:val="24"/>
          <w:lang w:eastAsia="et-EE"/>
        </w:rPr>
        <w:t xml:space="preserve">Käesoleval päeval </w:t>
      </w:r>
      <w:r w:rsidR="002C48DE">
        <w:rPr>
          <w:rFonts w:ascii="Times New Roman" w:eastAsia="Times New Roman" w:hAnsi="Times New Roman"/>
          <w:sz w:val="24"/>
          <w:szCs w:val="24"/>
          <w:lang w:eastAsia="et-EE"/>
        </w:rPr>
        <w:t xml:space="preserve">AS-i Transservis-N </w:t>
      </w:r>
      <w:r w:rsidR="005A496D">
        <w:rPr>
          <w:rFonts w:ascii="Times New Roman" w:eastAsia="Times New Roman" w:hAnsi="Times New Roman"/>
          <w:sz w:val="24"/>
          <w:szCs w:val="24"/>
          <w:lang w:eastAsia="et-EE"/>
        </w:rPr>
        <w:t>üleantud asfalteeritud platsi aadressiks on Rakvere 22c, Narva.</w:t>
      </w:r>
    </w:p>
    <w:p w14:paraId="4272E56A" w14:textId="77777777" w:rsidR="005D4ECF" w:rsidRDefault="005D4ECF" w:rsidP="00F918A8">
      <w:pPr>
        <w:spacing w:after="0" w:line="240" w:lineRule="auto"/>
        <w:jc w:val="both"/>
        <w:rPr>
          <w:rFonts w:ascii="Times New Roman" w:eastAsia="Times New Roman" w:hAnsi="Times New Roman"/>
          <w:sz w:val="24"/>
          <w:szCs w:val="24"/>
          <w:lang w:eastAsia="et-EE"/>
        </w:rPr>
      </w:pPr>
    </w:p>
    <w:p w14:paraId="68FAD197" w14:textId="600CCEDE" w:rsidR="009C49C4" w:rsidRDefault="00955629" w:rsidP="00F918A8">
      <w:pPr>
        <w:spacing w:after="0" w:line="240" w:lineRule="auto"/>
        <w:jc w:val="both"/>
        <w:rPr>
          <w:rFonts w:ascii="Times New Roman" w:eastAsia="Times New Roman" w:hAnsi="Times New Roman"/>
          <w:sz w:val="24"/>
          <w:szCs w:val="24"/>
          <w:lang w:eastAsia="et-EE"/>
        </w:rPr>
      </w:pPr>
      <w:r w:rsidRPr="00955629">
        <w:rPr>
          <w:rFonts w:ascii="Times New Roman" w:eastAsia="Times New Roman" w:hAnsi="Times New Roman"/>
          <w:sz w:val="24"/>
          <w:szCs w:val="24"/>
          <w:lang w:eastAsia="et-EE"/>
        </w:rPr>
        <w:t xml:space="preserve">Ida-Viru maavanema 20.10.2017 korraldusega nr 8-8/2017/880 </w:t>
      </w:r>
      <w:r w:rsidR="003D0057">
        <w:rPr>
          <w:rFonts w:ascii="Times New Roman" w:eastAsia="Times New Roman" w:hAnsi="Times New Roman"/>
          <w:sz w:val="24"/>
          <w:szCs w:val="24"/>
          <w:lang w:eastAsia="et-EE"/>
        </w:rPr>
        <w:t xml:space="preserve">oli otsustatud, et </w:t>
      </w:r>
      <w:r w:rsidR="00EB0E39">
        <w:rPr>
          <w:rFonts w:ascii="Times New Roman" w:eastAsia="Times New Roman" w:hAnsi="Times New Roman"/>
          <w:sz w:val="24"/>
          <w:szCs w:val="24"/>
          <w:lang w:eastAsia="et-EE"/>
        </w:rPr>
        <w:t xml:space="preserve">asfalteeritud patsi </w:t>
      </w:r>
      <w:r w:rsidR="003D0057">
        <w:rPr>
          <w:rFonts w:ascii="Times New Roman" w:eastAsia="Times New Roman" w:hAnsi="Times New Roman"/>
          <w:sz w:val="24"/>
          <w:szCs w:val="24"/>
          <w:lang w:eastAsia="et-EE"/>
        </w:rPr>
        <w:t xml:space="preserve">maa-ala </w:t>
      </w:r>
      <w:r w:rsidR="00EB0E39">
        <w:rPr>
          <w:rFonts w:ascii="Times New Roman" w:eastAsia="Times New Roman" w:hAnsi="Times New Roman"/>
          <w:sz w:val="24"/>
          <w:szCs w:val="24"/>
          <w:lang w:eastAsia="et-EE"/>
        </w:rPr>
        <w:t>asukohaga</w:t>
      </w:r>
      <w:r w:rsidR="003D0057">
        <w:rPr>
          <w:rFonts w:ascii="Times New Roman" w:eastAsia="Times New Roman" w:hAnsi="Times New Roman"/>
          <w:sz w:val="24"/>
          <w:szCs w:val="24"/>
          <w:lang w:eastAsia="et-EE"/>
        </w:rPr>
        <w:t xml:space="preserve"> Rakvere 22c, Narva </w:t>
      </w:r>
      <w:r w:rsidR="009058AD">
        <w:rPr>
          <w:rFonts w:ascii="Times New Roman" w:eastAsia="Times New Roman" w:hAnsi="Times New Roman"/>
          <w:sz w:val="24"/>
          <w:szCs w:val="24"/>
          <w:lang w:eastAsia="et-EE"/>
        </w:rPr>
        <w:t xml:space="preserve">kinnistamisel läheb Narva linna omandisse (munitsipaliseeritakse). </w:t>
      </w:r>
    </w:p>
    <w:p w14:paraId="66691468" w14:textId="77777777" w:rsidR="00B74AA5" w:rsidRDefault="00B74AA5" w:rsidP="00F918A8">
      <w:pPr>
        <w:spacing w:after="0" w:line="240" w:lineRule="auto"/>
        <w:jc w:val="both"/>
        <w:rPr>
          <w:rFonts w:ascii="Times New Roman" w:eastAsia="Times New Roman" w:hAnsi="Times New Roman"/>
          <w:sz w:val="24"/>
          <w:szCs w:val="24"/>
          <w:lang w:eastAsia="et-EE"/>
        </w:rPr>
      </w:pPr>
    </w:p>
    <w:p w14:paraId="042E79B0" w14:textId="3E1CB0CC" w:rsidR="00954D15" w:rsidRDefault="00955629" w:rsidP="00954D15">
      <w:pPr>
        <w:spacing w:after="0" w:line="240" w:lineRule="auto"/>
        <w:jc w:val="both"/>
        <w:outlineLvl w:val="0"/>
        <w:rPr>
          <w:rFonts w:ascii="Times New Roman" w:hAnsi="Times New Roman"/>
          <w:sz w:val="24"/>
          <w:szCs w:val="24"/>
        </w:rPr>
      </w:pPr>
      <w:r w:rsidRPr="00955629">
        <w:rPr>
          <w:rFonts w:ascii="Times New Roman" w:hAnsi="Times New Roman"/>
          <w:sz w:val="24"/>
          <w:szCs w:val="24"/>
        </w:rPr>
        <w:t>Narva Linnavolikogu 21.09.2017 otsuse</w:t>
      </w:r>
      <w:r w:rsidR="00CC3CDD">
        <w:rPr>
          <w:rFonts w:ascii="Times New Roman" w:hAnsi="Times New Roman"/>
          <w:sz w:val="24"/>
          <w:szCs w:val="24"/>
        </w:rPr>
        <w:t>ga</w:t>
      </w:r>
      <w:r w:rsidRPr="00955629">
        <w:rPr>
          <w:rFonts w:ascii="Times New Roman" w:hAnsi="Times New Roman"/>
          <w:sz w:val="24"/>
          <w:szCs w:val="24"/>
        </w:rPr>
        <w:t xml:space="preserve"> nr 54 „Hoonestusõiguse seadmise eellepingu sõlmimine reformimata  maale  aadressil Narva, Rakvere tänav 22c, AS-i Transservis-N kasuks“ </w:t>
      </w:r>
      <w:r w:rsidR="00FD2C46">
        <w:rPr>
          <w:rFonts w:ascii="Times New Roman" w:hAnsi="Times New Roman"/>
          <w:sz w:val="24"/>
          <w:szCs w:val="24"/>
        </w:rPr>
        <w:t xml:space="preserve">otsustas sõlmida AS-iga Narva Transservis-N </w:t>
      </w:r>
      <w:r w:rsidR="00284717">
        <w:rPr>
          <w:rFonts w:ascii="Times New Roman" w:hAnsi="Times New Roman"/>
          <w:sz w:val="24"/>
          <w:szCs w:val="24"/>
        </w:rPr>
        <w:t>kinnisasj</w:t>
      </w:r>
      <w:r w:rsidR="00A408AA">
        <w:rPr>
          <w:rFonts w:ascii="Times New Roman" w:hAnsi="Times New Roman"/>
          <w:sz w:val="24"/>
          <w:szCs w:val="24"/>
        </w:rPr>
        <w:t>ale hoonestusõiguse seadmise eelleping</w:t>
      </w:r>
      <w:r w:rsidR="00C16B43">
        <w:rPr>
          <w:rFonts w:ascii="Times New Roman" w:hAnsi="Times New Roman"/>
          <w:sz w:val="24"/>
          <w:szCs w:val="24"/>
        </w:rPr>
        <w:t>u</w:t>
      </w:r>
      <w:r w:rsidR="00284717">
        <w:rPr>
          <w:rFonts w:ascii="Times New Roman" w:hAnsi="Times New Roman"/>
          <w:sz w:val="24"/>
          <w:szCs w:val="24"/>
        </w:rPr>
        <w:t xml:space="preserve">. </w:t>
      </w:r>
      <w:r w:rsidR="007127D5">
        <w:rPr>
          <w:rFonts w:ascii="Times New Roman" w:hAnsi="Times New Roman"/>
          <w:sz w:val="24"/>
          <w:szCs w:val="24"/>
        </w:rPr>
        <w:t xml:space="preserve">05.10.2017.a Narva linna ja AS-i Transservis-N vahel </w:t>
      </w:r>
      <w:r w:rsidR="00C16B43">
        <w:rPr>
          <w:rFonts w:ascii="Times New Roman" w:hAnsi="Times New Roman"/>
          <w:sz w:val="24"/>
          <w:szCs w:val="24"/>
        </w:rPr>
        <w:t xml:space="preserve">eeltoodud Narva Linnavolikogu otsuse alusel </w:t>
      </w:r>
      <w:r w:rsidR="007127D5">
        <w:rPr>
          <w:rFonts w:ascii="Times New Roman" w:hAnsi="Times New Roman"/>
          <w:sz w:val="24"/>
          <w:szCs w:val="24"/>
        </w:rPr>
        <w:t>oli sõlmitud kinnisasja</w:t>
      </w:r>
      <w:r w:rsidR="007462B1">
        <w:rPr>
          <w:rFonts w:ascii="Times New Roman" w:hAnsi="Times New Roman"/>
          <w:sz w:val="24"/>
          <w:szCs w:val="24"/>
        </w:rPr>
        <w:t>le</w:t>
      </w:r>
      <w:r w:rsidR="007127D5">
        <w:rPr>
          <w:rFonts w:ascii="Times New Roman" w:hAnsi="Times New Roman"/>
          <w:sz w:val="24"/>
          <w:szCs w:val="24"/>
        </w:rPr>
        <w:t xml:space="preserve"> asukohaga Rakvere 22c, Narva </w:t>
      </w:r>
      <w:r w:rsidR="007462B1">
        <w:rPr>
          <w:rFonts w:ascii="Times New Roman" w:hAnsi="Times New Roman"/>
          <w:sz w:val="24"/>
          <w:szCs w:val="24"/>
        </w:rPr>
        <w:t>hoonestusõiguse seadmise</w:t>
      </w:r>
      <w:r w:rsidRPr="00955629">
        <w:rPr>
          <w:rFonts w:ascii="Times New Roman" w:hAnsi="Times New Roman"/>
          <w:sz w:val="24"/>
          <w:szCs w:val="24"/>
        </w:rPr>
        <w:t xml:space="preserve"> eelleping, millega pooled võtsid endale kohustuse sõlmida hoonestusõiguse seadmise </w:t>
      </w:r>
      <w:r w:rsidR="007462B1">
        <w:rPr>
          <w:rFonts w:ascii="Times New Roman" w:hAnsi="Times New Roman"/>
          <w:sz w:val="24"/>
          <w:szCs w:val="24"/>
        </w:rPr>
        <w:t>põhi</w:t>
      </w:r>
      <w:r w:rsidRPr="00955629">
        <w:rPr>
          <w:rFonts w:ascii="Times New Roman" w:hAnsi="Times New Roman"/>
          <w:sz w:val="24"/>
          <w:szCs w:val="24"/>
        </w:rPr>
        <w:t>leping</w:t>
      </w:r>
      <w:r w:rsidR="0090602C">
        <w:rPr>
          <w:rFonts w:ascii="Times New Roman" w:hAnsi="Times New Roman"/>
          <w:sz w:val="24"/>
          <w:szCs w:val="24"/>
        </w:rPr>
        <w:t xml:space="preserve">u peale kinnisasja </w:t>
      </w:r>
      <w:r w:rsidR="008D1DFC">
        <w:rPr>
          <w:rFonts w:ascii="Times New Roman" w:hAnsi="Times New Roman"/>
          <w:sz w:val="24"/>
          <w:szCs w:val="24"/>
        </w:rPr>
        <w:t>Narva linna nimele registreerimist Kinnistusraamatus</w:t>
      </w:r>
      <w:r w:rsidR="00954D15">
        <w:rPr>
          <w:rFonts w:ascii="Times New Roman" w:hAnsi="Times New Roman"/>
          <w:sz w:val="24"/>
          <w:szCs w:val="24"/>
        </w:rPr>
        <w:t xml:space="preserve"> (</w:t>
      </w:r>
      <w:r w:rsidR="008D1DFC">
        <w:rPr>
          <w:rFonts w:ascii="Times New Roman" w:hAnsi="Times New Roman"/>
          <w:sz w:val="24"/>
          <w:szCs w:val="24"/>
        </w:rPr>
        <w:t xml:space="preserve">eelleping on </w:t>
      </w:r>
      <w:r w:rsidR="00954D15">
        <w:rPr>
          <w:rFonts w:ascii="Times New Roman" w:hAnsi="Times New Roman"/>
          <w:sz w:val="24"/>
          <w:szCs w:val="24"/>
        </w:rPr>
        <w:t>tõestatud Narva notar</w:t>
      </w:r>
      <w:r w:rsidR="008D1DFC">
        <w:rPr>
          <w:rFonts w:ascii="Times New Roman" w:hAnsi="Times New Roman"/>
          <w:sz w:val="24"/>
          <w:szCs w:val="24"/>
        </w:rPr>
        <w:t>i</w:t>
      </w:r>
      <w:r w:rsidR="00954D15">
        <w:rPr>
          <w:rFonts w:ascii="Times New Roman" w:hAnsi="Times New Roman"/>
          <w:sz w:val="24"/>
          <w:szCs w:val="24"/>
        </w:rPr>
        <w:t xml:space="preserve"> Tatjana </w:t>
      </w:r>
      <w:proofErr w:type="spellStart"/>
      <w:r w:rsidR="00954D15">
        <w:rPr>
          <w:rFonts w:ascii="Times New Roman" w:hAnsi="Times New Roman"/>
          <w:sz w:val="24"/>
          <w:szCs w:val="24"/>
        </w:rPr>
        <w:t>Boitsova</w:t>
      </w:r>
      <w:proofErr w:type="spellEnd"/>
      <w:r w:rsidR="00954D15">
        <w:rPr>
          <w:rFonts w:ascii="Times New Roman" w:hAnsi="Times New Roman"/>
          <w:sz w:val="24"/>
          <w:szCs w:val="24"/>
        </w:rPr>
        <w:t xml:space="preserve"> asendaja Jelena </w:t>
      </w:r>
      <w:proofErr w:type="spellStart"/>
      <w:r w:rsidR="00954D15">
        <w:rPr>
          <w:rFonts w:ascii="Times New Roman" w:hAnsi="Times New Roman"/>
          <w:sz w:val="24"/>
          <w:szCs w:val="24"/>
        </w:rPr>
        <w:t>Pidvysotskiy</w:t>
      </w:r>
      <w:proofErr w:type="spellEnd"/>
      <w:r w:rsidR="00954D15">
        <w:rPr>
          <w:rFonts w:ascii="Times New Roman" w:hAnsi="Times New Roman"/>
          <w:sz w:val="24"/>
          <w:szCs w:val="24"/>
        </w:rPr>
        <w:t xml:space="preserve"> poolt ja registreeritud notari ametitegevuse raamatus registri numbri 2961 all).</w:t>
      </w:r>
    </w:p>
    <w:p w14:paraId="6DB76A7B" w14:textId="77777777" w:rsidR="003B5CEC" w:rsidRDefault="003B5CEC" w:rsidP="00954D15">
      <w:pPr>
        <w:spacing w:after="0" w:line="240" w:lineRule="auto"/>
        <w:jc w:val="both"/>
        <w:outlineLvl w:val="0"/>
        <w:rPr>
          <w:rFonts w:ascii="Times New Roman" w:hAnsi="Times New Roman"/>
          <w:sz w:val="24"/>
          <w:szCs w:val="24"/>
        </w:rPr>
      </w:pPr>
    </w:p>
    <w:p w14:paraId="05FF03EC" w14:textId="77CBA842" w:rsidR="00954D15" w:rsidRPr="00B47EAC" w:rsidRDefault="00954D15" w:rsidP="00954D15">
      <w:pPr>
        <w:spacing w:after="0" w:line="240" w:lineRule="auto"/>
        <w:jc w:val="both"/>
        <w:outlineLvl w:val="0"/>
        <w:rPr>
          <w:rFonts w:ascii="Times New Roman" w:hAnsi="Times New Roman"/>
          <w:sz w:val="24"/>
          <w:szCs w:val="24"/>
        </w:rPr>
      </w:pPr>
      <w:r>
        <w:rPr>
          <w:rFonts w:ascii="Times New Roman" w:hAnsi="Times New Roman"/>
          <w:sz w:val="24"/>
          <w:szCs w:val="24"/>
        </w:rPr>
        <w:t xml:space="preserve">Vastavalt eellepingule, sõlmitakse põhileping juhul kui maatükk asukohaga Rakvere 22c, Narva, läheb Narva linna omandisse. </w:t>
      </w:r>
      <w:r w:rsidRPr="00C42BFA">
        <w:rPr>
          <w:rFonts w:ascii="Times New Roman" w:hAnsi="Times New Roman"/>
          <w:sz w:val="24"/>
          <w:szCs w:val="24"/>
        </w:rPr>
        <w:t>Narva Linnavolikogu otsustab hoonestusõiguse seadmise lepingu sõlmimise eraldi maatüki asukohaga Rakvere 22c, Narva, Narva linna omandisse saamisel.</w:t>
      </w:r>
      <w:r>
        <w:rPr>
          <w:rFonts w:ascii="Times New Roman" w:hAnsi="Times New Roman"/>
          <w:sz w:val="24"/>
          <w:szCs w:val="24"/>
        </w:rPr>
        <w:t xml:space="preserve"> </w:t>
      </w:r>
      <w:r w:rsidRPr="00C42BFA">
        <w:rPr>
          <w:rFonts w:ascii="Times New Roman" w:hAnsi="Times New Roman"/>
          <w:sz w:val="24"/>
          <w:szCs w:val="24"/>
        </w:rPr>
        <w:t>Tasu hoonestusõiguse eest määrab Narva Linnavolikogu põhilepingu sõlmimise otsustamisel</w:t>
      </w:r>
      <w:r>
        <w:rPr>
          <w:rFonts w:ascii="Times New Roman" w:hAnsi="Times New Roman"/>
          <w:sz w:val="24"/>
          <w:szCs w:val="24"/>
        </w:rPr>
        <w:t xml:space="preserve">. </w:t>
      </w:r>
      <w:r w:rsidRPr="00C42BFA">
        <w:rPr>
          <w:rFonts w:ascii="Times New Roman" w:hAnsi="Times New Roman"/>
          <w:sz w:val="24"/>
          <w:szCs w:val="24"/>
          <w:lang w:eastAsia="ru-RU"/>
        </w:rPr>
        <w:t xml:space="preserve">Hoonestusõiguse tähtaeg on 50 aastat alates hoonestusõiguse  </w:t>
      </w:r>
      <w:r w:rsidRPr="00C862C5">
        <w:rPr>
          <w:rFonts w:ascii="Times New Roman" w:hAnsi="Times New Roman"/>
          <w:sz w:val="24"/>
          <w:szCs w:val="24"/>
          <w:lang w:eastAsia="ru-RU"/>
        </w:rPr>
        <w:t>kandmisest kinnistusraamatusse.</w:t>
      </w:r>
      <w:r w:rsidRPr="00C862C5">
        <w:rPr>
          <w:rFonts w:ascii="Times New Roman" w:hAnsi="Times New Roman"/>
          <w:sz w:val="24"/>
          <w:szCs w:val="24"/>
        </w:rPr>
        <w:t xml:space="preserve"> </w:t>
      </w:r>
      <w:r w:rsidRPr="00C862C5">
        <w:rPr>
          <w:rFonts w:ascii="Times New Roman" w:hAnsi="Times New Roman"/>
          <w:sz w:val="24"/>
          <w:szCs w:val="24"/>
          <w:lang w:eastAsia="ru-RU"/>
        </w:rPr>
        <w:t xml:space="preserve">AS Transservis-N </w:t>
      </w:r>
      <w:r w:rsidRPr="00C862C5">
        <w:rPr>
          <w:rFonts w:ascii="Times New Roman" w:hAnsi="Times New Roman"/>
          <w:sz w:val="24"/>
          <w:szCs w:val="24"/>
        </w:rPr>
        <w:t xml:space="preserve">kohustub kasutama vähemalt 50% Narva Linnavolikogu </w:t>
      </w:r>
      <w:r w:rsidR="005A749C" w:rsidRPr="00C862C5">
        <w:rPr>
          <w:rFonts w:ascii="Times New Roman" w:hAnsi="Times New Roman"/>
          <w:sz w:val="24"/>
          <w:szCs w:val="24"/>
        </w:rPr>
        <w:t xml:space="preserve">21.09.2017 </w:t>
      </w:r>
      <w:r w:rsidRPr="00C862C5">
        <w:rPr>
          <w:rFonts w:ascii="Times New Roman" w:hAnsi="Times New Roman"/>
          <w:sz w:val="24"/>
          <w:szCs w:val="24"/>
        </w:rPr>
        <w:t>otsuses nr 54 nimetatud ehitisest Narva Spordikeskuse ja kavandatava pargiala külastajate parkla korraldamiseks kogu hoonestusõi</w:t>
      </w:r>
      <w:r w:rsidR="00FA52D3">
        <w:rPr>
          <w:rFonts w:ascii="Times New Roman" w:hAnsi="Times New Roman"/>
          <w:sz w:val="24"/>
          <w:szCs w:val="24"/>
        </w:rPr>
        <w:t xml:space="preserve">guse seadmise lepingu kehtivuse </w:t>
      </w:r>
      <w:r w:rsidRPr="00C862C5">
        <w:rPr>
          <w:rFonts w:ascii="Times New Roman" w:hAnsi="Times New Roman"/>
          <w:sz w:val="24"/>
          <w:szCs w:val="24"/>
        </w:rPr>
        <w:t>ajal</w:t>
      </w:r>
      <w:r w:rsidR="00293C9F">
        <w:rPr>
          <w:rFonts w:ascii="Times New Roman" w:hAnsi="Times New Roman"/>
          <w:sz w:val="24"/>
          <w:szCs w:val="24"/>
        </w:rPr>
        <w:t xml:space="preserve"> </w:t>
      </w:r>
      <w:r w:rsidR="00293C9F" w:rsidRPr="005A749C">
        <w:rPr>
          <w:rFonts w:ascii="Times New Roman" w:hAnsi="Times New Roman"/>
          <w:sz w:val="24"/>
          <w:szCs w:val="24"/>
        </w:rPr>
        <w:t>(asfaltplatsi käsitletakse Narva Linnavolikogu 27.08.2015 määruse nr 26 “Narva linna omandis olevale kinnisasjale  hoonestusõiguse seadmise kord“ (edaspidi ka „Kord“)</w:t>
      </w:r>
      <w:r w:rsidR="00293C9F" w:rsidRPr="005A749C">
        <w:t xml:space="preserve"> </w:t>
      </w:r>
      <w:r w:rsidR="00293C9F" w:rsidRPr="005A749C">
        <w:rPr>
          <w:rFonts w:ascii="Times New Roman" w:hAnsi="Times New Roman"/>
          <w:sz w:val="24"/>
          <w:szCs w:val="24"/>
        </w:rPr>
        <w:t xml:space="preserve">§ 27 lg 1 mõttes infrastruktuuri objektina, mida kasutatakse Narva Spordikeskuse ja </w:t>
      </w:r>
      <w:r w:rsidR="00293C9F" w:rsidRPr="005A749C">
        <w:rPr>
          <w:rFonts w:ascii="Times New Roman" w:hAnsi="Times New Roman"/>
          <w:sz w:val="24"/>
          <w:szCs w:val="24"/>
        </w:rPr>
        <w:lastRenderedPageBreak/>
        <w:t>pargiala (</w:t>
      </w:r>
      <w:r w:rsidR="008D1DFC">
        <w:rPr>
          <w:rFonts w:ascii="Times New Roman" w:hAnsi="Times New Roman"/>
          <w:sz w:val="24"/>
          <w:szCs w:val="24"/>
        </w:rPr>
        <w:t xml:space="preserve">so </w:t>
      </w:r>
      <w:r w:rsidR="00293C9F" w:rsidRPr="005A749C">
        <w:rPr>
          <w:rFonts w:ascii="Times New Roman" w:hAnsi="Times New Roman"/>
          <w:sz w:val="24"/>
          <w:szCs w:val="24"/>
        </w:rPr>
        <w:t>Narva linna sotsiaal-, haridus- ja kultuuri- objektid</w:t>
      </w:r>
      <w:r w:rsidR="008D1DFC">
        <w:rPr>
          <w:rFonts w:ascii="Times New Roman" w:hAnsi="Times New Roman"/>
          <w:sz w:val="24"/>
          <w:szCs w:val="24"/>
        </w:rPr>
        <w:t>e</w:t>
      </w:r>
      <w:r w:rsidR="00293C9F" w:rsidRPr="005A749C">
        <w:rPr>
          <w:rFonts w:ascii="Times New Roman" w:hAnsi="Times New Roman"/>
          <w:sz w:val="24"/>
          <w:szCs w:val="24"/>
        </w:rPr>
        <w:t xml:space="preserve"> teenindamiseks)</w:t>
      </w:r>
      <w:r w:rsidRPr="005A749C">
        <w:rPr>
          <w:rFonts w:ascii="Times New Roman" w:hAnsi="Times New Roman"/>
          <w:sz w:val="24"/>
          <w:szCs w:val="24"/>
        </w:rPr>
        <w:t>.</w:t>
      </w:r>
      <w:r>
        <w:rPr>
          <w:rFonts w:ascii="Times New Roman" w:hAnsi="Times New Roman"/>
          <w:sz w:val="24"/>
          <w:szCs w:val="24"/>
        </w:rPr>
        <w:t xml:space="preserve"> </w:t>
      </w:r>
      <w:r w:rsidR="00866EB0">
        <w:rPr>
          <w:rFonts w:ascii="Times New Roman" w:hAnsi="Times New Roman"/>
          <w:sz w:val="24"/>
          <w:szCs w:val="24"/>
        </w:rPr>
        <w:t xml:space="preserve"> </w:t>
      </w:r>
      <w:r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Pr>
          <w:rFonts w:ascii="Times New Roman" w:hAnsi="Times New Roman"/>
          <w:sz w:val="24"/>
          <w:szCs w:val="24"/>
        </w:rPr>
        <w:t xml:space="preserve"> </w:t>
      </w:r>
      <w:r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Pr>
          <w:rFonts w:ascii="Times New Roman" w:hAnsi="Times New Roman"/>
          <w:sz w:val="24"/>
          <w:szCs w:val="24"/>
        </w:rPr>
        <w:t xml:space="preserve"> </w:t>
      </w:r>
      <w:r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14:paraId="234623F1" w14:textId="77777777" w:rsidR="00955629" w:rsidRPr="00955629" w:rsidRDefault="00955629" w:rsidP="00F918A8">
      <w:pPr>
        <w:spacing w:after="0" w:line="240" w:lineRule="auto"/>
        <w:jc w:val="both"/>
        <w:outlineLvl w:val="0"/>
        <w:rPr>
          <w:rFonts w:ascii="Times New Roman" w:hAnsi="Times New Roman"/>
          <w:sz w:val="24"/>
          <w:szCs w:val="24"/>
        </w:rPr>
      </w:pPr>
    </w:p>
    <w:p w14:paraId="54DD98A9" w14:textId="77777777" w:rsidR="00955629" w:rsidRP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19.02.2018 kanti maatükk</w:t>
      </w:r>
      <w:r w:rsidR="00595D95">
        <w:rPr>
          <w:rFonts w:ascii="Times New Roman" w:hAnsi="Times New Roman"/>
          <w:sz w:val="24"/>
          <w:szCs w:val="24"/>
        </w:rPr>
        <w:t xml:space="preserve"> asukohaga</w:t>
      </w:r>
      <w:r w:rsidR="00595D95" w:rsidRPr="00595D95">
        <w:rPr>
          <w:rFonts w:ascii="Times New Roman" w:hAnsi="Times New Roman"/>
          <w:sz w:val="24"/>
          <w:szCs w:val="24"/>
          <w:lang w:val="en-US"/>
        </w:rPr>
        <w:t xml:space="preserve"> </w:t>
      </w:r>
      <w:r w:rsidRPr="00955629">
        <w:rPr>
          <w:rFonts w:ascii="Times New Roman" w:hAnsi="Times New Roman"/>
          <w:sz w:val="24"/>
          <w:szCs w:val="24"/>
        </w:rPr>
        <w:t xml:space="preserve"> Rakvere tänav 22c, </w:t>
      </w:r>
      <w:r w:rsidR="00595D95" w:rsidRPr="00955629">
        <w:rPr>
          <w:rFonts w:ascii="Times New Roman" w:hAnsi="Times New Roman"/>
          <w:sz w:val="24"/>
          <w:szCs w:val="24"/>
        </w:rPr>
        <w:t>Narva</w:t>
      </w:r>
      <w:r w:rsidR="00595D95">
        <w:rPr>
          <w:rFonts w:ascii="Times New Roman" w:hAnsi="Times New Roman"/>
          <w:sz w:val="24"/>
          <w:szCs w:val="24"/>
        </w:rPr>
        <w:t>,</w:t>
      </w:r>
      <w:r w:rsidR="00595D95" w:rsidRPr="00955629">
        <w:rPr>
          <w:rFonts w:ascii="Times New Roman" w:hAnsi="Times New Roman"/>
          <w:sz w:val="24"/>
          <w:szCs w:val="24"/>
        </w:rPr>
        <w:t xml:space="preserve"> </w:t>
      </w:r>
      <w:r w:rsidRPr="00955629">
        <w:rPr>
          <w:rFonts w:ascii="Times New Roman" w:hAnsi="Times New Roman"/>
          <w:sz w:val="24"/>
          <w:szCs w:val="24"/>
        </w:rPr>
        <w:t xml:space="preserve">Narva linna nimele kinnistusraamatusse. </w:t>
      </w:r>
    </w:p>
    <w:p w14:paraId="54366981" w14:textId="77777777" w:rsidR="00955629" w:rsidRPr="00955629" w:rsidRDefault="00955629" w:rsidP="00F918A8">
      <w:pPr>
        <w:spacing w:after="0" w:line="240" w:lineRule="auto"/>
        <w:jc w:val="both"/>
        <w:outlineLvl w:val="0"/>
        <w:rPr>
          <w:rFonts w:ascii="Times New Roman" w:hAnsi="Times New Roman"/>
          <w:sz w:val="24"/>
          <w:szCs w:val="24"/>
        </w:rPr>
      </w:pPr>
    </w:p>
    <w:p w14:paraId="467A5919" w14:textId="138B8925" w:rsidR="00955629" w:rsidRPr="002A6CAB"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Narva Linnavalitsuse 07.03.2018 korralduse nr 175-k „Kinnistute valitseja nimetamine ja kinnistute võtmine Narva Linn</w:t>
      </w:r>
      <w:r w:rsidR="00866EB0">
        <w:rPr>
          <w:rFonts w:ascii="Times New Roman" w:hAnsi="Times New Roman"/>
          <w:sz w:val="24"/>
          <w:szCs w:val="24"/>
        </w:rPr>
        <w:t>a</w:t>
      </w:r>
      <w:r w:rsidRPr="00955629">
        <w:rPr>
          <w:rFonts w:ascii="Times New Roman" w:hAnsi="Times New Roman"/>
          <w:sz w:val="24"/>
          <w:szCs w:val="24"/>
        </w:rPr>
        <w:t xml:space="preserve">valitsuse Linnamajandusameti bilanssi“ alusel on Narva Linnavalitsuse Linnamajandusamet </w:t>
      </w:r>
      <w:r w:rsidR="00B74AA5">
        <w:rPr>
          <w:rFonts w:ascii="Times New Roman" w:hAnsi="Times New Roman"/>
          <w:sz w:val="24"/>
          <w:szCs w:val="24"/>
        </w:rPr>
        <w:t>kinnisasja</w:t>
      </w:r>
      <w:r w:rsidRPr="00955629">
        <w:rPr>
          <w:rFonts w:ascii="Times New Roman" w:hAnsi="Times New Roman"/>
          <w:sz w:val="24"/>
          <w:szCs w:val="24"/>
        </w:rPr>
        <w:t xml:space="preserve"> asukohaga Rakvere tn 22c, Narva, Viru Maakohtu </w:t>
      </w:r>
      <w:r w:rsidRPr="002A6CAB">
        <w:rPr>
          <w:rFonts w:ascii="Times New Roman" w:hAnsi="Times New Roman"/>
          <w:sz w:val="24"/>
          <w:szCs w:val="24"/>
        </w:rPr>
        <w:t>kinnistusregistriosa nr 11122950, katastritunnus 51101:001:0954, maa sihtotstarve – ärimaa 100%,  pindala 5210 m</w:t>
      </w:r>
      <w:r w:rsidRPr="002A6CAB">
        <w:rPr>
          <w:rFonts w:ascii="Times New Roman" w:hAnsi="Times New Roman"/>
          <w:sz w:val="24"/>
          <w:szCs w:val="24"/>
          <w:vertAlign w:val="superscript"/>
        </w:rPr>
        <w:t>2</w:t>
      </w:r>
      <w:r w:rsidRPr="002A6CAB">
        <w:rPr>
          <w:rFonts w:ascii="Times New Roman" w:hAnsi="Times New Roman"/>
          <w:sz w:val="24"/>
          <w:szCs w:val="24"/>
        </w:rPr>
        <w:t>, bilansiline valdaja. Kinnistu  bilansiline maksumus on 16 670 eurot. Maa maksustamishind on 16 670 eurot.</w:t>
      </w:r>
    </w:p>
    <w:p w14:paraId="5EB8E8C0" w14:textId="77777777" w:rsidR="00BC327A" w:rsidRPr="002A6CAB" w:rsidRDefault="00BC327A" w:rsidP="00BC327A">
      <w:pPr>
        <w:spacing w:after="0" w:line="240" w:lineRule="auto"/>
        <w:jc w:val="both"/>
        <w:outlineLvl w:val="0"/>
        <w:rPr>
          <w:rFonts w:ascii="Times New Roman" w:hAnsi="Times New Roman"/>
          <w:sz w:val="24"/>
          <w:szCs w:val="24"/>
        </w:rPr>
      </w:pPr>
    </w:p>
    <w:p w14:paraId="76C5F154" w14:textId="5072D726" w:rsidR="00954D15" w:rsidRDefault="00BC327A" w:rsidP="00954D15">
      <w:pPr>
        <w:spacing w:after="0" w:line="240" w:lineRule="auto"/>
        <w:jc w:val="both"/>
        <w:outlineLvl w:val="0"/>
        <w:rPr>
          <w:rFonts w:ascii="Times New Roman" w:hAnsi="Times New Roman"/>
          <w:sz w:val="24"/>
          <w:szCs w:val="24"/>
        </w:rPr>
      </w:pPr>
      <w:r w:rsidRPr="002A6CAB">
        <w:rPr>
          <w:rFonts w:ascii="Times New Roman" w:hAnsi="Times New Roman"/>
          <w:sz w:val="24"/>
          <w:szCs w:val="24"/>
        </w:rPr>
        <w:t>30.04.2018 esitas AS Transservis–N nõukogu otsuse</w:t>
      </w:r>
      <w:r>
        <w:rPr>
          <w:rFonts w:ascii="Times New Roman" w:hAnsi="Times New Roman"/>
          <w:sz w:val="24"/>
          <w:szCs w:val="24"/>
        </w:rPr>
        <w:t>, mille</w:t>
      </w:r>
      <w:r w:rsidR="00B74AA5">
        <w:rPr>
          <w:rFonts w:ascii="Times New Roman" w:hAnsi="Times New Roman"/>
          <w:sz w:val="24"/>
          <w:szCs w:val="24"/>
        </w:rPr>
        <w:t>ga</w:t>
      </w:r>
      <w:r>
        <w:rPr>
          <w:rFonts w:ascii="Times New Roman" w:hAnsi="Times New Roman"/>
          <w:sz w:val="24"/>
          <w:szCs w:val="24"/>
        </w:rPr>
        <w:t xml:space="preserve"> </w:t>
      </w:r>
      <w:r w:rsidR="00CA46B2">
        <w:rPr>
          <w:rFonts w:ascii="Times New Roman" w:hAnsi="Times New Roman"/>
          <w:sz w:val="24"/>
          <w:szCs w:val="24"/>
        </w:rPr>
        <w:t>nõukogu kiitis heaks</w:t>
      </w:r>
      <w:r w:rsidRPr="00BC327A">
        <w:rPr>
          <w:rFonts w:ascii="Times New Roman" w:hAnsi="Times New Roman"/>
          <w:sz w:val="24"/>
          <w:szCs w:val="24"/>
        </w:rPr>
        <w:t xml:space="preserve"> </w:t>
      </w:r>
      <w:r w:rsidR="00967B6D" w:rsidRPr="00BC327A">
        <w:rPr>
          <w:rFonts w:ascii="Times New Roman" w:hAnsi="Times New Roman"/>
          <w:sz w:val="24"/>
          <w:szCs w:val="24"/>
        </w:rPr>
        <w:t>asfaldiväljaku asukoh</w:t>
      </w:r>
      <w:r w:rsidR="00967B6D">
        <w:rPr>
          <w:rFonts w:ascii="Times New Roman" w:hAnsi="Times New Roman"/>
          <w:sz w:val="24"/>
          <w:szCs w:val="24"/>
        </w:rPr>
        <w:t xml:space="preserve">aga Rakvere 22c Narva </w:t>
      </w:r>
      <w:r w:rsidRPr="00BC327A">
        <w:rPr>
          <w:rFonts w:ascii="Times New Roman" w:hAnsi="Times New Roman"/>
          <w:sz w:val="24"/>
          <w:szCs w:val="24"/>
        </w:rPr>
        <w:t>võõranda</w:t>
      </w:r>
      <w:r w:rsidR="00967B6D">
        <w:rPr>
          <w:rFonts w:ascii="Times New Roman" w:hAnsi="Times New Roman"/>
          <w:sz w:val="24"/>
          <w:szCs w:val="24"/>
        </w:rPr>
        <w:t>mist Narva</w:t>
      </w:r>
      <w:r w:rsidRPr="00BC327A">
        <w:rPr>
          <w:rFonts w:ascii="Times New Roman" w:hAnsi="Times New Roman"/>
          <w:sz w:val="24"/>
          <w:szCs w:val="24"/>
        </w:rPr>
        <w:t xml:space="preserve"> </w:t>
      </w:r>
      <w:r>
        <w:rPr>
          <w:rFonts w:ascii="Times New Roman" w:hAnsi="Times New Roman"/>
          <w:sz w:val="24"/>
          <w:szCs w:val="24"/>
        </w:rPr>
        <w:t xml:space="preserve">linnale. </w:t>
      </w:r>
      <w:r w:rsidRPr="00BC327A">
        <w:rPr>
          <w:rFonts w:ascii="Times New Roman" w:hAnsi="Times New Roman"/>
          <w:sz w:val="24"/>
          <w:szCs w:val="24"/>
        </w:rPr>
        <w:t>Nimetatud tehingu tegemise võimaluse väljaselgitamiseks esitas Narva Linnamajandusamet 14.05.2018 selgitustaotluse Maa-ametile ja sa</w:t>
      </w:r>
      <w:r>
        <w:rPr>
          <w:rFonts w:ascii="Times New Roman" w:hAnsi="Times New Roman"/>
          <w:sz w:val="24"/>
          <w:szCs w:val="24"/>
        </w:rPr>
        <w:t xml:space="preserve">i 05.06.2018 vastuse sellele. </w:t>
      </w:r>
      <w:r w:rsidR="00954D15" w:rsidRPr="00D16C51">
        <w:rPr>
          <w:rFonts w:ascii="Times New Roman" w:hAnsi="Times New Roman"/>
          <w:sz w:val="24"/>
          <w:szCs w:val="24"/>
        </w:rPr>
        <w:t xml:space="preserve">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üldõigusjärgluse korras. Seega on ehitise kui vallasasja tsiviilkäive piiratud seadusega. Maa-ameti hinnangul ei ole </w:t>
      </w:r>
      <w:proofErr w:type="spellStart"/>
      <w:r w:rsidR="00954D15" w:rsidRPr="00D16C51">
        <w:rPr>
          <w:rFonts w:ascii="Times New Roman" w:hAnsi="Times New Roman"/>
          <w:sz w:val="24"/>
          <w:szCs w:val="24"/>
        </w:rPr>
        <w:t>AS-l</w:t>
      </w:r>
      <w:proofErr w:type="spellEnd"/>
      <w:r w:rsidR="00954D15" w:rsidRPr="00D16C51">
        <w:rPr>
          <w:rFonts w:ascii="Times New Roman" w:hAnsi="Times New Roman"/>
          <w:sz w:val="24"/>
          <w:szCs w:val="24"/>
        </w:rPr>
        <w:t xml:space="preserve"> Transservis–N võimalik Rakvere tn 22c maaüksusel asuvat platsi pärast 2006. aasta 1. </w:t>
      </w:r>
      <w:r>
        <w:rPr>
          <w:rFonts w:ascii="Times New Roman" w:hAnsi="Times New Roman"/>
          <w:sz w:val="24"/>
          <w:szCs w:val="24"/>
        </w:rPr>
        <w:t>m</w:t>
      </w:r>
      <w:r w:rsidR="00954D15" w:rsidRPr="00D16C51">
        <w:rPr>
          <w:rFonts w:ascii="Times New Roman" w:hAnsi="Times New Roman"/>
          <w:sz w:val="24"/>
          <w:szCs w:val="24"/>
        </w:rPr>
        <w:t>ärtsi vallasasjana Narva linnale võõrandada. Ehitise omaniku kasuks tuleb seada hoonestusõigus. Samas on võimalik pärast hoonestusõiguse seadmist hoonestusõigus soovi korral AS Transservis–N ja Narva linna vahelisel kokkuleppel Narva linnale võõrandada või lõpetada</w:t>
      </w:r>
      <w:r>
        <w:rPr>
          <w:rFonts w:ascii="Times New Roman" w:hAnsi="Times New Roman"/>
          <w:sz w:val="24"/>
          <w:szCs w:val="24"/>
        </w:rPr>
        <w:t>.</w:t>
      </w:r>
      <w:r w:rsidR="00954D15" w:rsidRPr="00D16C51">
        <w:rPr>
          <w:rFonts w:ascii="Times New Roman" w:hAnsi="Times New Roman"/>
          <w:sz w:val="24"/>
          <w:szCs w:val="24"/>
        </w:rPr>
        <w:t xml:space="preserve"> </w:t>
      </w:r>
    </w:p>
    <w:p w14:paraId="5D0E5344" w14:textId="77777777" w:rsidR="00C9245C" w:rsidRDefault="00C9245C" w:rsidP="00954D15">
      <w:pPr>
        <w:spacing w:after="0" w:line="240" w:lineRule="auto"/>
        <w:jc w:val="both"/>
        <w:outlineLvl w:val="0"/>
        <w:rPr>
          <w:rFonts w:ascii="Times New Roman" w:hAnsi="Times New Roman"/>
          <w:sz w:val="24"/>
          <w:szCs w:val="24"/>
        </w:rPr>
      </w:pPr>
    </w:p>
    <w:p w14:paraId="31642B7B" w14:textId="77777777"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Taotlust hoonestusõiguse seadmise lepingu sõlmimiseks arutati Narva Linnavolikogu linnamajanduskomisjonis. 10.12.2018 koosoleku protokollist nähtub, et Narva Linnavolikogu otsuse eelnõu ei leidnud ühehäälselt toetust.</w:t>
      </w:r>
    </w:p>
    <w:p w14:paraId="6AE4EB44" w14:textId="77777777" w:rsidR="00C9245C" w:rsidRPr="005F137C" w:rsidRDefault="00C9245C" w:rsidP="00C9245C">
      <w:pPr>
        <w:spacing w:after="0"/>
        <w:jc w:val="both"/>
        <w:outlineLvl w:val="0"/>
        <w:rPr>
          <w:rFonts w:ascii="Times New Roman" w:hAnsi="Times New Roman"/>
          <w:sz w:val="24"/>
          <w:szCs w:val="24"/>
        </w:rPr>
      </w:pPr>
    </w:p>
    <w:p w14:paraId="01E01B6F" w14:textId="107685E7"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 xml:space="preserve">Narva Linnavalitsuse Linnamajandusamet (edaspidi ka </w:t>
      </w:r>
      <w:r w:rsidRPr="005F137C">
        <w:rPr>
          <w:rFonts w:ascii="Times New Roman" w:hAnsi="Times New Roman"/>
          <w:i/>
          <w:iCs/>
          <w:sz w:val="24"/>
          <w:szCs w:val="24"/>
        </w:rPr>
        <w:t>amet</w:t>
      </w:r>
      <w:r w:rsidRPr="005F137C">
        <w:rPr>
          <w:rFonts w:ascii="Times New Roman" w:hAnsi="Times New Roman"/>
          <w:sz w:val="24"/>
          <w:szCs w:val="24"/>
        </w:rPr>
        <w:t>) pöördus 23.04.2019 kirjaga taas Maa-ameti poole, paludes selgitada võimalikke tagajärgi, kui hoonestusõiguse seadmise põhileping Rakvere 22c, Narva maaüksuse suhtes jääb Narva linna ja AS-I Transservis-N vahel sõlmimata.</w:t>
      </w:r>
      <w:r w:rsidR="001E4826">
        <w:rPr>
          <w:rFonts w:ascii="Times New Roman" w:hAnsi="Times New Roman"/>
          <w:sz w:val="24"/>
          <w:szCs w:val="24"/>
        </w:rPr>
        <w:t xml:space="preserve"> </w:t>
      </w:r>
      <w:r w:rsidRPr="005F137C">
        <w:rPr>
          <w:rFonts w:ascii="Times New Roman" w:hAnsi="Times New Roman"/>
          <w:sz w:val="24"/>
          <w:szCs w:val="24"/>
        </w:rPr>
        <w:t>Maa-amet esitas ametile 06.05.2019 vastuse, mille kohaselt oleks hoonestusõiguse seadmata jätmise korral tegemist rikkumisega. Samas Maa-amet on seisukohal, et hoonestusõiguse seadmine ei takista ka aadressil Rakvere 22a, Narva parkimisvajaduste rahuldamist.</w:t>
      </w:r>
    </w:p>
    <w:p w14:paraId="0D892D6C" w14:textId="77777777" w:rsidR="00C9245C" w:rsidRPr="005F137C" w:rsidRDefault="00C9245C" w:rsidP="00C9245C">
      <w:pPr>
        <w:spacing w:after="0"/>
        <w:jc w:val="both"/>
        <w:outlineLvl w:val="0"/>
        <w:rPr>
          <w:rFonts w:ascii="Times New Roman" w:hAnsi="Times New Roman"/>
          <w:sz w:val="24"/>
          <w:szCs w:val="24"/>
        </w:rPr>
      </w:pPr>
    </w:p>
    <w:p w14:paraId="62A02F46" w14:textId="77777777"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lastRenderedPageBreak/>
        <w:t>AS Transservis-N esitas 27.05.2022 Narva Linnavalitsuse Linnamajandusametile taotluse hoonestusõiguse seadmise lepingu sõlmimiseks. Taotluse kohaselt 20.05.2022 otsustas Transservis-N AS-i nõukogu uuesti taotleda ülalnimetatud lepingu koostamist. Ühtlasi teatas Transservis-N AS, et Narva Spordikeskuse ümber on rajatud uued parkimiskohad, mis võimaldavad külastajatel oma autosid parkida. Seetõttu leiab Transservis-N AS, et käesoleval ajal ei ole parkimisteema enam aktuaalne ja palub selle punkti hoonestusõiguse seadmise lepingu projekti koostamisel tühistada.</w:t>
      </w:r>
    </w:p>
    <w:p w14:paraId="36427343" w14:textId="77777777" w:rsidR="00C9245C" w:rsidRPr="005F137C" w:rsidRDefault="00C9245C" w:rsidP="00C9245C">
      <w:pPr>
        <w:spacing w:after="0"/>
        <w:jc w:val="both"/>
        <w:outlineLvl w:val="0"/>
        <w:rPr>
          <w:rFonts w:ascii="Times New Roman" w:hAnsi="Times New Roman"/>
          <w:sz w:val="24"/>
          <w:szCs w:val="24"/>
        </w:rPr>
      </w:pPr>
    </w:p>
    <w:p w14:paraId="2E4C9B38" w14:textId="4639E48C" w:rsidR="00C9245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 xml:space="preserve">Eeltoodust lähtudes palus Transservis-N AS ette valmistada ülalnimetatud protseduuri alustamiseks vajalikud dokumendid. </w:t>
      </w:r>
    </w:p>
    <w:p w14:paraId="36019EA9" w14:textId="77777777" w:rsidR="005B5D55" w:rsidRDefault="005B5D55" w:rsidP="00C9245C">
      <w:pPr>
        <w:spacing w:after="0"/>
        <w:jc w:val="both"/>
        <w:outlineLvl w:val="0"/>
        <w:rPr>
          <w:rFonts w:ascii="Times New Roman" w:hAnsi="Times New Roman"/>
          <w:sz w:val="24"/>
          <w:szCs w:val="24"/>
        </w:rPr>
      </w:pPr>
    </w:p>
    <w:p w14:paraId="073C5A63" w14:textId="094C720A" w:rsidR="00C9245C" w:rsidRDefault="00C9245C" w:rsidP="00CE5153">
      <w:pPr>
        <w:spacing w:after="0"/>
        <w:jc w:val="both"/>
        <w:rPr>
          <w:rFonts w:ascii="Times New Roman" w:eastAsia="Times New Roman" w:hAnsi="Times New Roman"/>
          <w:bCs/>
          <w:sz w:val="24"/>
          <w:szCs w:val="24"/>
          <w:lang w:eastAsia="et-EE"/>
        </w:rPr>
      </w:pPr>
      <w:r>
        <w:rPr>
          <w:rFonts w:ascii="Times New Roman" w:hAnsi="Times New Roman"/>
          <w:sz w:val="24"/>
          <w:szCs w:val="24"/>
        </w:rPr>
        <w:t xml:space="preserve">Küsimus oli arutusel Narva Linnavalitsuse linnavarakomisjoni </w:t>
      </w:r>
      <w:r w:rsidR="00500499">
        <w:rPr>
          <w:rFonts w:ascii="Times New Roman" w:hAnsi="Times New Roman"/>
          <w:sz w:val="24"/>
          <w:szCs w:val="24"/>
        </w:rPr>
        <w:t xml:space="preserve">21.06.2022.a. </w:t>
      </w:r>
      <w:r>
        <w:rPr>
          <w:rFonts w:ascii="Times New Roman" w:hAnsi="Times New Roman"/>
          <w:sz w:val="24"/>
          <w:szCs w:val="24"/>
        </w:rPr>
        <w:t xml:space="preserve">istungil </w:t>
      </w:r>
      <w:r w:rsidR="00500499">
        <w:rPr>
          <w:rFonts w:ascii="Times New Roman" w:hAnsi="Times New Roman"/>
          <w:sz w:val="24"/>
          <w:szCs w:val="24"/>
        </w:rPr>
        <w:t xml:space="preserve">(protokoll nr 9), kus otsustati </w:t>
      </w:r>
      <w:bookmarkStart w:id="0" w:name="_Hlk106798817"/>
      <w:r w:rsidR="00500499">
        <w:rPr>
          <w:rFonts w:ascii="Times New Roman" w:eastAsia="Times New Roman" w:hAnsi="Times New Roman"/>
          <w:bCs/>
          <w:sz w:val="24"/>
          <w:szCs w:val="24"/>
          <w:lang w:eastAsia="et-EE"/>
        </w:rPr>
        <w:t>s</w:t>
      </w:r>
      <w:r w:rsidRPr="00500499">
        <w:rPr>
          <w:rFonts w:ascii="Times New Roman" w:eastAsia="Times New Roman" w:hAnsi="Times New Roman"/>
          <w:bCs/>
          <w:sz w:val="24"/>
          <w:szCs w:val="24"/>
          <w:lang w:eastAsia="et-EE"/>
        </w:rPr>
        <w:t>oovitada Narva Linnavalitsuse Linnamajandusametile edastada Narva Linnavolikogu</w:t>
      </w:r>
      <w:r w:rsidR="00571918">
        <w:rPr>
          <w:rFonts w:ascii="Times New Roman" w:eastAsia="Times New Roman" w:hAnsi="Times New Roman"/>
          <w:bCs/>
          <w:sz w:val="24"/>
          <w:szCs w:val="24"/>
          <w:lang w:eastAsia="et-EE"/>
        </w:rPr>
        <w:t xml:space="preserve">le kinnisasja asukohaga </w:t>
      </w:r>
      <w:r w:rsidRPr="00500499">
        <w:rPr>
          <w:rFonts w:ascii="Times New Roman" w:eastAsia="Times New Roman" w:hAnsi="Times New Roman"/>
          <w:bCs/>
          <w:sz w:val="24"/>
          <w:szCs w:val="24"/>
          <w:lang w:eastAsia="et-EE"/>
        </w:rPr>
        <w:t>Rakvere tn 22c</w:t>
      </w:r>
      <w:r w:rsidR="00183DF7">
        <w:rPr>
          <w:rFonts w:ascii="Times New Roman" w:eastAsia="Times New Roman" w:hAnsi="Times New Roman"/>
          <w:bCs/>
          <w:sz w:val="24"/>
          <w:szCs w:val="24"/>
          <w:lang w:eastAsia="et-EE"/>
        </w:rPr>
        <w:t xml:space="preserve">, Narva hoonestusõigusega koormamise </w:t>
      </w:r>
      <w:r w:rsidRPr="00500499">
        <w:rPr>
          <w:rFonts w:ascii="Times New Roman" w:eastAsia="Times New Roman" w:hAnsi="Times New Roman"/>
          <w:bCs/>
          <w:sz w:val="24"/>
          <w:szCs w:val="24"/>
          <w:lang w:eastAsia="et-EE"/>
        </w:rPr>
        <w:t xml:space="preserve"> </w:t>
      </w:r>
      <w:r w:rsidR="00183DF7">
        <w:rPr>
          <w:rFonts w:ascii="Times New Roman" w:eastAsia="Times New Roman" w:hAnsi="Times New Roman"/>
          <w:bCs/>
          <w:sz w:val="24"/>
          <w:szCs w:val="24"/>
          <w:lang w:eastAsia="et-EE"/>
        </w:rPr>
        <w:t xml:space="preserve">otsuse eelnõu </w:t>
      </w:r>
      <w:r w:rsidR="007F6313">
        <w:rPr>
          <w:rFonts w:ascii="Times New Roman" w:eastAsia="Times New Roman" w:hAnsi="Times New Roman"/>
          <w:bCs/>
          <w:sz w:val="24"/>
          <w:szCs w:val="24"/>
          <w:lang w:eastAsia="et-EE"/>
        </w:rPr>
        <w:t xml:space="preserve">kinnisasjale hoonestusõiguse AS-i Transservis-N kasuks seadmise </w:t>
      </w:r>
      <w:r w:rsidR="003B5CEC">
        <w:rPr>
          <w:rFonts w:ascii="Times New Roman" w:eastAsia="Times New Roman" w:hAnsi="Times New Roman"/>
          <w:bCs/>
          <w:sz w:val="24"/>
          <w:szCs w:val="24"/>
          <w:lang w:eastAsia="et-EE"/>
        </w:rPr>
        <w:t>küsimuse otsustamiseks</w:t>
      </w:r>
      <w:r w:rsidRPr="00500499">
        <w:rPr>
          <w:rFonts w:ascii="Times New Roman" w:eastAsia="Times New Roman" w:hAnsi="Times New Roman"/>
          <w:bCs/>
          <w:sz w:val="24"/>
          <w:szCs w:val="24"/>
          <w:lang w:eastAsia="et-EE"/>
        </w:rPr>
        <w:t>.</w:t>
      </w:r>
      <w:bookmarkEnd w:id="0"/>
    </w:p>
    <w:p w14:paraId="696D3980" w14:textId="1E43C2F6" w:rsidR="00AB53FD" w:rsidRDefault="00AB53FD" w:rsidP="00CE5153">
      <w:pPr>
        <w:spacing w:after="0"/>
        <w:jc w:val="both"/>
        <w:rPr>
          <w:rFonts w:ascii="Times New Roman" w:eastAsia="Times New Roman" w:hAnsi="Times New Roman"/>
          <w:bCs/>
          <w:sz w:val="24"/>
          <w:szCs w:val="24"/>
          <w:lang w:eastAsia="et-EE"/>
        </w:rPr>
      </w:pPr>
    </w:p>
    <w:p w14:paraId="197671B3"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Asjaõigusseaduse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w:t>
      </w:r>
    </w:p>
    <w:p w14:paraId="6FF499DF" w14:textId="77777777" w:rsidR="00AB53FD" w:rsidRPr="00AB53FD" w:rsidRDefault="00AB53FD" w:rsidP="00AB53FD">
      <w:pPr>
        <w:spacing w:after="0"/>
        <w:jc w:val="both"/>
        <w:rPr>
          <w:rFonts w:ascii="Times New Roman" w:hAnsi="Times New Roman"/>
          <w:bCs/>
          <w:sz w:val="24"/>
          <w:szCs w:val="24"/>
        </w:rPr>
      </w:pPr>
    </w:p>
    <w:p w14:paraId="15BFE28C"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Asjaõigusseaduse § 242 lg 1 kohaselt hoonestusõiguse seadmiseks või üleandmiseks kohustav tehing peab olema notariaalselt tõestatud.</w:t>
      </w:r>
    </w:p>
    <w:p w14:paraId="7D62C2F0" w14:textId="77777777" w:rsidR="00AB53FD" w:rsidRPr="00AB53FD" w:rsidRDefault="00AB53FD" w:rsidP="00AB53FD">
      <w:pPr>
        <w:spacing w:after="0"/>
        <w:jc w:val="both"/>
        <w:rPr>
          <w:rFonts w:ascii="Times New Roman" w:hAnsi="Times New Roman"/>
          <w:bCs/>
          <w:sz w:val="24"/>
          <w:szCs w:val="24"/>
        </w:rPr>
      </w:pPr>
    </w:p>
    <w:p w14:paraId="50DD663A" w14:textId="208E4D22" w:rsidR="00AB53FD" w:rsidRPr="00AB53FD" w:rsidRDefault="00C71F7B" w:rsidP="00AB53FD">
      <w:pPr>
        <w:spacing w:after="0"/>
        <w:jc w:val="both"/>
        <w:rPr>
          <w:rFonts w:ascii="Times New Roman" w:hAnsi="Times New Roman"/>
          <w:bCs/>
          <w:sz w:val="24"/>
          <w:szCs w:val="24"/>
        </w:rPr>
      </w:pPr>
      <w:r>
        <w:rPr>
          <w:rFonts w:ascii="Times New Roman" w:hAnsi="Times New Roman"/>
          <w:bCs/>
          <w:sz w:val="24"/>
          <w:szCs w:val="24"/>
        </w:rPr>
        <w:t>Korra</w:t>
      </w:r>
      <w:r w:rsidR="00AB53FD" w:rsidRPr="00AB53FD">
        <w:rPr>
          <w:rFonts w:ascii="Times New Roman" w:hAnsi="Times New Roman"/>
          <w:bCs/>
          <w:sz w:val="24"/>
          <w:szCs w:val="24"/>
        </w:rPr>
        <w:t xml:space="preserve"> § 2 kohaselt otsustab hoonestusõiguse seadmise Narva Linnavolikogu. </w:t>
      </w:r>
    </w:p>
    <w:p w14:paraId="58A78E6B" w14:textId="77777777" w:rsidR="00AB53FD" w:rsidRPr="00AB53FD" w:rsidRDefault="00AB53FD" w:rsidP="00AB53FD">
      <w:pPr>
        <w:spacing w:after="0"/>
        <w:jc w:val="both"/>
        <w:rPr>
          <w:rFonts w:ascii="Times New Roman" w:hAnsi="Times New Roman"/>
          <w:bCs/>
          <w:sz w:val="24"/>
          <w:szCs w:val="24"/>
        </w:rPr>
      </w:pPr>
    </w:p>
    <w:p w14:paraId="2F0F866C"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39581C43" w14:textId="77777777" w:rsidR="00AB53FD" w:rsidRDefault="00AB53FD" w:rsidP="00AB53FD">
      <w:pPr>
        <w:spacing w:after="0"/>
        <w:jc w:val="both"/>
        <w:rPr>
          <w:rFonts w:ascii="Times New Roman" w:hAnsi="Times New Roman"/>
          <w:bCs/>
          <w:sz w:val="24"/>
          <w:szCs w:val="24"/>
        </w:rPr>
      </w:pPr>
    </w:p>
    <w:p w14:paraId="01A4B820" w14:textId="273863C4"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 xml:space="preserve">Korra § 27 lg 2 kohaselt juhul,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 </w:t>
      </w:r>
    </w:p>
    <w:p w14:paraId="289B1A94" w14:textId="04411551" w:rsidR="00AB53FD" w:rsidRDefault="00AB53FD" w:rsidP="00CE5153">
      <w:pPr>
        <w:spacing w:after="0"/>
        <w:jc w:val="both"/>
        <w:rPr>
          <w:rFonts w:ascii="Times New Roman" w:hAnsi="Times New Roman"/>
          <w:b/>
          <w:sz w:val="24"/>
          <w:szCs w:val="24"/>
        </w:rPr>
      </w:pPr>
    </w:p>
    <w:p w14:paraId="4FDB6D7C" w14:textId="3C38AA7A" w:rsidR="00AB53FD" w:rsidRPr="00AB53FD" w:rsidRDefault="003E05A4" w:rsidP="00CE5153">
      <w:pPr>
        <w:spacing w:after="0"/>
        <w:jc w:val="both"/>
        <w:rPr>
          <w:rFonts w:ascii="Times New Roman" w:hAnsi="Times New Roman"/>
          <w:bCs/>
          <w:sz w:val="24"/>
          <w:szCs w:val="24"/>
        </w:rPr>
      </w:pPr>
      <w:r>
        <w:rPr>
          <w:rFonts w:ascii="Times New Roman" w:hAnsi="Times New Roman"/>
          <w:bCs/>
          <w:sz w:val="24"/>
          <w:szCs w:val="24"/>
        </w:rPr>
        <w:t xml:space="preserve">Hoonestusõiguse seadmine kinnisasjale asukohaga Rakvere 22c, Narva seadmine </w:t>
      </w:r>
      <w:r w:rsidR="00371331">
        <w:rPr>
          <w:rFonts w:ascii="Times New Roman" w:hAnsi="Times New Roman"/>
          <w:bCs/>
          <w:sz w:val="24"/>
          <w:szCs w:val="24"/>
        </w:rPr>
        <w:t xml:space="preserve">AS-i Narva Transservis-N kasuks on kooskõlas eelloetletud </w:t>
      </w:r>
      <w:r w:rsidR="00C71F7B">
        <w:rPr>
          <w:rFonts w:ascii="Times New Roman" w:hAnsi="Times New Roman"/>
          <w:bCs/>
          <w:sz w:val="24"/>
          <w:szCs w:val="24"/>
        </w:rPr>
        <w:t xml:space="preserve">Korra õigusnormidega. </w:t>
      </w:r>
      <w:r w:rsidR="0096268F">
        <w:rPr>
          <w:rFonts w:ascii="Times New Roman" w:hAnsi="Times New Roman"/>
          <w:bCs/>
          <w:sz w:val="24"/>
          <w:szCs w:val="24"/>
        </w:rPr>
        <w:t xml:space="preserve">Hoonestusõigus seatakse selliselt, et </w:t>
      </w:r>
      <w:r w:rsidR="0096268F" w:rsidRPr="0096268F">
        <w:rPr>
          <w:rFonts w:ascii="Times New Roman" w:hAnsi="Times New Roman"/>
          <w:bCs/>
          <w:sz w:val="24"/>
          <w:szCs w:val="24"/>
        </w:rPr>
        <w:t xml:space="preserve">AS Transservis-N kohustub kasutama vähemalt 50% </w:t>
      </w:r>
      <w:r w:rsidR="0096268F">
        <w:rPr>
          <w:rFonts w:ascii="Times New Roman" w:hAnsi="Times New Roman"/>
          <w:bCs/>
          <w:sz w:val="24"/>
          <w:szCs w:val="24"/>
        </w:rPr>
        <w:t xml:space="preserve">kinnisasja olulise osana olevas </w:t>
      </w:r>
      <w:r w:rsidR="0096268F" w:rsidRPr="0096268F">
        <w:rPr>
          <w:rFonts w:ascii="Times New Roman" w:hAnsi="Times New Roman"/>
          <w:bCs/>
          <w:sz w:val="24"/>
          <w:szCs w:val="24"/>
        </w:rPr>
        <w:t>ehitisest (asfaltplatsist) Narva Spordikeskuse ja pargiala külastajate parkla korraldamiseks kogu  hoonestusõiguse seadmise lepingu kehtivuse  ajal.</w:t>
      </w:r>
      <w:r w:rsidR="0096268F">
        <w:rPr>
          <w:rFonts w:ascii="Times New Roman" w:hAnsi="Times New Roman"/>
          <w:bCs/>
          <w:sz w:val="24"/>
          <w:szCs w:val="24"/>
        </w:rPr>
        <w:t xml:space="preserve"> Seega tegemist on hoonestusõiguse</w:t>
      </w:r>
      <w:r w:rsidR="00E022CD">
        <w:rPr>
          <w:rFonts w:ascii="Times New Roman" w:hAnsi="Times New Roman"/>
          <w:bCs/>
          <w:sz w:val="24"/>
          <w:szCs w:val="24"/>
        </w:rPr>
        <w:t xml:space="preserve"> seadmisega </w:t>
      </w:r>
      <w:r w:rsidR="0096268F">
        <w:rPr>
          <w:rFonts w:ascii="Times New Roman" w:hAnsi="Times New Roman"/>
          <w:bCs/>
          <w:sz w:val="24"/>
          <w:szCs w:val="24"/>
        </w:rPr>
        <w:t xml:space="preserve">Narva linna spordiinfrastruktuuri </w:t>
      </w:r>
      <w:r w:rsidR="00E022CD">
        <w:rPr>
          <w:rFonts w:ascii="Times New Roman" w:hAnsi="Times New Roman"/>
          <w:bCs/>
          <w:sz w:val="24"/>
          <w:szCs w:val="24"/>
        </w:rPr>
        <w:t>(Narva Spordikeskus) teenindamise ees</w:t>
      </w:r>
      <w:r w:rsidR="00BB6D4B">
        <w:rPr>
          <w:rFonts w:ascii="Times New Roman" w:hAnsi="Times New Roman"/>
          <w:bCs/>
          <w:sz w:val="24"/>
          <w:szCs w:val="24"/>
        </w:rPr>
        <w:t xml:space="preserve">märgiks. Tuleb võtta arvesse ka </w:t>
      </w:r>
      <w:r w:rsidR="00954851">
        <w:rPr>
          <w:rFonts w:ascii="Times New Roman" w:hAnsi="Times New Roman"/>
          <w:bCs/>
          <w:sz w:val="24"/>
          <w:szCs w:val="24"/>
        </w:rPr>
        <w:t xml:space="preserve">järgmist: asjaõigusseaduse rakendamise </w:t>
      </w:r>
      <w:r w:rsidR="00954851">
        <w:rPr>
          <w:rFonts w:ascii="Times New Roman" w:hAnsi="Times New Roman"/>
          <w:bCs/>
          <w:sz w:val="24"/>
          <w:szCs w:val="24"/>
        </w:rPr>
        <w:lastRenderedPageBreak/>
        <w:t xml:space="preserve">seaduse § </w:t>
      </w:r>
      <w:r w:rsidR="007777EC">
        <w:rPr>
          <w:rFonts w:ascii="Times New Roman" w:hAnsi="Times New Roman"/>
          <w:bCs/>
          <w:sz w:val="24"/>
          <w:szCs w:val="24"/>
        </w:rPr>
        <w:t>13 lg. 5 kohaselt e</w:t>
      </w:r>
      <w:r w:rsidR="007777EC" w:rsidRPr="007777EC">
        <w:rPr>
          <w:rFonts w:ascii="Times New Roman" w:hAnsi="Times New Roman"/>
          <w:bCs/>
          <w:sz w:val="24"/>
          <w:szCs w:val="24"/>
        </w:rPr>
        <w:t>hitise omanik, kes ei soovi või kellel ei ole õigust saada maa omanikuks, võib nõuda ehitisealusele ja ehitise teenindamiseks vajalikule maale hoonestusõiguse seadmist.</w:t>
      </w:r>
      <w:r w:rsidR="007777EC">
        <w:rPr>
          <w:rFonts w:ascii="Times New Roman" w:hAnsi="Times New Roman"/>
          <w:bCs/>
          <w:sz w:val="24"/>
          <w:szCs w:val="24"/>
        </w:rPr>
        <w:t xml:space="preserve"> Asfa</w:t>
      </w:r>
      <w:r w:rsidR="00A1385D">
        <w:rPr>
          <w:rFonts w:ascii="Times New Roman" w:hAnsi="Times New Roman"/>
          <w:bCs/>
          <w:sz w:val="24"/>
          <w:szCs w:val="24"/>
        </w:rPr>
        <w:t xml:space="preserve">lteeritud plats oli antud üle </w:t>
      </w:r>
      <w:proofErr w:type="spellStart"/>
      <w:r w:rsidR="00A1385D">
        <w:rPr>
          <w:rFonts w:ascii="Times New Roman" w:hAnsi="Times New Roman"/>
          <w:bCs/>
          <w:sz w:val="24"/>
          <w:szCs w:val="24"/>
        </w:rPr>
        <w:t>AS-le</w:t>
      </w:r>
      <w:proofErr w:type="spellEnd"/>
      <w:r w:rsidR="00A1385D">
        <w:rPr>
          <w:rFonts w:ascii="Times New Roman" w:hAnsi="Times New Roman"/>
          <w:bCs/>
          <w:sz w:val="24"/>
          <w:szCs w:val="24"/>
        </w:rPr>
        <w:t xml:space="preserve"> Transservis-N </w:t>
      </w:r>
      <w:r w:rsidR="00A66F29">
        <w:rPr>
          <w:rFonts w:ascii="Times New Roman" w:hAnsi="Times New Roman"/>
          <w:bCs/>
          <w:sz w:val="24"/>
          <w:szCs w:val="24"/>
        </w:rPr>
        <w:t xml:space="preserve">Narva linna poolt Narva linna mitterahalise </w:t>
      </w:r>
      <w:r w:rsidR="00B330CB">
        <w:rPr>
          <w:rFonts w:ascii="Times New Roman" w:hAnsi="Times New Roman"/>
          <w:bCs/>
          <w:sz w:val="24"/>
          <w:szCs w:val="24"/>
        </w:rPr>
        <w:t xml:space="preserve">sissemaksena </w:t>
      </w:r>
      <w:r w:rsidR="00A66F29">
        <w:rPr>
          <w:rFonts w:ascii="Times New Roman" w:hAnsi="Times New Roman"/>
          <w:bCs/>
          <w:sz w:val="24"/>
          <w:szCs w:val="24"/>
        </w:rPr>
        <w:t xml:space="preserve">AS-i Transserv-N aktsiakapitalisse AS-i Narva Transservis-N asutamisel. Tegemist on </w:t>
      </w:r>
      <w:r w:rsidR="00B77B49">
        <w:rPr>
          <w:rFonts w:ascii="Times New Roman" w:hAnsi="Times New Roman"/>
          <w:bCs/>
          <w:sz w:val="24"/>
          <w:szCs w:val="24"/>
        </w:rPr>
        <w:t xml:space="preserve">seaduslikul alusel ehitatud ehitisena, mis seaduslikul alusel oli antud AS-i Transservis-N omandisse Narva linna poolt. Seoses sellega </w:t>
      </w:r>
      <w:proofErr w:type="spellStart"/>
      <w:r w:rsidR="00B77B49">
        <w:rPr>
          <w:rFonts w:ascii="Times New Roman" w:hAnsi="Times New Roman"/>
          <w:bCs/>
          <w:sz w:val="24"/>
          <w:szCs w:val="24"/>
        </w:rPr>
        <w:t>AS-l</w:t>
      </w:r>
      <w:proofErr w:type="spellEnd"/>
      <w:r w:rsidR="00B77B49">
        <w:rPr>
          <w:rFonts w:ascii="Times New Roman" w:hAnsi="Times New Roman"/>
          <w:bCs/>
          <w:sz w:val="24"/>
          <w:szCs w:val="24"/>
        </w:rPr>
        <w:t xml:space="preserve"> Transservis-N on õiguslik alus nõuda hoonestusõiguse seadmist as</w:t>
      </w:r>
      <w:r w:rsidR="00657E09">
        <w:rPr>
          <w:rFonts w:ascii="Times New Roman" w:hAnsi="Times New Roman"/>
          <w:bCs/>
          <w:sz w:val="24"/>
          <w:szCs w:val="24"/>
        </w:rPr>
        <w:t xml:space="preserve">faltplatsi kasutamiseks. Hoonestusõiguse seadmise kohustus tuleneb ka </w:t>
      </w:r>
      <w:r w:rsidR="00657E09" w:rsidRPr="00657E09">
        <w:rPr>
          <w:rFonts w:ascii="Times New Roman" w:hAnsi="Times New Roman"/>
          <w:bCs/>
          <w:sz w:val="24"/>
          <w:szCs w:val="24"/>
        </w:rPr>
        <w:t xml:space="preserve">Narva Linnavolikogu 21.09.2017 </w:t>
      </w:r>
      <w:r w:rsidR="00657E09">
        <w:rPr>
          <w:rFonts w:ascii="Times New Roman" w:hAnsi="Times New Roman"/>
          <w:bCs/>
          <w:sz w:val="24"/>
          <w:szCs w:val="24"/>
        </w:rPr>
        <w:t>otsusest</w:t>
      </w:r>
      <w:r w:rsidR="00657E09" w:rsidRPr="00657E09">
        <w:rPr>
          <w:rFonts w:ascii="Times New Roman" w:hAnsi="Times New Roman"/>
          <w:bCs/>
          <w:sz w:val="24"/>
          <w:szCs w:val="24"/>
        </w:rPr>
        <w:t xml:space="preserve"> nr 54 „Hoonestusõiguse seadmise eellepingu sõlmimine reformimata  maale  aadressil Narva, Rakvere tänav 22c, AS-i Transservis-N kasuks“</w:t>
      </w:r>
      <w:r w:rsidR="00657E09">
        <w:rPr>
          <w:rFonts w:ascii="Times New Roman" w:hAnsi="Times New Roman"/>
          <w:bCs/>
          <w:sz w:val="24"/>
          <w:szCs w:val="24"/>
        </w:rPr>
        <w:t xml:space="preserve"> ja otsuse alusel Narva linna ja AS-i Narva Transservis-N </w:t>
      </w:r>
      <w:r w:rsidR="004322B5">
        <w:rPr>
          <w:rFonts w:ascii="Times New Roman" w:hAnsi="Times New Roman"/>
          <w:bCs/>
          <w:sz w:val="24"/>
          <w:szCs w:val="24"/>
        </w:rPr>
        <w:t>vahel sõlmitud hoonestusõiguse seadmise eellepingust.</w:t>
      </w:r>
    </w:p>
    <w:p w14:paraId="22C80CB8" w14:textId="77777777" w:rsidR="00954D15" w:rsidRDefault="00773652" w:rsidP="00773652">
      <w:pPr>
        <w:spacing w:before="240" w:after="100" w:afterAutospacing="1" w:line="240" w:lineRule="auto"/>
        <w:jc w:val="both"/>
        <w:rPr>
          <w:rFonts w:ascii="Times New Roman" w:hAnsi="Times New Roman"/>
          <w:sz w:val="24"/>
          <w:szCs w:val="24"/>
        </w:rPr>
      </w:pPr>
      <w:r w:rsidRPr="00773652">
        <w:rPr>
          <w:rFonts w:ascii="Times New Roman" w:hAnsi="Times New Roman"/>
          <w:color w:val="202020"/>
          <w:sz w:val="24"/>
          <w:szCs w:val="24"/>
          <w:shd w:val="clear" w:color="auto" w:fill="FFFFFF"/>
        </w:rPr>
        <w:t xml:space="preserve">Korra § 27 lg 4 kohaselt </w:t>
      </w:r>
      <w:r w:rsidRPr="00773652">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14:paraId="476824F9" w14:textId="4F430362" w:rsidR="004322B5" w:rsidRDefault="00293C9F"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sz w:val="24"/>
          <w:szCs w:val="24"/>
        </w:rPr>
        <w:t>Korra</w:t>
      </w:r>
      <w:r w:rsidR="00954D15">
        <w:rPr>
          <w:rFonts w:ascii="Times New Roman" w:hAnsi="Times New Roman"/>
          <w:sz w:val="24"/>
          <w:szCs w:val="24"/>
        </w:rPr>
        <w:t xml:space="preserve"> </w:t>
      </w:r>
      <w:r w:rsidR="00955629" w:rsidRPr="00955629">
        <w:rPr>
          <w:rFonts w:ascii="Times New Roman" w:hAnsi="Times New Roman"/>
          <w:color w:val="202020"/>
          <w:sz w:val="24"/>
          <w:szCs w:val="24"/>
          <w:shd w:val="clear" w:color="auto" w:fill="FFFFFF"/>
        </w:rPr>
        <w:t xml:space="preserve">§ 36 </w:t>
      </w:r>
      <w:r w:rsidR="00773652">
        <w:rPr>
          <w:rFonts w:ascii="Times New Roman" w:hAnsi="Times New Roman"/>
          <w:color w:val="202020"/>
          <w:sz w:val="24"/>
          <w:szCs w:val="24"/>
          <w:shd w:val="clear" w:color="auto" w:fill="FFFFFF"/>
        </w:rPr>
        <w:t>lg 2 p 1</w:t>
      </w:r>
      <w:r w:rsidR="006C4057">
        <w:rPr>
          <w:rFonts w:ascii="Times New Roman" w:hAnsi="Times New Roman"/>
          <w:color w:val="202020"/>
          <w:sz w:val="24"/>
          <w:szCs w:val="24"/>
          <w:shd w:val="clear" w:color="auto" w:fill="FFFFFF"/>
        </w:rPr>
        <w:t xml:space="preserve"> ja</w:t>
      </w:r>
      <w:r w:rsidR="00773652">
        <w:rPr>
          <w:rFonts w:ascii="Times New Roman" w:hAnsi="Times New Roman"/>
          <w:color w:val="202020"/>
          <w:sz w:val="24"/>
          <w:szCs w:val="24"/>
          <w:shd w:val="clear" w:color="auto" w:fill="FFFFFF"/>
        </w:rPr>
        <w:t xml:space="preserve"> lg 4 kohaselt, h</w:t>
      </w:r>
      <w:r w:rsidR="00773652" w:rsidRPr="00773652">
        <w:rPr>
          <w:rFonts w:ascii="Times New Roman" w:hAnsi="Times New Roman"/>
          <w:color w:val="202020"/>
          <w:sz w:val="24"/>
          <w:szCs w:val="24"/>
          <w:shd w:val="clear" w:color="auto" w:fill="FFFFFF"/>
        </w:rPr>
        <w:t>oonestamata kinnisasja puhul on hoonestusõiguse aastatasu suurus ärimaa puhul – 10% maa maksustamishinnast</w:t>
      </w:r>
      <w:r w:rsidR="00773652">
        <w:rPr>
          <w:rFonts w:ascii="Times New Roman" w:hAnsi="Times New Roman"/>
          <w:color w:val="202020"/>
          <w:sz w:val="24"/>
          <w:szCs w:val="24"/>
          <w:shd w:val="clear" w:color="auto" w:fill="FFFFFF"/>
        </w:rPr>
        <w:t>. K</w:t>
      </w:r>
      <w:r w:rsidR="00955629" w:rsidRPr="00955629">
        <w:rPr>
          <w:rFonts w:ascii="Times New Roman" w:hAnsi="Times New Roman"/>
          <w:color w:val="202020"/>
          <w:sz w:val="24"/>
          <w:szCs w:val="24"/>
          <w:shd w:val="clear" w:color="auto" w:fill="FFFFFF"/>
        </w:rPr>
        <w:t>innisasjal ehitiste olemasolul (hoonestatud kinnisasi) arvestab ametiasutus hoonestusõiguse aastatasu suuruse hoonestusõiguse harilikust väärtusest lähtudes, lõpliku suuruse määrab aga linnavolikogu.</w:t>
      </w:r>
      <w:r w:rsidR="00954D15">
        <w:rPr>
          <w:rFonts w:ascii="Times New Roman" w:hAnsi="Times New Roman"/>
          <w:color w:val="202020"/>
          <w:sz w:val="24"/>
          <w:szCs w:val="24"/>
          <w:shd w:val="clear" w:color="auto" w:fill="FFFFFF"/>
        </w:rPr>
        <w:t xml:space="preserve"> </w:t>
      </w:r>
      <w:bookmarkStart w:id="1" w:name="para36lg5"/>
      <w:bookmarkEnd w:id="1"/>
      <w:r w:rsidR="00773652" w:rsidRPr="002A6CAB">
        <w:rPr>
          <w:rFonts w:ascii="Times New Roman" w:hAnsi="Times New Roman"/>
          <w:color w:val="202020"/>
          <w:sz w:val="24"/>
          <w:szCs w:val="24"/>
          <w:shd w:val="clear" w:color="auto" w:fill="FFFFFF"/>
        </w:rPr>
        <w:t xml:space="preserve">Juhindudes </w:t>
      </w:r>
      <w:r w:rsidR="00595D95" w:rsidRPr="002A6CAB">
        <w:rPr>
          <w:rFonts w:ascii="Times New Roman" w:hAnsi="Times New Roman"/>
          <w:color w:val="202020"/>
          <w:sz w:val="24"/>
          <w:szCs w:val="24"/>
          <w:shd w:val="clear" w:color="auto" w:fill="FFFFFF"/>
        </w:rPr>
        <w:t>õiguse analoogiast määrab volikogu</w:t>
      </w:r>
      <w:r w:rsidR="00773652" w:rsidRPr="002A6CAB">
        <w:rPr>
          <w:rFonts w:ascii="Times New Roman" w:hAnsi="Times New Roman"/>
          <w:color w:val="202020"/>
          <w:sz w:val="24"/>
          <w:szCs w:val="24"/>
          <w:shd w:val="clear" w:color="auto" w:fill="FFFFFF"/>
        </w:rPr>
        <w:t xml:space="preserve"> </w:t>
      </w:r>
      <w:r w:rsidR="00595D95" w:rsidRPr="002A6CAB">
        <w:rPr>
          <w:rFonts w:ascii="Times New Roman" w:hAnsi="Times New Roman"/>
          <w:color w:val="202020"/>
          <w:sz w:val="24"/>
          <w:szCs w:val="24"/>
          <w:shd w:val="clear" w:color="auto" w:fill="FFFFFF"/>
        </w:rPr>
        <w:t>hoonestusõiguse aastatasu suuruseks 10% maa maksustamishinnast</w:t>
      </w:r>
      <w:r w:rsidR="00595D95" w:rsidRPr="002A6CAB">
        <w:rPr>
          <w:rFonts w:ascii="Times New Roman" w:hAnsi="Times New Roman"/>
          <w:sz w:val="24"/>
          <w:szCs w:val="24"/>
        </w:rPr>
        <w:t xml:space="preserve"> (kinnistu asukohaga Rakvere tänav 22c,</w:t>
      </w:r>
      <w:r w:rsidR="00595D95" w:rsidRPr="002A6CAB">
        <w:rPr>
          <w:rFonts w:ascii="Times New Roman" w:hAnsi="Times New Roman"/>
          <w:color w:val="202020"/>
          <w:sz w:val="24"/>
          <w:szCs w:val="24"/>
          <w:shd w:val="clear" w:color="auto" w:fill="FFFFFF"/>
        </w:rPr>
        <w:t xml:space="preserve"> </w:t>
      </w:r>
      <w:r w:rsidR="00595D95" w:rsidRPr="002A6CAB">
        <w:rPr>
          <w:rFonts w:ascii="Times New Roman" w:hAnsi="Times New Roman"/>
          <w:sz w:val="24"/>
          <w:szCs w:val="24"/>
        </w:rPr>
        <w:t>Narva</w:t>
      </w:r>
      <w:r w:rsidR="00595D95" w:rsidRPr="002A6CAB">
        <w:rPr>
          <w:rFonts w:ascii="Times New Roman" w:hAnsi="Times New Roman"/>
          <w:color w:val="202020"/>
          <w:sz w:val="24"/>
          <w:szCs w:val="24"/>
          <w:shd w:val="clear" w:color="auto" w:fill="FFFFFF"/>
        </w:rPr>
        <w:t xml:space="preserve"> maa sihtotstarve – ärimaa 100%)</w:t>
      </w:r>
      <w:r w:rsidR="004322B5">
        <w:rPr>
          <w:rFonts w:ascii="Times New Roman" w:hAnsi="Times New Roman"/>
          <w:color w:val="202020"/>
          <w:sz w:val="24"/>
          <w:szCs w:val="24"/>
          <w:shd w:val="clear" w:color="auto" w:fill="FFFFFF"/>
        </w:rPr>
        <w:t>.</w:t>
      </w:r>
    </w:p>
    <w:p w14:paraId="58E59773" w14:textId="7AEFF03D" w:rsidR="00D20E5A" w:rsidRDefault="00D20E5A" w:rsidP="00773652">
      <w:pPr>
        <w:spacing w:after="0" w:line="240" w:lineRule="auto"/>
        <w:jc w:val="both"/>
        <w:outlineLvl w:val="0"/>
        <w:rPr>
          <w:rFonts w:ascii="Times New Roman" w:hAnsi="Times New Roman"/>
          <w:color w:val="202020"/>
          <w:sz w:val="24"/>
          <w:szCs w:val="24"/>
          <w:shd w:val="clear" w:color="auto" w:fill="FFFFFF"/>
        </w:rPr>
      </w:pPr>
    </w:p>
    <w:p w14:paraId="61E04FB7" w14:textId="1198B85F" w:rsidR="00D20E5A" w:rsidRDefault="00D20E5A"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color w:val="202020"/>
          <w:sz w:val="24"/>
          <w:szCs w:val="24"/>
          <w:shd w:val="clear" w:color="auto" w:fill="FFFFFF"/>
        </w:rPr>
        <w:t xml:space="preserve">Kinnisasjale asukohaga Rakvere 22c, Narva on välja ehitatud sünteetilise kattega </w:t>
      </w:r>
      <w:r w:rsidR="002E5B81">
        <w:rPr>
          <w:rFonts w:ascii="Times New Roman" w:hAnsi="Times New Roman"/>
          <w:color w:val="202020"/>
          <w:sz w:val="24"/>
          <w:szCs w:val="24"/>
          <w:shd w:val="clear" w:color="auto" w:fill="FFFFFF"/>
        </w:rPr>
        <w:t xml:space="preserve">liuväli, mille koosseisus on liuväli, jalatsite vahetamiseks ning külastajate jalanõude hoidmiseks vajalik inventar sh pingud. Liuväli on võetud </w:t>
      </w:r>
      <w:r w:rsidR="00C44B67">
        <w:rPr>
          <w:rFonts w:ascii="Times New Roman" w:hAnsi="Times New Roman"/>
          <w:color w:val="202020"/>
          <w:sz w:val="24"/>
          <w:szCs w:val="24"/>
          <w:shd w:val="clear" w:color="auto" w:fill="FFFFFF"/>
        </w:rPr>
        <w:t xml:space="preserve">08.12.2021 </w:t>
      </w:r>
      <w:r w:rsidR="002E5B81">
        <w:rPr>
          <w:rFonts w:ascii="Times New Roman" w:hAnsi="Times New Roman"/>
          <w:color w:val="202020"/>
          <w:sz w:val="24"/>
          <w:szCs w:val="24"/>
          <w:shd w:val="clear" w:color="auto" w:fill="FFFFFF"/>
        </w:rPr>
        <w:t xml:space="preserve">kasutusse saadud kasutusloa alusel. </w:t>
      </w:r>
      <w:r w:rsidR="00EB2F78">
        <w:rPr>
          <w:rFonts w:ascii="Times New Roman" w:hAnsi="Times New Roman"/>
          <w:color w:val="202020"/>
          <w:sz w:val="24"/>
          <w:szCs w:val="24"/>
          <w:shd w:val="clear" w:color="auto" w:fill="FFFFFF"/>
        </w:rPr>
        <w:t xml:space="preserve">Liuväljaku ehitusalune pind on 515 m2. Narva Linnavalitsuse </w:t>
      </w:r>
      <w:r w:rsidR="00C44B67">
        <w:rPr>
          <w:rFonts w:ascii="Times New Roman" w:hAnsi="Times New Roman"/>
          <w:color w:val="202020"/>
          <w:sz w:val="24"/>
          <w:szCs w:val="24"/>
          <w:shd w:val="clear" w:color="auto" w:fill="FFFFFF"/>
        </w:rPr>
        <w:t xml:space="preserve">26.01.2022 </w:t>
      </w:r>
      <w:r w:rsidR="00EB2F78">
        <w:rPr>
          <w:rFonts w:ascii="Times New Roman" w:hAnsi="Times New Roman"/>
          <w:color w:val="202020"/>
          <w:sz w:val="24"/>
          <w:szCs w:val="24"/>
          <w:shd w:val="clear" w:color="auto" w:fill="FFFFFF"/>
        </w:rPr>
        <w:t xml:space="preserve">korraldusega nr 61-k </w:t>
      </w:r>
      <w:r w:rsidR="00C44B67">
        <w:rPr>
          <w:rFonts w:ascii="Times New Roman" w:hAnsi="Times New Roman"/>
          <w:color w:val="202020"/>
          <w:sz w:val="24"/>
          <w:szCs w:val="24"/>
          <w:shd w:val="clear" w:color="auto" w:fill="FFFFFF"/>
        </w:rPr>
        <w:t>anti</w:t>
      </w:r>
      <w:r w:rsidR="00C44B67">
        <w:rPr>
          <w:rFonts w:ascii="Times New Roman" w:hAnsi="Times New Roman"/>
          <w:color w:val="202020"/>
          <w:sz w:val="24"/>
          <w:szCs w:val="24"/>
          <w:shd w:val="clear" w:color="auto" w:fill="FFFFFF"/>
        </w:rPr>
        <w:t xml:space="preserve"> </w:t>
      </w:r>
      <w:r w:rsidR="00EB2F78">
        <w:rPr>
          <w:rFonts w:ascii="Times New Roman" w:hAnsi="Times New Roman"/>
          <w:color w:val="202020"/>
          <w:sz w:val="24"/>
          <w:szCs w:val="24"/>
          <w:shd w:val="clear" w:color="auto" w:fill="FFFFFF"/>
        </w:rPr>
        <w:t xml:space="preserve">liuväljaku Narva Linnavalitsuse Kultuuriosakonna bilansisse üle. </w:t>
      </w:r>
    </w:p>
    <w:p w14:paraId="2409E372" w14:textId="77777777" w:rsidR="004322B5" w:rsidRDefault="004322B5" w:rsidP="00773652">
      <w:pPr>
        <w:spacing w:after="0" w:line="240" w:lineRule="auto"/>
        <w:jc w:val="both"/>
        <w:outlineLvl w:val="0"/>
        <w:rPr>
          <w:rFonts w:ascii="Times New Roman" w:hAnsi="Times New Roman"/>
          <w:color w:val="202020"/>
          <w:sz w:val="24"/>
          <w:szCs w:val="24"/>
          <w:shd w:val="clear" w:color="auto" w:fill="FFFFFF"/>
        </w:rPr>
      </w:pPr>
    </w:p>
    <w:p w14:paraId="6F9CA337" w14:textId="66711272" w:rsidR="00844627" w:rsidRPr="002A6CAB" w:rsidRDefault="004322B5"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color w:val="202020"/>
          <w:sz w:val="24"/>
          <w:szCs w:val="24"/>
          <w:shd w:val="clear" w:color="auto" w:fill="FFFFFF"/>
        </w:rPr>
        <w:t>Seoses sellega on põhjendatud määrata tasu hoonestusõiguse eest</w:t>
      </w:r>
      <w:r w:rsidR="00595D95" w:rsidRPr="002A6CAB">
        <w:rPr>
          <w:rFonts w:ascii="Times New Roman" w:hAnsi="Times New Roman"/>
          <w:color w:val="202020"/>
          <w:sz w:val="24"/>
          <w:szCs w:val="24"/>
          <w:shd w:val="clear" w:color="auto" w:fill="FFFFFF"/>
        </w:rPr>
        <w:t xml:space="preserve"> 1667 eurot</w:t>
      </w:r>
      <w:r>
        <w:rPr>
          <w:rFonts w:ascii="Times New Roman" w:hAnsi="Times New Roman"/>
          <w:color w:val="202020"/>
          <w:sz w:val="24"/>
          <w:szCs w:val="24"/>
          <w:shd w:val="clear" w:color="auto" w:fill="FFFFFF"/>
        </w:rPr>
        <w:t xml:space="preserve"> aastas</w:t>
      </w:r>
      <w:r w:rsidR="00595D95" w:rsidRPr="002A6CAB">
        <w:rPr>
          <w:rFonts w:ascii="Times New Roman" w:hAnsi="Times New Roman"/>
          <w:color w:val="202020"/>
          <w:sz w:val="24"/>
          <w:szCs w:val="24"/>
          <w:shd w:val="clear" w:color="auto" w:fill="FFFFFF"/>
        </w:rPr>
        <w:t>.</w:t>
      </w:r>
    </w:p>
    <w:p w14:paraId="672E73E8" w14:textId="13750823" w:rsidR="00302AB6" w:rsidRDefault="00302AB6" w:rsidP="00F918A8">
      <w:pPr>
        <w:spacing w:after="120" w:line="240" w:lineRule="auto"/>
        <w:jc w:val="both"/>
        <w:rPr>
          <w:rFonts w:ascii="Times New Roman" w:hAnsi="Times New Roman"/>
          <w:sz w:val="24"/>
          <w:szCs w:val="24"/>
        </w:rPr>
      </w:pPr>
    </w:p>
    <w:p w14:paraId="3DF58477" w14:textId="77777777" w:rsidR="00CE44B1" w:rsidRPr="002A6CAB" w:rsidRDefault="00CE44B1" w:rsidP="00F918A8">
      <w:pPr>
        <w:spacing w:after="12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C42BFA" w:rsidRPr="00C42BFA" w14:paraId="36CC82AA" w14:textId="77777777" w:rsidTr="00F918A8">
        <w:trPr>
          <w:tblCellSpacing w:w="0" w:type="dxa"/>
        </w:trPr>
        <w:tc>
          <w:tcPr>
            <w:tcW w:w="9072" w:type="dxa"/>
          </w:tcPr>
          <w:p w14:paraId="7C218017" w14:textId="0D12A3D6" w:rsidR="000E28FE" w:rsidRDefault="000E28FE" w:rsidP="00F918A8">
            <w:pPr>
              <w:spacing w:after="0" w:line="240" w:lineRule="auto"/>
              <w:jc w:val="center"/>
              <w:outlineLvl w:val="0"/>
              <w:rPr>
                <w:rFonts w:ascii="Times New Roman" w:hAnsi="Times New Roman"/>
                <w:b/>
                <w:sz w:val="24"/>
                <w:szCs w:val="24"/>
              </w:rPr>
            </w:pPr>
            <w:r w:rsidRPr="002A6CAB">
              <w:rPr>
                <w:rFonts w:ascii="Times New Roman" w:hAnsi="Times New Roman"/>
                <w:b/>
                <w:sz w:val="24"/>
                <w:szCs w:val="24"/>
              </w:rPr>
              <w:t>2. Õiguslikud alused</w:t>
            </w:r>
          </w:p>
          <w:p w14:paraId="1F23F481" w14:textId="4167AF56" w:rsidR="00CE44B1" w:rsidRDefault="00CE44B1" w:rsidP="00F918A8">
            <w:pPr>
              <w:spacing w:after="0" w:line="240" w:lineRule="auto"/>
              <w:jc w:val="center"/>
              <w:outlineLvl w:val="0"/>
              <w:rPr>
                <w:rFonts w:ascii="Times New Roman" w:hAnsi="Times New Roman"/>
                <w:b/>
                <w:sz w:val="24"/>
                <w:szCs w:val="24"/>
              </w:rPr>
            </w:pPr>
          </w:p>
          <w:p w14:paraId="41BE521B" w14:textId="68189F52" w:rsidR="00CE44B1" w:rsidRPr="00CE44B1" w:rsidRDefault="00CE44B1" w:rsidP="00CE44B1">
            <w:pPr>
              <w:spacing w:after="0" w:line="240" w:lineRule="auto"/>
              <w:jc w:val="both"/>
              <w:outlineLvl w:val="0"/>
              <w:rPr>
                <w:rFonts w:ascii="Times New Roman" w:hAnsi="Times New Roman"/>
                <w:bCs/>
                <w:sz w:val="24"/>
                <w:szCs w:val="24"/>
              </w:rPr>
            </w:pPr>
            <w:r w:rsidRPr="00CE44B1">
              <w:rPr>
                <w:rFonts w:ascii="Times New Roman" w:hAnsi="Times New Roman"/>
                <w:bCs/>
                <w:sz w:val="24"/>
                <w:szCs w:val="24"/>
              </w:rPr>
              <w:t>Otsus võetakse vastu Narva Linnavolikogu 27.08.2015 määruse nr 26 “Narva linna omandis olevale kinnisasjale  hoonestusõiguse seadmise kord“ § 2; § 27 lg-de 1, 2 ja 4 ning § 36 lg 2 p 1 ja lg 4</w:t>
            </w:r>
            <w:r>
              <w:rPr>
                <w:rFonts w:ascii="Times New Roman" w:hAnsi="Times New Roman"/>
                <w:bCs/>
                <w:sz w:val="24"/>
                <w:szCs w:val="24"/>
              </w:rPr>
              <w:t xml:space="preserve"> alusel.</w:t>
            </w:r>
          </w:p>
          <w:p w14:paraId="4B9E2AE4" w14:textId="77777777" w:rsidR="000E28FE" w:rsidRPr="002A6CAB" w:rsidRDefault="000E28FE" w:rsidP="00F918A8">
            <w:pPr>
              <w:spacing w:after="0" w:line="240" w:lineRule="auto"/>
              <w:jc w:val="center"/>
              <w:rPr>
                <w:rFonts w:ascii="Times New Roman" w:hAnsi="Times New Roman"/>
                <w:b/>
                <w:sz w:val="24"/>
                <w:szCs w:val="24"/>
              </w:rPr>
            </w:pPr>
            <w:r w:rsidRPr="002A6CAB">
              <w:rPr>
                <w:rFonts w:ascii="Times New Roman" w:hAnsi="Times New Roman"/>
                <w:b/>
                <w:sz w:val="24"/>
                <w:szCs w:val="24"/>
              </w:rPr>
              <w:t>3. Otsus</w:t>
            </w:r>
          </w:p>
          <w:p w14:paraId="0DE0392F" w14:textId="77777777" w:rsidR="00252C15" w:rsidRPr="002A6CAB" w:rsidRDefault="00252C15" w:rsidP="00F918A8">
            <w:pPr>
              <w:spacing w:after="0" w:line="240" w:lineRule="auto"/>
              <w:rPr>
                <w:rFonts w:ascii="Times New Roman" w:hAnsi="Times New Roman"/>
                <w:b/>
                <w:sz w:val="24"/>
                <w:szCs w:val="24"/>
              </w:rPr>
            </w:pPr>
          </w:p>
          <w:p w14:paraId="6DFE7712" w14:textId="77777777" w:rsidR="009C09D8" w:rsidRPr="002A6CAB" w:rsidRDefault="00295EC8"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Pr="002A6CAB">
              <w:rPr>
                <w:rFonts w:ascii="Times New Roman" w:hAnsi="Times New Roman"/>
                <w:b/>
                <w:sz w:val="24"/>
                <w:szCs w:val="24"/>
              </w:rPr>
              <w:t xml:space="preserve"> </w:t>
            </w:r>
            <w:r w:rsidRPr="002A6CAB">
              <w:rPr>
                <w:rFonts w:ascii="Times New Roman" w:hAnsi="Times New Roman"/>
                <w:sz w:val="24"/>
                <w:szCs w:val="24"/>
              </w:rPr>
              <w:t>Seada Narva linna omandis olevale Rakvere 22c, Narva kinnisasjale (Viru Maakohtu kinnistusregistriosa nr 11122950, katastritunnus 51101:001:0954, maa sihtotstarve – ärimaa 100%,  pindala 5210 m</w:t>
            </w:r>
            <w:r w:rsidRPr="002A6CAB">
              <w:rPr>
                <w:rFonts w:ascii="Times New Roman" w:hAnsi="Times New Roman"/>
                <w:sz w:val="24"/>
                <w:szCs w:val="24"/>
                <w:vertAlign w:val="superscript"/>
              </w:rPr>
              <w:t>2</w:t>
            </w:r>
            <w:r w:rsidRPr="002A6CAB">
              <w:rPr>
                <w:rFonts w:ascii="Times New Roman" w:hAnsi="Times New Roman"/>
                <w:sz w:val="24"/>
                <w:szCs w:val="24"/>
              </w:rPr>
              <w:t>), hoonestusõig</w:t>
            </w:r>
            <w:r w:rsidR="00866EB0" w:rsidRPr="002A6CAB">
              <w:rPr>
                <w:rFonts w:ascii="Times New Roman" w:hAnsi="Times New Roman"/>
                <w:sz w:val="24"/>
                <w:szCs w:val="24"/>
              </w:rPr>
              <w:t>us ilma  avaliku enampakkumise läbiviimiseta</w:t>
            </w:r>
            <w:r w:rsidRPr="002A6CAB">
              <w:rPr>
                <w:rFonts w:ascii="Times New Roman" w:hAnsi="Times New Roman"/>
                <w:sz w:val="24"/>
                <w:szCs w:val="24"/>
              </w:rPr>
              <w:t xml:space="preserve"> AS Transservis-N kasuks</w:t>
            </w:r>
            <w:r w:rsidR="0015644A" w:rsidRPr="002A6CAB">
              <w:rPr>
                <w:rFonts w:ascii="Times New Roman" w:hAnsi="Times New Roman"/>
                <w:sz w:val="24"/>
                <w:szCs w:val="24"/>
              </w:rPr>
              <w:t xml:space="preserve"> alljärgnevatel</w:t>
            </w:r>
            <w:r w:rsidR="001402A9" w:rsidRPr="002A6CAB">
              <w:rPr>
                <w:rFonts w:ascii="Times New Roman" w:hAnsi="Times New Roman"/>
                <w:sz w:val="24"/>
                <w:szCs w:val="24"/>
              </w:rPr>
              <w:t xml:space="preserve"> tingimustel</w:t>
            </w:r>
            <w:r w:rsidR="00A518B5" w:rsidRPr="002A6CAB">
              <w:rPr>
                <w:rFonts w:ascii="Times New Roman" w:hAnsi="Times New Roman"/>
                <w:sz w:val="24"/>
                <w:szCs w:val="24"/>
              </w:rPr>
              <w:t>:</w:t>
            </w:r>
          </w:p>
          <w:p w14:paraId="562AD3D1" w14:textId="77777777" w:rsidR="001402A9" w:rsidRPr="002A6CAB" w:rsidRDefault="001402A9" w:rsidP="00F918A8">
            <w:pPr>
              <w:spacing w:after="0" w:line="240" w:lineRule="auto"/>
              <w:jc w:val="both"/>
              <w:rPr>
                <w:rFonts w:ascii="Times New Roman" w:hAnsi="Times New Roman"/>
                <w:sz w:val="24"/>
                <w:szCs w:val="24"/>
              </w:rPr>
            </w:pPr>
          </w:p>
          <w:p w14:paraId="440CD084" w14:textId="6F6F653A" w:rsidR="00B73D84" w:rsidRPr="002A6CAB" w:rsidRDefault="00A16397" w:rsidP="00B73D84">
            <w:pPr>
              <w:spacing w:after="0" w:line="240" w:lineRule="auto"/>
              <w:jc w:val="both"/>
              <w:rPr>
                <w:rFonts w:ascii="Times New Roman" w:hAnsi="Times New Roman"/>
                <w:sz w:val="24"/>
                <w:szCs w:val="24"/>
              </w:rPr>
            </w:pPr>
            <w:r w:rsidRPr="002A6CAB">
              <w:rPr>
                <w:rFonts w:ascii="Times New Roman" w:hAnsi="Times New Roman"/>
                <w:sz w:val="24"/>
                <w:szCs w:val="24"/>
              </w:rPr>
              <w:t>3.</w:t>
            </w:r>
            <w:r w:rsidR="0015644A" w:rsidRPr="002A6CAB">
              <w:rPr>
                <w:rFonts w:ascii="Times New Roman" w:hAnsi="Times New Roman"/>
                <w:sz w:val="24"/>
                <w:szCs w:val="24"/>
              </w:rPr>
              <w:t>1.1.</w:t>
            </w:r>
            <w:r w:rsidRPr="002A6CAB">
              <w:rPr>
                <w:rFonts w:ascii="Times New Roman" w:hAnsi="Times New Roman"/>
                <w:sz w:val="24"/>
                <w:szCs w:val="24"/>
              </w:rPr>
              <w:t xml:space="preserve"> </w:t>
            </w:r>
            <w:r w:rsidR="00264877">
              <w:rPr>
                <w:rFonts w:ascii="Times New Roman" w:hAnsi="Times New Roman"/>
                <w:sz w:val="24"/>
                <w:szCs w:val="24"/>
              </w:rPr>
              <w:t>h</w:t>
            </w:r>
            <w:r w:rsidR="000E28FE" w:rsidRPr="002A6CAB">
              <w:rPr>
                <w:rFonts w:ascii="Times New Roman" w:hAnsi="Times New Roman"/>
                <w:sz w:val="24"/>
                <w:szCs w:val="24"/>
              </w:rPr>
              <w:t>oonestusõigus</w:t>
            </w:r>
            <w:r w:rsidR="00E35FFC" w:rsidRPr="002A6CAB">
              <w:rPr>
                <w:rFonts w:ascii="Times New Roman" w:hAnsi="Times New Roman"/>
                <w:sz w:val="24"/>
                <w:szCs w:val="24"/>
              </w:rPr>
              <w:t xml:space="preserve">e </w:t>
            </w:r>
            <w:r w:rsidR="00866EB0" w:rsidRPr="002A6CAB">
              <w:rPr>
                <w:rFonts w:ascii="Times New Roman" w:hAnsi="Times New Roman"/>
                <w:sz w:val="24"/>
                <w:szCs w:val="24"/>
              </w:rPr>
              <w:t>aastatasu on</w:t>
            </w:r>
            <w:r w:rsidR="00E35FFC" w:rsidRPr="002A6CAB">
              <w:rPr>
                <w:rFonts w:ascii="Times New Roman" w:hAnsi="Times New Roman"/>
                <w:sz w:val="24"/>
                <w:szCs w:val="24"/>
              </w:rPr>
              <w:t xml:space="preserve"> </w:t>
            </w:r>
            <w:r w:rsidR="003400FD" w:rsidRPr="002A6CAB">
              <w:rPr>
                <w:rFonts w:ascii="Times New Roman" w:hAnsi="Times New Roman"/>
                <w:sz w:val="24"/>
                <w:szCs w:val="24"/>
              </w:rPr>
              <w:t>1667</w:t>
            </w:r>
            <w:r w:rsidR="00866EB0" w:rsidRPr="002A6CAB">
              <w:rPr>
                <w:rFonts w:ascii="Times New Roman" w:hAnsi="Times New Roman"/>
                <w:sz w:val="24"/>
                <w:szCs w:val="24"/>
              </w:rPr>
              <w:t xml:space="preserve"> eurot</w:t>
            </w:r>
            <w:r w:rsidR="000E28FE" w:rsidRPr="002A6CAB">
              <w:rPr>
                <w:rFonts w:ascii="Times New Roman" w:hAnsi="Times New Roman"/>
                <w:sz w:val="24"/>
                <w:szCs w:val="24"/>
              </w:rPr>
              <w:t>.</w:t>
            </w:r>
            <w:r w:rsidR="002B0ABE" w:rsidRPr="002A6CAB">
              <w:t xml:space="preserve"> </w:t>
            </w:r>
          </w:p>
          <w:p w14:paraId="3AA83EC1" w14:textId="77777777" w:rsidR="00B73D84" w:rsidRPr="002A6CAB" w:rsidRDefault="00B73D84" w:rsidP="00B73D84">
            <w:pPr>
              <w:spacing w:after="0" w:line="240" w:lineRule="auto"/>
              <w:jc w:val="both"/>
              <w:rPr>
                <w:rFonts w:ascii="Times New Roman" w:hAnsi="Times New Roman"/>
                <w:sz w:val="24"/>
                <w:szCs w:val="24"/>
              </w:rPr>
            </w:pPr>
          </w:p>
          <w:p w14:paraId="637C540B" w14:textId="40D8AE17" w:rsidR="0015644A" w:rsidRPr="002A6CAB" w:rsidRDefault="0015644A" w:rsidP="00B73D84">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3.1.2.</w:t>
            </w:r>
            <w:r w:rsidR="00B73D84" w:rsidRPr="002A6CAB">
              <w:rPr>
                <w:rFonts w:ascii="Times New Roman" w:hAnsi="Times New Roman"/>
                <w:sz w:val="24"/>
                <w:szCs w:val="24"/>
              </w:rPr>
              <w:t xml:space="preserve"> </w:t>
            </w:r>
            <w:r w:rsidR="00264877">
              <w:rPr>
                <w:rFonts w:ascii="Times New Roman" w:hAnsi="Times New Roman"/>
                <w:sz w:val="24"/>
                <w:szCs w:val="24"/>
                <w:lang w:eastAsia="ru-RU"/>
              </w:rPr>
              <w:t>h</w:t>
            </w:r>
            <w:r w:rsidR="00DD0D98" w:rsidRPr="002A6CAB">
              <w:rPr>
                <w:rFonts w:ascii="Times New Roman" w:hAnsi="Times New Roman"/>
                <w:sz w:val="24"/>
                <w:szCs w:val="24"/>
                <w:lang w:eastAsia="ru-RU"/>
              </w:rPr>
              <w:t>oonestusõiguse tähtaeg on 5</w:t>
            </w:r>
            <w:r w:rsidR="00BA0366" w:rsidRPr="002A6CAB">
              <w:rPr>
                <w:rFonts w:ascii="Times New Roman" w:hAnsi="Times New Roman"/>
                <w:sz w:val="24"/>
                <w:szCs w:val="24"/>
                <w:lang w:eastAsia="ru-RU"/>
              </w:rPr>
              <w:t xml:space="preserve">0 aastat alates hoonestusõiguse </w:t>
            </w:r>
            <w:r w:rsidR="00DD0D98" w:rsidRPr="002A6CAB">
              <w:rPr>
                <w:rFonts w:ascii="Times New Roman" w:hAnsi="Times New Roman"/>
                <w:sz w:val="24"/>
                <w:szCs w:val="24"/>
                <w:lang w:eastAsia="ru-RU"/>
              </w:rPr>
              <w:t>kandmisest  kinnistu</w:t>
            </w:r>
            <w:r w:rsidR="00CF1793" w:rsidRPr="002A6CAB">
              <w:rPr>
                <w:rFonts w:ascii="Times New Roman" w:hAnsi="Times New Roman"/>
                <w:sz w:val="24"/>
                <w:szCs w:val="24"/>
                <w:lang w:eastAsia="ru-RU"/>
              </w:rPr>
              <w:t>s</w:t>
            </w:r>
            <w:r w:rsidR="00DD0D98" w:rsidRPr="002A6CAB">
              <w:rPr>
                <w:rFonts w:ascii="Times New Roman" w:hAnsi="Times New Roman"/>
                <w:sz w:val="24"/>
                <w:szCs w:val="24"/>
                <w:lang w:eastAsia="ru-RU"/>
              </w:rPr>
              <w:t>raamatusse.</w:t>
            </w:r>
          </w:p>
          <w:p w14:paraId="33B11359" w14:textId="77777777" w:rsidR="0015644A" w:rsidRPr="002A6CAB" w:rsidRDefault="0015644A" w:rsidP="00F918A8">
            <w:pPr>
              <w:spacing w:after="0" w:line="240" w:lineRule="auto"/>
              <w:ind w:left="851" w:hanging="851"/>
              <w:jc w:val="both"/>
              <w:rPr>
                <w:rFonts w:ascii="Times New Roman" w:hAnsi="Times New Roman"/>
                <w:sz w:val="24"/>
                <w:szCs w:val="24"/>
              </w:rPr>
            </w:pPr>
          </w:p>
          <w:p w14:paraId="2B3FFFA5" w14:textId="4054F702" w:rsidR="0015644A"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 xml:space="preserve">3.1.3. </w:t>
            </w:r>
            <w:r w:rsidR="00A16397" w:rsidRPr="002A6CAB">
              <w:rPr>
                <w:rFonts w:ascii="Times New Roman" w:hAnsi="Times New Roman"/>
                <w:sz w:val="24"/>
                <w:szCs w:val="24"/>
                <w:lang w:eastAsia="ru-RU"/>
              </w:rPr>
              <w:t>AS</w:t>
            </w:r>
            <w:r w:rsidR="00DD0D98" w:rsidRPr="002A6CAB">
              <w:rPr>
                <w:rFonts w:ascii="Times New Roman" w:hAnsi="Times New Roman"/>
                <w:sz w:val="24"/>
                <w:szCs w:val="24"/>
                <w:lang w:eastAsia="ru-RU"/>
              </w:rPr>
              <w:t xml:space="preserve"> </w:t>
            </w:r>
            <w:r w:rsidR="00A16397" w:rsidRPr="002A6CAB">
              <w:rPr>
                <w:rFonts w:ascii="Times New Roman" w:hAnsi="Times New Roman"/>
                <w:sz w:val="24"/>
                <w:szCs w:val="24"/>
                <w:lang w:eastAsia="ru-RU"/>
              </w:rPr>
              <w:t>Transservis-N</w:t>
            </w:r>
            <w:r w:rsidR="00DD0D98" w:rsidRPr="002A6CAB">
              <w:rPr>
                <w:rFonts w:ascii="Times New Roman" w:hAnsi="Times New Roman"/>
                <w:sz w:val="24"/>
                <w:szCs w:val="24"/>
                <w:lang w:eastAsia="ru-RU"/>
              </w:rPr>
              <w:t xml:space="preserve"> </w:t>
            </w:r>
            <w:r w:rsidR="000E28FE" w:rsidRPr="002A6CAB">
              <w:rPr>
                <w:rFonts w:ascii="Times New Roman" w:hAnsi="Times New Roman"/>
                <w:sz w:val="24"/>
                <w:szCs w:val="24"/>
              </w:rPr>
              <w:t xml:space="preserve">kohustub kasutama </w:t>
            </w:r>
            <w:r w:rsidR="001E2F10" w:rsidRPr="002A6CAB">
              <w:rPr>
                <w:rFonts w:ascii="Times New Roman" w:hAnsi="Times New Roman"/>
                <w:sz w:val="24"/>
                <w:szCs w:val="24"/>
              </w:rPr>
              <w:t xml:space="preserve">vähemalt 50% </w:t>
            </w:r>
            <w:r w:rsidRPr="002A6CAB">
              <w:rPr>
                <w:rFonts w:ascii="Times New Roman" w:hAnsi="Times New Roman"/>
                <w:sz w:val="24"/>
                <w:szCs w:val="24"/>
              </w:rPr>
              <w:t xml:space="preserve">21.09.2017 Narva Linnavolikogu otsuses nr 54 </w:t>
            </w:r>
            <w:r w:rsidR="000E28FE" w:rsidRPr="002A6CAB">
              <w:rPr>
                <w:rFonts w:ascii="Times New Roman" w:hAnsi="Times New Roman"/>
                <w:sz w:val="24"/>
                <w:szCs w:val="24"/>
              </w:rPr>
              <w:t xml:space="preserve">nimetatud </w:t>
            </w:r>
            <w:r w:rsidR="00A16397" w:rsidRPr="002A6CAB">
              <w:rPr>
                <w:rFonts w:ascii="Times New Roman" w:hAnsi="Times New Roman"/>
                <w:sz w:val="24"/>
                <w:szCs w:val="24"/>
              </w:rPr>
              <w:t>ehiti</w:t>
            </w:r>
            <w:r w:rsidR="001E2F10" w:rsidRPr="002A6CAB">
              <w:rPr>
                <w:rFonts w:ascii="Times New Roman" w:hAnsi="Times New Roman"/>
                <w:sz w:val="24"/>
                <w:szCs w:val="24"/>
              </w:rPr>
              <w:t>sest</w:t>
            </w:r>
            <w:r w:rsidR="00A16397" w:rsidRPr="002A6CAB">
              <w:rPr>
                <w:rFonts w:ascii="Times New Roman" w:hAnsi="Times New Roman"/>
                <w:sz w:val="24"/>
                <w:szCs w:val="24"/>
              </w:rPr>
              <w:t xml:space="preserve"> </w:t>
            </w:r>
            <w:r w:rsidR="00866EB0" w:rsidRPr="002A6CAB">
              <w:rPr>
                <w:rFonts w:ascii="Times New Roman" w:hAnsi="Times New Roman"/>
                <w:sz w:val="24"/>
                <w:szCs w:val="24"/>
              </w:rPr>
              <w:t xml:space="preserve">(asfaltplatsist) </w:t>
            </w:r>
            <w:r w:rsidR="00A16397" w:rsidRPr="002A6CAB">
              <w:rPr>
                <w:rFonts w:ascii="Times New Roman" w:hAnsi="Times New Roman"/>
                <w:sz w:val="24"/>
                <w:szCs w:val="24"/>
              </w:rPr>
              <w:t xml:space="preserve">Narva Spordikeskuse </w:t>
            </w:r>
            <w:r w:rsidR="001E2F10" w:rsidRPr="002A6CAB">
              <w:rPr>
                <w:rFonts w:ascii="Times New Roman" w:hAnsi="Times New Roman"/>
                <w:sz w:val="24"/>
                <w:szCs w:val="24"/>
              </w:rPr>
              <w:t xml:space="preserve">ja pargiala külastajate </w:t>
            </w:r>
            <w:r w:rsidR="00A16397" w:rsidRPr="002A6CAB">
              <w:rPr>
                <w:rFonts w:ascii="Times New Roman" w:hAnsi="Times New Roman"/>
                <w:sz w:val="24"/>
                <w:szCs w:val="24"/>
              </w:rPr>
              <w:t>parkla korraldamiseks</w:t>
            </w:r>
            <w:r w:rsidR="001E2F10" w:rsidRPr="002A6CAB">
              <w:rPr>
                <w:rFonts w:ascii="Times New Roman" w:hAnsi="Times New Roman"/>
                <w:sz w:val="24"/>
                <w:szCs w:val="24"/>
              </w:rPr>
              <w:t xml:space="preserve"> </w:t>
            </w:r>
            <w:r w:rsidR="000E28FE" w:rsidRPr="002A6CAB">
              <w:rPr>
                <w:rFonts w:ascii="Times New Roman" w:hAnsi="Times New Roman"/>
                <w:sz w:val="24"/>
                <w:szCs w:val="24"/>
              </w:rPr>
              <w:t xml:space="preserve">kogu  hoonestusõiguse seadmise lepingu kehtivuse  ajal. </w:t>
            </w:r>
          </w:p>
          <w:p w14:paraId="1694E757" w14:textId="697B9F63" w:rsidR="00EB2F78" w:rsidRDefault="00EB2F78" w:rsidP="00F918A8">
            <w:pPr>
              <w:spacing w:after="0" w:line="240" w:lineRule="auto"/>
              <w:ind w:left="567" w:hanging="567"/>
              <w:jc w:val="both"/>
              <w:rPr>
                <w:rFonts w:ascii="Times New Roman" w:hAnsi="Times New Roman"/>
                <w:sz w:val="24"/>
                <w:szCs w:val="24"/>
              </w:rPr>
            </w:pPr>
          </w:p>
          <w:p w14:paraId="469E8E4D" w14:textId="102336C2" w:rsidR="00EB2F78" w:rsidRPr="002A6CAB" w:rsidRDefault="00EB2F78"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F90065">
              <w:rPr>
                <w:rFonts w:ascii="Times New Roman" w:hAnsi="Times New Roman"/>
                <w:sz w:val="24"/>
                <w:szCs w:val="24"/>
              </w:rPr>
              <w:t>4</w:t>
            </w:r>
            <w:r>
              <w:rPr>
                <w:rFonts w:ascii="Times New Roman" w:hAnsi="Times New Roman"/>
                <w:sz w:val="24"/>
                <w:szCs w:val="24"/>
              </w:rPr>
              <w:t xml:space="preserve">. AS Transservis-N kohustub </w:t>
            </w:r>
            <w:r w:rsidR="00F90065">
              <w:rPr>
                <w:rFonts w:ascii="Times New Roman" w:hAnsi="Times New Roman"/>
                <w:sz w:val="24"/>
                <w:szCs w:val="24"/>
              </w:rPr>
              <w:t xml:space="preserve">hoonestusõiguse seadmisel kinnisasjale asukohaga Rakvere 22c, Narva andma Narva Linnale hoonestusõiguse seadmise lepinguga kinnitust, et AS Transservis-N on teadlik, et kinnisasjal asub Narva Linna omandis olev liuväljak (Ehitisregistri koodid: </w:t>
            </w:r>
            <w:r w:rsidR="00F90065" w:rsidRPr="00F90065">
              <w:rPr>
                <w:rFonts w:ascii="Times New Roman" w:hAnsi="Times New Roman"/>
                <w:sz w:val="24"/>
                <w:szCs w:val="24"/>
              </w:rPr>
              <w:t>221376745</w:t>
            </w:r>
            <w:r w:rsidR="00F90065">
              <w:rPr>
                <w:rFonts w:ascii="Times New Roman" w:hAnsi="Times New Roman"/>
                <w:sz w:val="24"/>
                <w:szCs w:val="24"/>
              </w:rPr>
              <w:t xml:space="preserve"> ja </w:t>
            </w:r>
            <w:r w:rsidR="00F90065" w:rsidRPr="00F90065">
              <w:rPr>
                <w:rFonts w:ascii="Times New Roman" w:hAnsi="Times New Roman"/>
                <w:sz w:val="24"/>
                <w:szCs w:val="24"/>
              </w:rPr>
              <w:t>221376746</w:t>
            </w:r>
            <w:r w:rsidR="00F90065">
              <w:rPr>
                <w:rFonts w:ascii="Times New Roman" w:hAnsi="Times New Roman"/>
                <w:sz w:val="24"/>
                <w:szCs w:val="24"/>
              </w:rPr>
              <w:t xml:space="preserve">) ning Narva Linnal on õigus vabalt kasutada ja käsutada liuväljaku. </w:t>
            </w:r>
          </w:p>
          <w:p w14:paraId="513F2D44" w14:textId="77777777" w:rsidR="0015644A" w:rsidRPr="002A6CAB" w:rsidRDefault="0015644A" w:rsidP="00F918A8">
            <w:pPr>
              <w:spacing w:after="0" w:line="240" w:lineRule="auto"/>
              <w:ind w:left="567" w:hanging="567"/>
              <w:jc w:val="both"/>
              <w:rPr>
                <w:rFonts w:ascii="Times New Roman" w:hAnsi="Times New Roman"/>
                <w:sz w:val="24"/>
                <w:szCs w:val="24"/>
              </w:rPr>
            </w:pPr>
          </w:p>
          <w:p w14:paraId="7FB858C0" w14:textId="11515928" w:rsidR="0015644A" w:rsidRPr="002A6CAB" w:rsidRDefault="0015644A" w:rsidP="00F918A8">
            <w:pPr>
              <w:spacing w:after="0" w:line="240" w:lineRule="auto"/>
              <w:ind w:left="567" w:hanging="567"/>
              <w:jc w:val="both"/>
              <w:rPr>
                <w:rFonts w:ascii="Times New Roman" w:hAnsi="Times New Roman"/>
                <w:iCs/>
                <w:sz w:val="24"/>
                <w:szCs w:val="24"/>
              </w:rPr>
            </w:pPr>
            <w:r w:rsidRPr="002A6CAB">
              <w:rPr>
                <w:rFonts w:ascii="Times New Roman" w:hAnsi="Times New Roman"/>
                <w:sz w:val="24"/>
                <w:szCs w:val="24"/>
              </w:rPr>
              <w:t>3.1.</w:t>
            </w:r>
            <w:r w:rsidR="00F90065">
              <w:rPr>
                <w:rFonts w:ascii="Times New Roman" w:hAnsi="Times New Roman"/>
                <w:sz w:val="24"/>
                <w:szCs w:val="24"/>
              </w:rPr>
              <w:t>5</w:t>
            </w:r>
            <w:r w:rsidRPr="002A6CAB">
              <w:rPr>
                <w:rFonts w:ascii="Times New Roman" w:hAnsi="Times New Roman"/>
                <w:sz w:val="24"/>
                <w:szCs w:val="24"/>
              </w:rPr>
              <w:t xml:space="preserve">. </w:t>
            </w:r>
            <w:r w:rsidR="00264877">
              <w:rPr>
                <w:rFonts w:ascii="Times New Roman" w:hAnsi="Times New Roman"/>
                <w:iCs/>
                <w:sz w:val="24"/>
                <w:szCs w:val="24"/>
              </w:rPr>
              <w:t>h</w:t>
            </w:r>
            <w:r w:rsidR="000E28FE" w:rsidRPr="002A6CAB">
              <w:rPr>
                <w:rFonts w:ascii="Times New Roman" w:hAnsi="Times New Roman"/>
                <w:iCs/>
                <w:sz w:val="24"/>
                <w:szCs w:val="24"/>
              </w:rPr>
              <w:t>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00C57D20" w:rsidRPr="002A6CAB">
              <w:rPr>
                <w:rFonts w:ascii="Times New Roman" w:hAnsi="Times New Roman"/>
                <w:iCs/>
                <w:sz w:val="24"/>
                <w:szCs w:val="24"/>
              </w:rPr>
              <w:t xml:space="preserve"> </w:t>
            </w:r>
            <w:r w:rsidR="00C57D20" w:rsidRPr="002A6CAB">
              <w:rPr>
                <w:rFonts w:ascii="Times New Roman" w:hAnsi="Times New Roman"/>
                <w:sz w:val="24"/>
                <w:szCs w:val="24"/>
              </w:rPr>
              <w:t xml:space="preserve">Hoonestajal ei ole õigust hoonestatud kinnisasjale hoonestusõiguse tähtaja saabumisel hoonet ära vedada. </w:t>
            </w:r>
          </w:p>
          <w:p w14:paraId="5E31AFCA" w14:textId="77777777" w:rsidR="00FD1E3D" w:rsidRPr="002A6CAB" w:rsidRDefault="00FD1E3D" w:rsidP="00F918A8">
            <w:pPr>
              <w:spacing w:after="0" w:line="240" w:lineRule="auto"/>
              <w:ind w:left="567" w:hanging="567"/>
              <w:jc w:val="both"/>
              <w:rPr>
                <w:rFonts w:ascii="Times New Roman" w:hAnsi="Times New Roman"/>
                <w:iCs/>
                <w:sz w:val="24"/>
                <w:szCs w:val="24"/>
              </w:rPr>
            </w:pPr>
          </w:p>
          <w:p w14:paraId="3331C3E8" w14:textId="5899025E" w:rsidR="00FD1E3D" w:rsidRPr="002A6CAB" w:rsidRDefault="00FD1E3D" w:rsidP="00F918A8">
            <w:pPr>
              <w:spacing w:after="0" w:line="240" w:lineRule="auto"/>
              <w:ind w:left="567" w:hanging="567"/>
              <w:jc w:val="both"/>
              <w:rPr>
                <w:rFonts w:ascii="Times New Roman" w:hAnsi="Times New Roman"/>
                <w:sz w:val="24"/>
                <w:szCs w:val="24"/>
              </w:rPr>
            </w:pPr>
            <w:r w:rsidRPr="002A6CAB">
              <w:rPr>
                <w:rFonts w:ascii="Times New Roman" w:hAnsi="Times New Roman"/>
                <w:iCs/>
                <w:sz w:val="24"/>
                <w:szCs w:val="24"/>
              </w:rPr>
              <w:t>3.1.</w:t>
            </w:r>
            <w:r w:rsidR="00F90065">
              <w:rPr>
                <w:rFonts w:ascii="Times New Roman" w:hAnsi="Times New Roman"/>
                <w:iCs/>
                <w:sz w:val="24"/>
                <w:szCs w:val="24"/>
              </w:rPr>
              <w:t>6</w:t>
            </w:r>
            <w:r w:rsidRPr="002A6CAB">
              <w:rPr>
                <w:rFonts w:ascii="Times New Roman" w:hAnsi="Times New Roman"/>
                <w:iCs/>
                <w:sz w:val="24"/>
                <w:szCs w:val="24"/>
              </w:rPr>
              <w:t xml:space="preserve">. </w:t>
            </w:r>
            <w:r w:rsidRPr="002A6CAB">
              <w:rPr>
                <w:rFonts w:ascii="Times New Roman" w:hAnsi="Times New Roman"/>
                <w:sz w:val="24"/>
                <w:szCs w:val="24"/>
              </w:rPr>
              <w:t xml:space="preserve">hoonestusõiguse </w:t>
            </w:r>
            <w:r w:rsidR="00B73D84" w:rsidRPr="002A6CAB">
              <w:rPr>
                <w:rFonts w:ascii="Times New Roman" w:hAnsi="Times New Roman"/>
                <w:sz w:val="24"/>
                <w:szCs w:val="24"/>
              </w:rPr>
              <w:t>võõrandamisel on Narva linnal kahe (2) kuu jooksul pärast vastava teate saamist ostueesõigus, mille kohta tehakse kanne kinnistusraamatusse.</w:t>
            </w:r>
          </w:p>
          <w:p w14:paraId="173567DC" w14:textId="77777777" w:rsidR="0015644A" w:rsidRPr="002A6CAB" w:rsidRDefault="0015644A" w:rsidP="00F918A8">
            <w:pPr>
              <w:spacing w:after="0" w:line="240" w:lineRule="auto"/>
              <w:ind w:left="567" w:hanging="567"/>
              <w:jc w:val="both"/>
              <w:rPr>
                <w:rFonts w:ascii="Times New Roman" w:hAnsi="Times New Roman"/>
                <w:sz w:val="24"/>
                <w:szCs w:val="24"/>
              </w:rPr>
            </w:pPr>
          </w:p>
          <w:p w14:paraId="76DE2ED2" w14:textId="469840BC" w:rsidR="0015644A"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F90065">
              <w:rPr>
                <w:rFonts w:ascii="Times New Roman" w:hAnsi="Times New Roman"/>
                <w:sz w:val="24"/>
                <w:szCs w:val="24"/>
              </w:rPr>
              <w:t>7</w:t>
            </w:r>
            <w:r w:rsidRPr="002A6CAB">
              <w:rPr>
                <w:rFonts w:ascii="Times New Roman" w:hAnsi="Times New Roman"/>
                <w:sz w:val="24"/>
                <w:szCs w:val="24"/>
              </w:rPr>
              <w:t xml:space="preserve">. </w:t>
            </w:r>
            <w:r w:rsidR="00264877">
              <w:rPr>
                <w:rFonts w:ascii="Times New Roman" w:hAnsi="Times New Roman"/>
                <w:bCs/>
                <w:snapToGrid w:val="0"/>
                <w:sz w:val="24"/>
                <w:szCs w:val="24"/>
              </w:rPr>
              <w:t>h</w:t>
            </w:r>
            <w:r w:rsidR="000E28FE" w:rsidRPr="002A6CAB">
              <w:rPr>
                <w:rFonts w:ascii="Times New Roman" w:hAnsi="Times New Roman"/>
                <w:bCs/>
                <w:snapToGrid w:val="0"/>
                <w:sz w:val="24"/>
                <w:szCs w:val="24"/>
              </w:rPr>
              <w:t xml:space="preserve">oonestusõiguse võõrandamiseks on vajalik linnavolikogu  nõusolek ja see tingimus peab olema kantud kinnistusraamatusse. Nõusoleku andmise tingimuseks on, et hoonestusõiguse omandaja võtab üle kõik omaniku ja hoonestaja vahel sõlmitud võlaõiguslikud kokkulepped. </w:t>
            </w:r>
            <w:r w:rsidR="00B73D84" w:rsidRPr="002A6CAB">
              <w:rPr>
                <w:rFonts w:ascii="Times New Roman" w:hAnsi="Times New Roman"/>
                <w:sz w:val="24"/>
                <w:szCs w:val="24"/>
              </w:rPr>
              <w:t>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Nimetatud luba ant</w:t>
            </w:r>
            <w:r w:rsidR="00C57D20" w:rsidRPr="002A6CAB">
              <w:rPr>
                <w:rFonts w:ascii="Times New Roman" w:hAnsi="Times New Roman"/>
                <w:sz w:val="24"/>
                <w:szCs w:val="24"/>
              </w:rPr>
              <w:t xml:space="preserve">akse linnavolikogu otsustusega </w:t>
            </w:r>
            <w:r w:rsidR="00B73D84" w:rsidRPr="002A6CAB">
              <w:rPr>
                <w:rFonts w:ascii="Times New Roman" w:hAnsi="Times New Roman"/>
                <w:sz w:val="24"/>
                <w:szCs w:val="24"/>
              </w:rPr>
              <w:t>vaid tingimusel, et hoonestusõigust võõrandada sooviv hoonestaja on võõrandamise hetkeks nõuetekohaselt täitnud kõik hoonestusõiguse seadmise lepingu tingimused ja hoonestusõiguse seadmisest on möödas vähemalt 3 aastat.</w:t>
            </w:r>
          </w:p>
          <w:p w14:paraId="44B72E91" w14:textId="77777777" w:rsidR="0015644A" w:rsidRPr="002A6CAB" w:rsidRDefault="0015644A" w:rsidP="00F918A8">
            <w:pPr>
              <w:spacing w:after="0" w:line="240" w:lineRule="auto"/>
              <w:ind w:left="567" w:hanging="567"/>
              <w:jc w:val="both"/>
              <w:rPr>
                <w:rFonts w:ascii="Times New Roman" w:hAnsi="Times New Roman"/>
                <w:sz w:val="24"/>
                <w:szCs w:val="24"/>
              </w:rPr>
            </w:pPr>
          </w:p>
          <w:p w14:paraId="42824951" w14:textId="2376CC19" w:rsidR="0015644A"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F90065">
              <w:rPr>
                <w:rFonts w:ascii="Times New Roman" w:hAnsi="Times New Roman"/>
                <w:sz w:val="24"/>
                <w:szCs w:val="24"/>
              </w:rPr>
              <w:t>8</w:t>
            </w:r>
            <w:r w:rsidRPr="002A6CAB">
              <w:rPr>
                <w:rFonts w:ascii="Times New Roman" w:hAnsi="Times New Roman"/>
                <w:sz w:val="24"/>
                <w:szCs w:val="24"/>
              </w:rPr>
              <w:t xml:space="preserve">. </w:t>
            </w:r>
            <w:r w:rsidR="00264877">
              <w:rPr>
                <w:rFonts w:ascii="Times New Roman" w:hAnsi="Times New Roman"/>
                <w:bCs/>
                <w:snapToGrid w:val="0"/>
                <w:sz w:val="24"/>
                <w:szCs w:val="24"/>
              </w:rPr>
              <w:t>h</w:t>
            </w:r>
            <w:r w:rsidR="000E28FE" w:rsidRPr="002A6CAB">
              <w:rPr>
                <w:rFonts w:ascii="Times New Roman" w:hAnsi="Times New Roman"/>
                <w:bCs/>
                <w:snapToGrid w:val="0"/>
                <w:sz w:val="24"/>
                <w:szCs w:val="24"/>
              </w:rPr>
              <w:t>oonestusõiguse koormamine asjaõigusega on lubatud ainult Narva Linnavolikogu nõusolekul ja see tingimus peab olema kantud kinnistusraamatusse.</w:t>
            </w:r>
          </w:p>
          <w:p w14:paraId="1B437DB2" w14:textId="77777777" w:rsidR="0015644A" w:rsidRPr="002A6CAB" w:rsidRDefault="0015644A" w:rsidP="00F918A8">
            <w:pPr>
              <w:spacing w:after="0" w:line="240" w:lineRule="auto"/>
              <w:ind w:left="567" w:hanging="567"/>
              <w:jc w:val="both"/>
              <w:rPr>
                <w:rFonts w:ascii="Times New Roman" w:hAnsi="Times New Roman"/>
                <w:sz w:val="24"/>
                <w:szCs w:val="24"/>
              </w:rPr>
            </w:pPr>
          </w:p>
          <w:p w14:paraId="0739E445" w14:textId="2411BCCB" w:rsidR="000E28FE"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F90065">
              <w:rPr>
                <w:rFonts w:ascii="Times New Roman" w:hAnsi="Times New Roman"/>
                <w:sz w:val="24"/>
                <w:szCs w:val="24"/>
              </w:rPr>
              <w:t>9</w:t>
            </w:r>
            <w:r w:rsidRPr="002A6CAB">
              <w:rPr>
                <w:rFonts w:ascii="Times New Roman" w:hAnsi="Times New Roman"/>
                <w:sz w:val="24"/>
                <w:szCs w:val="24"/>
              </w:rPr>
              <w:t xml:space="preserve">. </w:t>
            </w:r>
            <w:r w:rsidR="00264877">
              <w:rPr>
                <w:rFonts w:ascii="Times New Roman" w:hAnsi="Times New Roman"/>
                <w:sz w:val="24"/>
                <w:szCs w:val="24"/>
              </w:rPr>
              <w:t>h</w:t>
            </w:r>
            <w:r w:rsidR="000E28FE" w:rsidRPr="002A6CAB">
              <w:rPr>
                <w:rFonts w:ascii="Times New Roman" w:hAnsi="Times New Roman"/>
                <w:sz w:val="24"/>
                <w:szCs w:val="24"/>
              </w:rPr>
              <w:t>oonestusõiguse seadmise lepingu sõlmimisega või muutmisega seotud kulud, sh notari tasu ja riigilõivu tasub hoonestaja.</w:t>
            </w:r>
          </w:p>
          <w:p w14:paraId="52F6CCEF" w14:textId="77777777" w:rsidR="00B73D84" w:rsidRPr="002A6CAB" w:rsidRDefault="00B73D84" w:rsidP="00F918A8">
            <w:pPr>
              <w:spacing w:after="0" w:line="240" w:lineRule="auto"/>
              <w:ind w:left="567" w:hanging="567"/>
              <w:jc w:val="both"/>
              <w:rPr>
                <w:rFonts w:ascii="Times New Roman" w:hAnsi="Times New Roman"/>
                <w:sz w:val="24"/>
                <w:szCs w:val="24"/>
              </w:rPr>
            </w:pPr>
          </w:p>
          <w:p w14:paraId="6120CA8F" w14:textId="11A54ACD" w:rsidR="00B73D84" w:rsidRPr="002A6CAB" w:rsidRDefault="00B73D84"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F90065">
              <w:rPr>
                <w:rFonts w:ascii="Times New Roman" w:hAnsi="Times New Roman"/>
                <w:sz w:val="24"/>
                <w:szCs w:val="24"/>
              </w:rPr>
              <w:t>10</w:t>
            </w:r>
            <w:r w:rsidRPr="002A6CAB">
              <w:rPr>
                <w:rFonts w:ascii="Times New Roman" w:hAnsi="Times New Roman"/>
                <w:sz w:val="24"/>
                <w:szCs w:val="24"/>
              </w:rPr>
              <w:t>. 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w:t>
            </w:r>
          </w:p>
          <w:p w14:paraId="4207B2B4" w14:textId="77777777" w:rsidR="00B73D84" w:rsidRPr="002A6CAB" w:rsidRDefault="00B73D84" w:rsidP="00F918A8">
            <w:pPr>
              <w:spacing w:after="0" w:line="240" w:lineRule="auto"/>
              <w:ind w:left="567" w:hanging="567"/>
              <w:jc w:val="both"/>
              <w:rPr>
                <w:rFonts w:ascii="Times New Roman" w:hAnsi="Times New Roman"/>
                <w:sz w:val="24"/>
                <w:szCs w:val="24"/>
              </w:rPr>
            </w:pPr>
          </w:p>
          <w:p w14:paraId="3C5F8CAA" w14:textId="1028E354" w:rsidR="00B73D84" w:rsidRPr="002A6CAB" w:rsidRDefault="00B73D84" w:rsidP="00F918A8">
            <w:pPr>
              <w:spacing w:after="0" w:line="240" w:lineRule="auto"/>
              <w:ind w:left="567" w:hanging="567"/>
              <w:jc w:val="both"/>
              <w:rPr>
                <w:rFonts w:ascii="Times New Roman" w:eastAsia="Times New Roman" w:hAnsi="Times New Roman"/>
                <w:sz w:val="24"/>
                <w:szCs w:val="24"/>
                <w:lang w:eastAsia="et-EE"/>
              </w:rPr>
            </w:pPr>
            <w:r w:rsidRPr="002A6CAB">
              <w:rPr>
                <w:rFonts w:ascii="Times New Roman" w:hAnsi="Times New Roman"/>
                <w:sz w:val="24"/>
                <w:szCs w:val="24"/>
              </w:rPr>
              <w:t>3.1.1</w:t>
            </w:r>
            <w:r w:rsidR="00F90065">
              <w:rPr>
                <w:rFonts w:ascii="Times New Roman" w:hAnsi="Times New Roman"/>
                <w:sz w:val="24"/>
                <w:szCs w:val="24"/>
              </w:rPr>
              <w:t>1</w:t>
            </w:r>
            <w:r w:rsidRPr="002A6CAB">
              <w:rPr>
                <w:rFonts w:ascii="Times New Roman" w:hAnsi="Times New Roman"/>
                <w:sz w:val="24"/>
                <w:szCs w:val="24"/>
              </w:rPr>
              <w:t xml:space="preserve">. </w:t>
            </w:r>
            <w:r w:rsidR="00264877">
              <w:rPr>
                <w:rFonts w:ascii="Times New Roman" w:hAnsi="Times New Roman"/>
                <w:sz w:val="24"/>
                <w:szCs w:val="24"/>
              </w:rPr>
              <w:t>j</w:t>
            </w:r>
            <w:r w:rsidRPr="002A6CAB">
              <w:rPr>
                <w:rFonts w:ascii="Times New Roman" w:eastAsia="Times New Roman" w:hAnsi="Times New Roman"/>
                <w:sz w:val="24"/>
                <w:szCs w:val="24"/>
                <w:lang w:eastAsia="et-EE"/>
              </w:rPr>
              <w:t>uhul, kui Narva Linnavalitsuse kirjalikul nõusolekul muutub hoonestusõigusega koormatud katastriüksuse sihtotstarve, on hoonestaja kohustatud viivitamatult tegema oma kulul maakatastris ning kinnistusregistri vastavates osades nõutavad kanded.</w:t>
            </w:r>
          </w:p>
          <w:p w14:paraId="38A43777" w14:textId="77777777" w:rsidR="00B73D84" w:rsidRPr="002A6CAB" w:rsidRDefault="00B73D84" w:rsidP="00F918A8">
            <w:pPr>
              <w:spacing w:after="0" w:line="240" w:lineRule="auto"/>
              <w:ind w:left="567" w:hanging="567"/>
              <w:jc w:val="both"/>
              <w:rPr>
                <w:rFonts w:ascii="Times New Roman" w:eastAsia="Times New Roman" w:hAnsi="Times New Roman"/>
                <w:sz w:val="24"/>
                <w:szCs w:val="24"/>
                <w:lang w:eastAsia="et-EE"/>
              </w:rPr>
            </w:pPr>
          </w:p>
          <w:p w14:paraId="0EF0A4AE" w14:textId="10BBFC43" w:rsidR="00B73D84" w:rsidRPr="002A6CAB" w:rsidRDefault="00B73D84" w:rsidP="00F918A8">
            <w:pPr>
              <w:spacing w:after="0" w:line="240" w:lineRule="auto"/>
              <w:ind w:left="567" w:hanging="567"/>
              <w:jc w:val="both"/>
              <w:rPr>
                <w:rFonts w:ascii="Times New Roman" w:hAnsi="Times New Roman"/>
                <w:sz w:val="24"/>
                <w:szCs w:val="24"/>
              </w:rPr>
            </w:pPr>
            <w:r w:rsidRPr="002A6CAB">
              <w:rPr>
                <w:rFonts w:ascii="Times New Roman" w:eastAsia="Times New Roman" w:hAnsi="Times New Roman"/>
                <w:sz w:val="24"/>
                <w:szCs w:val="24"/>
                <w:lang w:eastAsia="et-EE"/>
              </w:rPr>
              <w:t>3.1.1</w:t>
            </w:r>
            <w:r w:rsidR="00F90065">
              <w:rPr>
                <w:rFonts w:ascii="Times New Roman" w:eastAsia="Times New Roman" w:hAnsi="Times New Roman"/>
                <w:sz w:val="24"/>
                <w:szCs w:val="24"/>
                <w:lang w:eastAsia="et-EE"/>
              </w:rPr>
              <w:t>2</w:t>
            </w:r>
            <w:r w:rsidRPr="002A6CAB">
              <w:rPr>
                <w:rFonts w:ascii="Times New Roman" w:eastAsia="Times New Roman" w:hAnsi="Times New Roman"/>
                <w:sz w:val="24"/>
                <w:szCs w:val="24"/>
                <w:lang w:eastAsia="et-EE"/>
              </w:rPr>
              <w:t>. Narva linnal on õigus</w:t>
            </w:r>
            <w:r w:rsidRPr="002A6CAB">
              <w:rPr>
                <w:rFonts w:ascii="Times New Roman" w:hAnsi="Times New Roman"/>
                <w:sz w:val="24"/>
                <w:szCs w:val="24"/>
              </w:rPr>
              <w:t xml:space="preserve"> keskmise hoonestustasu määra suurenemisest nõuda hoonestusõiguse tasu suuruse muutmist. Tasu suuruse muutmise nõue võib olla esitatud mitte 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14:paraId="40EA4F86" w14:textId="77777777" w:rsidR="00C57D20" w:rsidRPr="002A6CAB" w:rsidRDefault="00C57D20" w:rsidP="00F918A8">
            <w:pPr>
              <w:spacing w:after="0" w:line="240" w:lineRule="auto"/>
              <w:ind w:left="567" w:hanging="567"/>
              <w:jc w:val="both"/>
              <w:rPr>
                <w:rFonts w:ascii="Times New Roman" w:hAnsi="Times New Roman"/>
                <w:sz w:val="24"/>
                <w:szCs w:val="24"/>
              </w:rPr>
            </w:pPr>
          </w:p>
          <w:p w14:paraId="77F996E0" w14:textId="70F5216D" w:rsidR="00C57D20" w:rsidRPr="002A6CAB" w:rsidRDefault="00C57D20"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3.1.1</w:t>
            </w:r>
            <w:r w:rsidR="00F90065">
              <w:rPr>
                <w:rFonts w:ascii="Times New Roman" w:hAnsi="Times New Roman"/>
                <w:sz w:val="24"/>
                <w:szCs w:val="24"/>
              </w:rPr>
              <w:t>3</w:t>
            </w:r>
            <w:r w:rsidRPr="002A6CAB">
              <w:rPr>
                <w:rFonts w:ascii="Times New Roman" w:hAnsi="Times New Roman"/>
                <w:sz w:val="24"/>
                <w:szCs w:val="24"/>
              </w:rPr>
              <w:t xml:space="preserve">. </w:t>
            </w:r>
            <w:proofErr w:type="spellStart"/>
            <w:r w:rsidR="00264877">
              <w:rPr>
                <w:rFonts w:ascii="Times New Roman" w:hAnsi="Times New Roman"/>
                <w:sz w:val="24"/>
                <w:szCs w:val="24"/>
              </w:rPr>
              <w:t>h</w:t>
            </w:r>
            <w:r w:rsidRPr="002A6CAB">
              <w:rPr>
                <w:rFonts w:ascii="Times New Roman" w:hAnsi="Times New Roman"/>
                <w:sz w:val="24"/>
                <w:szCs w:val="24"/>
              </w:rPr>
              <w:t>oonestaja</w:t>
            </w:r>
            <w:proofErr w:type="spellEnd"/>
            <w:r w:rsidRPr="002A6CAB">
              <w:rPr>
                <w:rFonts w:ascii="Times New Roman" w:hAnsi="Times New Roman"/>
                <w:sz w:val="24"/>
                <w:szCs w:val="24"/>
              </w:rPr>
              <w:t xml:space="preserve"> on kohustatud kasutama hoonestusõiguse oluliseks osaks olevat ehitist linnavolikogu otsuses märgitud viisil.</w:t>
            </w:r>
            <w:r w:rsidRPr="002A6CAB">
              <w:t xml:space="preserve"> </w:t>
            </w:r>
            <w:r w:rsidRPr="002A6CAB">
              <w:rPr>
                <w:rFonts w:ascii="Times New Roman" w:hAnsi="Times New Roman"/>
                <w:sz w:val="24"/>
                <w:szCs w:val="24"/>
              </w:rPr>
              <w:t>Kui hoonestaja ei kasuta ehitist sihtotstarbeliselt, on kinnisasja omanikul õigus nõuda hoonestajalt leppetrahvi 0,3% hoonestusõiguse aastatasust iga päeva eest, mil hoonestaja rikub ehitise sihtotstarbelise kasutamise kohustust.</w:t>
            </w:r>
          </w:p>
          <w:p w14:paraId="3D1E0F5A" w14:textId="77777777" w:rsidR="00C57D20" w:rsidRPr="002A6CAB" w:rsidRDefault="00C57D20" w:rsidP="00F918A8">
            <w:pPr>
              <w:spacing w:after="0" w:line="240" w:lineRule="auto"/>
              <w:ind w:left="567" w:hanging="567"/>
              <w:jc w:val="both"/>
              <w:rPr>
                <w:rFonts w:ascii="Times New Roman" w:hAnsi="Times New Roman"/>
                <w:sz w:val="24"/>
                <w:szCs w:val="24"/>
              </w:rPr>
            </w:pPr>
          </w:p>
          <w:p w14:paraId="453FD2D3" w14:textId="15BBB173" w:rsidR="00C57D20" w:rsidRPr="002A6CAB" w:rsidRDefault="00C57D20" w:rsidP="00C57D20">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w:t>
            </w:r>
            <w:r w:rsidR="00F90065">
              <w:rPr>
                <w:rFonts w:ascii="Times New Roman" w:hAnsi="Times New Roman"/>
                <w:sz w:val="24"/>
                <w:szCs w:val="24"/>
              </w:rPr>
              <w:t>4</w:t>
            </w:r>
            <w:r w:rsidRPr="002A6CAB">
              <w:rPr>
                <w:rFonts w:ascii="Times New Roman" w:hAnsi="Times New Roman"/>
                <w:sz w:val="24"/>
                <w:szCs w:val="24"/>
              </w:rPr>
              <w:t xml:space="preserve">. </w:t>
            </w:r>
            <w:proofErr w:type="spellStart"/>
            <w:r w:rsidR="00264877">
              <w:rPr>
                <w:rFonts w:ascii="Times New Roman" w:hAnsi="Times New Roman"/>
                <w:sz w:val="24"/>
                <w:szCs w:val="24"/>
              </w:rPr>
              <w:t>h</w:t>
            </w:r>
            <w:r w:rsidRPr="002A6CAB">
              <w:rPr>
                <w:rFonts w:ascii="Times New Roman" w:hAnsi="Times New Roman"/>
                <w:sz w:val="24"/>
                <w:szCs w:val="24"/>
              </w:rPr>
              <w:t>oonestaja</w:t>
            </w:r>
            <w:proofErr w:type="spellEnd"/>
            <w:r w:rsidRPr="002A6CAB">
              <w:rPr>
                <w:rFonts w:ascii="Times New Roman" w:hAnsi="Times New Roman"/>
                <w:sz w:val="24"/>
                <w:szCs w:val="24"/>
              </w:rPr>
              <w:t xml:space="preserve">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14:paraId="3C87CE68" w14:textId="1A0D9DAC" w:rsidR="003C4C1E" w:rsidRPr="002A6CAB" w:rsidRDefault="00C57D20" w:rsidP="003C4C1E">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w:t>
            </w:r>
            <w:r w:rsidR="00F90065">
              <w:rPr>
                <w:rFonts w:ascii="Times New Roman" w:hAnsi="Times New Roman"/>
                <w:sz w:val="24"/>
                <w:szCs w:val="24"/>
              </w:rPr>
              <w:t>5</w:t>
            </w:r>
            <w:r w:rsidRPr="002A6CAB">
              <w:rPr>
                <w:rFonts w:ascii="Times New Roman" w:hAnsi="Times New Roman"/>
                <w:sz w:val="24"/>
                <w:szCs w:val="24"/>
              </w:rPr>
              <w:t xml:space="preserve">. </w:t>
            </w:r>
            <w:proofErr w:type="spellStart"/>
            <w:r w:rsidR="00264877">
              <w:rPr>
                <w:rFonts w:ascii="Times New Roman" w:hAnsi="Times New Roman"/>
                <w:sz w:val="24"/>
                <w:szCs w:val="24"/>
              </w:rPr>
              <w:t>h</w:t>
            </w:r>
            <w:r w:rsidRPr="002A6CAB">
              <w:rPr>
                <w:rFonts w:ascii="Times New Roman" w:hAnsi="Times New Roman"/>
                <w:sz w:val="24"/>
                <w:szCs w:val="24"/>
              </w:rPr>
              <w:t>oonestaja</w:t>
            </w:r>
            <w:proofErr w:type="spellEnd"/>
            <w:r w:rsidRPr="002A6CAB">
              <w:rPr>
                <w:rFonts w:ascii="Times New Roman" w:hAnsi="Times New Roman"/>
                <w:sz w:val="24"/>
                <w:szCs w:val="24"/>
              </w:rPr>
              <w:t xml:space="preserve"> on kohustatud kindlustama hoonestusõiguse oluliseks osaks oleva ehitise kogu hoonestusõiguse kehtivuse ajaks. Kinnisasja omaniku nõudel peab hoonestaja esi</w:t>
            </w:r>
            <w:r w:rsidR="00A63B61" w:rsidRPr="002A6CAB">
              <w:rPr>
                <w:rFonts w:ascii="Times New Roman" w:hAnsi="Times New Roman"/>
                <w:sz w:val="24"/>
                <w:szCs w:val="24"/>
              </w:rPr>
              <w:t xml:space="preserve">tama kehtiva kindlustuspoliisi. </w:t>
            </w:r>
            <w:r w:rsidRPr="002A6CAB">
              <w:rPr>
                <w:rFonts w:ascii="Times New Roman" w:hAnsi="Times New Roman"/>
                <w:sz w:val="24"/>
                <w:szCs w:val="24"/>
              </w:rPr>
              <w:t>Kui hoonestaja ei täida nimetatud kindlustamiskohustust, on kinnisasja omanikul õigus sõlmida kindlustusleping hoonestaja eest ja nõuda hoonestajalt selleks</w:t>
            </w:r>
            <w:r w:rsidR="00A63B61" w:rsidRPr="002A6CAB">
              <w:rPr>
                <w:rFonts w:ascii="Times New Roman" w:hAnsi="Times New Roman"/>
                <w:sz w:val="24"/>
                <w:szCs w:val="24"/>
              </w:rPr>
              <w:t xml:space="preserve"> vajalike kulutuste hüvitamist. </w:t>
            </w:r>
            <w:r w:rsidRPr="002A6CAB">
              <w:rPr>
                <w:rFonts w:ascii="Times New Roman" w:hAnsi="Times New Roman"/>
                <w:sz w:val="24"/>
                <w:szCs w:val="24"/>
              </w:rPr>
              <w:t>Kui hoonestusõiguse oluliseks osaks olev ehitis hävib tervikuna või osaliselt, on hoonestaja kohustatud ehitise oma kulul üles ehitama või taastama linnavolikog</w:t>
            </w:r>
            <w:r w:rsidR="003C4C1E" w:rsidRPr="002A6CAB">
              <w:rPr>
                <w:rFonts w:ascii="Times New Roman" w:hAnsi="Times New Roman"/>
                <w:sz w:val="24"/>
                <w:szCs w:val="24"/>
              </w:rPr>
              <w:t xml:space="preserve">u otsuses määratud tähtpäevaks. </w:t>
            </w:r>
            <w:r w:rsidRPr="002A6CAB">
              <w:rPr>
                <w:rFonts w:ascii="Times New Roman" w:hAnsi="Times New Roman"/>
                <w:sz w:val="24"/>
                <w:szCs w:val="24"/>
              </w:rPr>
              <w:t>Kui hoonestaja ei täida ehitise taastamise kohustust tähtpäevaks, on kinnisasja omanikul õigus nõuda hoonestajalt leppetrahvi 1% hoonestusõiguse aastatasust iga tähtpäeva ületava kuu eest.</w:t>
            </w:r>
            <w:r w:rsidR="003C4C1E" w:rsidRPr="002A6CAB">
              <w:rPr>
                <w:rFonts w:ascii="Times New Roman" w:hAnsi="Times New Roman"/>
                <w:sz w:val="24"/>
                <w:szCs w:val="24"/>
              </w:rPr>
              <w:t xml:space="preserve"> </w:t>
            </w:r>
            <w:r w:rsidRPr="002A6CAB">
              <w:rPr>
                <w:rFonts w:ascii="Times New Roman" w:hAnsi="Times New Roman"/>
                <w:sz w:val="24"/>
                <w:szCs w:val="24"/>
              </w:rPr>
              <w:t>Ehitise kindlustamise ja taastamise kohustuse tagamiseks tehakse kanne kinnistusraamatusse.</w:t>
            </w:r>
          </w:p>
          <w:p w14:paraId="410638E2" w14:textId="54F6EF4D" w:rsidR="003C4C1E" w:rsidRPr="002A6CAB" w:rsidRDefault="003C4C1E" w:rsidP="003C4C1E">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w:t>
            </w:r>
            <w:r w:rsidR="00F90065">
              <w:rPr>
                <w:rFonts w:ascii="Times New Roman" w:hAnsi="Times New Roman"/>
                <w:sz w:val="24"/>
                <w:szCs w:val="24"/>
              </w:rPr>
              <w:t>6</w:t>
            </w:r>
            <w:r w:rsidRPr="002A6CAB">
              <w:rPr>
                <w:rFonts w:ascii="Times New Roman" w:hAnsi="Times New Roman"/>
                <w:sz w:val="24"/>
                <w:szCs w:val="24"/>
              </w:rPr>
              <w:t xml:space="preserve">. </w:t>
            </w:r>
            <w:proofErr w:type="spellStart"/>
            <w:r w:rsidR="00264877">
              <w:rPr>
                <w:rFonts w:ascii="Times New Roman" w:hAnsi="Times New Roman"/>
                <w:sz w:val="24"/>
                <w:szCs w:val="24"/>
              </w:rPr>
              <w:t>h</w:t>
            </w:r>
            <w:r w:rsidRPr="002A6CAB">
              <w:rPr>
                <w:rFonts w:ascii="Times New Roman" w:hAnsi="Times New Roman"/>
                <w:sz w:val="24"/>
                <w:szCs w:val="24"/>
              </w:rPr>
              <w:t>oonestaja</w:t>
            </w:r>
            <w:proofErr w:type="spellEnd"/>
            <w:r w:rsidRPr="002A6CAB">
              <w:rPr>
                <w:rFonts w:ascii="Times New Roman" w:hAnsi="Times New Roman"/>
                <w:sz w:val="24"/>
                <w:szCs w:val="24"/>
              </w:rPr>
              <w:t xml:space="preserve"> kohustub nõustuma reaalservituudi või isikliku kasutusõiguse seadmisega kinnisasjale ja hoonestusõigusele olemasolevate ja rajatavate tehnovõrkude ja -rajatiste teenindamiseks ja remontimiseks selle eest tasu nõudmata.</w:t>
            </w:r>
            <w:r w:rsidR="00F8018D" w:rsidRPr="002A6CAB">
              <w:rPr>
                <w:rFonts w:ascii="Times New Roman" w:hAnsi="Times New Roman"/>
                <w:sz w:val="24"/>
                <w:szCs w:val="24"/>
              </w:rPr>
              <w:t xml:space="preserve"> </w:t>
            </w:r>
          </w:p>
          <w:p w14:paraId="5706484D" w14:textId="6A9252C1" w:rsidR="009D467B" w:rsidRPr="002A6CAB" w:rsidRDefault="00F8018D" w:rsidP="00CE44B1">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w:t>
            </w:r>
            <w:r w:rsidR="00F90065">
              <w:rPr>
                <w:rFonts w:ascii="Times New Roman" w:hAnsi="Times New Roman"/>
                <w:sz w:val="24"/>
                <w:szCs w:val="24"/>
              </w:rPr>
              <w:t>7</w:t>
            </w:r>
            <w:r w:rsidRPr="002A6CAB">
              <w:rPr>
                <w:rFonts w:ascii="Times New Roman" w:hAnsi="Times New Roman"/>
                <w:sz w:val="24"/>
                <w:szCs w:val="24"/>
              </w:rPr>
              <w:t xml:space="preserve">. </w:t>
            </w:r>
            <w:r w:rsidR="00264877">
              <w:rPr>
                <w:rFonts w:ascii="Times New Roman" w:hAnsi="Times New Roman"/>
                <w:sz w:val="24"/>
                <w:szCs w:val="24"/>
              </w:rPr>
              <w:t>h</w:t>
            </w:r>
            <w:r w:rsidRPr="002A6CAB">
              <w:rPr>
                <w:rFonts w:ascii="Times New Roman" w:hAnsi="Times New Roman"/>
                <w:sz w:val="24"/>
                <w:szCs w:val="24"/>
              </w:rPr>
              <w:t>oonestusõiguse seadmise lepingus peab olema sätestatud linnavolikogu otsuses nimetatud tingimused; vaidluste lahendamine; juhtumid, mida käsitatakse vääramatu jõuna; poolte kokkulepe piiratud asjaõiguste seadmise ning kinnistusraamatusse kannete tegemise kohta.</w:t>
            </w:r>
          </w:p>
          <w:p w14:paraId="410719C7" w14:textId="77777777" w:rsidR="002B0ABE" w:rsidRPr="002A6CAB" w:rsidRDefault="002B0ABE" w:rsidP="00F918A8">
            <w:pPr>
              <w:spacing w:after="0" w:line="240" w:lineRule="auto"/>
              <w:ind w:left="720"/>
              <w:jc w:val="center"/>
              <w:rPr>
                <w:rFonts w:ascii="Times New Roman" w:hAnsi="Times New Roman"/>
                <w:b/>
                <w:bCs/>
                <w:sz w:val="24"/>
                <w:szCs w:val="24"/>
              </w:rPr>
            </w:pPr>
          </w:p>
          <w:p w14:paraId="4874BF1C" w14:textId="77777777" w:rsidR="000E28FE" w:rsidRPr="002A6CAB" w:rsidRDefault="000E28FE" w:rsidP="00F918A8">
            <w:pPr>
              <w:spacing w:after="0" w:line="240" w:lineRule="auto"/>
              <w:ind w:left="720"/>
              <w:jc w:val="center"/>
              <w:rPr>
                <w:rFonts w:ascii="Times New Roman" w:hAnsi="Times New Roman"/>
                <w:b/>
                <w:bCs/>
                <w:sz w:val="24"/>
                <w:szCs w:val="24"/>
              </w:rPr>
            </w:pPr>
            <w:r w:rsidRPr="002A6CAB">
              <w:rPr>
                <w:rFonts w:ascii="Times New Roman" w:hAnsi="Times New Roman"/>
                <w:b/>
                <w:bCs/>
                <w:sz w:val="24"/>
                <w:szCs w:val="24"/>
              </w:rPr>
              <w:t>4. Rakendussätted</w:t>
            </w:r>
          </w:p>
          <w:p w14:paraId="41D46A84" w14:textId="77777777" w:rsidR="000E28FE" w:rsidRPr="002A6CAB" w:rsidRDefault="000E28FE" w:rsidP="00F918A8">
            <w:pPr>
              <w:spacing w:after="0" w:line="240" w:lineRule="auto"/>
              <w:ind w:left="720"/>
              <w:jc w:val="both"/>
              <w:rPr>
                <w:rFonts w:ascii="Times New Roman" w:hAnsi="Times New Roman"/>
                <w:b/>
                <w:bCs/>
                <w:sz w:val="24"/>
                <w:szCs w:val="24"/>
              </w:rPr>
            </w:pPr>
          </w:p>
          <w:p w14:paraId="0D071F86" w14:textId="49E549E6" w:rsidR="009D467B" w:rsidRPr="002A6CAB" w:rsidRDefault="000E28FE" w:rsidP="00F918A8">
            <w:pPr>
              <w:spacing w:after="0" w:line="240" w:lineRule="auto"/>
              <w:jc w:val="both"/>
              <w:rPr>
                <w:rFonts w:ascii="Times New Roman" w:hAnsi="Times New Roman"/>
                <w:sz w:val="24"/>
                <w:szCs w:val="24"/>
                <w:lang w:val="en-US"/>
              </w:rPr>
            </w:pPr>
            <w:r w:rsidRPr="002A6CAB">
              <w:rPr>
                <w:rFonts w:ascii="Times New Roman" w:hAnsi="Times New Roman"/>
                <w:sz w:val="24"/>
                <w:szCs w:val="24"/>
              </w:rPr>
              <w:t xml:space="preserve">4.1. </w:t>
            </w:r>
            <w:r w:rsidR="00CE44B1">
              <w:rPr>
                <w:rFonts w:ascii="Times New Roman" w:hAnsi="Times New Roman"/>
                <w:sz w:val="24"/>
                <w:szCs w:val="24"/>
              </w:rPr>
              <w:t>Narva Linnavalitsuse Linnamajandusamet</w:t>
            </w:r>
            <w:r w:rsidR="00264877">
              <w:rPr>
                <w:rFonts w:ascii="Times New Roman" w:hAnsi="Times New Roman"/>
                <w:sz w:val="24"/>
                <w:szCs w:val="24"/>
              </w:rPr>
              <w:t>il</w:t>
            </w:r>
            <w:r w:rsidRPr="002A6CAB">
              <w:rPr>
                <w:rFonts w:ascii="Times New Roman" w:hAnsi="Times New Roman"/>
                <w:sz w:val="24"/>
                <w:szCs w:val="24"/>
              </w:rPr>
              <w:t xml:space="preserve"> </w:t>
            </w:r>
            <w:r w:rsidR="00CE44B1">
              <w:rPr>
                <w:rFonts w:ascii="Times New Roman" w:hAnsi="Times New Roman"/>
                <w:sz w:val="24"/>
                <w:szCs w:val="24"/>
              </w:rPr>
              <w:t>te</w:t>
            </w:r>
            <w:r w:rsidR="00E906CF">
              <w:rPr>
                <w:rFonts w:ascii="Times New Roman" w:hAnsi="Times New Roman"/>
                <w:sz w:val="24"/>
                <w:szCs w:val="24"/>
              </w:rPr>
              <w:t>ha</w:t>
            </w:r>
            <w:r w:rsidRPr="002A6CAB">
              <w:rPr>
                <w:rFonts w:ascii="Times New Roman" w:hAnsi="Times New Roman"/>
                <w:sz w:val="24"/>
                <w:szCs w:val="24"/>
              </w:rPr>
              <w:t xml:space="preserve"> käesolev otsus teatavaks</w:t>
            </w:r>
            <w:r w:rsidR="00CE44B1">
              <w:rPr>
                <w:rFonts w:ascii="Times New Roman" w:hAnsi="Times New Roman"/>
                <w:sz w:val="24"/>
                <w:szCs w:val="24"/>
              </w:rPr>
              <w:t xml:space="preserve"> </w:t>
            </w:r>
            <w:proofErr w:type="spellStart"/>
            <w:r w:rsidR="00CE44B1">
              <w:rPr>
                <w:rFonts w:ascii="Times New Roman" w:hAnsi="Times New Roman"/>
                <w:sz w:val="24"/>
                <w:szCs w:val="24"/>
              </w:rPr>
              <w:t>AS-le</w:t>
            </w:r>
            <w:proofErr w:type="spellEnd"/>
            <w:r w:rsidR="00CE44B1">
              <w:rPr>
                <w:rFonts w:ascii="Times New Roman" w:hAnsi="Times New Roman"/>
                <w:sz w:val="24"/>
                <w:szCs w:val="24"/>
              </w:rPr>
              <w:t xml:space="preserve"> Transservis-N</w:t>
            </w:r>
            <w:r w:rsidRPr="002A6CAB">
              <w:rPr>
                <w:rFonts w:ascii="Times New Roman" w:hAnsi="Times New Roman"/>
                <w:sz w:val="24"/>
                <w:szCs w:val="24"/>
              </w:rPr>
              <w:t xml:space="preserve">. </w:t>
            </w:r>
          </w:p>
          <w:p w14:paraId="65511BCA" w14:textId="77777777" w:rsidR="009D467B" w:rsidRPr="002A6CAB" w:rsidRDefault="009D467B" w:rsidP="00F918A8">
            <w:pPr>
              <w:spacing w:after="0" w:line="240" w:lineRule="auto"/>
              <w:jc w:val="both"/>
              <w:rPr>
                <w:rFonts w:ascii="Times New Roman" w:hAnsi="Times New Roman"/>
                <w:sz w:val="24"/>
                <w:szCs w:val="24"/>
                <w:lang w:val="en-US"/>
              </w:rPr>
            </w:pPr>
          </w:p>
          <w:p w14:paraId="73A3F27D" w14:textId="77777777" w:rsidR="000E28FE" w:rsidRPr="002A6CAB" w:rsidRDefault="009D467B" w:rsidP="00F918A8">
            <w:pPr>
              <w:spacing w:after="0" w:line="240" w:lineRule="auto"/>
              <w:jc w:val="both"/>
              <w:rPr>
                <w:rFonts w:ascii="Times New Roman" w:hAnsi="Times New Roman"/>
                <w:sz w:val="24"/>
                <w:szCs w:val="24"/>
              </w:rPr>
            </w:pPr>
            <w:r w:rsidRPr="002A6CAB">
              <w:rPr>
                <w:rFonts w:ascii="Times New Roman" w:hAnsi="Times New Roman"/>
                <w:sz w:val="24"/>
                <w:szCs w:val="24"/>
              </w:rPr>
              <w:t>4.</w:t>
            </w:r>
            <w:r w:rsidRPr="002A6CAB">
              <w:rPr>
                <w:rFonts w:ascii="Times New Roman" w:hAnsi="Times New Roman"/>
                <w:sz w:val="24"/>
                <w:szCs w:val="24"/>
                <w:lang w:val="en-US"/>
              </w:rPr>
              <w:t>2</w:t>
            </w:r>
            <w:r w:rsidR="000E28FE" w:rsidRPr="002A6CAB">
              <w:rPr>
                <w:rFonts w:ascii="Times New Roman" w:hAnsi="Times New Roman"/>
                <w:sz w:val="24"/>
                <w:szCs w:val="24"/>
              </w:rPr>
              <w:t>. Otsus jõustub seaduses sätestatud korras.</w:t>
            </w:r>
          </w:p>
          <w:p w14:paraId="739AAB01" w14:textId="77777777" w:rsidR="00CA4299" w:rsidRPr="002A6CAB" w:rsidRDefault="00CA4299" w:rsidP="00F918A8">
            <w:pPr>
              <w:spacing w:after="0" w:line="240" w:lineRule="auto"/>
              <w:jc w:val="both"/>
              <w:rPr>
                <w:rFonts w:ascii="Times New Roman" w:hAnsi="Times New Roman"/>
                <w:sz w:val="24"/>
                <w:szCs w:val="24"/>
              </w:rPr>
            </w:pPr>
          </w:p>
          <w:p w14:paraId="0F9F4079" w14:textId="77777777" w:rsidR="000E28FE" w:rsidRPr="002A6CAB" w:rsidRDefault="009D467B"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4.3</w:t>
            </w:r>
            <w:r w:rsidR="000E28FE" w:rsidRPr="002A6CAB">
              <w:rPr>
                <w:rFonts w:ascii="Times New Roman" w:hAnsi="Times New Roman"/>
                <w:sz w:val="24"/>
                <w:szCs w:val="24"/>
              </w:rPr>
              <w:t>. Otsust võib vaidlustada Tartu Halduskohtu Jõhvi kohtumajas 30 päeva jooksul haldusakti teatavakstegemisest.</w:t>
            </w:r>
          </w:p>
          <w:p w14:paraId="6B792637" w14:textId="77777777" w:rsidR="008270F7" w:rsidRPr="002A6CAB" w:rsidRDefault="008270F7" w:rsidP="00F918A8">
            <w:pPr>
              <w:spacing w:after="0" w:line="240" w:lineRule="auto"/>
              <w:jc w:val="both"/>
              <w:rPr>
                <w:rFonts w:ascii="Times New Roman" w:hAnsi="Times New Roman"/>
                <w:sz w:val="24"/>
                <w:szCs w:val="24"/>
              </w:rPr>
            </w:pPr>
          </w:p>
          <w:p w14:paraId="21BBF807" w14:textId="77777777" w:rsidR="00F05DFA" w:rsidRPr="002A6CAB" w:rsidRDefault="00F05DFA" w:rsidP="00F918A8">
            <w:pPr>
              <w:spacing w:after="0" w:line="240" w:lineRule="auto"/>
              <w:jc w:val="both"/>
              <w:rPr>
                <w:rFonts w:ascii="Times New Roman" w:hAnsi="Times New Roman"/>
                <w:sz w:val="24"/>
                <w:szCs w:val="24"/>
              </w:rPr>
            </w:pPr>
          </w:p>
          <w:p w14:paraId="4326FBAF" w14:textId="77777777" w:rsidR="00F05DFA" w:rsidRPr="002A6CAB" w:rsidRDefault="00F05DFA" w:rsidP="00F918A8">
            <w:pPr>
              <w:spacing w:after="0" w:line="240" w:lineRule="auto"/>
              <w:jc w:val="both"/>
              <w:rPr>
                <w:rFonts w:ascii="Times New Roman" w:hAnsi="Times New Roman"/>
                <w:sz w:val="24"/>
                <w:szCs w:val="24"/>
              </w:rPr>
            </w:pPr>
          </w:p>
          <w:p w14:paraId="49924BEE" w14:textId="77777777" w:rsidR="00F05DFA" w:rsidRPr="002A6CAB" w:rsidRDefault="00F05DFA" w:rsidP="00F918A8">
            <w:pPr>
              <w:spacing w:after="0" w:line="240" w:lineRule="auto"/>
              <w:jc w:val="both"/>
              <w:rPr>
                <w:rFonts w:ascii="Times New Roman" w:hAnsi="Times New Roman"/>
                <w:sz w:val="24"/>
                <w:szCs w:val="24"/>
              </w:rPr>
            </w:pPr>
          </w:p>
          <w:p w14:paraId="0C77BDC2" w14:textId="77777777" w:rsidR="00F05DFA" w:rsidRPr="002A6CAB" w:rsidRDefault="00F05DFA" w:rsidP="00F918A8">
            <w:pPr>
              <w:spacing w:after="0" w:line="240" w:lineRule="auto"/>
              <w:jc w:val="both"/>
              <w:rPr>
                <w:rFonts w:ascii="Times New Roman" w:hAnsi="Times New Roman"/>
                <w:sz w:val="24"/>
                <w:szCs w:val="24"/>
              </w:rPr>
            </w:pPr>
          </w:p>
          <w:p w14:paraId="68B77C36" w14:textId="5B45A9DA" w:rsidR="000E28FE" w:rsidRPr="002A6CAB" w:rsidRDefault="005B5D55" w:rsidP="00F918A8">
            <w:pPr>
              <w:spacing w:after="0" w:line="240" w:lineRule="auto"/>
              <w:jc w:val="both"/>
              <w:rPr>
                <w:rFonts w:ascii="Times New Roman" w:hAnsi="Times New Roman"/>
                <w:sz w:val="24"/>
                <w:szCs w:val="24"/>
              </w:rPr>
            </w:pPr>
            <w:r w:rsidRPr="002A6CAB">
              <w:rPr>
                <w:rFonts w:ascii="Times New Roman" w:hAnsi="Times New Roman"/>
                <w:sz w:val="24"/>
                <w:szCs w:val="24"/>
              </w:rPr>
              <w:t xml:space="preserve">Vladimir </w:t>
            </w:r>
            <w:proofErr w:type="spellStart"/>
            <w:r w:rsidRPr="002A6CAB">
              <w:rPr>
                <w:rFonts w:ascii="Times New Roman" w:hAnsi="Times New Roman"/>
                <w:sz w:val="24"/>
                <w:szCs w:val="24"/>
              </w:rPr>
              <w:t>Žavoronkov</w:t>
            </w:r>
            <w:proofErr w:type="spellEnd"/>
          </w:p>
          <w:p w14:paraId="6225216C" w14:textId="77777777" w:rsidR="000E28FE" w:rsidRPr="002A6CAB" w:rsidRDefault="00CC3796" w:rsidP="00F918A8">
            <w:pPr>
              <w:spacing w:after="0" w:line="240" w:lineRule="auto"/>
              <w:jc w:val="both"/>
              <w:rPr>
                <w:rFonts w:ascii="Times New Roman" w:hAnsi="Times New Roman"/>
                <w:sz w:val="24"/>
                <w:szCs w:val="24"/>
              </w:rPr>
            </w:pPr>
            <w:r w:rsidRPr="002A6CAB">
              <w:rPr>
                <w:rFonts w:ascii="Times New Roman" w:hAnsi="Times New Roman"/>
                <w:sz w:val="24"/>
                <w:szCs w:val="24"/>
              </w:rPr>
              <w:t>e</w:t>
            </w:r>
            <w:r w:rsidR="000E28FE" w:rsidRPr="002A6CAB">
              <w:rPr>
                <w:rFonts w:ascii="Times New Roman" w:hAnsi="Times New Roman"/>
                <w:sz w:val="24"/>
                <w:szCs w:val="24"/>
              </w:rPr>
              <w:t>simees</w:t>
            </w:r>
          </w:p>
          <w:p w14:paraId="45800519" w14:textId="77777777" w:rsidR="000E28FE" w:rsidRPr="002A6CAB" w:rsidRDefault="000E28FE" w:rsidP="00F918A8">
            <w:pPr>
              <w:spacing w:after="0" w:line="240" w:lineRule="auto"/>
              <w:jc w:val="both"/>
              <w:rPr>
                <w:rFonts w:ascii="Times New Roman" w:hAnsi="Times New Roman"/>
                <w:b/>
                <w:sz w:val="24"/>
                <w:szCs w:val="24"/>
              </w:rPr>
            </w:pPr>
          </w:p>
          <w:p w14:paraId="5B507A41" w14:textId="77777777" w:rsidR="000E28FE" w:rsidRPr="002A6CAB" w:rsidRDefault="000E28FE" w:rsidP="00F918A8">
            <w:pPr>
              <w:spacing w:after="0" w:line="240" w:lineRule="auto"/>
              <w:jc w:val="both"/>
              <w:rPr>
                <w:rFonts w:ascii="Times New Roman" w:hAnsi="Times New Roman"/>
                <w:b/>
                <w:sz w:val="24"/>
                <w:szCs w:val="24"/>
              </w:rPr>
            </w:pPr>
          </w:p>
          <w:p w14:paraId="396EF837" w14:textId="77777777" w:rsidR="005C2BBB" w:rsidRPr="002A6CAB" w:rsidRDefault="005C2BBB" w:rsidP="00F918A8">
            <w:pPr>
              <w:spacing w:after="0" w:line="240" w:lineRule="auto"/>
              <w:jc w:val="both"/>
              <w:rPr>
                <w:rFonts w:ascii="Times New Roman" w:hAnsi="Times New Roman"/>
                <w:b/>
                <w:sz w:val="24"/>
                <w:szCs w:val="24"/>
              </w:rPr>
            </w:pPr>
          </w:p>
          <w:p w14:paraId="71351F55" w14:textId="77777777" w:rsidR="00F05DFA" w:rsidRPr="002A6CAB" w:rsidRDefault="00F05DFA" w:rsidP="00F918A8">
            <w:pPr>
              <w:spacing w:after="0" w:line="240" w:lineRule="auto"/>
              <w:jc w:val="right"/>
              <w:rPr>
                <w:rFonts w:ascii="Times New Roman" w:hAnsi="Times New Roman"/>
                <w:sz w:val="24"/>
                <w:szCs w:val="24"/>
              </w:rPr>
            </w:pPr>
          </w:p>
          <w:p w14:paraId="1DFFF96A" w14:textId="77777777" w:rsidR="005C2BBB" w:rsidRPr="002A6CAB" w:rsidRDefault="005C2BBB" w:rsidP="00F918A8">
            <w:pPr>
              <w:spacing w:after="0" w:line="240" w:lineRule="auto"/>
              <w:jc w:val="right"/>
              <w:rPr>
                <w:rFonts w:ascii="Times New Roman" w:hAnsi="Times New Roman"/>
                <w:sz w:val="24"/>
                <w:szCs w:val="24"/>
              </w:rPr>
            </w:pPr>
          </w:p>
          <w:p w14:paraId="001022F7" w14:textId="77777777" w:rsidR="002D1708" w:rsidRPr="002A6CAB" w:rsidRDefault="002D1708" w:rsidP="00F918A8">
            <w:pPr>
              <w:spacing w:after="0" w:line="240" w:lineRule="auto"/>
              <w:jc w:val="right"/>
              <w:rPr>
                <w:rFonts w:ascii="Times New Roman" w:hAnsi="Times New Roman"/>
                <w:sz w:val="24"/>
                <w:szCs w:val="24"/>
              </w:rPr>
            </w:pPr>
          </w:p>
          <w:p w14:paraId="061A0DD7" w14:textId="77777777" w:rsidR="002D1708" w:rsidRPr="002A6CAB" w:rsidRDefault="002D1708" w:rsidP="00F918A8">
            <w:pPr>
              <w:spacing w:after="0" w:line="240" w:lineRule="auto"/>
              <w:jc w:val="right"/>
              <w:rPr>
                <w:rFonts w:ascii="Times New Roman" w:hAnsi="Times New Roman"/>
                <w:sz w:val="24"/>
                <w:szCs w:val="24"/>
              </w:rPr>
            </w:pPr>
          </w:p>
          <w:p w14:paraId="309195C0" w14:textId="77777777" w:rsidR="0010635B" w:rsidRPr="002A6CAB" w:rsidRDefault="0010635B" w:rsidP="00F918A8">
            <w:pPr>
              <w:spacing w:after="0" w:line="240" w:lineRule="auto"/>
              <w:jc w:val="right"/>
              <w:rPr>
                <w:rFonts w:ascii="Times New Roman" w:hAnsi="Times New Roman"/>
                <w:sz w:val="24"/>
                <w:szCs w:val="24"/>
              </w:rPr>
            </w:pPr>
          </w:p>
          <w:p w14:paraId="5C2AA110" w14:textId="77777777" w:rsidR="0010635B" w:rsidRPr="002A6CAB" w:rsidRDefault="0010635B" w:rsidP="00F918A8">
            <w:pPr>
              <w:spacing w:after="0" w:line="240" w:lineRule="auto"/>
              <w:jc w:val="right"/>
              <w:rPr>
                <w:rFonts w:ascii="Times New Roman" w:hAnsi="Times New Roman"/>
                <w:sz w:val="24"/>
                <w:szCs w:val="24"/>
              </w:rPr>
            </w:pPr>
          </w:p>
          <w:p w14:paraId="6A71C0EC" w14:textId="77777777" w:rsidR="0010635B" w:rsidRPr="002A6CAB" w:rsidRDefault="0010635B" w:rsidP="00F918A8">
            <w:pPr>
              <w:spacing w:after="0" w:line="240" w:lineRule="auto"/>
              <w:jc w:val="right"/>
              <w:rPr>
                <w:rFonts w:ascii="Times New Roman" w:hAnsi="Times New Roman"/>
                <w:sz w:val="24"/>
                <w:szCs w:val="24"/>
              </w:rPr>
            </w:pPr>
          </w:p>
          <w:p w14:paraId="2902FCF8" w14:textId="77777777" w:rsidR="0010635B" w:rsidRPr="002A6CAB" w:rsidRDefault="0010635B" w:rsidP="00F918A8">
            <w:pPr>
              <w:spacing w:after="0" w:line="240" w:lineRule="auto"/>
              <w:jc w:val="right"/>
              <w:rPr>
                <w:rFonts w:ascii="Times New Roman" w:hAnsi="Times New Roman"/>
                <w:sz w:val="24"/>
                <w:szCs w:val="24"/>
              </w:rPr>
            </w:pPr>
          </w:p>
          <w:p w14:paraId="72AF8AC3" w14:textId="77777777" w:rsidR="0010635B" w:rsidRPr="002A6CAB" w:rsidRDefault="0010635B" w:rsidP="00F918A8">
            <w:pPr>
              <w:spacing w:after="0" w:line="240" w:lineRule="auto"/>
              <w:jc w:val="right"/>
              <w:rPr>
                <w:rFonts w:ascii="Times New Roman" w:hAnsi="Times New Roman"/>
                <w:sz w:val="24"/>
                <w:szCs w:val="24"/>
              </w:rPr>
            </w:pPr>
          </w:p>
          <w:p w14:paraId="536B3E6B" w14:textId="77777777" w:rsidR="0010635B" w:rsidRPr="002A6CAB" w:rsidRDefault="0010635B" w:rsidP="00F918A8">
            <w:pPr>
              <w:spacing w:after="0" w:line="240" w:lineRule="auto"/>
              <w:jc w:val="right"/>
              <w:rPr>
                <w:rFonts w:ascii="Times New Roman" w:hAnsi="Times New Roman"/>
                <w:sz w:val="24"/>
                <w:szCs w:val="24"/>
              </w:rPr>
            </w:pPr>
          </w:p>
          <w:p w14:paraId="54467825" w14:textId="77777777" w:rsidR="0010635B" w:rsidRPr="002A6CAB" w:rsidRDefault="0010635B" w:rsidP="00F918A8">
            <w:pPr>
              <w:spacing w:after="0" w:line="240" w:lineRule="auto"/>
              <w:jc w:val="right"/>
              <w:rPr>
                <w:rFonts w:ascii="Times New Roman" w:hAnsi="Times New Roman"/>
                <w:sz w:val="24"/>
                <w:szCs w:val="24"/>
              </w:rPr>
            </w:pPr>
          </w:p>
          <w:p w14:paraId="2E7C0526" w14:textId="77777777" w:rsidR="0010635B" w:rsidRPr="002A6CAB" w:rsidRDefault="0010635B" w:rsidP="00F918A8">
            <w:pPr>
              <w:spacing w:after="0" w:line="240" w:lineRule="auto"/>
              <w:jc w:val="right"/>
              <w:rPr>
                <w:rFonts w:ascii="Times New Roman" w:hAnsi="Times New Roman"/>
                <w:sz w:val="24"/>
                <w:szCs w:val="24"/>
              </w:rPr>
            </w:pPr>
          </w:p>
          <w:p w14:paraId="66DE573F" w14:textId="77777777" w:rsidR="0010635B" w:rsidRPr="002A6CAB" w:rsidRDefault="0010635B" w:rsidP="00F918A8">
            <w:pPr>
              <w:spacing w:after="0" w:line="240" w:lineRule="auto"/>
              <w:jc w:val="right"/>
              <w:rPr>
                <w:rFonts w:ascii="Times New Roman" w:hAnsi="Times New Roman"/>
                <w:sz w:val="24"/>
                <w:szCs w:val="24"/>
              </w:rPr>
            </w:pPr>
          </w:p>
          <w:p w14:paraId="7AC600EC" w14:textId="77777777" w:rsidR="002D1708" w:rsidRPr="002A6CAB" w:rsidRDefault="002D1708" w:rsidP="00F918A8">
            <w:pPr>
              <w:spacing w:after="0" w:line="240" w:lineRule="auto"/>
              <w:jc w:val="right"/>
              <w:rPr>
                <w:rFonts w:ascii="Times New Roman" w:hAnsi="Times New Roman"/>
                <w:sz w:val="24"/>
                <w:szCs w:val="24"/>
              </w:rPr>
            </w:pPr>
          </w:p>
          <w:p w14:paraId="191E534D" w14:textId="77777777" w:rsidR="002D1708" w:rsidRPr="002A6CAB" w:rsidRDefault="002D1708" w:rsidP="00F918A8">
            <w:pPr>
              <w:spacing w:after="0" w:line="240" w:lineRule="auto"/>
              <w:jc w:val="right"/>
              <w:rPr>
                <w:rFonts w:ascii="Times New Roman" w:hAnsi="Times New Roman"/>
                <w:sz w:val="24"/>
                <w:szCs w:val="24"/>
              </w:rPr>
            </w:pPr>
          </w:p>
          <w:p w14:paraId="3B6E644D" w14:textId="77777777" w:rsidR="002D1708" w:rsidRPr="002A6CAB" w:rsidRDefault="002D1708" w:rsidP="00F918A8">
            <w:pPr>
              <w:spacing w:after="0" w:line="240" w:lineRule="auto"/>
              <w:jc w:val="right"/>
              <w:rPr>
                <w:rFonts w:ascii="Times New Roman" w:hAnsi="Times New Roman"/>
                <w:sz w:val="24"/>
                <w:szCs w:val="24"/>
              </w:rPr>
            </w:pPr>
          </w:p>
          <w:p w14:paraId="557C5FD1" w14:textId="1F411CD2" w:rsidR="000E28FE" w:rsidRPr="002A6CAB" w:rsidRDefault="000E28FE" w:rsidP="002A6CAB">
            <w:pPr>
              <w:spacing w:after="0" w:line="240" w:lineRule="auto"/>
              <w:rPr>
                <w:rFonts w:ascii="Times New Roman" w:hAnsi="Times New Roman"/>
                <w:b/>
                <w:bCs/>
                <w:sz w:val="24"/>
                <w:szCs w:val="24"/>
              </w:rPr>
            </w:pPr>
          </w:p>
          <w:p w14:paraId="1F74C851" w14:textId="77777777" w:rsidR="000E28FE" w:rsidRPr="002A6CAB" w:rsidRDefault="000E28FE" w:rsidP="00F918A8">
            <w:pPr>
              <w:spacing w:after="0" w:line="240" w:lineRule="auto"/>
              <w:ind w:left="4678" w:firstLine="720"/>
              <w:jc w:val="both"/>
              <w:rPr>
                <w:rFonts w:ascii="Times New Roman" w:hAnsi="Times New Roman"/>
                <w:sz w:val="24"/>
                <w:szCs w:val="24"/>
              </w:rPr>
            </w:pPr>
            <w:r w:rsidRPr="002A6CAB">
              <w:rPr>
                <w:rFonts w:ascii="Times New Roman" w:hAnsi="Times New Roman"/>
                <w:sz w:val="24"/>
                <w:szCs w:val="24"/>
              </w:rPr>
              <w:t> </w:t>
            </w:r>
          </w:p>
          <w:p w14:paraId="0D1195CB" w14:textId="10B0A5EC" w:rsidR="000E28FE" w:rsidRPr="002A6CAB" w:rsidRDefault="002A6CAB" w:rsidP="00F918A8">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76AC4850" w14:textId="77777777" w:rsidR="000E28FE" w:rsidRPr="002A6CAB" w:rsidRDefault="000E28FE" w:rsidP="00F918A8">
            <w:pPr>
              <w:tabs>
                <w:tab w:val="num" w:pos="0"/>
              </w:tabs>
              <w:spacing w:after="0" w:line="240" w:lineRule="auto"/>
              <w:jc w:val="both"/>
              <w:rPr>
                <w:rFonts w:ascii="Times New Roman" w:hAnsi="Times New Roman"/>
                <w:sz w:val="24"/>
                <w:szCs w:val="24"/>
              </w:rPr>
            </w:pPr>
          </w:p>
          <w:p w14:paraId="4A5F0E69" w14:textId="77777777" w:rsidR="000E28FE" w:rsidRPr="002A6CAB" w:rsidRDefault="000E28FE" w:rsidP="00F918A8">
            <w:pPr>
              <w:spacing w:after="0" w:line="240" w:lineRule="auto"/>
              <w:jc w:val="both"/>
              <w:rPr>
                <w:rFonts w:ascii="Times New Roman" w:hAnsi="Times New Roman"/>
                <w:sz w:val="24"/>
                <w:szCs w:val="24"/>
              </w:rPr>
            </w:pPr>
            <w:r w:rsidRPr="002A6CAB">
              <w:rPr>
                <w:rFonts w:ascii="Times New Roman" w:hAnsi="Times New Roman"/>
                <w:sz w:val="24"/>
                <w:szCs w:val="24"/>
              </w:rPr>
              <w:t> </w:t>
            </w:r>
          </w:p>
          <w:p w14:paraId="3BB8BAF8" w14:textId="77777777" w:rsidR="000E28FE" w:rsidRPr="002A6CAB" w:rsidRDefault="000E28FE" w:rsidP="00F918A8">
            <w:pPr>
              <w:spacing w:after="0" w:line="240" w:lineRule="auto"/>
              <w:ind w:left="300"/>
              <w:rPr>
                <w:rFonts w:ascii="Times New Roman" w:hAnsi="Times New Roman"/>
                <w:sz w:val="24"/>
                <w:szCs w:val="24"/>
              </w:rPr>
            </w:pPr>
            <w:r w:rsidRPr="002A6CAB">
              <w:rPr>
                <w:rFonts w:ascii="Times New Roman" w:hAnsi="Times New Roman"/>
                <w:sz w:val="24"/>
                <w:szCs w:val="24"/>
              </w:rPr>
              <w:t> </w:t>
            </w:r>
          </w:p>
          <w:p w14:paraId="38E99A5B" w14:textId="77777777" w:rsidR="000E28FE" w:rsidRPr="002A6CAB" w:rsidRDefault="000E28FE" w:rsidP="00F918A8">
            <w:pPr>
              <w:spacing w:after="0" w:line="240" w:lineRule="auto"/>
              <w:ind w:left="300"/>
              <w:rPr>
                <w:rFonts w:ascii="Times New Roman" w:hAnsi="Times New Roman"/>
                <w:sz w:val="24"/>
                <w:szCs w:val="24"/>
              </w:rPr>
            </w:pPr>
            <w:r w:rsidRPr="002A6CAB">
              <w:rPr>
                <w:rFonts w:ascii="Times New Roman" w:hAnsi="Times New Roman"/>
                <w:sz w:val="24"/>
                <w:szCs w:val="24"/>
              </w:rPr>
              <w:t> </w:t>
            </w:r>
          </w:p>
          <w:p w14:paraId="7A735D3A" w14:textId="405103BC" w:rsidR="000E28FE" w:rsidRPr="00C42BFA" w:rsidRDefault="000E28FE" w:rsidP="002A6CAB">
            <w:pPr>
              <w:spacing w:after="0" w:line="240" w:lineRule="auto"/>
              <w:ind w:left="300"/>
              <w:rPr>
                <w:rFonts w:ascii="Times New Roman" w:hAnsi="Times New Roman"/>
                <w:sz w:val="24"/>
                <w:szCs w:val="24"/>
              </w:rPr>
            </w:pPr>
            <w:r w:rsidRPr="002A6CAB">
              <w:rPr>
                <w:rFonts w:ascii="Times New Roman" w:hAnsi="Times New Roman"/>
                <w:sz w:val="24"/>
                <w:szCs w:val="24"/>
              </w:rPr>
              <w:t> </w:t>
            </w:r>
            <w:r w:rsidR="002A6CAB">
              <w:rPr>
                <w:rFonts w:ascii="Times New Roman" w:hAnsi="Times New Roman"/>
                <w:sz w:val="24"/>
                <w:szCs w:val="24"/>
              </w:rPr>
              <w:t xml:space="preserve"> </w:t>
            </w:r>
          </w:p>
        </w:tc>
      </w:tr>
      <w:tr w:rsidR="00C42BFA" w:rsidRPr="00C42BFA" w14:paraId="29B16F76" w14:textId="77777777" w:rsidTr="00F918A8">
        <w:trPr>
          <w:tblCellSpacing w:w="0" w:type="dxa"/>
        </w:trPr>
        <w:tc>
          <w:tcPr>
            <w:tcW w:w="9072" w:type="dxa"/>
          </w:tcPr>
          <w:p w14:paraId="5EBD92B1" w14:textId="77777777" w:rsidR="00D67A16" w:rsidRPr="00C42BFA" w:rsidRDefault="00D67A16" w:rsidP="00F918A8">
            <w:pPr>
              <w:spacing w:after="0" w:line="240" w:lineRule="auto"/>
              <w:jc w:val="both"/>
              <w:rPr>
                <w:rFonts w:ascii="Times New Roman" w:hAnsi="Times New Roman"/>
                <w:sz w:val="24"/>
                <w:szCs w:val="24"/>
              </w:rPr>
            </w:pPr>
          </w:p>
        </w:tc>
      </w:tr>
      <w:tr w:rsidR="00D67A16" w:rsidRPr="00C42BFA" w14:paraId="07E0D561" w14:textId="77777777" w:rsidTr="00F918A8">
        <w:trPr>
          <w:tblCellSpacing w:w="0" w:type="dxa"/>
        </w:trPr>
        <w:tc>
          <w:tcPr>
            <w:tcW w:w="9072" w:type="dxa"/>
          </w:tcPr>
          <w:p w14:paraId="170DCF92" w14:textId="77777777" w:rsidR="00D67A16" w:rsidRPr="00C42BFA" w:rsidRDefault="00D67A16" w:rsidP="00F918A8">
            <w:pPr>
              <w:spacing w:after="0" w:line="240" w:lineRule="auto"/>
              <w:jc w:val="both"/>
              <w:rPr>
                <w:rFonts w:ascii="Times New Roman" w:hAnsi="Times New Roman"/>
                <w:sz w:val="24"/>
                <w:szCs w:val="24"/>
              </w:rPr>
            </w:pPr>
          </w:p>
        </w:tc>
      </w:tr>
    </w:tbl>
    <w:p w14:paraId="5766ACB3" w14:textId="77777777" w:rsidR="000E28FE" w:rsidRPr="00C42BFA" w:rsidRDefault="000E28FE" w:rsidP="00F918A8">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B73DA" w14:textId="77777777" w:rsidR="0029550E" w:rsidRDefault="0029550E" w:rsidP="00AA1B9A">
      <w:pPr>
        <w:spacing w:after="0" w:line="240" w:lineRule="auto"/>
      </w:pPr>
      <w:r>
        <w:separator/>
      </w:r>
    </w:p>
  </w:endnote>
  <w:endnote w:type="continuationSeparator" w:id="0">
    <w:p w14:paraId="16581BE5" w14:textId="77777777" w:rsidR="0029550E" w:rsidRDefault="0029550E"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0199D" w14:textId="77777777" w:rsidR="0029550E" w:rsidRDefault="0029550E" w:rsidP="00AA1B9A">
      <w:pPr>
        <w:spacing w:after="0" w:line="240" w:lineRule="auto"/>
      </w:pPr>
      <w:r>
        <w:separator/>
      </w:r>
    </w:p>
  </w:footnote>
  <w:footnote w:type="continuationSeparator" w:id="0">
    <w:p w14:paraId="107CC5EF" w14:textId="77777777" w:rsidR="0029550E" w:rsidRDefault="0029550E" w:rsidP="00AA1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15:restartNumberingAfterBreak="0">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15:restartNumberingAfterBreak="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15:restartNumberingAfterBreak="0">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15:restartNumberingAfterBreak="0">
    <w:nsid w:val="56D15E2E"/>
    <w:multiLevelType w:val="multilevel"/>
    <w:tmpl w:val="A5BC8BEC"/>
    <w:lvl w:ilvl="0">
      <w:start w:val="3"/>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9" w15:restartNumberingAfterBreak="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0" w15:restartNumberingAfterBreak="0">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625240879">
    <w:abstractNumId w:val="2"/>
  </w:num>
  <w:num w:numId="2" w16cid:durableId="1753159984">
    <w:abstractNumId w:val="11"/>
  </w:num>
  <w:num w:numId="3" w16cid:durableId="1988197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5966895">
    <w:abstractNumId w:val="7"/>
  </w:num>
  <w:num w:numId="5" w16cid:durableId="553470297">
    <w:abstractNumId w:val="3"/>
  </w:num>
  <w:num w:numId="6" w16cid:durableId="1346591191">
    <w:abstractNumId w:val="0"/>
  </w:num>
  <w:num w:numId="7" w16cid:durableId="14187029">
    <w:abstractNumId w:val="1"/>
  </w:num>
  <w:num w:numId="8" w16cid:durableId="35588468">
    <w:abstractNumId w:val="9"/>
  </w:num>
  <w:num w:numId="9" w16cid:durableId="1965652299">
    <w:abstractNumId w:val="5"/>
  </w:num>
  <w:num w:numId="10" w16cid:durableId="1590890170">
    <w:abstractNumId w:val="6"/>
  </w:num>
  <w:num w:numId="11" w16cid:durableId="508839540">
    <w:abstractNumId w:val="4"/>
  </w:num>
  <w:num w:numId="12" w16cid:durableId="19814949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80"/>
    <w:rsid w:val="0000089F"/>
    <w:rsid w:val="00003697"/>
    <w:rsid w:val="00010D8E"/>
    <w:rsid w:val="000120E2"/>
    <w:rsid w:val="00031540"/>
    <w:rsid w:val="00045DDA"/>
    <w:rsid w:val="000619FB"/>
    <w:rsid w:val="00064AB9"/>
    <w:rsid w:val="00066405"/>
    <w:rsid w:val="00071048"/>
    <w:rsid w:val="00077C31"/>
    <w:rsid w:val="00084E04"/>
    <w:rsid w:val="00087E34"/>
    <w:rsid w:val="000B2F56"/>
    <w:rsid w:val="000D4D7D"/>
    <w:rsid w:val="000D505D"/>
    <w:rsid w:val="000D5381"/>
    <w:rsid w:val="000D712C"/>
    <w:rsid w:val="000E28FE"/>
    <w:rsid w:val="000E2F86"/>
    <w:rsid w:val="000F0C0D"/>
    <w:rsid w:val="000F4AE2"/>
    <w:rsid w:val="0010635B"/>
    <w:rsid w:val="001141A4"/>
    <w:rsid w:val="001402A9"/>
    <w:rsid w:val="00147A49"/>
    <w:rsid w:val="0015644A"/>
    <w:rsid w:val="0017579E"/>
    <w:rsid w:val="00183503"/>
    <w:rsid w:val="00183DF7"/>
    <w:rsid w:val="00187B72"/>
    <w:rsid w:val="001916E9"/>
    <w:rsid w:val="0019537C"/>
    <w:rsid w:val="001B1E1B"/>
    <w:rsid w:val="001B64F3"/>
    <w:rsid w:val="001B72DB"/>
    <w:rsid w:val="001C1C76"/>
    <w:rsid w:val="001E0FE2"/>
    <w:rsid w:val="001E2F10"/>
    <w:rsid w:val="001E4826"/>
    <w:rsid w:val="001F7182"/>
    <w:rsid w:val="00202682"/>
    <w:rsid w:val="002103F8"/>
    <w:rsid w:val="00214E63"/>
    <w:rsid w:val="00217B3E"/>
    <w:rsid w:val="0023144A"/>
    <w:rsid w:val="002316C3"/>
    <w:rsid w:val="002359AF"/>
    <w:rsid w:val="0024362F"/>
    <w:rsid w:val="00252C15"/>
    <w:rsid w:val="00253E82"/>
    <w:rsid w:val="00264877"/>
    <w:rsid w:val="00284717"/>
    <w:rsid w:val="00293C9F"/>
    <w:rsid w:val="0029550E"/>
    <w:rsid w:val="00295EC8"/>
    <w:rsid w:val="0029677F"/>
    <w:rsid w:val="002A6CAB"/>
    <w:rsid w:val="002B0ABE"/>
    <w:rsid w:val="002B61C9"/>
    <w:rsid w:val="002C48DE"/>
    <w:rsid w:val="002D1708"/>
    <w:rsid w:val="002D66C0"/>
    <w:rsid w:val="002E183B"/>
    <w:rsid w:val="002E5B81"/>
    <w:rsid w:val="002F5DE2"/>
    <w:rsid w:val="002F7661"/>
    <w:rsid w:val="00302AB6"/>
    <w:rsid w:val="00305CC1"/>
    <w:rsid w:val="00324C36"/>
    <w:rsid w:val="003400FD"/>
    <w:rsid w:val="003555B4"/>
    <w:rsid w:val="00360AA7"/>
    <w:rsid w:val="00361BF4"/>
    <w:rsid w:val="00371331"/>
    <w:rsid w:val="003B5CEC"/>
    <w:rsid w:val="003B6FA4"/>
    <w:rsid w:val="003C4C1E"/>
    <w:rsid w:val="003D0057"/>
    <w:rsid w:val="003E05A4"/>
    <w:rsid w:val="003E1189"/>
    <w:rsid w:val="00404B03"/>
    <w:rsid w:val="004054D7"/>
    <w:rsid w:val="00430466"/>
    <w:rsid w:val="004322B5"/>
    <w:rsid w:val="0044531E"/>
    <w:rsid w:val="0047120A"/>
    <w:rsid w:val="004B4C00"/>
    <w:rsid w:val="004B6C7A"/>
    <w:rsid w:val="004D1CCD"/>
    <w:rsid w:val="004F62D3"/>
    <w:rsid w:val="00500499"/>
    <w:rsid w:val="00507FD6"/>
    <w:rsid w:val="00520FAD"/>
    <w:rsid w:val="005274E8"/>
    <w:rsid w:val="00533EBD"/>
    <w:rsid w:val="00552B3F"/>
    <w:rsid w:val="0056172D"/>
    <w:rsid w:val="005630B7"/>
    <w:rsid w:val="00565902"/>
    <w:rsid w:val="00570479"/>
    <w:rsid w:val="00571918"/>
    <w:rsid w:val="00582403"/>
    <w:rsid w:val="00595D95"/>
    <w:rsid w:val="00597E60"/>
    <w:rsid w:val="005A496D"/>
    <w:rsid w:val="005A749C"/>
    <w:rsid w:val="005B3119"/>
    <w:rsid w:val="005B5D55"/>
    <w:rsid w:val="005C2BBB"/>
    <w:rsid w:val="005C7A90"/>
    <w:rsid w:val="005D4ECF"/>
    <w:rsid w:val="005D50F5"/>
    <w:rsid w:val="005E0F04"/>
    <w:rsid w:val="005E5FC6"/>
    <w:rsid w:val="005F5F8D"/>
    <w:rsid w:val="00605AA2"/>
    <w:rsid w:val="00611401"/>
    <w:rsid w:val="00620E10"/>
    <w:rsid w:val="00637FA3"/>
    <w:rsid w:val="00640250"/>
    <w:rsid w:val="00645A9F"/>
    <w:rsid w:val="006518C6"/>
    <w:rsid w:val="00657E09"/>
    <w:rsid w:val="00661292"/>
    <w:rsid w:val="006644F8"/>
    <w:rsid w:val="00675F33"/>
    <w:rsid w:val="00680DC7"/>
    <w:rsid w:val="006A4D91"/>
    <w:rsid w:val="006A60AE"/>
    <w:rsid w:val="006B31EB"/>
    <w:rsid w:val="006B5F38"/>
    <w:rsid w:val="006C093A"/>
    <w:rsid w:val="006C3804"/>
    <w:rsid w:val="006C4057"/>
    <w:rsid w:val="006C5CA6"/>
    <w:rsid w:val="006C68EC"/>
    <w:rsid w:val="006D31FA"/>
    <w:rsid w:val="006D3309"/>
    <w:rsid w:val="007017F2"/>
    <w:rsid w:val="00707F84"/>
    <w:rsid w:val="007127D5"/>
    <w:rsid w:val="00737C76"/>
    <w:rsid w:val="007462B1"/>
    <w:rsid w:val="00746F7E"/>
    <w:rsid w:val="00770BB4"/>
    <w:rsid w:val="00773652"/>
    <w:rsid w:val="00775C6B"/>
    <w:rsid w:val="007777EC"/>
    <w:rsid w:val="00784ECE"/>
    <w:rsid w:val="007907CE"/>
    <w:rsid w:val="00791FFC"/>
    <w:rsid w:val="007A2BDA"/>
    <w:rsid w:val="007B56B6"/>
    <w:rsid w:val="007D3B50"/>
    <w:rsid w:val="007E2B89"/>
    <w:rsid w:val="007E7409"/>
    <w:rsid w:val="007F6313"/>
    <w:rsid w:val="00803CD4"/>
    <w:rsid w:val="00817137"/>
    <w:rsid w:val="00820C4A"/>
    <w:rsid w:val="00826D05"/>
    <w:rsid w:val="008270F7"/>
    <w:rsid w:val="008273B6"/>
    <w:rsid w:val="00844627"/>
    <w:rsid w:val="00845D92"/>
    <w:rsid w:val="0086007D"/>
    <w:rsid w:val="00866EB0"/>
    <w:rsid w:val="008714F1"/>
    <w:rsid w:val="008A2B59"/>
    <w:rsid w:val="008A782E"/>
    <w:rsid w:val="008B7472"/>
    <w:rsid w:val="008C1E00"/>
    <w:rsid w:val="008D1DFC"/>
    <w:rsid w:val="008D3447"/>
    <w:rsid w:val="008E6504"/>
    <w:rsid w:val="0090476D"/>
    <w:rsid w:val="009058AD"/>
    <w:rsid w:val="0090602C"/>
    <w:rsid w:val="00922E67"/>
    <w:rsid w:val="0094660A"/>
    <w:rsid w:val="00954851"/>
    <w:rsid w:val="00954D15"/>
    <w:rsid w:val="00955629"/>
    <w:rsid w:val="0096268F"/>
    <w:rsid w:val="00967B6D"/>
    <w:rsid w:val="009830BA"/>
    <w:rsid w:val="009A224A"/>
    <w:rsid w:val="009B7402"/>
    <w:rsid w:val="009C09D8"/>
    <w:rsid w:val="009C49C4"/>
    <w:rsid w:val="009D3738"/>
    <w:rsid w:val="009D467B"/>
    <w:rsid w:val="009E1B4B"/>
    <w:rsid w:val="009F4C8E"/>
    <w:rsid w:val="00A01835"/>
    <w:rsid w:val="00A124A5"/>
    <w:rsid w:val="00A1385D"/>
    <w:rsid w:val="00A16397"/>
    <w:rsid w:val="00A24EA4"/>
    <w:rsid w:val="00A25B80"/>
    <w:rsid w:val="00A30C50"/>
    <w:rsid w:val="00A36228"/>
    <w:rsid w:val="00A4066B"/>
    <w:rsid w:val="00A408AA"/>
    <w:rsid w:val="00A518B5"/>
    <w:rsid w:val="00A53E2C"/>
    <w:rsid w:val="00A60DB0"/>
    <w:rsid w:val="00A63B61"/>
    <w:rsid w:val="00A66F29"/>
    <w:rsid w:val="00AA1B9A"/>
    <w:rsid w:val="00AA31CC"/>
    <w:rsid w:val="00AA71C4"/>
    <w:rsid w:val="00AB3E8C"/>
    <w:rsid w:val="00AB53FD"/>
    <w:rsid w:val="00AB7E9E"/>
    <w:rsid w:val="00AE1EE3"/>
    <w:rsid w:val="00AE7E4C"/>
    <w:rsid w:val="00B0331F"/>
    <w:rsid w:val="00B11784"/>
    <w:rsid w:val="00B13BB7"/>
    <w:rsid w:val="00B30991"/>
    <w:rsid w:val="00B330CB"/>
    <w:rsid w:val="00B353FA"/>
    <w:rsid w:val="00B36184"/>
    <w:rsid w:val="00B40840"/>
    <w:rsid w:val="00B432C2"/>
    <w:rsid w:val="00B47595"/>
    <w:rsid w:val="00B47EAC"/>
    <w:rsid w:val="00B676A2"/>
    <w:rsid w:val="00B73D84"/>
    <w:rsid w:val="00B74AA5"/>
    <w:rsid w:val="00B77B49"/>
    <w:rsid w:val="00B8526B"/>
    <w:rsid w:val="00BA0366"/>
    <w:rsid w:val="00BA6FFC"/>
    <w:rsid w:val="00BB6674"/>
    <w:rsid w:val="00BB6D4B"/>
    <w:rsid w:val="00BC327A"/>
    <w:rsid w:val="00BC78CB"/>
    <w:rsid w:val="00BD39A3"/>
    <w:rsid w:val="00BD7050"/>
    <w:rsid w:val="00BE3AD0"/>
    <w:rsid w:val="00C003E1"/>
    <w:rsid w:val="00C05C6B"/>
    <w:rsid w:val="00C10514"/>
    <w:rsid w:val="00C1211C"/>
    <w:rsid w:val="00C1302D"/>
    <w:rsid w:val="00C142AD"/>
    <w:rsid w:val="00C161BA"/>
    <w:rsid w:val="00C16B43"/>
    <w:rsid w:val="00C3603E"/>
    <w:rsid w:val="00C42BFA"/>
    <w:rsid w:val="00C43E25"/>
    <w:rsid w:val="00C44B67"/>
    <w:rsid w:val="00C507A8"/>
    <w:rsid w:val="00C57D20"/>
    <w:rsid w:val="00C71F7B"/>
    <w:rsid w:val="00C777FB"/>
    <w:rsid w:val="00C80719"/>
    <w:rsid w:val="00C862C5"/>
    <w:rsid w:val="00C9245C"/>
    <w:rsid w:val="00C9282A"/>
    <w:rsid w:val="00CA4299"/>
    <w:rsid w:val="00CA46B2"/>
    <w:rsid w:val="00CC3796"/>
    <w:rsid w:val="00CC3CDD"/>
    <w:rsid w:val="00CC7493"/>
    <w:rsid w:val="00CE44B1"/>
    <w:rsid w:val="00CE5153"/>
    <w:rsid w:val="00CF1793"/>
    <w:rsid w:val="00CF7C75"/>
    <w:rsid w:val="00D02447"/>
    <w:rsid w:val="00D05F15"/>
    <w:rsid w:val="00D16C51"/>
    <w:rsid w:val="00D20E5A"/>
    <w:rsid w:val="00D46A26"/>
    <w:rsid w:val="00D50739"/>
    <w:rsid w:val="00D67A16"/>
    <w:rsid w:val="00D70F35"/>
    <w:rsid w:val="00D84F30"/>
    <w:rsid w:val="00D85B17"/>
    <w:rsid w:val="00D86A9C"/>
    <w:rsid w:val="00D977DB"/>
    <w:rsid w:val="00DA23F4"/>
    <w:rsid w:val="00DA42B2"/>
    <w:rsid w:val="00DB0514"/>
    <w:rsid w:val="00DB304D"/>
    <w:rsid w:val="00DC7AFA"/>
    <w:rsid w:val="00DD0D98"/>
    <w:rsid w:val="00DE42A3"/>
    <w:rsid w:val="00DF3252"/>
    <w:rsid w:val="00E022CD"/>
    <w:rsid w:val="00E11ADE"/>
    <w:rsid w:val="00E34EEF"/>
    <w:rsid w:val="00E35FFC"/>
    <w:rsid w:val="00E5581E"/>
    <w:rsid w:val="00E560D0"/>
    <w:rsid w:val="00E600C6"/>
    <w:rsid w:val="00E66AFD"/>
    <w:rsid w:val="00E708D8"/>
    <w:rsid w:val="00E75D13"/>
    <w:rsid w:val="00E81894"/>
    <w:rsid w:val="00E906CF"/>
    <w:rsid w:val="00EB0E39"/>
    <w:rsid w:val="00EB2F78"/>
    <w:rsid w:val="00ED6FB2"/>
    <w:rsid w:val="00F05DFA"/>
    <w:rsid w:val="00F14E85"/>
    <w:rsid w:val="00F21C01"/>
    <w:rsid w:val="00F26F0C"/>
    <w:rsid w:val="00F71FE6"/>
    <w:rsid w:val="00F8018D"/>
    <w:rsid w:val="00F90065"/>
    <w:rsid w:val="00F918A8"/>
    <w:rsid w:val="00FA1A73"/>
    <w:rsid w:val="00FA52D3"/>
    <w:rsid w:val="00FB6A9F"/>
    <w:rsid w:val="00FC353B"/>
    <w:rsid w:val="00FC496C"/>
    <w:rsid w:val="00FD1E3D"/>
    <w:rsid w:val="00FD2C46"/>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273CF"/>
  <w15:docId w15:val="{021573BC-5723-46DF-8436-50356077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E0F04"/>
    <w:pPr>
      <w:spacing w:after="200" w:line="276" w:lineRule="auto"/>
    </w:pPr>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D67A16"/>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D67A16"/>
    <w:rPr>
      <w:rFonts w:ascii="Tahoma" w:hAnsi="Tahoma" w:cs="Tahoma"/>
      <w:sz w:val="16"/>
      <w:szCs w:val="16"/>
      <w:lang w:val="et-EE"/>
    </w:rPr>
  </w:style>
  <w:style w:type="character" w:customStyle="1" w:styleId="apple-converted-space">
    <w:name w:val="apple-converted-space"/>
    <w:basedOn w:val="Liguvaikefont"/>
    <w:rsid w:val="00D02447"/>
  </w:style>
  <w:style w:type="paragraph" w:styleId="Kehatekst">
    <w:name w:val="Body Text"/>
    <w:basedOn w:val="Normaallaad"/>
    <w:link w:val="KehatekstMrk"/>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KehatekstMrk">
    <w:name w:val="Kehatekst Märk"/>
    <w:basedOn w:val="Liguvaikefont"/>
    <w:link w:val="Kehatekst"/>
    <w:rsid w:val="00803CD4"/>
    <w:rPr>
      <w:rFonts w:ascii="Times New Roman" w:eastAsia="Times New Roman" w:hAnsi="Times New Roman"/>
      <w:sz w:val="24"/>
      <w:szCs w:val="24"/>
      <w:lang w:val="et-EE" w:eastAsia="et-EE"/>
    </w:rPr>
  </w:style>
  <w:style w:type="paragraph" w:styleId="Taandegakehatekst">
    <w:name w:val="Body Text Indent"/>
    <w:basedOn w:val="Normaallaad"/>
    <w:link w:val="TaandegakehatekstMrk"/>
    <w:uiPriority w:val="99"/>
    <w:semiHidden/>
    <w:unhideWhenUsed/>
    <w:rsid w:val="00C05C6B"/>
    <w:pPr>
      <w:spacing w:after="120"/>
      <w:ind w:left="283"/>
    </w:pPr>
  </w:style>
  <w:style w:type="character" w:customStyle="1" w:styleId="TaandegakehatekstMrk">
    <w:name w:val="Taandega kehatekst Märk"/>
    <w:basedOn w:val="Liguvaikefont"/>
    <w:link w:val="Taandegakehatekst"/>
    <w:uiPriority w:val="99"/>
    <w:semiHidden/>
    <w:rsid w:val="00C05C6B"/>
    <w:rPr>
      <w:lang w:val="et-EE"/>
    </w:rPr>
  </w:style>
  <w:style w:type="character" w:styleId="Hperlink">
    <w:name w:val="Hyperlink"/>
    <w:basedOn w:val="Liguvaikefont"/>
    <w:uiPriority w:val="99"/>
    <w:unhideWhenUsed/>
    <w:rsid w:val="00AA1B9A"/>
    <w:rPr>
      <w:color w:val="0000FF" w:themeColor="hyperlink"/>
      <w:u w:val="single"/>
    </w:rPr>
  </w:style>
  <w:style w:type="paragraph" w:styleId="Allmrkusetekst">
    <w:name w:val="footnote text"/>
    <w:basedOn w:val="Normaallaad"/>
    <w:link w:val="AllmrkusetekstMrk"/>
    <w:uiPriority w:val="99"/>
    <w:semiHidden/>
    <w:unhideWhenUsed/>
    <w:rsid w:val="00AA1B9A"/>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AA1B9A"/>
    <w:rPr>
      <w:sz w:val="20"/>
      <w:szCs w:val="20"/>
      <w:lang w:val="et-EE"/>
    </w:rPr>
  </w:style>
  <w:style w:type="character" w:styleId="Allmrkuseviide">
    <w:name w:val="footnote reference"/>
    <w:basedOn w:val="Liguvaikefont"/>
    <w:uiPriority w:val="99"/>
    <w:semiHidden/>
    <w:unhideWhenUsed/>
    <w:rsid w:val="00AA1B9A"/>
    <w:rPr>
      <w:vertAlign w:val="superscript"/>
    </w:rPr>
  </w:style>
  <w:style w:type="paragraph" w:styleId="Loendilik">
    <w:name w:val="List Paragraph"/>
    <w:basedOn w:val="Normaallaad"/>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Tugev">
    <w:name w:val="Strong"/>
    <w:basedOn w:val="Liguvaikefont"/>
    <w:uiPriority w:val="22"/>
    <w:qFormat/>
    <w:locked/>
    <w:rsid w:val="002359AF"/>
    <w:rPr>
      <w:b/>
      <w:bCs/>
    </w:rPr>
  </w:style>
  <w:style w:type="paragraph" w:styleId="Normaallaadveeb">
    <w:name w:val="Normal (Web)"/>
    <w:basedOn w:val="Normaallaad"/>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567837560">
      <w:bodyDiv w:val="1"/>
      <w:marLeft w:val="0"/>
      <w:marRight w:val="0"/>
      <w:marTop w:val="0"/>
      <w:marBottom w:val="0"/>
      <w:divBdr>
        <w:top w:val="none" w:sz="0" w:space="0" w:color="auto"/>
        <w:left w:val="none" w:sz="0" w:space="0" w:color="auto"/>
        <w:bottom w:val="none" w:sz="0" w:space="0" w:color="auto"/>
        <w:right w:val="none" w:sz="0" w:space="0" w:color="auto"/>
      </w:divBdr>
      <w:divsChild>
        <w:div w:id="1291595782">
          <w:marLeft w:val="0"/>
          <w:marRight w:val="0"/>
          <w:marTop w:val="0"/>
          <w:marBottom w:val="0"/>
          <w:divBdr>
            <w:top w:val="none" w:sz="0" w:space="0" w:color="auto"/>
            <w:left w:val="none" w:sz="0" w:space="0" w:color="auto"/>
            <w:bottom w:val="none" w:sz="0" w:space="0" w:color="auto"/>
            <w:right w:val="none" w:sz="0" w:space="0" w:color="auto"/>
          </w:divBdr>
          <w:divsChild>
            <w:div w:id="1343893402">
              <w:marLeft w:val="0"/>
              <w:marRight w:val="0"/>
              <w:marTop w:val="0"/>
              <w:marBottom w:val="0"/>
              <w:divBdr>
                <w:top w:val="none" w:sz="0" w:space="0" w:color="auto"/>
                <w:left w:val="none" w:sz="0" w:space="0" w:color="auto"/>
                <w:bottom w:val="none" w:sz="0" w:space="0" w:color="auto"/>
                <w:right w:val="none" w:sz="0" w:space="0" w:color="auto"/>
              </w:divBdr>
              <w:divsChild>
                <w:div w:id="1272782272">
                  <w:marLeft w:val="0"/>
                  <w:marRight w:val="0"/>
                  <w:marTop w:val="0"/>
                  <w:marBottom w:val="0"/>
                  <w:divBdr>
                    <w:top w:val="none" w:sz="0" w:space="0" w:color="auto"/>
                    <w:left w:val="none" w:sz="0" w:space="0" w:color="auto"/>
                    <w:bottom w:val="none" w:sz="0" w:space="0" w:color="auto"/>
                    <w:right w:val="none" w:sz="0" w:space="0" w:color="auto"/>
                  </w:divBdr>
                  <w:divsChild>
                    <w:div w:id="20272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368">
      <w:bodyDiv w:val="1"/>
      <w:marLeft w:val="0"/>
      <w:marRight w:val="0"/>
      <w:marTop w:val="0"/>
      <w:marBottom w:val="0"/>
      <w:divBdr>
        <w:top w:val="none" w:sz="0" w:space="0" w:color="auto"/>
        <w:left w:val="none" w:sz="0" w:space="0" w:color="auto"/>
        <w:bottom w:val="none" w:sz="0" w:space="0" w:color="auto"/>
        <w:right w:val="none" w:sz="0" w:space="0" w:color="auto"/>
      </w:divBdr>
      <w:divsChild>
        <w:div w:id="572666386">
          <w:marLeft w:val="0"/>
          <w:marRight w:val="0"/>
          <w:marTop w:val="0"/>
          <w:marBottom w:val="0"/>
          <w:divBdr>
            <w:top w:val="none" w:sz="0" w:space="0" w:color="auto"/>
            <w:left w:val="none" w:sz="0" w:space="0" w:color="auto"/>
            <w:bottom w:val="none" w:sz="0" w:space="0" w:color="auto"/>
            <w:right w:val="none" w:sz="0" w:space="0" w:color="auto"/>
          </w:divBdr>
          <w:divsChild>
            <w:div w:id="143743377">
              <w:marLeft w:val="0"/>
              <w:marRight w:val="0"/>
              <w:marTop w:val="0"/>
              <w:marBottom w:val="0"/>
              <w:divBdr>
                <w:top w:val="none" w:sz="0" w:space="0" w:color="auto"/>
                <w:left w:val="none" w:sz="0" w:space="0" w:color="auto"/>
                <w:bottom w:val="none" w:sz="0" w:space="0" w:color="auto"/>
                <w:right w:val="none" w:sz="0" w:space="0" w:color="auto"/>
              </w:divBdr>
              <w:divsChild>
                <w:div w:id="608510835">
                  <w:marLeft w:val="0"/>
                  <w:marRight w:val="0"/>
                  <w:marTop w:val="0"/>
                  <w:marBottom w:val="0"/>
                  <w:divBdr>
                    <w:top w:val="none" w:sz="0" w:space="0" w:color="auto"/>
                    <w:left w:val="none" w:sz="0" w:space="0" w:color="auto"/>
                    <w:bottom w:val="none" w:sz="0" w:space="0" w:color="auto"/>
                    <w:right w:val="none" w:sz="0" w:space="0" w:color="auto"/>
                  </w:divBdr>
                  <w:divsChild>
                    <w:div w:id="59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3783">
      <w:bodyDiv w:val="1"/>
      <w:marLeft w:val="0"/>
      <w:marRight w:val="0"/>
      <w:marTop w:val="0"/>
      <w:marBottom w:val="0"/>
      <w:divBdr>
        <w:top w:val="none" w:sz="0" w:space="0" w:color="auto"/>
        <w:left w:val="none" w:sz="0" w:space="0" w:color="auto"/>
        <w:bottom w:val="none" w:sz="0" w:space="0" w:color="auto"/>
        <w:right w:val="none" w:sz="0" w:space="0" w:color="auto"/>
      </w:divBdr>
      <w:divsChild>
        <w:div w:id="2124299147">
          <w:marLeft w:val="0"/>
          <w:marRight w:val="0"/>
          <w:marTop w:val="0"/>
          <w:marBottom w:val="0"/>
          <w:divBdr>
            <w:top w:val="none" w:sz="0" w:space="0" w:color="auto"/>
            <w:left w:val="none" w:sz="0" w:space="0" w:color="auto"/>
            <w:bottom w:val="none" w:sz="0" w:space="0" w:color="auto"/>
            <w:right w:val="none" w:sz="0" w:space="0" w:color="auto"/>
          </w:divBdr>
          <w:divsChild>
            <w:div w:id="1761219058">
              <w:marLeft w:val="0"/>
              <w:marRight w:val="0"/>
              <w:marTop w:val="0"/>
              <w:marBottom w:val="0"/>
              <w:divBdr>
                <w:top w:val="none" w:sz="0" w:space="0" w:color="auto"/>
                <w:left w:val="none" w:sz="0" w:space="0" w:color="auto"/>
                <w:bottom w:val="none" w:sz="0" w:space="0" w:color="auto"/>
                <w:right w:val="none" w:sz="0" w:space="0" w:color="auto"/>
              </w:divBdr>
              <w:divsChild>
                <w:div w:id="2086879339">
                  <w:marLeft w:val="0"/>
                  <w:marRight w:val="0"/>
                  <w:marTop w:val="0"/>
                  <w:marBottom w:val="0"/>
                  <w:divBdr>
                    <w:top w:val="none" w:sz="0" w:space="0" w:color="auto"/>
                    <w:left w:val="none" w:sz="0" w:space="0" w:color="auto"/>
                    <w:bottom w:val="none" w:sz="0" w:space="0" w:color="auto"/>
                    <w:right w:val="none" w:sz="0" w:space="0" w:color="auto"/>
                  </w:divBdr>
                  <w:divsChild>
                    <w:div w:id="3306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2509">
      <w:bodyDiv w:val="1"/>
      <w:marLeft w:val="0"/>
      <w:marRight w:val="0"/>
      <w:marTop w:val="0"/>
      <w:marBottom w:val="0"/>
      <w:divBdr>
        <w:top w:val="none" w:sz="0" w:space="0" w:color="auto"/>
        <w:left w:val="none" w:sz="0" w:space="0" w:color="auto"/>
        <w:bottom w:val="none" w:sz="0" w:space="0" w:color="auto"/>
        <w:right w:val="none" w:sz="0" w:space="0" w:color="auto"/>
      </w:divBdr>
      <w:divsChild>
        <w:div w:id="1733191433">
          <w:marLeft w:val="0"/>
          <w:marRight w:val="0"/>
          <w:marTop w:val="0"/>
          <w:marBottom w:val="0"/>
          <w:divBdr>
            <w:top w:val="none" w:sz="0" w:space="0" w:color="auto"/>
            <w:left w:val="none" w:sz="0" w:space="0" w:color="auto"/>
            <w:bottom w:val="none" w:sz="0" w:space="0" w:color="auto"/>
            <w:right w:val="none" w:sz="0" w:space="0" w:color="auto"/>
          </w:divBdr>
          <w:divsChild>
            <w:div w:id="2029521963">
              <w:marLeft w:val="0"/>
              <w:marRight w:val="0"/>
              <w:marTop w:val="0"/>
              <w:marBottom w:val="0"/>
              <w:divBdr>
                <w:top w:val="none" w:sz="0" w:space="0" w:color="auto"/>
                <w:left w:val="none" w:sz="0" w:space="0" w:color="auto"/>
                <w:bottom w:val="none" w:sz="0" w:space="0" w:color="auto"/>
                <w:right w:val="none" w:sz="0" w:space="0" w:color="auto"/>
              </w:divBdr>
              <w:divsChild>
                <w:div w:id="1104421206">
                  <w:marLeft w:val="0"/>
                  <w:marRight w:val="0"/>
                  <w:marTop w:val="0"/>
                  <w:marBottom w:val="0"/>
                  <w:divBdr>
                    <w:top w:val="none" w:sz="0" w:space="0" w:color="auto"/>
                    <w:left w:val="none" w:sz="0" w:space="0" w:color="auto"/>
                    <w:bottom w:val="none" w:sz="0" w:space="0" w:color="auto"/>
                    <w:right w:val="none" w:sz="0" w:space="0" w:color="auto"/>
                  </w:divBdr>
                  <w:divsChild>
                    <w:div w:id="5955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4726">
      <w:bodyDiv w:val="1"/>
      <w:marLeft w:val="0"/>
      <w:marRight w:val="0"/>
      <w:marTop w:val="0"/>
      <w:marBottom w:val="0"/>
      <w:divBdr>
        <w:top w:val="none" w:sz="0" w:space="0" w:color="auto"/>
        <w:left w:val="none" w:sz="0" w:space="0" w:color="auto"/>
        <w:bottom w:val="none" w:sz="0" w:space="0" w:color="auto"/>
        <w:right w:val="none" w:sz="0" w:space="0" w:color="auto"/>
      </w:divBdr>
      <w:divsChild>
        <w:div w:id="1286886432">
          <w:marLeft w:val="0"/>
          <w:marRight w:val="0"/>
          <w:marTop w:val="0"/>
          <w:marBottom w:val="0"/>
          <w:divBdr>
            <w:top w:val="none" w:sz="0" w:space="0" w:color="auto"/>
            <w:left w:val="none" w:sz="0" w:space="0" w:color="auto"/>
            <w:bottom w:val="none" w:sz="0" w:space="0" w:color="auto"/>
            <w:right w:val="none" w:sz="0" w:space="0" w:color="auto"/>
          </w:divBdr>
          <w:divsChild>
            <w:div w:id="1869639323">
              <w:marLeft w:val="0"/>
              <w:marRight w:val="0"/>
              <w:marTop w:val="0"/>
              <w:marBottom w:val="0"/>
              <w:divBdr>
                <w:top w:val="none" w:sz="0" w:space="0" w:color="auto"/>
                <w:left w:val="none" w:sz="0" w:space="0" w:color="auto"/>
                <w:bottom w:val="none" w:sz="0" w:space="0" w:color="auto"/>
                <w:right w:val="none" w:sz="0" w:space="0" w:color="auto"/>
              </w:divBdr>
              <w:divsChild>
                <w:div w:id="432676459">
                  <w:marLeft w:val="0"/>
                  <w:marRight w:val="0"/>
                  <w:marTop w:val="0"/>
                  <w:marBottom w:val="0"/>
                  <w:divBdr>
                    <w:top w:val="none" w:sz="0" w:space="0" w:color="auto"/>
                    <w:left w:val="none" w:sz="0" w:space="0" w:color="auto"/>
                    <w:bottom w:val="none" w:sz="0" w:space="0" w:color="auto"/>
                    <w:right w:val="none" w:sz="0" w:space="0" w:color="auto"/>
                  </w:divBdr>
                  <w:divsChild>
                    <w:div w:id="1495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55245-4B19-41A6-93CB-AA84834FA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2054</Words>
  <Characters>15817</Characters>
  <Application>Microsoft Office Word</Application>
  <DocSecurity>0</DocSecurity>
  <Lines>131</Lines>
  <Paragraphs>35</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Irina Kuzmina</cp:lastModifiedBy>
  <cp:revision>4</cp:revision>
  <cp:lastPrinted>2018-11-23T11:36:00Z</cp:lastPrinted>
  <dcterms:created xsi:type="dcterms:W3CDTF">2022-07-19T12:20:00Z</dcterms:created>
  <dcterms:modified xsi:type="dcterms:W3CDTF">2022-07-19T12:34:00Z</dcterms:modified>
</cp:coreProperties>
</file>