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C05" w:rsidRPr="0026354E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                                                                                                                              </w:t>
      </w:r>
      <w:r w:rsidRPr="0026354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EELNÕU</w:t>
      </w:r>
    </w:p>
    <w:p w:rsidR="000A3C05" w:rsidRPr="000A3C05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A3C05" w:rsidRPr="000A3C05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A3C05" w:rsidRPr="000A3C05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A3C05" w:rsidRPr="000A3C05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NARVA LINNAVALITSUS</w:t>
      </w:r>
    </w:p>
    <w:p w:rsidR="000A3C05" w:rsidRPr="000A3C05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PROTOKOLLILINE OTSUS</w:t>
      </w:r>
    </w:p>
    <w:p w:rsidR="000A3C05" w:rsidRPr="000A3C05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Narva Linnavalitsuse seisukoht rahvaalgatuse korras esitatud volikogu otsuse eelnõu </w:t>
      </w:r>
      <w:r w:rsidRPr="000A3C05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Monumendist Tank T-34</w:t>
      </w:r>
      <w:r w:rsidRPr="000A3C05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 </w:t>
      </w:r>
      <w:r w:rsidRPr="000A3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 kohta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  <w:t>  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Linnavalitsus võtab vastu protokollilise otsuse: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keepNext/>
        <w:widowControl w:val="0"/>
        <w:snapToGri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0"/>
          <w:lang w:val="et-EE"/>
        </w:rPr>
      </w:pPr>
      <w:r w:rsidRPr="000A3C05">
        <w:rPr>
          <w:rFonts w:ascii="Times New Roman" w:eastAsia="Times New Roman" w:hAnsi="Times New Roman" w:cs="Times New Roman"/>
          <w:sz w:val="24"/>
          <w:szCs w:val="20"/>
          <w:lang w:val="et-EE"/>
        </w:rPr>
        <w:t>1. Juhindudes kohaliku omavalitsuse korralduse seaduse § 32 lõikest 2 edastada volikogule lahendamiseks rahvaalgatuse korras esitatud volikogu otsuse eelnõu „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>Monumendist Tank T-34</w:t>
      </w:r>
      <w:bookmarkStart w:id="0" w:name="_GoBack"/>
      <w:bookmarkEnd w:id="0"/>
      <w:r w:rsidRPr="000A3C05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“  koos sellele lisatud </w:t>
      </w:r>
      <w:r w:rsidRPr="000A3C05">
        <w:rPr>
          <w:rFonts w:ascii="Arial" w:eastAsia="Times New Roman" w:hAnsi="Arial" w:cs="Arial"/>
          <w:color w:val="202020"/>
          <w:sz w:val="21"/>
          <w:szCs w:val="21"/>
          <w:shd w:val="clear" w:color="auto" w:fill="FFFFFF"/>
          <w:lang w:val="et-EE"/>
        </w:rPr>
        <w:t>allkirjadega varustatud algatuse esitajate nimekirjaga ja linnavalitsuse seisukohaga</w:t>
      </w:r>
      <w:r w:rsidRPr="000A3C05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 (lisatud).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2. Volitada linnapead </w:t>
      </w:r>
      <w:r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>Raik</w:t>
      </w:r>
      <w:proofErr w:type="spellEnd"/>
      <w:r w:rsidRPr="000A3C05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 antud küsimust Narva Linnavolikogus ette kandma.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A3C05" w:rsidRPr="000A3C05" w:rsidRDefault="000A3C05" w:rsidP="000A3C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Raik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 </w:t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           </w:t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Üllar Kaljuste</w:t>
      </w:r>
    </w:p>
    <w:p w:rsidR="000A3C05" w:rsidRPr="000A3C05" w:rsidRDefault="000A3C05" w:rsidP="000A3C05">
      <w:pPr>
        <w:spacing w:after="0" w:line="240" w:lineRule="auto"/>
        <w:ind w:left="5040" w:hanging="50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Linnapea</w:t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  <w:t>linnasekretär</w:t>
      </w:r>
    </w:p>
    <w:p w:rsidR="000A3C05" w:rsidRPr="000A3C05" w:rsidRDefault="000A3C05" w:rsidP="000A3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B07E2" w:rsidRPr="000A3C05" w:rsidRDefault="006B07E2">
      <w:pPr>
        <w:rPr>
          <w:lang w:val="et-EE"/>
        </w:rPr>
      </w:pPr>
    </w:p>
    <w:sectPr w:rsidR="006B07E2" w:rsidRPr="000A3C0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05"/>
    <w:rsid w:val="000A3C05"/>
    <w:rsid w:val="006B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8A4BD-2B89-4075-B15C-FF50D044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709</Characters>
  <Application>Microsoft Office Word</Application>
  <DocSecurity>0</DocSecurity>
  <Lines>5</Lines>
  <Paragraphs>1</Paragraphs>
  <ScaleCrop>false</ScaleCrop>
  <Company>Narva Linnakantselei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Üllar Kaljuste</cp:lastModifiedBy>
  <cp:revision>1</cp:revision>
  <dcterms:created xsi:type="dcterms:W3CDTF">2022-08-09T10:35:00Z</dcterms:created>
  <dcterms:modified xsi:type="dcterms:W3CDTF">2022-08-09T10:42:00Z</dcterms:modified>
</cp:coreProperties>
</file>