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D420E" w14:textId="77777777" w:rsidR="0031286F" w:rsidRPr="00B75178" w:rsidRDefault="0031286F" w:rsidP="0031286F">
      <w:pPr>
        <w:pStyle w:val="Heading1"/>
        <w:jc w:val="right"/>
        <w:rPr>
          <w:b w:val="0"/>
          <w:bCs/>
          <w:sz w:val="24"/>
          <w:lang w:val="et-EE"/>
        </w:rPr>
      </w:pPr>
      <w:r w:rsidRPr="00B75178">
        <w:rPr>
          <w:b w:val="0"/>
          <w:bCs/>
          <w:sz w:val="24"/>
          <w:lang w:val="et-EE"/>
        </w:rPr>
        <w:t>E E L N Õ U</w:t>
      </w:r>
    </w:p>
    <w:p w14:paraId="513C1097" w14:textId="77777777" w:rsidR="0031286F" w:rsidRPr="00B75178" w:rsidRDefault="0031286F" w:rsidP="00015A81">
      <w:pPr>
        <w:pStyle w:val="Heading2"/>
        <w:rPr>
          <w:rFonts w:ascii="Times New Roman" w:hAnsi="Times New Roman"/>
          <w:sz w:val="36"/>
        </w:rPr>
      </w:pPr>
    </w:p>
    <w:p w14:paraId="08555437" w14:textId="77777777" w:rsidR="0031286F" w:rsidRPr="00B75178" w:rsidRDefault="0031286F" w:rsidP="0031286F">
      <w:pPr>
        <w:pStyle w:val="Heading2"/>
        <w:jc w:val="center"/>
        <w:rPr>
          <w:rFonts w:ascii="Times New Roman" w:hAnsi="Times New Roman"/>
          <w:sz w:val="36"/>
        </w:rPr>
      </w:pPr>
      <w:r w:rsidRPr="00B75178">
        <w:rPr>
          <w:rFonts w:ascii="Times New Roman" w:hAnsi="Times New Roman"/>
          <w:sz w:val="36"/>
        </w:rPr>
        <w:t>NARVA LINNAVALITSUS</w:t>
      </w:r>
    </w:p>
    <w:p w14:paraId="4C8C6FE9" w14:textId="77777777" w:rsidR="0031286F" w:rsidRPr="00B75178" w:rsidRDefault="0031286F" w:rsidP="00015A81">
      <w:pPr>
        <w:pStyle w:val="Heading4"/>
        <w:jc w:val="center"/>
        <w:rPr>
          <w:lang w:val="et-EE"/>
        </w:rPr>
      </w:pPr>
      <w:r w:rsidRPr="00B75178">
        <w:rPr>
          <w:lang w:val="et-EE"/>
        </w:rPr>
        <w:t>K O R R A L D U S</w:t>
      </w:r>
    </w:p>
    <w:p w14:paraId="42AE24BF" w14:textId="77777777" w:rsidR="000A6430" w:rsidRDefault="000A6430" w:rsidP="000A6430">
      <w:pPr>
        <w:rPr>
          <w:sz w:val="24"/>
          <w:szCs w:val="24"/>
          <w:lang w:val="et-EE"/>
        </w:rPr>
      </w:pPr>
    </w:p>
    <w:p w14:paraId="2DC48AD4" w14:textId="77777777" w:rsidR="0031286F" w:rsidRPr="00B75178" w:rsidRDefault="0031286F" w:rsidP="000A6430">
      <w:pPr>
        <w:rPr>
          <w:sz w:val="24"/>
          <w:szCs w:val="24"/>
          <w:lang w:val="et-EE"/>
        </w:rPr>
      </w:pPr>
      <w:r w:rsidRPr="00B75178">
        <w:rPr>
          <w:sz w:val="24"/>
          <w:szCs w:val="24"/>
          <w:lang w:val="et-EE"/>
        </w:rPr>
        <w:t>Narva</w:t>
      </w:r>
      <w:r w:rsidRPr="00B75178">
        <w:rPr>
          <w:sz w:val="24"/>
          <w:szCs w:val="24"/>
          <w:lang w:val="et-EE"/>
        </w:rPr>
        <w:tab/>
      </w:r>
      <w:r w:rsidRPr="00B75178">
        <w:rPr>
          <w:sz w:val="24"/>
          <w:szCs w:val="24"/>
          <w:lang w:val="et-EE"/>
        </w:rPr>
        <w:tab/>
      </w:r>
      <w:r w:rsidRPr="00B75178">
        <w:rPr>
          <w:sz w:val="24"/>
          <w:szCs w:val="24"/>
          <w:lang w:val="et-EE"/>
        </w:rPr>
        <w:tab/>
        <w:t xml:space="preserve">                    </w:t>
      </w:r>
      <w:r w:rsidRPr="00B75178">
        <w:rPr>
          <w:sz w:val="24"/>
          <w:szCs w:val="24"/>
          <w:lang w:val="et-EE"/>
        </w:rPr>
        <w:tab/>
        <w:t xml:space="preserve"> </w:t>
      </w:r>
      <w:r w:rsidRPr="00B75178">
        <w:rPr>
          <w:sz w:val="24"/>
          <w:szCs w:val="24"/>
          <w:lang w:val="et-EE"/>
        </w:rPr>
        <w:tab/>
        <w:t xml:space="preserve">   </w:t>
      </w:r>
      <w:r w:rsidR="00DF28A4" w:rsidRPr="00B75178">
        <w:rPr>
          <w:sz w:val="24"/>
          <w:szCs w:val="24"/>
          <w:lang w:val="et-EE"/>
        </w:rPr>
        <w:t xml:space="preserve">               </w:t>
      </w:r>
      <w:r w:rsidR="00DF28A4" w:rsidRPr="00B75178">
        <w:rPr>
          <w:sz w:val="24"/>
          <w:szCs w:val="24"/>
          <w:lang w:val="et-EE"/>
        </w:rPr>
        <w:tab/>
        <w:t xml:space="preserve">      </w:t>
      </w:r>
      <w:r w:rsidR="00721A21" w:rsidRPr="00B75178">
        <w:rPr>
          <w:sz w:val="24"/>
          <w:szCs w:val="24"/>
          <w:lang w:val="et-EE"/>
        </w:rPr>
        <w:t xml:space="preserve">    </w:t>
      </w:r>
      <w:r w:rsidRPr="00B75178">
        <w:rPr>
          <w:sz w:val="24"/>
          <w:szCs w:val="24"/>
          <w:lang w:val="et-EE"/>
        </w:rPr>
        <w:t xml:space="preserve"> </w:t>
      </w:r>
      <w:r w:rsidRPr="00B75178">
        <w:rPr>
          <w:sz w:val="24"/>
          <w:szCs w:val="24"/>
          <w:u w:val="single"/>
          <w:lang w:val="et-EE"/>
        </w:rPr>
        <w:t xml:space="preserve">       </w:t>
      </w:r>
      <w:r w:rsidR="00721A21" w:rsidRPr="00B75178">
        <w:rPr>
          <w:sz w:val="24"/>
          <w:szCs w:val="24"/>
          <w:lang w:val="et-EE"/>
        </w:rPr>
        <w:t>.___</w:t>
      </w:r>
      <w:r w:rsidR="000A6430">
        <w:rPr>
          <w:sz w:val="24"/>
          <w:szCs w:val="24"/>
          <w:lang w:val="et-EE"/>
        </w:rPr>
        <w:t>.2022</w:t>
      </w:r>
      <w:r w:rsidRPr="00B75178">
        <w:rPr>
          <w:sz w:val="24"/>
          <w:szCs w:val="24"/>
          <w:lang w:val="et-EE"/>
        </w:rPr>
        <w:t xml:space="preserve"> nr _____ -k</w:t>
      </w:r>
    </w:p>
    <w:p w14:paraId="680EBFE1" w14:textId="77777777" w:rsidR="0031286F" w:rsidRPr="00B75178" w:rsidRDefault="0031286F" w:rsidP="0031286F">
      <w:pPr>
        <w:jc w:val="both"/>
        <w:rPr>
          <w:b/>
          <w:sz w:val="24"/>
          <w:lang w:val="et-EE"/>
        </w:rPr>
      </w:pPr>
    </w:p>
    <w:p w14:paraId="18E404EA" w14:textId="3840D083" w:rsidR="0031286F" w:rsidRPr="00B75178" w:rsidRDefault="00F451AD" w:rsidP="00F451AD">
      <w:pPr>
        <w:jc w:val="both"/>
        <w:rPr>
          <w:b/>
          <w:sz w:val="24"/>
          <w:lang w:val="et-EE"/>
        </w:rPr>
      </w:pPr>
      <w:r>
        <w:rPr>
          <w:b/>
          <w:sz w:val="24"/>
          <w:lang w:val="et-EE"/>
        </w:rPr>
        <w:t>Huvikoolide</w:t>
      </w:r>
      <w:r w:rsidR="00643C03" w:rsidRPr="00B75178">
        <w:rPr>
          <w:b/>
          <w:sz w:val="24"/>
          <w:lang w:val="et-EE"/>
        </w:rPr>
        <w:t xml:space="preserve"> õppetasu kehtestamine</w:t>
      </w:r>
      <w:r>
        <w:rPr>
          <w:b/>
          <w:sz w:val="24"/>
          <w:lang w:val="et-EE"/>
        </w:rPr>
        <w:t xml:space="preserve"> </w:t>
      </w:r>
      <w:r w:rsidRPr="00F451AD">
        <w:rPr>
          <w:b/>
          <w:sz w:val="24"/>
          <w:lang w:val="et-EE"/>
        </w:rPr>
        <w:t>Ukrainast saabunud</w:t>
      </w:r>
      <w:r>
        <w:rPr>
          <w:b/>
          <w:sz w:val="24"/>
          <w:lang w:val="et-EE"/>
        </w:rPr>
        <w:t xml:space="preserve"> </w:t>
      </w:r>
      <w:r w:rsidRPr="00F451AD">
        <w:rPr>
          <w:b/>
          <w:sz w:val="24"/>
          <w:lang w:val="et-EE"/>
        </w:rPr>
        <w:t>sõjapõgenikest lastele</w:t>
      </w:r>
    </w:p>
    <w:p w14:paraId="7E9D473E" w14:textId="77777777" w:rsidR="0031286F" w:rsidRPr="00B75178" w:rsidRDefault="0031286F" w:rsidP="0031286F">
      <w:pPr>
        <w:spacing w:line="360" w:lineRule="auto"/>
        <w:jc w:val="both"/>
        <w:rPr>
          <w:sz w:val="24"/>
          <w:szCs w:val="24"/>
          <w:lang w:val="et-EE"/>
        </w:rPr>
      </w:pPr>
    </w:p>
    <w:p w14:paraId="72C3053D" w14:textId="77777777" w:rsidR="0031286F" w:rsidRPr="00B75178" w:rsidRDefault="0031286F" w:rsidP="0031286F">
      <w:pPr>
        <w:numPr>
          <w:ilvl w:val="0"/>
          <w:numId w:val="1"/>
        </w:numPr>
        <w:tabs>
          <w:tab w:val="num" w:pos="540"/>
        </w:tabs>
        <w:ind w:hanging="720"/>
        <w:jc w:val="both"/>
        <w:rPr>
          <w:b/>
          <w:sz w:val="24"/>
          <w:szCs w:val="24"/>
          <w:lang w:val="et-EE"/>
        </w:rPr>
      </w:pPr>
      <w:r w:rsidRPr="00B75178">
        <w:rPr>
          <w:b/>
          <w:sz w:val="24"/>
          <w:szCs w:val="24"/>
          <w:lang w:val="et-EE"/>
        </w:rPr>
        <w:t>Asjaolud ja menetluse käik</w:t>
      </w:r>
    </w:p>
    <w:p w14:paraId="0DE5B4BE" w14:textId="7972DC96" w:rsidR="00435126" w:rsidRDefault="009F1F57" w:rsidP="00435126">
      <w:pPr>
        <w:jc w:val="both"/>
        <w:rPr>
          <w:sz w:val="24"/>
          <w:szCs w:val="24"/>
          <w:lang w:val="et-EE"/>
        </w:rPr>
      </w:pPr>
      <w:r>
        <w:rPr>
          <w:sz w:val="24"/>
          <w:szCs w:val="24"/>
          <w:lang w:val="et-EE"/>
        </w:rPr>
        <w:t>Narva linnas tegutseb 6 munitsipaalhuvikooli – Narva Laste Loomemaja, Narva Muusikakool, Narva Kunstikool, Narva Noorte Meremeeste Klubi, Narva Spordikool Energia ja Narva Paemurru Kool.</w:t>
      </w:r>
      <w:r w:rsidR="007A6247">
        <w:rPr>
          <w:sz w:val="24"/>
          <w:szCs w:val="24"/>
          <w:lang w:val="et-EE"/>
        </w:rPr>
        <w:t xml:space="preserve"> Maikuus 2022 õppis Narva huvikoolides 8 </w:t>
      </w:r>
      <w:r w:rsidR="007A6247" w:rsidRPr="007A6247">
        <w:rPr>
          <w:sz w:val="24"/>
          <w:szCs w:val="24"/>
          <w:lang w:val="et-EE"/>
        </w:rPr>
        <w:t>Ukrainast saabunud sõjapõgenikest last</w:t>
      </w:r>
      <w:r w:rsidR="007A6247">
        <w:rPr>
          <w:sz w:val="24"/>
          <w:szCs w:val="24"/>
          <w:lang w:val="et-EE"/>
        </w:rPr>
        <w:t>.</w:t>
      </w:r>
      <w:r>
        <w:rPr>
          <w:sz w:val="24"/>
          <w:szCs w:val="24"/>
          <w:lang w:val="et-EE"/>
        </w:rPr>
        <w:t xml:space="preserve"> </w:t>
      </w:r>
      <w:r w:rsidR="00470382">
        <w:rPr>
          <w:sz w:val="24"/>
          <w:szCs w:val="24"/>
          <w:lang w:val="et-EE"/>
        </w:rPr>
        <w:t>Huviharidus toetab</w:t>
      </w:r>
      <w:r w:rsidR="00470382" w:rsidRPr="00470382">
        <w:rPr>
          <w:sz w:val="24"/>
          <w:szCs w:val="24"/>
          <w:lang w:val="et-EE"/>
        </w:rPr>
        <w:t xml:space="preserve"> 7—26-aastaste noorte mitmekülgset arengut ning võimaldavad tegeleda neile huvi pakkuvate tegevustega, sotsialiseeruda teiste omaealiste noortega</w:t>
      </w:r>
      <w:r w:rsidR="00470382">
        <w:rPr>
          <w:sz w:val="24"/>
          <w:szCs w:val="24"/>
          <w:lang w:val="et-EE"/>
        </w:rPr>
        <w:t xml:space="preserve">, </w:t>
      </w:r>
      <w:r w:rsidR="00470382" w:rsidRPr="00470382">
        <w:rPr>
          <w:sz w:val="24"/>
          <w:szCs w:val="24"/>
          <w:lang w:val="et-EE"/>
        </w:rPr>
        <w:t>õppida eesti keelt ja kohaneda seeläbi paremini eluga Eestis</w:t>
      </w:r>
      <w:r w:rsidR="00470382">
        <w:rPr>
          <w:sz w:val="24"/>
          <w:szCs w:val="24"/>
          <w:lang w:val="et-EE"/>
        </w:rPr>
        <w:t>.</w:t>
      </w:r>
    </w:p>
    <w:p w14:paraId="46855F5A" w14:textId="77777777" w:rsidR="007A6247" w:rsidRDefault="007A6247" w:rsidP="00435126">
      <w:pPr>
        <w:jc w:val="both"/>
        <w:rPr>
          <w:sz w:val="24"/>
          <w:szCs w:val="24"/>
          <w:lang w:val="et-EE"/>
        </w:rPr>
      </w:pPr>
    </w:p>
    <w:p w14:paraId="05A7D917" w14:textId="51BB14ED" w:rsidR="007A6247" w:rsidRDefault="007A6247" w:rsidP="002B66C3">
      <w:pPr>
        <w:jc w:val="both"/>
        <w:rPr>
          <w:sz w:val="24"/>
          <w:szCs w:val="24"/>
          <w:lang w:val="et-EE"/>
        </w:rPr>
      </w:pPr>
      <w:r w:rsidRPr="007A6247">
        <w:rPr>
          <w:sz w:val="24"/>
          <w:szCs w:val="24"/>
          <w:lang w:val="et-EE"/>
        </w:rPr>
        <w:t xml:space="preserve">Eesti riik </w:t>
      </w:r>
      <w:r w:rsidRPr="007A6247">
        <w:rPr>
          <w:sz w:val="24"/>
          <w:szCs w:val="24"/>
          <w:lang w:val="et-EE"/>
        </w:rPr>
        <w:t xml:space="preserve">toetab </w:t>
      </w:r>
      <w:r w:rsidRPr="007A6247">
        <w:rPr>
          <w:sz w:val="24"/>
          <w:szCs w:val="24"/>
          <w:lang w:val="et-EE"/>
        </w:rPr>
        <w:t>igakülgselt sõjapõgenike vastuvõtmist Eestis</w:t>
      </w:r>
      <w:r>
        <w:rPr>
          <w:sz w:val="24"/>
          <w:szCs w:val="24"/>
          <w:lang w:val="et-EE"/>
        </w:rPr>
        <w:t xml:space="preserve"> ja pakub Eestisse saabunud lastele ja noortele erinevaid õppimisvõimalusi, sh huvihariduse omandamist. Haridus- ja teadusministri 16.06.2022 käskkirjaga nr </w:t>
      </w:r>
      <w:r w:rsidRPr="007A6247">
        <w:rPr>
          <w:sz w:val="24"/>
          <w:szCs w:val="24"/>
          <w:lang w:val="et-EE"/>
        </w:rPr>
        <w:t>1.1 2/22/178</w:t>
      </w:r>
      <w:r w:rsidR="002B66C3">
        <w:rPr>
          <w:sz w:val="24"/>
          <w:szCs w:val="24"/>
          <w:lang w:val="et-EE"/>
        </w:rPr>
        <w:t xml:space="preserve"> eraldati kohalikele omavalitsustele, sh Narva linnale, täiendavat toetust </w:t>
      </w:r>
      <w:r w:rsidR="002B66C3" w:rsidRPr="002B66C3">
        <w:rPr>
          <w:sz w:val="24"/>
          <w:szCs w:val="24"/>
          <w:lang w:val="et-EE"/>
        </w:rPr>
        <w:t>Ukrainast</w:t>
      </w:r>
      <w:r w:rsidR="002B66C3">
        <w:rPr>
          <w:sz w:val="24"/>
          <w:szCs w:val="24"/>
          <w:lang w:val="et-EE"/>
        </w:rPr>
        <w:t xml:space="preserve"> </w:t>
      </w:r>
      <w:r w:rsidR="002B66C3" w:rsidRPr="002B66C3">
        <w:rPr>
          <w:sz w:val="24"/>
          <w:szCs w:val="24"/>
          <w:lang w:val="et-EE"/>
        </w:rPr>
        <w:t>saabunud sõjapõgenikest lastele hariduse tagamise võimaldamiseks.</w:t>
      </w:r>
      <w:r w:rsidR="002B66C3">
        <w:rPr>
          <w:sz w:val="24"/>
          <w:szCs w:val="24"/>
          <w:lang w:val="et-EE"/>
        </w:rPr>
        <w:t xml:space="preserve"> Toetuse summa on iga lasteaias oleva lapse kohta 465 eurot kalendrikuus ning iga üldhariduskoolis oleva õpilase kohta 506 eurot kalendrikuus. Käskkirja kohaselt võib toetust kasutada muu hulgas huvihariduse pakkumiseks. Sellest tulenevalt kehtestatakse Narva huvikoolide õppetasu </w:t>
      </w:r>
      <w:r w:rsidR="002B66C3" w:rsidRPr="002B66C3">
        <w:rPr>
          <w:sz w:val="24"/>
          <w:szCs w:val="24"/>
          <w:lang w:val="et-EE"/>
        </w:rPr>
        <w:t>Ukrainast saabunud sõjapõgenikest lastele</w:t>
      </w:r>
      <w:r w:rsidR="002B66C3">
        <w:rPr>
          <w:sz w:val="24"/>
          <w:szCs w:val="24"/>
          <w:lang w:val="et-EE"/>
        </w:rPr>
        <w:t xml:space="preserve"> (</w:t>
      </w:r>
      <w:r w:rsidR="002B66C3" w:rsidRPr="002B66C3">
        <w:rPr>
          <w:sz w:val="24"/>
          <w:szCs w:val="24"/>
          <w:lang w:val="et-EE"/>
        </w:rPr>
        <w:t>Eesti hariduse infosüsteemi kantud</w:t>
      </w:r>
      <w:r w:rsidR="002B66C3">
        <w:rPr>
          <w:sz w:val="24"/>
          <w:szCs w:val="24"/>
          <w:lang w:val="et-EE"/>
        </w:rPr>
        <w:t xml:space="preserve"> </w:t>
      </w:r>
      <w:proofErr w:type="spellStart"/>
      <w:r w:rsidR="002B66C3" w:rsidRPr="002B66C3">
        <w:rPr>
          <w:sz w:val="24"/>
          <w:szCs w:val="24"/>
          <w:lang w:val="et-EE"/>
        </w:rPr>
        <w:t>uussisserändaja_UA</w:t>
      </w:r>
      <w:proofErr w:type="spellEnd"/>
      <w:r w:rsidR="002B66C3" w:rsidRPr="002B66C3">
        <w:rPr>
          <w:sz w:val="24"/>
          <w:szCs w:val="24"/>
          <w:lang w:val="et-EE"/>
        </w:rPr>
        <w:t xml:space="preserve"> märkega </w:t>
      </w:r>
      <w:r w:rsidR="002B66C3">
        <w:rPr>
          <w:sz w:val="24"/>
          <w:szCs w:val="24"/>
          <w:lang w:val="et-EE"/>
        </w:rPr>
        <w:t>lapsed) 0,00 eurot kuus.</w:t>
      </w:r>
    </w:p>
    <w:p w14:paraId="22831C64" w14:textId="77777777" w:rsidR="00470382" w:rsidRPr="00B75178" w:rsidRDefault="00470382" w:rsidP="00435126">
      <w:pPr>
        <w:jc w:val="both"/>
        <w:rPr>
          <w:sz w:val="24"/>
          <w:szCs w:val="24"/>
          <w:lang w:val="et-EE"/>
        </w:rPr>
      </w:pPr>
    </w:p>
    <w:p w14:paraId="35F85563" w14:textId="77777777" w:rsidR="0031286F" w:rsidRPr="00B75178" w:rsidRDefault="0031286F" w:rsidP="0031286F">
      <w:pPr>
        <w:numPr>
          <w:ilvl w:val="0"/>
          <w:numId w:val="1"/>
        </w:numPr>
        <w:tabs>
          <w:tab w:val="num" w:pos="540"/>
        </w:tabs>
        <w:ind w:hanging="720"/>
        <w:jc w:val="both"/>
        <w:rPr>
          <w:b/>
          <w:sz w:val="24"/>
          <w:szCs w:val="24"/>
          <w:lang w:val="et-EE"/>
        </w:rPr>
      </w:pPr>
      <w:r w:rsidRPr="00B75178">
        <w:rPr>
          <w:b/>
          <w:sz w:val="24"/>
          <w:szCs w:val="24"/>
          <w:lang w:val="et-EE"/>
        </w:rPr>
        <w:t>Õiguslikud alused</w:t>
      </w:r>
    </w:p>
    <w:p w14:paraId="12F08678" w14:textId="77777777" w:rsidR="00FD0132" w:rsidRPr="00B75178" w:rsidRDefault="0031286F" w:rsidP="00015A81">
      <w:pPr>
        <w:pStyle w:val="BodyText"/>
        <w:jc w:val="both"/>
        <w:rPr>
          <w:sz w:val="24"/>
          <w:szCs w:val="24"/>
          <w:lang w:val="et-EE"/>
        </w:rPr>
      </w:pPr>
      <w:r w:rsidRPr="00B75178">
        <w:rPr>
          <w:sz w:val="24"/>
          <w:szCs w:val="24"/>
          <w:lang w:val="et-EE"/>
        </w:rPr>
        <w:t>Kohaliku omavalitsuse</w:t>
      </w:r>
      <w:r w:rsidR="003E3713" w:rsidRPr="00B75178">
        <w:rPr>
          <w:sz w:val="24"/>
          <w:szCs w:val="24"/>
          <w:lang w:val="et-EE"/>
        </w:rPr>
        <w:t xml:space="preserve"> korralduse seaduse § 30 lõige 3</w:t>
      </w:r>
      <w:r w:rsidRPr="00B75178">
        <w:rPr>
          <w:sz w:val="24"/>
          <w:szCs w:val="24"/>
          <w:lang w:val="et-EE"/>
        </w:rPr>
        <w:t xml:space="preserve"> kohaselt linnavalitsus </w:t>
      </w:r>
      <w:r w:rsidR="000E5BDF" w:rsidRPr="00B75178">
        <w:rPr>
          <w:sz w:val="24"/>
          <w:szCs w:val="24"/>
          <w:lang w:val="et-EE"/>
        </w:rPr>
        <w:t>kehtestab oma korraldusega linna asutuse poolt osutatavate teenuste hinnad</w:t>
      </w:r>
      <w:r w:rsidRPr="00B75178">
        <w:rPr>
          <w:sz w:val="24"/>
          <w:szCs w:val="24"/>
          <w:lang w:val="et-EE"/>
        </w:rPr>
        <w:t>.</w:t>
      </w:r>
    </w:p>
    <w:p w14:paraId="3063525B" w14:textId="77777777" w:rsidR="0031286F" w:rsidRPr="00B75178" w:rsidRDefault="0031286F" w:rsidP="00015A81">
      <w:pPr>
        <w:pStyle w:val="BodyText"/>
        <w:numPr>
          <w:ilvl w:val="0"/>
          <w:numId w:val="2"/>
        </w:numPr>
        <w:tabs>
          <w:tab w:val="num" w:pos="540"/>
        </w:tabs>
        <w:spacing w:after="0"/>
        <w:ind w:left="547" w:hanging="547"/>
        <w:jc w:val="both"/>
        <w:rPr>
          <w:b/>
          <w:sz w:val="24"/>
          <w:szCs w:val="24"/>
          <w:lang w:val="et-EE"/>
        </w:rPr>
      </w:pPr>
      <w:r w:rsidRPr="00B75178">
        <w:rPr>
          <w:b/>
          <w:sz w:val="24"/>
          <w:szCs w:val="24"/>
          <w:lang w:val="et-EE"/>
        </w:rPr>
        <w:t>Otsus</w:t>
      </w:r>
    </w:p>
    <w:p w14:paraId="6D5B3FB4" w14:textId="047B46DD" w:rsidR="003E3713" w:rsidRPr="00B75178" w:rsidRDefault="003E3713" w:rsidP="002C72FB">
      <w:pPr>
        <w:pStyle w:val="NoSpacing"/>
        <w:jc w:val="both"/>
        <w:rPr>
          <w:sz w:val="24"/>
          <w:szCs w:val="24"/>
          <w:lang w:val="et-EE"/>
        </w:rPr>
      </w:pPr>
      <w:r w:rsidRPr="00B75178">
        <w:rPr>
          <w:sz w:val="24"/>
          <w:szCs w:val="24"/>
          <w:lang w:val="et-EE"/>
        </w:rPr>
        <w:t xml:space="preserve">Kehtestada Narva </w:t>
      </w:r>
      <w:r w:rsidR="002B66C3">
        <w:rPr>
          <w:sz w:val="24"/>
          <w:szCs w:val="24"/>
          <w:lang w:val="et-EE"/>
        </w:rPr>
        <w:t>huvikoolide</w:t>
      </w:r>
      <w:r w:rsidRPr="00B75178">
        <w:rPr>
          <w:sz w:val="24"/>
          <w:szCs w:val="24"/>
          <w:lang w:val="et-EE"/>
        </w:rPr>
        <w:t xml:space="preserve"> õppetasu suurus</w:t>
      </w:r>
      <w:r w:rsidR="002B66C3">
        <w:rPr>
          <w:sz w:val="24"/>
          <w:szCs w:val="24"/>
          <w:lang w:val="et-EE"/>
        </w:rPr>
        <w:t xml:space="preserve"> 0,00 eurot kuus</w:t>
      </w:r>
      <w:r w:rsidR="00AC43E6">
        <w:rPr>
          <w:sz w:val="24"/>
          <w:szCs w:val="24"/>
          <w:lang w:val="et-EE"/>
        </w:rPr>
        <w:t xml:space="preserve"> </w:t>
      </w:r>
      <w:r w:rsidR="00AC43E6" w:rsidRPr="00AC43E6">
        <w:rPr>
          <w:sz w:val="24"/>
          <w:szCs w:val="24"/>
          <w:lang w:val="et-EE"/>
        </w:rPr>
        <w:t xml:space="preserve">Ukrainast saabunud sõjapõgenikest lastele (Eesti hariduse infosüsteemi kantud </w:t>
      </w:r>
      <w:proofErr w:type="spellStart"/>
      <w:r w:rsidR="00AC43E6" w:rsidRPr="00AC43E6">
        <w:rPr>
          <w:sz w:val="24"/>
          <w:szCs w:val="24"/>
          <w:lang w:val="et-EE"/>
        </w:rPr>
        <w:t>uussisserändaja_UA</w:t>
      </w:r>
      <w:proofErr w:type="spellEnd"/>
      <w:r w:rsidR="00AC43E6" w:rsidRPr="00AC43E6">
        <w:rPr>
          <w:sz w:val="24"/>
          <w:szCs w:val="24"/>
          <w:lang w:val="et-EE"/>
        </w:rPr>
        <w:t xml:space="preserve"> märkega lapsed)</w:t>
      </w:r>
      <w:r w:rsidR="002B66C3">
        <w:rPr>
          <w:sz w:val="24"/>
          <w:szCs w:val="24"/>
          <w:lang w:val="et-EE"/>
        </w:rPr>
        <w:t>.</w:t>
      </w:r>
    </w:p>
    <w:p w14:paraId="592A4C3E" w14:textId="77777777" w:rsidR="00015A81" w:rsidRPr="00B75178" w:rsidRDefault="00015A81" w:rsidP="00F451AD">
      <w:pPr>
        <w:jc w:val="both"/>
        <w:rPr>
          <w:sz w:val="24"/>
          <w:szCs w:val="24"/>
          <w:lang w:val="et-EE"/>
        </w:rPr>
      </w:pPr>
    </w:p>
    <w:p w14:paraId="46BBC59B" w14:textId="77777777" w:rsidR="0031286F" w:rsidRPr="00B75178" w:rsidRDefault="0031286F" w:rsidP="00015A81">
      <w:pPr>
        <w:numPr>
          <w:ilvl w:val="0"/>
          <w:numId w:val="2"/>
        </w:numPr>
        <w:tabs>
          <w:tab w:val="num" w:pos="540"/>
        </w:tabs>
        <w:ind w:left="540" w:hanging="540"/>
        <w:jc w:val="both"/>
        <w:rPr>
          <w:b/>
          <w:sz w:val="24"/>
          <w:szCs w:val="24"/>
          <w:lang w:val="et-EE"/>
        </w:rPr>
      </w:pPr>
      <w:r w:rsidRPr="00B75178">
        <w:rPr>
          <w:b/>
          <w:sz w:val="24"/>
          <w:szCs w:val="24"/>
          <w:lang w:val="et-EE"/>
        </w:rPr>
        <w:t>Rakendussätted</w:t>
      </w:r>
    </w:p>
    <w:p w14:paraId="2C98B868" w14:textId="5889FE6D" w:rsidR="00B75178" w:rsidRPr="00B75178" w:rsidRDefault="00B75178" w:rsidP="000A6430">
      <w:pPr>
        <w:pStyle w:val="BodyText3"/>
        <w:numPr>
          <w:ilvl w:val="1"/>
          <w:numId w:val="4"/>
        </w:numPr>
        <w:tabs>
          <w:tab w:val="clear" w:pos="720"/>
        </w:tabs>
        <w:spacing w:after="0"/>
        <w:ind w:left="547" w:right="-374" w:hanging="547"/>
        <w:jc w:val="both"/>
        <w:rPr>
          <w:sz w:val="24"/>
          <w:szCs w:val="24"/>
          <w:lang w:val="et-EE"/>
        </w:rPr>
      </w:pPr>
      <w:r w:rsidRPr="00B75178">
        <w:rPr>
          <w:sz w:val="24"/>
          <w:szCs w:val="24"/>
          <w:lang w:val="et-EE"/>
        </w:rPr>
        <w:t xml:space="preserve">Korraldus jõustub </w:t>
      </w:r>
      <w:r w:rsidR="002B66C3">
        <w:rPr>
          <w:sz w:val="24"/>
          <w:szCs w:val="24"/>
          <w:lang w:val="et-EE"/>
        </w:rPr>
        <w:t>seadusega sätestatud korras.</w:t>
      </w:r>
    </w:p>
    <w:p w14:paraId="79E7333D" w14:textId="0556E2A6" w:rsidR="007F07D0" w:rsidRPr="00B75178" w:rsidRDefault="002B66C3" w:rsidP="000A6430">
      <w:pPr>
        <w:pStyle w:val="BodyText3"/>
        <w:numPr>
          <w:ilvl w:val="1"/>
          <w:numId w:val="4"/>
        </w:numPr>
        <w:tabs>
          <w:tab w:val="clear" w:pos="720"/>
          <w:tab w:val="left" w:pos="567"/>
        </w:tabs>
        <w:spacing w:after="0"/>
        <w:ind w:left="0" w:right="-374" w:firstLine="0"/>
        <w:jc w:val="both"/>
        <w:rPr>
          <w:sz w:val="24"/>
          <w:szCs w:val="24"/>
          <w:lang w:val="et-EE"/>
        </w:rPr>
      </w:pPr>
      <w:r>
        <w:rPr>
          <w:sz w:val="24"/>
          <w:szCs w:val="24"/>
          <w:lang w:val="et-EE"/>
        </w:rPr>
        <w:t xml:space="preserve">Korraldust rakendatakse </w:t>
      </w:r>
      <w:r w:rsidR="00AC43E6">
        <w:rPr>
          <w:sz w:val="24"/>
          <w:szCs w:val="24"/>
          <w:lang w:val="et-EE"/>
        </w:rPr>
        <w:t xml:space="preserve">tagasiulatuvalt </w:t>
      </w:r>
      <w:r>
        <w:rPr>
          <w:sz w:val="24"/>
          <w:szCs w:val="24"/>
          <w:lang w:val="et-EE"/>
        </w:rPr>
        <w:t>alates 24.02.2022.</w:t>
      </w:r>
    </w:p>
    <w:p w14:paraId="35A5939C" w14:textId="77777777" w:rsidR="0031286F" w:rsidRPr="00B75178" w:rsidRDefault="00C57435" w:rsidP="00015A81">
      <w:pPr>
        <w:pStyle w:val="BodyText3"/>
        <w:numPr>
          <w:ilvl w:val="1"/>
          <w:numId w:val="4"/>
        </w:numPr>
        <w:tabs>
          <w:tab w:val="num" w:pos="540"/>
        </w:tabs>
        <w:spacing w:after="0"/>
        <w:ind w:left="540" w:right="-31" w:hanging="540"/>
        <w:jc w:val="both"/>
        <w:rPr>
          <w:sz w:val="24"/>
          <w:szCs w:val="24"/>
          <w:lang w:val="et-EE"/>
        </w:rPr>
      </w:pPr>
      <w:r w:rsidRPr="00B75178">
        <w:rPr>
          <w:sz w:val="24"/>
          <w:szCs w:val="24"/>
          <w:lang w:val="et-EE"/>
        </w:rPr>
        <w:t>K</w:t>
      </w:r>
      <w:r w:rsidR="0031286F" w:rsidRPr="00B75178">
        <w:rPr>
          <w:sz w:val="24"/>
          <w:szCs w:val="24"/>
          <w:lang w:val="et-EE"/>
        </w:rPr>
        <w:t>orraldust on võimalik vaidlustada Tartu Halduskohtu Jõhvi kohtumajas 30 päeva jooksul haldusakti teatavakstegemisest arvates.</w:t>
      </w:r>
      <w:bookmarkStart w:id="0" w:name="_GoBack"/>
      <w:bookmarkEnd w:id="0"/>
    </w:p>
    <w:p w14:paraId="2C1CA99B" w14:textId="77777777" w:rsidR="0031286F" w:rsidRPr="00B75178" w:rsidRDefault="0031286F" w:rsidP="0031286F">
      <w:pPr>
        <w:jc w:val="both"/>
        <w:rPr>
          <w:sz w:val="24"/>
          <w:szCs w:val="24"/>
          <w:lang w:val="et-EE"/>
        </w:rPr>
      </w:pPr>
    </w:p>
    <w:p w14:paraId="62A3624B" w14:textId="77777777" w:rsidR="0031286F" w:rsidRDefault="0031286F" w:rsidP="0031286F">
      <w:pPr>
        <w:jc w:val="both"/>
        <w:rPr>
          <w:sz w:val="24"/>
          <w:szCs w:val="24"/>
          <w:lang w:val="et-EE"/>
        </w:rPr>
      </w:pPr>
    </w:p>
    <w:p w14:paraId="6DE684DD" w14:textId="77777777" w:rsidR="00435126" w:rsidRDefault="00435126" w:rsidP="0031286F">
      <w:pPr>
        <w:jc w:val="both"/>
        <w:rPr>
          <w:sz w:val="24"/>
          <w:szCs w:val="24"/>
          <w:lang w:val="et-EE"/>
        </w:rPr>
      </w:pPr>
    </w:p>
    <w:p w14:paraId="3F840D2B" w14:textId="77777777" w:rsidR="00435126" w:rsidRPr="00B75178" w:rsidRDefault="00435126" w:rsidP="0031286F">
      <w:pPr>
        <w:jc w:val="both"/>
        <w:rPr>
          <w:sz w:val="24"/>
          <w:szCs w:val="24"/>
          <w:lang w:val="et-EE"/>
        </w:rPr>
      </w:pPr>
    </w:p>
    <w:p w14:paraId="30FEBFEC" w14:textId="77777777" w:rsidR="0031286F" w:rsidRPr="00B75178" w:rsidRDefault="0031286F" w:rsidP="0031286F">
      <w:pPr>
        <w:jc w:val="both"/>
        <w:rPr>
          <w:sz w:val="24"/>
          <w:szCs w:val="24"/>
          <w:lang w:val="et-EE"/>
        </w:rPr>
      </w:pPr>
    </w:p>
    <w:p w14:paraId="3815910F" w14:textId="77777777" w:rsidR="0031286F" w:rsidRPr="00B75178" w:rsidRDefault="00632D74" w:rsidP="0031286F">
      <w:pPr>
        <w:jc w:val="both"/>
        <w:rPr>
          <w:sz w:val="24"/>
          <w:szCs w:val="24"/>
          <w:lang w:val="et-EE"/>
        </w:rPr>
      </w:pPr>
      <w:r>
        <w:rPr>
          <w:sz w:val="24"/>
          <w:szCs w:val="24"/>
          <w:lang w:val="et-EE"/>
        </w:rPr>
        <w:t>Katri Raik</w:t>
      </w:r>
      <w:r w:rsidR="0031286F" w:rsidRPr="00B75178">
        <w:rPr>
          <w:sz w:val="24"/>
          <w:szCs w:val="24"/>
          <w:lang w:val="et-EE"/>
        </w:rPr>
        <w:tab/>
      </w:r>
      <w:r w:rsidR="0031286F" w:rsidRPr="00B75178">
        <w:rPr>
          <w:sz w:val="24"/>
          <w:szCs w:val="24"/>
          <w:lang w:val="et-EE"/>
        </w:rPr>
        <w:tab/>
      </w:r>
      <w:r w:rsidR="0031286F" w:rsidRPr="00B75178">
        <w:rPr>
          <w:sz w:val="24"/>
          <w:szCs w:val="24"/>
          <w:lang w:val="et-EE"/>
        </w:rPr>
        <w:tab/>
      </w:r>
      <w:r w:rsidR="0031286F" w:rsidRPr="00B75178">
        <w:rPr>
          <w:sz w:val="24"/>
          <w:szCs w:val="24"/>
          <w:lang w:val="et-EE"/>
        </w:rPr>
        <w:tab/>
      </w:r>
      <w:r w:rsidR="0031286F" w:rsidRPr="00B75178">
        <w:rPr>
          <w:sz w:val="24"/>
          <w:szCs w:val="24"/>
          <w:lang w:val="et-EE"/>
        </w:rPr>
        <w:tab/>
      </w:r>
      <w:r w:rsidR="0031286F" w:rsidRPr="00B75178">
        <w:rPr>
          <w:sz w:val="24"/>
          <w:szCs w:val="24"/>
          <w:lang w:val="et-EE"/>
        </w:rPr>
        <w:tab/>
      </w:r>
      <w:r w:rsidR="0031286F" w:rsidRPr="00B75178">
        <w:rPr>
          <w:sz w:val="24"/>
          <w:szCs w:val="24"/>
          <w:lang w:val="et-EE"/>
        </w:rPr>
        <w:tab/>
      </w:r>
    </w:p>
    <w:p w14:paraId="2E6ABB80" w14:textId="01567C2D" w:rsidR="00632D74" w:rsidRPr="00632D74" w:rsidRDefault="0031286F" w:rsidP="00632D74">
      <w:pPr>
        <w:jc w:val="both"/>
        <w:rPr>
          <w:sz w:val="24"/>
          <w:szCs w:val="24"/>
          <w:lang w:val="en-US"/>
        </w:rPr>
      </w:pPr>
      <w:r w:rsidRPr="00B75178">
        <w:rPr>
          <w:sz w:val="24"/>
          <w:szCs w:val="24"/>
          <w:lang w:val="et-EE"/>
        </w:rPr>
        <w:t>Linnapea</w:t>
      </w:r>
      <w:r w:rsidR="00435126">
        <w:rPr>
          <w:sz w:val="24"/>
          <w:szCs w:val="24"/>
          <w:lang w:val="et-EE"/>
        </w:rPr>
        <w:tab/>
      </w:r>
      <w:r w:rsidR="00435126">
        <w:rPr>
          <w:sz w:val="24"/>
          <w:szCs w:val="24"/>
          <w:lang w:val="et-EE"/>
        </w:rPr>
        <w:tab/>
      </w:r>
      <w:r w:rsidR="00435126">
        <w:rPr>
          <w:sz w:val="24"/>
          <w:szCs w:val="24"/>
          <w:lang w:val="et-EE"/>
        </w:rPr>
        <w:tab/>
      </w:r>
      <w:r w:rsidR="00435126">
        <w:rPr>
          <w:sz w:val="24"/>
          <w:szCs w:val="24"/>
          <w:lang w:val="et-EE"/>
        </w:rPr>
        <w:tab/>
      </w:r>
      <w:r w:rsidR="00435126">
        <w:rPr>
          <w:sz w:val="24"/>
          <w:szCs w:val="24"/>
          <w:lang w:val="et-EE"/>
        </w:rPr>
        <w:tab/>
      </w:r>
      <w:r w:rsidR="00435126">
        <w:rPr>
          <w:sz w:val="24"/>
          <w:szCs w:val="24"/>
          <w:lang w:val="et-EE"/>
        </w:rPr>
        <w:tab/>
      </w:r>
      <w:r w:rsidR="00435126">
        <w:rPr>
          <w:sz w:val="24"/>
          <w:szCs w:val="24"/>
          <w:lang w:val="et-EE"/>
        </w:rPr>
        <w:tab/>
        <w:t>Ü</w:t>
      </w:r>
      <w:r w:rsidR="00B75178">
        <w:rPr>
          <w:sz w:val="24"/>
          <w:szCs w:val="24"/>
          <w:lang w:val="et-EE"/>
        </w:rPr>
        <w:t>llar Kaljuste</w:t>
      </w:r>
      <w:r w:rsidRPr="00B75178">
        <w:rPr>
          <w:sz w:val="24"/>
          <w:szCs w:val="24"/>
          <w:lang w:val="et-EE"/>
        </w:rPr>
        <w:tab/>
      </w:r>
      <w:r w:rsidRP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B75178">
        <w:rPr>
          <w:sz w:val="24"/>
          <w:szCs w:val="24"/>
          <w:lang w:val="et-EE"/>
        </w:rPr>
        <w:tab/>
      </w:r>
      <w:r w:rsidR="000B27F5">
        <w:rPr>
          <w:sz w:val="24"/>
          <w:szCs w:val="24"/>
          <w:lang w:val="et-EE"/>
        </w:rPr>
        <w:t>L</w:t>
      </w:r>
      <w:r w:rsidRPr="00B75178">
        <w:rPr>
          <w:sz w:val="24"/>
          <w:szCs w:val="24"/>
          <w:lang w:val="et-EE"/>
        </w:rPr>
        <w:t>innasekretär</w:t>
      </w:r>
      <w:r w:rsidR="00632D74" w:rsidRPr="00632D74">
        <w:rPr>
          <w:sz w:val="24"/>
          <w:szCs w:val="24"/>
          <w:lang w:val="en-US"/>
        </w:rPr>
        <w:t xml:space="preserve">                                                                                         </w:t>
      </w:r>
    </w:p>
    <w:p w14:paraId="4FA7E92D" w14:textId="77777777" w:rsidR="00632D74" w:rsidRPr="00632D74" w:rsidRDefault="00632D74" w:rsidP="00632D74">
      <w:pPr>
        <w:jc w:val="both"/>
        <w:rPr>
          <w:sz w:val="24"/>
          <w:szCs w:val="24"/>
          <w:lang w:val="en-US"/>
        </w:rPr>
      </w:pPr>
      <w:r w:rsidRPr="00632D74">
        <w:rPr>
          <w:sz w:val="24"/>
          <w:szCs w:val="24"/>
          <w:lang w:val="en-US"/>
        </w:rPr>
        <w:tab/>
        <w:t xml:space="preserve"> </w:t>
      </w:r>
    </w:p>
    <w:sectPr w:rsidR="00632D74" w:rsidRPr="00632D74" w:rsidSect="00B75178">
      <w:pgSz w:w="11906" w:h="16838"/>
      <w:pgMar w:top="141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40559"/>
    <w:multiLevelType w:val="multilevel"/>
    <w:tmpl w:val="F7BEB568"/>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val="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15:restartNumberingAfterBreak="0">
    <w:nsid w:val="1F3C03A2"/>
    <w:multiLevelType w:val="hybridMultilevel"/>
    <w:tmpl w:val="1904F54E"/>
    <w:lvl w:ilvl="0" w:tplc="AEE8AB40">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D81F4C"/>
    <w:multiLevelType w:val="multilevel"/>
    <w:tmpl w:val="C6B8119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20212F"/>
    <w:multiLevelType w:val="multilevel"/>
    <w:tmpl w:val="6590D6D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3D1C212B"/>
    <w:multiLevelType w:val="multilevel"/>
    <w:tmpl w:val="612ADCA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7" w15:restartNumberingAfterBreak="0">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86F"/>
    <w:rsid w:val="00015A81"/>
    <w:rsid w:val="0002027E"/>
    <w:rsid w:val="00037F53"/>
    <w:rsid w:val="000443B2"/>
    <w:rsid w:val="00083CFF"/>
    <w:rsid w:val="000A6430"/>
    <w:rsid w:val="000B0AF0"/>
    <w:rsid w:val="000B27F5"/>
    <w:rsid w:val="000E5BDF"/>
    <w:rsid w:val="001D0CF5"/>
    <w:rsid w:val="001D3A0E"/>
    <w:rsid w:val="001F037D"/>
    <w:rsid w:val="00237045"/>
    <w:rsid w:val="00267B4A"/>
    <w:rsid w:val="00270B5E"/>
    <w:rsid w:val="00271007"/>
    <w:rsid w:val="002B40A8"/>
    <w:rsid w:val="002B66C3"/>
    <w:rsid w:val="002C72FB"/>
    <w:rsid w:val="002D0613"/>
    <w:rsid w:val="0031024D"/>
    <w:rsid w:val="0031286F"/>
    <w:rsid w:val="0035271A"/>
    <w:rsid w:val="003C0D4E"/>
    <w:rsid w:val="003E329E"/>
    <w:rsid w:val="003E3713"/>
    <w:rsid w:val="00416907"/>
    <w:rsid w:val="00435126"/>
    <w:rsid w:val="00461F01"/>
    <w:rsid w:val="00470382"/>
    <w:rsid w:val="00475D69"/>
    <w:rsid w:val="004D3EE2"/>
    <w:rsid w:val="00506667"/>
    <w:rsid w:val="005277D9"/>
    <w:rsid w:val="00586EF1"/>
    <w:rsid w:val="00587DF7"/>
    <w:rsid w:val="00595653"/>
    <w:rsid w:val="005C3354"/>
    <w:rsid w:val="005E2E63"/>
    <w:rsid w:val="006052FC"/>
    <w:rsid w:val="00610E63"/>
    <w:rsid w:val="00632D74"/>
    <w:rsid w:val="00643C03"/>
    <w:rsid w:val="00672342"/>
    <w:rsid w:val="00674CF1"/>
    <w:rsid w:val="006B0A04"/>
    <w:rsid w:val="006E56CA"/>
    <w:rsid w:val="006E5822"/>
    <w:rsid w:val="006F7647"/>
    <w:rsid w:val="0070632F"/>
    <w:rsid w:val="00721A21"/>
    <w:rsid w:val="0072547C"/>
    <w:rsid w:val="00726E77"/>
    <w:rsid w:val="007344B5"/>
    <w:rsid w:val="00764DE6"/>
    <w:rsid w:val="007A5AEB"/>
    <w:rsid w:val="007A6247"/>
    <w:rsid w:val="007D4F35"/>
    <w:rsid w:val="007F07D0"/>
    <w:rsid w:val="00803127"/>
    <w:rsid w:val="00921E71"/>
    <w:rsid w:val="00927494"/>
    <w:rsid w:val="00937EAC"/>
    <w:rsid w:val="00975957"/>
    <w:rsid w:val="009C4987"/>
    <w:rsid w:val="009F1F57"/>
    <w:rsid w:val="00A446B1"/>
    <w:rsid w:val="00A77328"/>
    <w:rsid w:val="00AA64A2"/>
    <w:rsid w:val="00AC43E6"/>
    <w:rsid w:val="00AC65E5"/>
    <w:rsid w:val="00AD7094"/>
    <w:rsid w:val="00AE0076"/>
    <w:rsid w:val="00B032EF"/>
    <w:rsid w:val="00B50B52"/>
    <w:rsid w:val="00B67B4F"/>
    <w:rsid w:val="00B75178"/>
    <w:rsid w:val="00BF25D6"/>
    <w:rsid w:val="00C16471"/>
    <w:rsid w:val="00C57435"/>
    <w:rsid w:val="00C70A6C"/>
    <w:rsid w:val="00C716D0"/>
    <w:rsid w:val="00C8309B"/>
    <w:rsid w:val="00C83CAA"/>
    <w:rsid w:val="00CB5CF6"/>
    <w:rsid w:val="00CB7CDC"/>
    <w:rsid w:val="00D1251F"/>
    <w:rsid w:val="00D33244"/>
    <w:rsid w:val="00D77902"/>
    <w:rsid w:val="00D85361"/>
    <w:rsid w:val="00DC31DD"/>
    <w:rsid w:val="00DF28A4"/>
    <w:rsid w:val="00E67BFA"/>
    <w:rsid w:val="00E91919"/>
    <w:rsid w:val="00EC5F98"/>
    <w:rsid w:val="00ED14F2"/>
    <w:rsid w:val="00EF6C44"/>
    <w:rsid w:val="00F451AD"/>
    <w:rsid w:val="00F8462D"/>
    <w:rsid w:val="00F9628F"/>
    <w:rsid w:val="00FA00F8"/>
    <w:rsid w:val="00FA2C08"/>
    <w:rsid w:val="00FA3A3D"/>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DCDD9"/>
  <w15:docId w15:val="{E2772574-C27C-41F0-8B4F-12DFF7198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31286F"/>
    <w:pPr>
      <w:keepNext/>
      <w:jc w:val="center"/>
      <w:outlineLvl w:val="0"/>
    </w:pPr>
    <w:rPr>
      <w:b/>
      <w:sz w:val="22"/>
      <w:lang w:val="fi-FI"/>
    </w:rPr>
  </w:style>
  <w:style w:type="paragraph" w:styleId="Heading2">
    <w:name w:val="heading 2"/>
    <w:basedOn w:val="Normal"/>
    <w:next w:val="Normal"/>
    <w:link w:val="Heading2Char"/>
    <w:semiHidden/>
    <w:unhideWhenUsed/>
    <w:qFormat/>
    <w:rsid w:val="0031286F"/>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31286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286F"/>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31286F"/>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31286F"/>
    <w:rPr>
      <w:rFonts w:ascii="Times New Roman" w:eastAsia="Times New Roman" w:hAnsi="Times New Roman" w:cs="Times New Roman"/>
      <w:b/>
      <w:bCs/>
      <w:sz w:val="28"/>
      <w:szCs w:val="28"/>
      <w:lang w:val="ru-RU" w:eastAsia="ru-RU"/>
    </w:rPr>
  </w:style>
  <w:style w:type="paragraph" w:styleId="BodyText">
    <w:name w:val="Body Text"/>
    <w:basedOn w:val="Normal"/>
    <w:link w:val="BodyTextChar"/>
    <w:unhideWhenUsed/>
    <w:rsid w:val="0031286F"/>
    <w:pPr>
      <w:spacing w:after="120"/>
    </w:pPr>
  </w:style>
  <w:style w:type="character" w:customStyle="1" w:styleId="BodyTextChar">
    <w:name w:val="Body Text Char"/>
    <w:basedOn w:val="DefaultParagraphFont"/>
    <w:link w:val="BodyText"/>
    <w:rsid w:val="0031286F"/>
    <w:rPr>
      <w:rFonts w:ascii="Times New Roman" w:eastAsia="Times New Roman" w:hAnsi="Times New Roman" w:cs="Times New Roman"/>
      <w:sz w:val="20"/>
      <w:szCs w:val="20"/>
      <w:lang w:val="ru-RU" w:eastAsia="ru-RU"/>
    </w:rPr>
  </w:style>
  <w:style w:type="paragraph" w:styleId="BodyText3">
    <w:name w:val="Body Text 3"/>
    <w:basedOn w:val="Normal"/>
    <w:link w:val="BodyText3Char"/>
    <w:unhideWhenUsed/>
    <w:rsid w:val="0031286F"/>
    <w:pPr>
      <w:spacing w:after="120"/>
    </w:pPr>
    <w:rPr>
      <w:sz w:val="16"/>
      <w:szCs w:val="16"/>
    </w:rPr>
  </w:style>
  <w:style w:type="character" w:customStyle="1" w:styleId="BodyText3Char">
    <w:name w:val="Body Text 3 Char"/>
    <w:basedOn w:val="DefaultParagraphFont"/>
    <w:link w:val="BodyText3"/>
    <w:rsid w:val="0031286F"/>
    <w:rPr>
      <w:rFonts w:ascii="Times New Roman" w:eastAsia="Times New Roman" w:hAnsi="Times New Roman" w:cs="Times New Roman"/>
      <w:sz w:val="16"/>
      <w:szCs w:val="16"/>
      <w:lang w:val="ru-RU" w:eastAsia="ru-RU"/>
    </w:rPr>
  </w:style>
  <w:style w:type="paragraph" w:customStyle="1" w:styleId="bodyt">
    <w:name w:val="bodyt"/>
    <w:basedOn w:val="Normal"/>
    <w:rsid w:val="0031286F"/>
    <w:pPr>
      <w:spacing w:before="100" w:beforeAutospacing="1" w:after="100" w:afterAutospacing="1"/>
    </w:pPr>
    <w:rPr>
      <w:sz w:val="24"/>
      <w:szCs w:val="24"/>
      <w:lang w:val="et-EE" w:eastAsia="et-EE"/>
    </w:rPr>
  </w:style>
  <w:style w:type="character" w:customStyle="1" w:styleId="Heading3Char">
    <w:name w:val="Heading 3 Char"/>
    <w:basedOn w:val="DefaultParagraphFont"/>
    <w:link w:val="Heading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ListParagraph">
    <w:name w:val="List Paragraph"/>
    <w:basedOn w:val="Normal"/>
    <w:uiPriority w:val="34"/>
    <w:qFormat/>
    <w:rsid w:val="00FD0132"/>
    <w:pPr>
      <w:ind w:left="720"/>
      <w:contextualSpacing/>
    </w:pPr>
  </w:style>
  <w:style w:type="paragraph" w:styleId="NoSpacing">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6B0A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A04"/>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44111">
      <w:bodyDiv w:val="1"/>
      <w:marLeft w:val="0"/>
      <w:marRight w:val="0"/>
      <w:marTop w:val="0"/>
      <w:marBottom w:val="0"/>
      <w:divBdr>
        <w:top w:val="none" w:sz="0" w:space="0" w:color="auto"/>
        <w:left w:val="none" w:sz="0" w:space="0" w:color="auto"/>
        <w:bottom w:val="none" w:sz="0" w:space="0" w:color="auto"/>
        <w:right w:val="none" w:sz="0" w:space="0" w:color="auto"/>
      </w:divBdr>
    </w:div>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406563090">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344</Words>
  <Characters>1961</Characters>
  <Application>Microsoft Office Word</Application>
  <DocSecurity>0</DocSecurity>
  <Lines>16</Lines>
  <Paragraphs>4</Paragraphs>
  <ScaleCrop>false</ScaleCrop>
  <HeadingPairs>
    <vt:vector size="6" baseType="variant">
      <vt:variant>
        <vt:lpstr>Title</vt:lpstr>
      </vt:variant>
      <vt:variant>
        <vt:i4>1</vt:i4>
      </vt:variant>
      <vt:variant>
        <vt:lpstr>Headings</vt:lpstr>
      </vt:variant>
      <vt:variant>
        <vt:i4>3</vt:i4>
      </vt:variant>
      <vt:variant>
        <vt:lpstr>Название</vt:lpstr>
      </vt:variant>
      <vt:variant>
        <vt:i4>1</vt:i4>
      </vt:variant>
    </vt:vector>
  </HeadingPairs>
  <TitlesOfParts>
    <vt:vector size="5" baseType="lpstr">
      <vt:lpstr/>
      <vt:lpstr>E E L N Õ U</vt:lpstr>
      <vt:lpstr>    </vt:lpstr>
      <vt:lpstr>    NARVA LINNAVALITSUS</vt:lpstr>
      <vt:lpstr/>
    </vt:vector>
  </TitlesOfParts>
  <Company>Hewlett-Packard Company</Company>
  <LinksUpToDate>false</LinksUpToDate>
  <CharactersWithSpaces>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Vladislav Iljin</cp:lastModifiedBy>
  <cp:revision>6</cp:revision>
  <cp:lastPrinted>2022-09-12T12:40:00Z</cp:lastPrinted>
  <dcterms:created xsi:type="dcterms:W3CDTF">2022-09-21T05:35:00Z</dcterms:created>
  <dcterms:modified xsi:type="dcterms:W3CDTF">2022-09-21T06:44:00Z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