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0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    </w:t>
      </w:r>
    </w:p>
    <w:p w:rsidR="001709F0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1709F0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                                                                                                                     EELNÕU</w:t>
      </w:r>
    </w:p>
    <w:p w:rsidR="001709F0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1709F0" w:rsidRPr="001709F0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LINNAVALITSUS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PROTOKOLLILINE OTSUS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Narva Linnavalitsuse seisukoht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29.08.2022. laekunud</w:t>
      </w: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rahvaalgatuse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le</w:t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Linnavalitsus võtab vastu protokollilise otsuse: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et-EE"/>
        </w:rPr>
      </w:pP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>1. Juhindudes kohaliku omavalitsuse korralduse seaduse § 32 lõikest 2 edastada volikogule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</w:t>
      </w: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lahendamiseks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volikogu poolt 29.08.2022 kirjaga nr 2-20/8363 linnavalitsusele esitatud rahvaalgatus </w:t>
      </w:r>
      <w:r w:rsidR="00487560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koos linnavalitsuse seisukohaga </w:t>
      </w: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>(lisatud).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9C3426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2. Volitada linnapea</w:t>
      </w:r>
      <w:bookmarkStart w:id="0" w:name="_GoBack"/>
      <w:bookmarkEnd w:id="0"/>
      <w:r w:rsidR="001709F0" w:rsidRPr="000A3C05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</w:t>
      </w:r>
      <w:r w:rsidR="001709F0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Katri Raik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i</w:t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antud küsimust Narva Linnavolikogus ette kandma.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1709F0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1709F0" w:rsidRPr="000A3C05" w:rsidRDefault="009C3426" w:rsidP="0017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Irina Smirnova</w:t>
      </w:r>
      <w:r w:rsidR="001709F0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</w:t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</w:p>
    <w:p w:rsidR="009C3426" w:rsidRDefault="009C3426" w:rsidP="001709F0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Abilinnapea linnapea ülesannetes</w:t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Sergei Solodov</w:t>
      </w:r>
    </w:p>
    <w:p w:rsidR="001709F0" w:rsidRPr="000A3C05" w:rsidRDefault="009C3426" w:rsidP="009C3426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</w:t>
      </w:r>
      <w:r w:rsidR="001709F0"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innasekretär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i asendaja</w:t>
      </w:r>
    </w:p>
    <w:p w:rsidR="001709F0" w:rsidRPr="000A3C05" w:rsidRDefault="001709F0" w:rsidP="00170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D362D" w:rsidRPr="001709F0" w:rsidRDefault="002D362D">
      <w:pPr>
        <w:rPr>
          <w:lang w:val="et-EE"/>
        </w:rPr>
      </w:pPr>
    </w:p>
    <w:sectPr w:rsidR="002D362D" w:rsidRPr="001709F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1709F0"/>
    <w:rsid w:val="002D362D"/>
    <w:rsid w:val="00487560"/>
    <w:rsid w:val="009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A07EB-1A03-4B5B-AF73-8C7B286E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Kairi Johannes</cp:lastModifiedBy>
  <cp:revision>2</cp:revision>
  <dcterms:created xsi:type="dcterms:W3CDTF">2022-09-12T11:18:00Z</dcterms:created>
  <dcterms:modified xsi:type="dcterms:W3CDTF">2022-09-22T05:27:00Z</dcterms:modified>
</cp:coreProperties>
</file>