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C763D" w:rsidRPr="007346E5" w:rsidTr="000D4E7A">
        <w:trPr>
          <w:tblCellSpacing w:w="0" w:type="dxa"/>
        </w:trPr>
        <w:tc>
          <w:tcPr>
            <w:tcW w:w="5000" w:type="pct"/>
            <w:hideMark/>
          </w:tcPr>
          <w:p w:rsidR="00FC763D" w:rsidRPr="007346E5" w:rsidRDefault="00FC763D" w:rsidP="000D4E7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C763D" w:rsidRPr="007346E5" w:rsidRDefault="00FC763D" w:rsidP="000D4E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C763D" w:rsidRPr="007346E5" w:rsidRDefault="00FC763D" w:rsidP="00FC76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C763D" w:rsidRPr="007346E5" w:rsidTr="000D4E7A">
        <w:trPr>
          <w:tblCellSpacing w:w="0" w:type="dxa"/>
        </w:trPr>
        <w:tc>
          <w:tcPr>
            <w:tcW w:w="1700" w:type="pct"/>
            <w:hideMark/>
          </w:tcPr>
          <w:p w:rsidR="00FC763D" w:rsidRPr="007346E5" w:rsidRDefault="00FC763D" w:rsidP="000D4E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C763D" w:rsidRPr="007346E5" w:rsidRDefault="00FC763D" w:rsidP="000D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C763D" w:rsidRPr="007346E5" w:rsidTr="000D4E7A">
        <w:trPr>
          <w:tblCellSpacing w:w="0" w:type="dxa"/>
        </w:trPr>
        <w:tc>
          <w:tcPr>
            <w:tcW w:w="1700" w:type="pct"/>
          </w:tcPr>
          <w:p w:rsidR="00FC763D" w:rsidRDefault="00FC763D" w:rsidP="000D4E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C763D" w:rsidRPr="007346E5" w:rsidRDefault="00FC763D" w:rsidP="000D4E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C763D" w:rsidRPr="007346E5" w:rsidRDefault="00FC763D" w:rsidP="000D4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763D" w:rsidRPr="003E1600" w:rsidRDefault="00FC763D" w:rsidP="00FC7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(A. Puškini tn 15c)</w:t>
      </w:r>
    </w:p>
    <w:p w:rsidR="00FC763D" w:rsidRPr="007346E5" w:rsidRDefault="00FC763D" w:rsidP="00FC7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FC763D" w:rsidRDefault="00FC763D" w:rsidP="00FC76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14.12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.2022.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perearstikeskuseks ümberehitatud ruumidele kasutusloa taotlus nr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2211371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/22039. Taotlusele on lisatud ehitusprojekt „A. PUŠKINI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TN 15C HOONE SISSERUUMIDE OSALISE REKONSTRU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EERIMISE EHITUSPROJEKT“, töö nr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705-2021, </w:t>
      </w:r>
      <w:proofErr w:type="spellStart"/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 Narva Ehitusprojekt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koos ehitusdokumentatsiooniga.</w:t>
      </w:r>
    </w:p>
    <w:p w:rsidR="00FC763D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menetluse nr </w:t>
      </w:r>
      <w:r w:rsidRPr="00473AB1">
        <w:rPr>
          <w:rFonts w:ascii="Times New Roman" w:hAnsi="Times New Roman" w:cs="Times New Roman"/>
          <w:sz w:val="24"/>
          <w:szCs w:val="24"/>
        </w:rPr>
        <w:t>341060</w:t>
      </w:r>
      <w:r>
        <w:rPr>
          <w:rFonts w:ascii="Times New Roman" w:hAnsi="Times New Roman" w:cs="Times New Roman"/>
          <w:sz w:val="24"/>
          <w:szCs w:val="24"/>
        </w:rPr>
        <w:t xml:space="preserve">. Kasutusloa taotluse eelnõu oli suunatud </w:t>
      </w:r>
      <w:r w:rsidRPr="00473AB1">
        <w:rPr>
          <w:rFonts w:ascii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hAnsi="Times New Roman" w:cs="Times New Roman"/>
          <w:sz w:val="24"/>
          <w:szCs w:val="24"/>
        </w:rPr>
        <w:t xml:space="preserve">ele kooskõlastamiseks ning </w:t>
      </w:r>
      <w:r w:rsidRPr="00473AB1">
        <w:rPr>
          <w:rFonts w:ascii="Times New Roman" w:hAnsi="Times New Roman" w:cs="Times New Roman"/>
          <w:sz w:val="24"/>
          <w:szCs w:val="24"/>
        </w:rPr>
        <w:t>Narva Linnavalitsuse Arhitektuuri-ja Linnaplaneerimise Ametile</w:t>
      </w:r>
      <w:r>
        <w:rPr>
          <w:rFonts w:ascii="Times New Roman" w:hAnsi="Times New Roman" w:cs="Times New Roman"/>
          <w:sz w:val="24"/>
          <w:szCs w:val="24"/>
        </w:rPr>
        <w:t xml:space="preserve"> arvamuse avaldamiseks.</w:t>
      </w:r>
    </w:p>
    <w:p w:rsidR="00FC763D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63D" w:rsidRPr="00473AB1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27.12.2022 kasutusloa taotlus koos dokumentatsiooniga on tagastatud täiendamiseks.</w:t>
      </w:r>
    </w:p>
    <w:p w:rsidR="00FC763D" w:rsidRDefault="00FC763D" w:rsidP="00FC763D">
      <w:pPr>
        <w:spacing w:after="0" w:line="240" w:lineRule="auto"/>
        <w:jc w:val="both"/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23.01.2023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asutusloa taotlus </w:t>
      </w:r>
      <w:r>
        <w:rPr>
          <w:rFonts w:ascii="Times New Roman" w:eastAsia="Times New Roman" w:hAnsi="Times New Roman" w:cs="Times New Roman"/>
          <w:sz w:val="24"/>
          <w:szCs w:val="24"/>
        </w:rPr>
        <w:t>V02.</w:t>
      </w:r>
    </w:p>
    <w:p w:rsidR="00FC763D" w:rsidRDefault="00FC763D" w:rsidP="00FC763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31.01.2023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kõik menetlusse kaasatud isikud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nõustusid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perearstikeskuseks ümberehitatud ruumidele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kasutusloa väljastamisega. </w:t>
      </w:r>
    </w:p>
    <w:p w:rsidR="00FC763D" w:rsidRPr="002A3320" w:rsidRDefault="00FC763D" w:rsidP="00FC763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473AB1">
        <w:rPr>
          <w:rFonts w:ascii="Times New Roman" w:hAnsi="Times New Roman" w:cs="Times New Roman"/>
          <w:sz w:val="24"/>
          <w:szCs w:val="24"/>
        </w:rPr>
        <w:t>„A.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>PUŠKINI TN 15C HOONE SISSERUUMIDE OSALISE REKONSTRUEERIMISE EHITUSPROJEKT“, töö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 xml:space="preserve">705-2021, </w:t>
      </w:r>
      <w:proofErr w:type="spellStart"/>
      <w:r w:rsidRPr="00473AB1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473AB1">
        <w:rPr>
          <w:rFonts w:ascii="Times New Roman" w:hAnsi="Times New Roman" w:cs="Times New Roman"/>
          <w:sz w:val="24"/>
          <w:szCs w:val="24"/>
        </w:rPr>
        <w:t xml:space="preserve"> OÜ Narva Ehitusprojekt</w:t>
      </w:r>
      <w:r>
        <w:rPr>
          <w:rFonts w:ascii="Times New Roman" w:hAnsi="Times New Roman" w:cs="Times New Roman"/>
          <w:sz w:val="24"/>
          <w:szCs w:val="24"/>
        </w:rPr>
        <w:t xml:space="preserve"> kohaselt </w:t>
      </w:r>
      <w:r w:rsidRPr="00473AB1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 xml:space="preserve">Puškini tn 15c kinnistul, katastritunnus </w:t>
      </w:r>
      <w:r w:rsidRPr="00473AB1">
        <w:rPr>
          <w:rFonts w:ascii="Times New Roman" w:hAnsi="Times New Roman" w:cs="Times New Roman"/>
          <w:sz w:val="24"/>
          <w:szCs w:val="24"/>
        </w:rPr>
        <w:tab/>
        <w:t xml:space="preserve">51101:006:0056, asuvas hoones, ehitisregistri kood 118009954, </w:t>
      </w:r>
      <w:r>
        <w:rPr>
          <w:rFonts w:ascii="Times New Roman" w:hAnsi="Times New Roman" w:cs="Times New Roman"/>
          <w:sz w:val="24"/>
          <w:szCs w:val="24"/>
        </w:rPr>
        <w:t xml:space="preserve">perearstikeskuseks </w:t>
      </w:r>
      <w:r w:rsidRPr="00473AB1">
        <w:rPr>
          <w:rFonts w:ascii="Times New Roman" w:hAnsi="Times New Roman" w:cs="Times New Roman"/>
          <w:sz w:val="24"/>
          <w:szCs w:val="24"/>
        </w:rPr>
        <w:t>ümberehita</w:t>
      </w:r>
      <w:r>
        <w:rPr>
          <w:rFonts w:ascii="Times New Roman" w:hAnsi="Times New Roman" w:cs="Times New Roman"/>
          <w:sz w:val="24"/>
          <w:szCs w:val="24"/>
        </w:rPr>
        <w:t>tud ruumid vastavad</w:t>
      </w:r>
      <w:r w:rsidRPr="00B212D0">
        <w:rPr>
          <w:rFonts w:ascii="Times New Roman" w:hAnsi="Times New Roman" w:cs="Times New Roman"/>
          <w:sz w:val="24"/>
          <w:szCs w:val="24"/>
        </w:rPr>
        <w:t xml:space="preserve"> nõuetele ning kasutusloa</w:t>
      </w:r>
      <w:r>
        <w:rPr>
          <w:rFonts w:ascii="Times New Roman" w:hAnsi="Times New Roman" w:cs="Times New Roman"/>
          <w:sz w:val="24"/>
          <w:szCs w:val="24"/>
        </w:rPr>
        <w:t xml:space="preserve"> andmiseks takistusi ei ole.</w:t>
      </w: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C763D" w:rsidRPr="007346E5" w:rsidRDefault="00FC763D" w:rsidP="00FC763D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B212D0">
        <w:rPr>
          <w:rFonts w:ascii="Times New Roman" w:eastAsia="Times New Roman" w:hAnsi="Times New Roman" w:cs="Times New Roman"/>
          <w:sz w:val="24"/>
          <w:szCs w:val="24"/>
        </w:rPr>
        <w:tab/>
        <w:t xml:space="preserve">Anda kasutusluba 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3032">
        <w:rPr>
          <w:rFonts w:ascii="Times New Roman" w:eastAsia="Times New Roman" w:hAnsi="Times New Roman" w:cs="Times New Roman"/>
          <w:sz w:val="24"/>
          <w:szCs w:val="24"/>
        </w:rPr>
        <w:t>„A.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3032">
        <w:rPr>
          <w:rFonts w:ascii="Times New Roman" w:eastAsia="Times New Roman" w:hAnsi="Times New Roman" w:cs="Times New Roman"/>
          <w:sz w:val="24"/>
          <w:szCs w:val="24"/>
        </w:rPr>
        <w:t xml:space="preserve">PUŠKINI TN 15C HOONE SISSERUUMIDE OSALISE REKONSTRUEERIMISE EHITUSPROJEKT“, töö nr 705-2021, </w:t>
      </w:r>
      <w:proofErr w:type="spellStart"/>
      <w:r w:rsidRPr="00D13032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D13032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kohaselt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perearstikeskuseks ümberehitatud ruumidele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FC763D" w:rsidRPr="007346E5" w:rsidRDefault="00FC763D" w:rsidP="00FC763D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1F401F" w:rsidRPr="00FC763D" w:rsidRDefault="001F401F" w:rsidP="00FC763D"/>
    <w:sectPr w:rsidR="001F401F" w:rsidRPr="00FC763D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48"/>
    <w:rsid w:val="001F401F"/>
    <w:rsid w:val="00473AB1"/>
    <w:rsid w:val="00D13032"/>
    <w:rsid w:val="00EA1348"/>
    <w:rsid w:val="00FC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41933-7C81-4734-947D-E06FCC92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34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495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2023-01-31T07:05:00Z</dcterms:created>
  <dcterms:modified xsi:type="dcterms:W3CDTF">2023-01-31T08:31:00Z</dcterms:modified>
</cp:coreProperties>
</file>