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F5063" w14:textId="77777777" w:rsidR="005727CC" w:rsidRPr="00EA2EF4" w:rsidRDefault="005727CC" w:rsidP="000F2631">
      <w:pPr>
        <w:spacing w:before="120" w:after="120"/>
        <w:jc w:val="center"/>
        <w:rPr>
          <w:b/>
          <w:bCs/>
          <w:lang w:val="et-EE" w:eastAsia="et-EE"/>
        </w:rPr>
      </w:pPr>
    </w:p>
    <w:p w14:paraId="23DBB4DE" w14:textId="77777777" w:rsidR="005727CC" w:rsidRPr="00EA2EF4" w:rsidRDefault="005727CC" w:rsidP="000F2631">
      <w:pPr>
        <w:spacing w:before="120" w:after="120"/>
        <w:jc w:val="center"/>
        <w:rPr>
          <w:b/>
          <w:bCs/>
          <w:lang w:val="et-EE" w:eastAsia="et-EE"/>
        </w:rPr>
      </w:pPr>
      <w:r w:rsidRPr="00EA2EF4">
        <w:rPr>
          <w:b/>
          <w:bCs/>
          <w:lang w:val="et-EE" w:eastAsia="et-EE"/>
        </w:rPr>
        <w:t>NARVA LINNAVOLIKOGU</w:t>
      </w:r>
    </w:p>
    <w:p w14:paraId="3EB66664" w14:textId="77777777" w:rsidR="005727CC" w:rsidRPr="00EA2EF4" w:rsidRDefault="005727CC" w:rsidP="000F2631">
      <w:pPr>
        <w:spacing w:before="120" w:after="120"/>
        <w:jc w:val="center"/>
        <w:rPr>
          <w:b/>
          <w:bCs/>
          <w:lang w:val="et-EE" w:eastAsia="et-EE"/>
        </w:rPr>
      </w:pPr>
      <w:r w:rsidRPr="00EA2EF4">
        <w:rPr>
          <w:b/>
          <w:bCs/>
          <w:lang w:val="et-EE" w:eastAsia="et-EE"/>
        </w:rPr>
        <w:t>MÄÄRUS</w:t>
      </w:r>
    </w:p>
    <w:p w14:paraId="7682D794" w14:textId="77777777" w:rsidR="005727CC" w:rsidRPr="00EA2EF4" w:rsidRDefault="005727CC" w:rsidP="000F2631">
      <w:pPr>
        <w:jc w:val="both"/>
        <w:rPr>
          <w:lang w:val="et-EE" w:eastAsia="et-EE"/>
        </w:rPr>
      </w:pPr>
    </w:p>
    <w:p w14:paraId="14952D06" w14:textId="77777777" w:rsidR="005727CC" w:rsidRPr="00EA2EF4" w:rsidRDefault="005727CC" w:rsidP="000F2631">
      <w:pPr>
        <w:jc w:val="both"/>
        <w:rPr>
          <w:lang w:val="et-EE" w:eastAsia="et-EE"/>
        </w:rPr>
      </w:pPr>
    </w:p>
    <w:p w14:paraId="39ECF428" w14:textId="61D6A96C" w:rsidR="005727CC" w:rsidRPr="00EA2EF4" w:rsidRDefault="005727CC" w:rsidP="000F2631">
      <w:pPr>
        <w:jc w:val="both"/>
        <w:rPr>
          <w:lang w:val="et-EE" w:eastAsia="et-EE"/>
        </w:rPr>
      </w:pPr>
      <w:r w:rsidRPr="00EA2EF4">
        <w:rPr>
          <w:lang w:val="et-EE" w:eastAsia="et-EE"/>
        </w:rPr>
        <w:t>Narva</w:t>
      </w:r>
      <w:r w:rsidRPr="00EA2EF4">
        <w:rPr>
          <w:lang w:val="et-EE" w:eastAsia="et-EE"/>
        </w:rPr>
        <w:tab/>
      </w:r>
      <w:r w:rsidRPr="00EA2EF4">
        <w:rPr>
          <w:lang w:val="et-EE" w:eastAsia="et-EE"/>
        </w:rPr>
        <w:tab/>
      </w:r>
      <w:r w:rsidRPr="00EA2EF4">
        <w:rPr>
          <w:lang w:val="et-EE" w:eastAsia="et-EE"/>
        </w:rPr>
        <w:tab/>
      </w:r>
      <w:r w:rsidRPr="00EA2EF4">
        <w:rPr>
          <w:lang w:val="et-EE" w:eastAsia="et-EE"/>
        </w:rPr>
        <w:tab/>
      </w:r>
      <w:r w:rsidRPr="00EA2EF4">
        <w:rPr>
          <w:lang w:val="et-EE" w:eastAsia="et-EE"/>
        </w:rPr>
        <w:tab/>
      </w:r>
      <w:r w:rsidRPr="00EA2EF4">
        <w:rPr>
          <w:lang w:val="et-EE" w:eastAsia="et-EE"/>
        </w:rPr>
        <w:tab/>
      </w:r>
      <w:r w:rsidRPr="00EA2EF4">
        <w:rPr>
          <w:lang w:val="et-EE" w:eastAsia="et-EE"/>
        </w:rPr>
        <w:tab/>
      </w:r>
      <w:r w:rsidRPr="00EA2EF4">
        <w:rPr>
          <w:lang w:val="et-EE" w:eastAsia="et-EE"/>
        </w:rPr>
        <w:tab/>
      </w:r>
      <w:r w:rsidRPr="00EA2EF4">
        <w:rPr>
          <w:lang w:val="et-EE" w:eastAsia="et-EE"/>
        </w:rPr>
        <w:tab/>
      </w:r>
      <w:r w:rsidRPr="00EA2EF4">
        <w:rPr>
          <w:u w:val="single"/>
          <w:lang w:val="et-EE" w:eastAsia="et-EE"/>
        </w:rPr>
        <w:tab/>
      </w:r>
      <w:r w:rsidR="00CB53BC" w:rsidRPr="00EA2EF4">
        <w:rPr>
          <w:lang w:val="et-EE" w:eastAsia="et-EE"/>
        </w:rPr>
        <w:t>2023</w:t>
      </w:r>
    </w:p>
    <w:p w14:paraId="525F661E" w14:textId="77777777" w:rsidR="005727CC" w:rsidRPr="00EA2EF4" w:rsidRDefault="005727CC" w:rsidP="000F2631">
      <w:pPr>
        <w:jc w:val="both"/>
        <w:rPr>
          <w:lang w:val="et-EE" w:eastAsia="et-EE"/>
        </w:rPr>
      </w:pPr>
    </w:p>
    <w:p w14:paraId="30DD6098" w14:textId="77777777" w:rsidR="005727CC" w:rsidRPr="00EA2EF4" w:rsidRDefault="005727CC" w:rsidP="000F2631">
      <w:pPr>
        <w:jc w:val="both"/>
        <w:rPr>
          <w:b/>
          <w:lang w:val="et-EE" w:eastAsia="et-EE"/>
        </w:rPr>
      </w:pPr>
    </w:p>
    <w:p w14:paraId="37CF7CF0" w14:textId="77777777" w:rsidR="005727CC" w:rsidRPr="00EA2EF4" w:rsidRDefault="005727CC" w:rsidP="000F2631">
      <w:pPr>
        <w:jc w:val="both"/>
        <w:rPr>
          <w:b/>
          <w:lang w:val="et-EE" w:eastAsia="et-EE"/>
        </w:rPr>
      </w:pPr>
    </w:p>
    <w:p w14:paraId="2DF8D53C" w14:textId="1638BD8C" w:rsidR="005727CC" w:rsidRPr="00EA2EF4" w:rsidRDefault="005727CC" w:rsidP="000F2631">
      <w:pPr>
        <w:jc w:val="both"/>
        <w:rPr>
          <w:b/>
          <w:lang w:val="et-EE" w:eastAsia="et-EE"/>
        </w:rPr>
      </w:pPr>
      <w:r w:rsidRPr="00EA2EF4">
        <w:rPr>
          <w:b/>
          <w:lang w:val="et-EE" w:eastAsia="et-EE"/>
        </w:rPr>
        <w:t xml:space="preserve">Narva linna </w:t>
      </w:r>
      <w:r w:rsidR="00CB53BC" w:rsidRPr="00EA2EF4">
        <w:rPr>
          <w:b/>
          <w:lang w:val="et-EE" w:eastAsia="et-EE"/>
        </w:rPr>
        <w:t>2023</w:t>
      </w:r>
      <w:r w:rsidRPr="00EA2EF4">
        <w:rPr>
          <w:b/>
          <w:lang w:val="et-EE" w:eastAsia="et-EE"/>
        </w:rPr>
        <w:t xml:space="preserve">. aasta </w:t>
      </w:r>
      <w:r w:rsidR="00CB53BC" w:rsidRPr="00EA2EF4">
        <w:rPr>
          <w:b/>
          <w:lang w:val="et-EE" w:eastAsia="et-EE"/>
        </w:rPr>
        <w:t xml:space="preserve">I </w:t>
      </w:r>
      <w:r w:rsidR="00BB1B85" w:rsidRPr="00EA2EF4">
        <w:rPr>
          <w:b/>
          <w:lang w:val="et-EE" w:eastAsia="et-EE"/>
        </w:rPr>
        <w:t>lisa</w:t>
      </w:r>
      <w:r w:rsidRPr="00EA2EF4">
        <w:rPr>
          <w:b/>
          <w:lang w:val="et-EE" w:eastAsia="et-EE"/>
        </w:rPr>
        <w:t xml:space="preserve">eelarve </w:t>
      </w:r>
      <w:r w:rsidR="00BB1B85" w:rsidRPr="00EA2EF4">
        <w:rPr>
          <w:b/>
          <w:lang w:val="et-EE" w:eastAsia="et-EE"/>
        </w:rPr>
        <w:t xml:space="preserve">(I </w:t>
      </w:r>
      <w:r w:rsidRPr="00EA2EF4">
        <w:rPr>
          <w:b/>
          <w:lang w:val="et-EE" w:eastAsia="et-EE"/>
        </w:rPr>
        <w:t>muutmine</w:t>
      </w:r>
      <w:r w:rsidR="00BB1B85" w:rsidRPr="00EA2EF4">
        <w:rPr>
          <w:b/>
          <w:lang w:val="et-EE" w:eastAsia="et-EE"/>
        </w:rPr>
        <w:t>)</w:t>
      </w:r>
    </w:p>
    <w:p w14:paraId="3E1934AA" w14:textId="77777777" w:rsidR="005727CC" w:rsidRPr="00EA2EF4" w:rsidRDefault="005727CC" w:rsidP="000F2631">
      <w:pPr>
        <w:jc w:val="both"/>
        <w:rPr>
          <w:lang w:val="et-EE" w:eastAsia="et-EE"/>
        </w:rPr>
      </w:pPr>
    </w:p>
    <w:p w14:paraId="68063DBD" w14:textId="77777777" w:rsidR="009C0A13" w:rsidRPr="00EA2EF4" w:rsidRDefault="009C0A13" w:rsidP="000F2631">
      <w:pPr>
        <w:jc w:val="both"/>
        <w:rPr>
          <w:lang w:val="et-EE" w:eastAsia="et-EE"/>
        </w:rPr>
      </w:pPr>
      <w:r w:rsidRPr="00EA2EF4">
        <w:rPr>
          <w:lang w:val="et-EE" w:eastAsia="et-EE"/>
        </w:rPr>
        <w:t>Määrus kehtestatakse kohaliku omavalitsuse korralduse seaduse §22 lõike 1 punktide 1 ja 8 ning kohaliku omavalitsuse üksuse finantsjuhtimise seaduse §5, §21, §26, §38 lõike 1 alusel.</w:t>
      </w:r>
    </w:p>
    <w:p w14:paraId="527B6FA6" w14:textId="77777777" w:rsidR="009C0A13" w:rsidRPr="00EA2EF4" w:rsidRDefault="009C0A13" w:rsidP="00DB5741">
      <w:pPr>
        <w:spacing w:after="200" w:line="276" w:lineRule="auto"/>
        <w:jc w:val="both"/>
        <w:rPr>
          <w:rFonts w:eastAsiaTheme="minorHAnsi"/>
          <w:lang w:val="et-EE" w:eastAsia="et-EE"/>
        </w:rPr>
      </w:pPr>
    </w:p>
    <w:p w14:paraId="64771409" w14:textId="285943AC" w:rsidR="005727CC" w:rsidRPr="00EA2EF4" w:rsidRDefault="005727CC" w:rsidP="00DB5741">
      <w:pPr>
        <w:pStyle w:val="Loendilik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EA2EF4">
        <w:rPr>
          <w:rFonts w:ascii="Times New Roman" w:hAnsi="Times New Roman" w:cs="Times New Roman"/>
          <w:sz w:val="24"/>
          <w:szCs w:val="24"/>
          <w:lang w:eastAsia="et-EE"/>
        </w:rPr>
        <w:t xml:space="preserve"> Muuta lisa 1 „Narva linna </w:t>
      </w:r>
      <w:r w:rsidR="00CB53BC" w:rsidRPr="00EA2EF4">
        <w:rPr>
          <w:rFonts w:ascii="Times New Roman" w:hAnsi="Times New Roman" w:cs="Times New Roman"/>
          <w:sz w:val="24"/>
          <w:szCs w:val="24"/>
          <w:lang w:eastAsia="et-EE"/>
        </w:rPr>
        <w:t>2023</w:t>
      </w:r>
      <w:r w:rsidRPr="00EA2EF4">
        <w:rPr>
          <w:rFonts w:ascii="Times New Roman" w:hAnsi="Times New Roman" w:cs="Times New Roman"/>
          <w:sz w:val="24"/>
          <w:szCs w:val="24"/>
          <w:lang w:eastAsia="et-EE"/>
        </w:rPr>
        <w:t>.aasta koondeelarve” ja kinnitada see uues redaktsioonis.</w:t>
      </w:r>
    </w:p>
    <w:p w14:paraId="47488A37" w14:textId="445169A1" w:rsidR="005727CC" w:rsidRPr="00EA2EF4" w:rsidRDefault="005727CC" w:rsidP="00DB5741">
      <w:pPr>
        <w:pStyle w:val="Loendilik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2EF4">
        <w:rPr>
          <w:rFonts w:ascii="Times New Roman" w:hAnsi="Times New Roman" w:cs="Times New Roman"/>
          <w:iCs/>
          <w:sz w:val="24"/>
          <w:szCs w:val="24"/>
        </w:rPr>
        <w:t xml:space="preserve"> Muuta lisa 2 „</w:t>
      </w:r>
      <w:r w:rsidR="001B6630" w:rsidRPr="00EA2EF4">
        <w:rPr>
          <w:rFonts w:ascii="Times New Roman" w:eastAsia="Times New Roman" w:hAnsi="Times New Roman" w:cs="Times New Roman"/>
          <w:sz w:val="24"/>
          <w:szCs w:val="24"/>
        </w:rPr>
        <w:t xml:space="preserve">Narva linna </w:t>
      </w:r>
      <w:r w:rsidR="00CB53BC" w:rsidRPr="00EA2EF4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1B6630" w:rsidRPr="00EA2EF4">
        <w:rPr>
          <w:rFonts w:ascii="Times New Roman" w:eastAsia="Times New Roman" w:hAnsi="Times New Roman" w:cs="Times New Roman"/>
          <w:sz w:val="24"/>
          <w:szCs w:val="24"/>
        </w:rPr>
        <w:t>. aasta ametiasutuste eelarved väljaminekute osas</w:t>
      </w:r>
      <w:r w:rsidRPr="00EA2EF4">
        <w:rPr>
          <w:rFonts w:ascii="Times New Roman" w:hAnsi="Times New Roman" w:cs="Times New Roman"/>
          <w:iCs/>
          <w:sz w:val="24"/>
          <w:szCs w:val="24"/>
        </w:rPr>
        <w:t>” ja kinnitada see uues redaktsioonis.</w:t>
      </w:r>
    </w:p>
    <w:p w14:paraId="44EB3DDE" w14:textId="07E9E427" w:rsidR="005727CC" w:rsidRPr="00EA2EF4" w:rsidRDefault="005727CC" w:rsidP="00DB5741">
      <w:pPr>
        <w:pStyle w:val="Loendilik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2EF4">
        <w:rPr>
          <w:rFonts w:ascii="Times New Roman" w:hAnsi="Times New Roman" w:cs="Times New Roman"/>
          <w:iCs/>
          <w:sz w:val="24"/>
          <w:szCs w:val="24"/>
        </w:rPr>
        <w:t xml:space="preserve"> Muuta lisa 3 „</w:t>
      </w:r>
      <w:r w:rsidR="001B6630" w:rsidRPr="00EA2EF4">
        <w:rPr>
          <w:rFonts w:ascii="Times New Roman" w:eastAsia="Times New Roman" w:hAnsi="Times New Roman" w:cs="Times New Roman"/>
          <w:sz w:val="24"/>
          <w:szCs w:val="24"/>
        </w:rPr>
        <w:t xml:space="preserve">Narva linna </w:t>
      </w:r>
      <w:r w:rsidR="00CB53BC" w:rsidRPr="00EA2EF4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1B6630" w:rsidRPr="00EA2EF4">
        <w:rPr>
          <w:rFonts w:ascii="Times New Roman" w:eastAsia="Times New Roman" w:hAnsi="Times New Roman" w:cs="Times New Roman"/>
          <w:sz w:val="24"/>
          <w:szCs w:val="24"/>
        </w:rPr>
        <w:t>.aasta finantseerimistegevuse eelarve</w:t>
      </w:r>
      <w:r w:rsidRPr="00EA2EF4">
        <w:rPr>
          <w:rFonts w:ascii="Times New Roman" w:hAnsi="Times New Roman" w:cs="Times New Roman"/>
          <w:iCs/>
          <w:sz w:val="24"/>
          <w:szCs w:val="24"/>
        </w:rPr>
        <w:t>” ja kinnitada see uues redaktsioonis.</w:t>
      </w:r>
    </w:p>
    <w:p w14:paraId="0FB137FB" w14:textId="2FE1181A" w:rsidR="007C200B" w:rsidRPr="00EA2EF4" w:rsidRDefault="007C200B" w:rsidP="00DB5741">
      <w:pPr>
        <w:pStyle w:val="Loendilik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2EF4">
        <w:rPr>
          <w:rFonts w:ascii="Times New Roman" w:hAnsi="Times New Roman" w:cs="Times New Roman"/>
          <w:iCs/>
          <w:sz w:val="24"/>
          <w:szCs w:val="24"/>
        </w:rPr>
        <w:t>Muuta lisa 4 „</w:t>
      </w:r>
      <w:r w:rsidRPr="00EA2EF4">
        <w:rPr>
          <w:rFonts w:ascii="Times New Roman" w:eastAsia="Times New Roman" w:hAnsi="Times New Roman" w:cs="Times New Roman"/>
          <w:sz w:val="24"/>
          <w:szCs w:val="24"/>
        </w:rPr>
        <w:t xml:space="preserve">Narva linna </w:t>
      </w:r>
      <w:r w:rsidR="00CB53BC" w:rsidRPr="00EA2EF4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EA2EF4">
        <w:rPr>
          <w:rFonts w:ascii="Times New Roman" w:eastAsia="Times New Roman" w:hAnsi="Times New Roman" w:cs="Times New Roman"/>
          <w:sz w:val="24"/>
          <w:szCs w:val="24"/>
        </w:rPr>
        <w:t>.aasta eelarves ettenähtud toetused</w:t>
      </w:r>
      <w:r w:rsidRPr="00EA2EF4">
        <w:rPr>
          <w:rFonts w:ascii="Times New Roman" w:hAnsi="Times New Roman" w:cs="Times New Roman"/>
          <w:iCs/>
          <w:sz w:val="24"/>
          <w:szCs w:val="24"/>
          <w:lang w:val="fi-FI"/>
        </w:rPr>
        <w:t>” ja kinnitada see uues redaktsioonis.</w:t>
      </w:r>
    </w:p>
    <w:p w14:paraId="1CBD52DB" w14:textId="1958C003" w:rsidR="001B6630" w:rsidRPr="00EA2EF4" w:rsidRDefault="001B6630" w:rsidP="00DB5741">
      <w:pPr>
        <w:pStyle w:val="Loendilik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2EF4">
        <w:rPr>
          <w:rFonts w:ascii="Times New Roman" w:hAnsi="Times New Roman" w:cs="Times New Roman"/>
          <w:iCs/>
          <w:sz w:val="24"/>
          <w:szCs w:val="24"/>
        </w:rPr>
        <w:t>Muuta lisa 5 „</w:t>
      </w:r>
      <w:r w:rsidRPr="00EA2EF4">
        <w:rPr>
          <w:rFonts w:ascii="Times New Roman" w:eastAsia="Times New Roman" w:hAnsi="Times New Roman" w:cs="Times New Roman"/>
          <w:sz w:val="24"/>
          <w:szCs w:val="24"/>
        </w:rPr>
        <w:t xml:space="preserve">Narva linna </w:t>
      </w:r>
      <w:r w:rsidR="00CB53BC" w:rsidRPr="00EA2EF4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EA2EF4">
        <w:rPr>
          <w:rFonts w:ascii="Times New Roman" w:eastAsia="Times New Roman" w:hAnsi="Times New Roman" w:cs="Times New Roman"/>
          <w:sz w:val="24"/>
          <w:szCs w:val="24"/>
        </w:rPr>
        <w:t>.aasta rahavoogude prognoos“ ja kinnitada see uues redaktsioonis.</w:t>
      </w:r>
    </w:p>
    <w:p w14:paraId="262057A7" w14:textId="77777777" w:rsidR="001B6630" w:rsidRPr="00EA2EF4" w:rsidRDefault="001B6630" w:rsidP="00DB5741">
      <w:pPr>
        <w:pStyle w:val="Loendilik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2EF4">
        <w:rPr>
          <w:rFonts w:ascii="Times New Roman" w:hAnsi="Times New Roman" w:cs="Times New Roman"/>
          <w:sz w:val="24"/>
          <w:szCs w:val="24"/>
          <w:lang w:eastAsia="et-EE"/>
        </w:rPr>
        <w:t>Määrus jõustub seadusega sätestatud korras.</w:t>
      </w:r>
    </w:p>
    <w:p w14:paraId="41CF6F12" w14:textId="77777777" w:rsidR="005727CC" w:rsidRPr="00EA2EF4" w:rsidRDefault="005727CC" w:rsidP="000F2631">
      <w:pPr>
        <w:tabs>
          <w:tab w:val="left" w:pos="336"/>
        </w:tabs>
        <w:jc w:val="both"/>
        <w:rPr>
          <w:lang w:val="et-EE" w:eastAsia="et-EE"/>
        </w:rPr>
      </w:pPr>
    </w:p>
    <w:p w14:paraId="4DE4D15E" w14:textId="77777777" w:rsidR="005727CC" w:rsidRPr="00EA2EF4" w:rsidRDefault="005727CC" w:rsidP="000F2631">
      <w:pPr>
        <w:tabs>
          <w:tab w:val="left" w:pos="336"/>
        </w:tabs>
        <w:jc w:val="both"/>
        <w:rPr>
          <w:lang w:eastAsia="et-EE"/>
        </w:rPr>
      </w:pPr>
    </w:p>
    <w:p w14:paraId="5E40D618" w14:textId="77777777" w:rsidR="005727CC" w:rsidRPr="00EA2EF4" w:rsidRDefault="005727CC" w:rsidP="000F2631">
      <w:pPr>
        <w:tabs>
          <w:tab w:val="left" w:pos="336"/>
        </w:tabs>
        <w:jc w:val="both"/>
        <w:rPr>
          <w:lang w:eastAsia="et-EE"/>
        </w:rPr>
      </w:pPr>
    </w:p>
    <w:p w14:paraId="7862337A" w14:textId="77777777" w:rsidR="005727CC" w:rsidRPr="00EA2EF4" w:rsidRDefault="005727CC" w:rsidP="000F2631">
      <w:pPr>
        <w:tabs>
          <w:tab w:val="left" w:pos="336"/>
        </w:tabs>
        <w:jc w:val="both"/>
        <w:rPr>
          <w:lang w:eastAsia="et-EE"/>
        </w:rPr>
      </w:pPr>
    </w:p>
    <w:p w14:paraId="6A5DCA93" w14:textId="77777777" w:rsidR="005727CC" w:rsidRPr="00EA2EF4" w:rsidRDefault="005727CC" w:rsidP="000F2631">
      <w:pPr>
        <w:jc w:val="both"/>
        <w:rPr>
          <w:lang w:eastAsia="et-EE"/>
        </w:rPr>
      </w:pPr>
    </w:p>
    <w:p w14:paraId="2B3161F7" w14:textId="77777777" w:rsidR="005727CC" w:rsidRPr="00EA2EF4" w:rsidRDefault="005727CC" w:rsidP="000F2631">
      <w:pPr>
        <w:jc w:val="both"/>
        <w:rPr>
          <w:lang w:eastAsia="et-EE"/>
        </w:rPr>
      </w:pPr>
    </w:p>
    <w:p w14:paraId="2087FE2D" w14:textId="65DAEA1D" w:rsidR="005727CC" w:rsidRPr="00EA2EF4" w:rsidRDefault="00CB53BC" w:rsidP="000F2631">
      <w:pPr>
        <w:jc w:val="both"/>
        <w:rPr>
          <w:lang w:val="et-EE" w:eastAsia="et-EE"/>
        </w:rPr>
      </w:pPr>
      <w:r w:rsidRPr="00EA2EF4">
        <w:rPr>
          <w:lang w:eastAsia="et-EE"/>
        </w:rPr>
        <w:t>Denis Larchenko</w:t>
      </w:r>
    </w:p>
    <w:p w14:paraId="1C2EB5BA" w14:textId="1A5450D9" w:rsidR="005727CC" w:rsidRPr="00EA2EF4" w:rsidRDefault="005727CC" w:rsidP="000F2631">
      <w:pPr>
        <w:jc w:val="both"/>
        <w:rPr>
          <w:lang w:eastAsia="et-EE"/>
        </w:rPr>
      </w:pPr>
      <w:r w:rsidRPr="00EA2EF4">
        <w:rPr>
          <w:lang w:eastAsia="et-EE"/>
        </w:rPr>
        <w:t xml:space="preserve">Linnavolikogu </w:t>
      </w:r>
      <w:r w:rsidR="00CB53BC" w:rsidRPr="00EA2EF4">
        <w:rPr>
          <w:lang w:eastAsia="et-EE"/>
        </w:rPr>
        <w:t>ase</w:t>
      </w:r>
      <w:r w:rsidRPr="00EA2EF4">
        <w:rPr>
          <w:lang w:eastAsia="et-EE"/>
        </w:rPr>
        <w:t>esimees</w:t>
      </w:r>
    </w:p>
    <w:p w14:paraId="46FE6EF2" w14:textId="77777777" w:rsidR="00D505F8" w:rsidRPr="00EA2EF4" w:rsidRDefault="00D505F8" w:rsidP="000F2631">
      <w:pPr>
        <w:rPr>
          <w:highlight w:val="yellow"/>
        </w:rPr>
      </w:pPr>
      <w:r w:rsidRPr="00EA2EF4">
        <w:rPr>
          <w:highlight w:val="yellow"/>
        </w:rPr>
        <w:br w:type="page"/>
      </w:r>
    </w:p>
    <w:p w14:paraId="29F3139B" w14:textId="77777777" w:rsidR="00D505F8" w:rsidRPr="001B3E12" w:rsidRDefault="00D505F8" w:rsidP="000F2631">
      <w:pPr>
        <w:jc w:val="right"/>
        <w:rPr>
          <w:i/>
          <w:sz w:val="21"/>
          <w:szCs w:val="21"/>
        </w:rPr>
      </w:pPr>
      <w:r w:rsidRPr="001B3E12">
        <w:rPr>
          <w:bCs/>
          <w:sz w:val="20"/>
          <w:szCs w:val="20"/>
        </w:rPr>
        <w:lastRenderedPageBreak/>
        <w:t>Narva Linnavolikogu</w:t>
      </w:r>
    </w:p>
    <w:p w14:paraId="6D43E50B" w14:textId="77777777" w:rsidR="00D505F8" w:rsidRPr="001B3E12" w:rsidRDefault="00D505F8" w:rsidP="000F2631">
      <w:pPr>
        <w:jc w:val="right"/>
        <w:rPr>
          <w:bCs/>
          <w:sz w:val="20"/>
          <w:szCs w:val="20"/>
        </w:rPr>
      </w:pPr>
      <w:proofErr w:type="gramStart"/>
      <w:r w:rsidRPr="001B3E12">
        <w:rPr>
          <w:bCs/>
          <w:sz w:val="20"/>
          <w:szCs w:val="20"/>
        </w:rPr>
        <w:t>määruse  lisa</w:t>
      </w:r>
      <w:proofErr w:type="gramEnd"/>
      <w:r w:rsidRPr="001B3E12">
        <w:rPr>
          <w:bCs/>
          <w:sz w:val="20"/>
          <w:szCs w:val="20"/>
        </w:rPr>
        <w:t xml:space="preserve"> 1</w:t>
      </w:r>
    </w:p>
    <w:p w14:paraId="60B6B8A0" w14:textId="0FAB7276" w:rsidR="00D505F8" w:rsidRPr="001B3E12" w:rsidRDefault="00D505F8" w:rsidP="000F2631">
      <w:pPr>
        <w:keepNext/>
        <w:outlineLvl w:val="1"/>
        <w:rPr>
          <w:b/>
          <w:bCs/>
          <w:iCs/>
          <w:sz w:val="22"/>
          <w:szCs w:val="22"/>
        </w:rPr>
      </w:pPr>
      <w:bookmarkStart w:id="0" w:name="_Toc341613542"/>
      <w:bookmarkStart w:id="1" w:name="_Toc373014560"/>
      <w:bookmarkStart w:id="2" w:name="_Toc373014836"/>
      <w:bookmarkStart w:id="3" w:name="_Toc373244926"/>
      <w:bookmarkStart w:id="4" w:name="_Toc373244994"/>
      <w:bookmarkStart w:id="5" w:name="_Toc373245028"/>
      <w:bookmarkStart w:id="6" w:name="_Toc373269403"/>
      <w:bookmarkStart w:id="7" w:name="_Toc373305881"/>
      <w:bookmarkStart w:id="8" w:name="_Toc373309163"/>
      <w:bookmarkStart w:id="9" w:name="_Toc373326313"/>
      <w:bookmarkStart w:id="10" w:name="_Toc373395073"/>
      <w:bookmarkStart w:id="11" w:name="_Toc436224106"/>
      <w:bookmarkStart w:id="12" w:name="_Toc436224288"/>
      <w:bookmarkStart w:id="13" w:name="_Toc436224351"/>
      <w:bookmarkStart w:id="14" w:name="_Toc436224382"/>
      <w:bookmarkStart w:id="15" w:name="_Toc466788130"/>
      <w:bookmarkStart w:id="16" w:name="_Toc499039221"/>
      <w:bookmarkStart w:id="17" w:name="_Toc530476928"/>
      <w:bookmarkStart w:id="18" w:name="_Toc530861255"/>
      <w:bookmarkStart w:id="19" w:name="_Toc530993130"/>
      <w:r w:rsidRPr="001B3E12">
        <w:rPr>
          <w:b/>
          <w:bCs/>
          <w:iCs/>
          <w:sz w:val="22"/>
          <w:szCs w:val="22"/>
        </w:rPr>
        <w:t xml:space="preserve">Narva linna </w:t>
      </w:r>
      <w:r w:rsidR="00CB53BC" w:rsidRPr="001B3E12">
        <w:rPr>
          <w:b/>
          <w:bCs/>
          <w:iCs/>
          <w:sz w:val="22"/>
          <w:szCs w:val="22"/>
        </w:rPr>
        <w:t>2023</w:t>
      </w:r>
      <w:r w:rsidRPr="001B3E12">
        <w:rPr>
          <w:b/>
          <w:bCs/>
          <w:iCs/>
          <w:sz w:val="22"/>
          <w:szCs w:val="22"/>
        </w:rPr>
        <w:t>.aasta koondeelarve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5CD5C60A" w14:textId="77777777" w:rsidR="00D505F8" w:rsidRPr="001B3E12" w:rsidRDefault="005F3495" w:rsidP="000F2631">
      <w:pPr>
        <w:ind w:left="7200" w:firstLine="720"/>
        <w:jc w:val="center"/>
        <w:rPr>
          <w:sz w:val="16"/>
          <w:szCs w:val="16"/>
        </w:rPr>
      </w:pPr>
      <w:proofErr w:type="gramStart"/>
      <w:r w:rsidRPr="001B3E12">
        <w:rPr>
          <w:sz w:val="16"/>
          <w:szCs w:val="16"/>
        </w:rPr>
        <w:t>e</w:t>
      </w:r>
      <w:r w:rsidR="00D505F8" w:rsidRPr="001B3E12">
        <w:rPr>
          <w:sz w:val="16"/>
          <w:szCs w:val="16"/>
        </w:rPr>
        <w:t>urodes</w:t>
      </w:r>
      <w:proofErr w:type="gramEnd"/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7088"/>
        <w:gridCol w:w="1843"/>
      </w:tblGrid>
      <w:tr w:rsidR="001B3E12" w:rsidRPr="00CB53BC" w14:paraId="7084457B" w14:textId="77777777" w:rsidTr="00CB6F35">
        <w:trPr>
          <w:trHeight w:val="5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B754" w14:textId="77777777" w:rsidR="001B3E12" w:rsidRPr="00CB53BC" w:rsidRDefault="001B3E12" w:rsidP="00A46DF3">
            <w:pPr>
              <w:jc w:val="center"/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Nimetus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760B" w14:textId="73D5192D" w:rsidR="001B3E12" w:rsidRPr="00CB53BC" w:rsidRDefault="001B3E12" w:rsidP="001B3E12">
            <w:pPr>
              <w:jc w:val="center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 xml:space="preserve">2023.a eelarve </w:t>
            </w:r>
          </w:p>
        </w:tc>
      </w:tr>
      <w:tr w:rsidR="001B3E12" w:rsidRPr="00CB53BC" w14:paraId="73BD5BBB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7673" w14:textId="77777777" w:rsidR="001B3E12" w:rsidRPr="00CB53BC" w:rsidRDefault="001B3E12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PÕHITEGEVUSE TULUD KOKKU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035F" w14:textId="77777777" w:rsidR="001B3E12" w:rsidRPr="00CB53BC" w:rsidRDefault="001B3E12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77 891 561</w:t>
            </w:r>
          </w:p>
        </w:tc>
      </w:tr>
      <w:tr w:rsidR="001B3E12" w:rsidRPr="00CB53BC" w14:paraId="3DCACF5A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F777" w14:textId="77777777" w:rsidR="001B3E12" w:rsidRPr="00CB53BC" w:rsidRDefault="001B3E12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Maksutulud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56E0" w14:textId="77777777" w:rsidR="001B3E12" w:rsidRPr="00CB53BC" w:rsidRDefault="001B3E12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34 844 195</w:t>
            </w:r>
          </w:p>
        </w:tc>
      </w:tr>
      <w:tr w:rsidR="001B3E12" w:rsidRPr="00CB53BC" w14:paraId="53F4084D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92D4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Füüsilise isiku tulumaks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CC6C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34 457 093</w:t>
            </w:r>
          </w:p>
        </w:tc>
      </w:tr>
      <w:tr w:rsidR="001B3E12" w:rsidRPr="00CB53BC" w14:paraId="4E21DF85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4D3C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Maamaks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2A83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250 602</w:t>
            </w:r>
          </w:p>
        </w:tc>
      </w:tr>
      <w:tr w:rsidR="001B3E12" w:rsidRPr="00CB53BC" w14:paraId="563A0645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DBCB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Reklaamimaks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0064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120 000</w:t>
            </w:r>
          </w:p>
        </w:tc>
      </w:tr>
      <w:tr w:rsidR="001B3E12" w:rsidRPr="00CB53BC" w14:paraId="3D7D7044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6E58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Teede ja tänavate sulgemise maks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DFE7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6 500</w:t>
            </w:r>
          </w:p>
        </w:tc>
      </w:tr>
      <w:tr w:rsidR="001B3E12" w:rsidRPr="00CB53BC" w14:paraId="0A9C7BB5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C842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Parkimistasu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CD6D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10 000</w:t>
            </w:r>
          </w:p>
        </w:tc>
      </w:tr>
      <w:tr w:rsidR="001B3E12" w:rsidRPr="00CB53BC" w14:paraId="51BC1D8C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F91" w14:textId="77777777" w:rsidR="001B3E12" w:rsidRPr="00CB53BC" w:rsidRDefault="001B3E12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Tulud kaupade ja teenuste müügist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A2D9" w14:textId="77777777" w:rsidR="001B3E12" w:rsidRPr="00CB53BC" w:rsidRDefault="001B3E12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5 416 579</w:t>
            </w:r>
          </w:p>
        </w:tc>
      </w:tr>
      <w:tr w:rsidR="001B3E12" w:rsidRPr="00CB53BC" w14:paraId="1288201C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5EF9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Riigilõivud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3B8B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25 700</w:t>
            </w:r>
          </w:p>
        </w:tc>
      </w:tr>
      <w:tr w:rsidR="001B3E12" w:rsidRPr="00CB53BC" w14:paraId="3825F129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9922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Tulud haridusalasest  tegevusest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FC8F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2 757 148</w:t>
            </w:r>
          </w:p>
        </w:tc>
      </w:tr>
      <w:tr w:rsidR="001B3E12" w:rsidRPr="00CB53BC" w14:paraId="39CBD257" w14:textId="77777777" w:rsidTr="00CB6F35">
        <w:trPr>
          <w:trHeight w:val="22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8B5C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Tulud kultuuri- ja kunstialasest tegevusest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4543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114 380</w:t>
            </w:r>
          </w:p>
        </w:tc>
      </w:tr>
      <w:tr w:rsidR="001B3E12" w:rsidRPr="00CB53BC" w14:paraId="78C03118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1385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Tulud spordi- ja puhkealasest tegevusest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C8AB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613 620</w:t>
            </w:r>
          </w:p>
        </w:tc>
      </w:tr>
      <w:tr w:rsidR="001B3E12" w:rsidRPr="00CB53BC" w14:paraId="6E38C017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51EB" w14:textId="77777777" w:rsidR="001B3E12" w:rsidRPr="00CB53BC" w:rsidRDefault="001B3E12" w:rsidP="00A46DF3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Tulud sotsiaalabialasest tegevusest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0176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1 463 000</w:t>
            </w:r>
          </w:p>
        </w:tc>
      </w:tr>
      <w:tr w:rsidR="001B3E12" w:rsidRPr="00CB53BC" w14:paraId="4E38568A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235A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Tulud üldvalitsemisest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573C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2 600</w:t>
            </w:r>
          </w:p>
        </w:tc>
      </w:tr>
      <w:tr w:rsidR="001B3E12" w:rsidRPr="00CB53BC" w14:paraId="7BCBC7FD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B962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Tulud muudelt majandusaladelt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FF65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39 600</w:t>
            </w:r>
          </w:p>
        </w:tc>
      </w:tr>
      <w:tr w:rsidR="001B3E12" w:rsidRPr="00CB53BC" w14:paraId="3A18CEF6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3051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Üür ja rent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4A16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373 616</w:t>
            </w:r>
          </w:p>
        </w:tc>
      </w:tr>
      <w:tr w:rsidR="001B3E12" w:rsidRPr="00CB53BC" w14:paraId="417FF1F9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8A35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Õiguste müük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26F2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19 865</w:t>
            </w:r>
          </w:p>
        </w:tc>
      </w:tr>
      <w:tr w:rsidR="001B3E12" w:rsidRPr="00CB53BC" w14:paraId="2940A411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B20D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 xml:space="preserve">Muu toodete ja teenuste müük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41E5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7 050</w:t>
            </w:r>
          </w:p>
        </w:tc>
      </w:tr>
      <w:tr w:rsidR="001B3E12" w:rsidRPr="00CB53BC" w14:paraId="5EED9151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EAA8" w14:textId="77777777" w:rsidR="001B3E12" w:rsidRPr="00CB53BC" w:rsidRDefault="001B3E12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 xml:space="preserve">Saadud toetused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041D" w14:textId="77777777" w:rsidR="001B3E12" w:rsidRPr="00CB53BC" w:rsidRDefault="001B3E12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37 517 360</w:t>
            </w:r>
          </w:p>
        </w:tc>
      </w:tr>
      <w:tr w:rsidR="001B3E12" w:rsidRPr="00CB53BC" w14:paraId="428E0B2C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C6E3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Saadud tegevuskulude sihtfinantseerimine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5C62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754 870</w:t>
            </w:r>
          </w:p>
        </w:tc>
      </w:tr>
      <w:tr w:rsidR="001B3E12" w:rsidRPr="00CB53BC" w14:paraId="494DCCDB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5C4B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Saadud tegevustoetused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702A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3 000</w:t>
            </w:r>
          </w:p>
        </w:tc>
      </w:tr>
      <w:tr w:rsidR="001B3E12" w:rsidRPr="00CB53BC" w14:paraId="76FB9941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8BFFB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Tasandusfond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CCAA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16 132 037</w:t>
            </w:r>
          </w:p>
        </w:tc>
      </w:tr>
      <w:tr w:rsidR="001B3E12" w:rsidRPr="00CB53BC" w14:paraId="251B1934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34A6D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Toetusfond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74DD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20 627 453</w:t>
            </w:r>
          </w:p>
        </w:tc>
      </w:tr>
      <w:tr w:rsidR="001B3E12" w:rsidRPr="00CB53BC" w14:paraId="56484D47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AE58" w14:textId="77777777" w:rsidR="001B3E12" w:rsidRPr="00CB53BC" w:rsidRDefault="001B3E12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Muud tegevustulud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556E" w14:textId="77777777" w:rsidR="001B3E12" w:rsidRPr="00CB53BC" w:rsidRDefault="001B3E12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113 427</w:t>
            </w:r>
          </w:p>
        </w:tc>
      </w:tr>
      <w:tr w:rsidR="001B3E12" w:rsidRPr="00CB53BC" w14:paraId="6AA1A4B8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8159" w14:textId="77777777" w:rsidR="001B3E12" w:rsidRPr="00CB53BC" w:rsidRDefault="001B3E12" w:rsidP="00A46DF3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Tulud varude müügist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E9C2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400</w:t>
            </w:r>
          </w:p>
        </w:tc>
      </w:tr>
      <w:tr w:rsidR="001B3E12" w:rsidRPr="00CB53BC" w14:paraId="512AA9C3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209A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Maardlate kaevandamisõiguse tasu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6D65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55 006</w:t>
            </w:r>
          </w:p>
        </w:tc>
      </w:tr>
      <w:tr w:rsidR="001B3E12" w:rsidRPr="00CB53BC" w14:paraId="3C293E8B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7128" w14:textId="77777777" w:rsidR="001B3E12" w:rsidRPr="00CB53BC" w:rsidRDefault="001B3E12" w:rsidP="00A46DF3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Laekumine vee erikasutusest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203B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1 500</w:t>
            </w:r>
          </w:p>
        </w:tc>
      </w:tr>
      <w:tr w:rsidR="001B3E12" w:rsidRPr="00CB53BC" w14:paraId="37024433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1C70" w14:textId="77777777" w:rsidR="001B3E12" w:rsidRPr="00CB53BC" w:rsidRDefault="001B3E12" w:rsidP="00A46DF3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Trahvid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8099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3 100</w:t>
            </w:r>
          </w:p>
        </w:tc>
      </w:tr>
      <w:tr w:rsidR="001B3E12" w:rsidRPr="00CB53BC" w14:paraId="21B2FACC" w14:textId="77777777" w:rsidTr="00CB6F35">
        <w:trPr>
          <w:trHeight w:val="25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3177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Saastetasud ja keskkonnale tekitatud kahju hüvitis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A4BF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35 531</w:t>
            </w:r>
          </w:p>
        </w:tc>
      </w:tr>
      <w:tr w:rsidR="001B3E12" w:rsidRPr="00CB53BC" w14:paraId="32FD80B7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1B8E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Muud tulud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7C48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17 890</w:t>
            </w:r>
          </w:p>
        </w:tc>
      </w:tr>
      <w:tr w:rsidR="001B3E12" w:rsidRPr="00CB53BC" w14:paraId="49BA3E1D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CCEA" w14:textId="77777777" w:rsidR="001B3E12" w:rsidRPr="00CB53BC" w:rsidRDefault="001B3E12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PÕHITEGEVUSE KULUD KOKKU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BD0B" w14:textId="77777777" w:rsidR="001B3E12" w:rsidRPr="00CB53BC" w:rsidRDefault="001B3E12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-70 188 494</w:t>
            </w:r>
          </w:p>
        </w:tc>
      </w:tr>
      <w:tr w:rsidR="001B3E12" w:rsidRPr="00CB53BC" w14:paraId="3D97248D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C6B0" w14:textId="77777777" w:rsidR="001B3E12" w:rsidRPr="00CB53BC" w:rsidRDefault="001B3E12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Antavad toetused tegevuskuludeks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AC35" w14:textId="77777777" w:rsidR="001B3E12" w:rsidRPr="00CB53BC" w:rsidRDefault="001B3E12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-8 299 554</w:t>
            </w:r>
          </w:p>
        </w:tc>
      </w:tr>
      <w:tr w:rsidR="001B3E12" w:rsidRPr="00CB53BC" w14:paraId="04C7EA5C" w14:textId="77777777" w:rsidTr="00CB6F35">
        <w:trPr>
          <w:trHeight w:val="5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1102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Sotsiaalabitoetused ja muud toetused füüsilistele isikutele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2C30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-4 551 258</w:t>
            </w:r>
          </w:p>
        </w:tc>
      </w:tr>
      <w:tr w:rsidR="001B3E12" w:rsidRPr="00CB53BC" w14:paraId="11010B43" w14:textId="77777777" w:rsidTr="00CB6F35">
        <w:trPr>
          <w:trHeight w:val="16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8962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Sihtotstarbelised toetused tegevuskuludeks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B86D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-3 671 239</w:t>
            </w:r>
          </w:p>
        </w:tc>
      </w:tr>
      <w:tr w:rsidR="001B3E12" w:rsidRPr="00CB53BC" w14:paraId="47456BEC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BEC3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Mittesihtotstarbelised 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58F4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-77 057</w:t>
            </w:r>
          </w:p>
        </w:tc>
      </w:tr>
      <w:tr w:rsidR="001B3E12" w:rsidRPr="00CB53BC" w14:paraId="0CBBA95F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2110" w14:textId="77777777" w:rsidR="001B3E12" w:rsidRPr="00CB53BC" w:rsidRDefault="001B3E12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Muud tegevuskulud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60DD" w14:textId="77777777" w:rsidR="001B3E12" w:rsidRPr="00CB53BC" w:rsidRDefault="001B3E12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-61 888 940</w:t>
            </w:r>
          </w:p>
        </w:tc>
      </w:tr>
      <w:tr w:rsidR="001B3E12" w:rsidRPr="00CB53BC" w14:paraId="26777516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600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Tööjõukulud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AA93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-45 327 621</w:t>
            </w:r>
          </w:p>
        </w:tc>
      </w:tr>
      <w:tr w:rsidR="001B3E12" w:rsidRPr="00CB53BC" w14:paraId="52129F09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A2DC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4B04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-16 427 217</w:t>
            </w:r>
          </w:p>
        </w:tc>
      </w:tr>
      <w:tr w:rsidR="001B3E12" w:rsidRPr="00CB53BC" w14:paraId="1EEAED7C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A28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Muud 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D518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-134 102</w:t>
            </w:r>
          </w:p>
        </w:tc>
      </w:tr>
      <w:tr w:rsidR="001B3E12" w:rsidRPr="00CB53BC" w14:paraId="6B281963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79F3" w14:textId="77777777" w:rsidR="001B3E12" w:rsidRPr="00CB53BC" w:rsidRDefault="001B3E12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PÕHITEGEVUSE TULEM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F551" w14:textId="77777777" w:rsidR="001B3E12" w:rsidRPr="00CB53BC" w:rsidRDefault="001B3E12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7 703 067</w:t>
            </w:r>
          </w:p>
        </w:tc>
      </w:tr>
      <w:tr w:rsidR="001B3E12" w:rsidRPr="00CB53BC" w14:paraId="5F25576C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D9A1" w14:textId="77777777" w:rsidR="001B3E12" w:rsidRPr="00CB53BC" w:rsidRDefault="001B3E12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INVESTEERIMISTEGEVUS KOKKU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65D4" w14:textId="77777777" w:rsidR="001B3E12" w:rsidRPr="00CB53BC" w:rsidRDefault="001B3E12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-31 559 845</w:t>
            </w:r>
          </w:p>
        </w:tc>
      </w:tr>
      <w:tr w:rsidR="001B3E12" w:rsidRPr="00CB53BC" w14:paraId="4BC0FC2C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92B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 xml:space="preserve">Põhivara müük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95D5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200 000</w:t>
            </w:r>
          </w:p>
        </w:tc>
      </w:tr>
      <w:tr w:rsidR="001B3E12" w:rsidRPr="00CB53BC" w14:paraId="371CCA70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FE20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 xml:space="preserve">Põhivara soetus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4988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-30 218 137</w:t>
            </w:r>
          </w:p>
        </w:tc>
      </w:tr>
      <w:tr w:rsidR="001B3E12" w:rsidRPr="00CB53BC" w14:paraId="204DBE9B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F0F8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Saadud sihtfinantseerimine põhivara soetuseks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0551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22 925</w:t>
            </w:r>
          </w:p>
        </w:tc>
      </w:tr>
      <w:tr w:rsidR="001B3E12" w:rsidRPr="00CB53BC" w14:paraId="43993A83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1367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Põhivara soetuseks antav sihtfinantseerimine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3C18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-280 819</w:t>
            </w:r>
          </w:p>
        </w:tc>
      </w:tr>
      <w:tr w:rsidR="001B3E12" w:rsidRPr="00CB53BC" w14:paraId="0ACBC686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8C9A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Tagasilaekuvad laenud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7C85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767</w:t>
            </w:r>
          </w:p>
        </w:tc>
      </w:tr>
      <w:tr w:rsidR="001B3E12" w:rsidRPr="00CB53BC" w14:paraId="6E5EECCD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ABBE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Finantstulud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7E5A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1 150</w:t>
            </w:r>
          </w:p>
        </w:tc>
      </w:tr>
      <w:tr w:rsidR="001B3E12" w:rsidRPr="00CB53BC" w14:paraId="6F53D0A2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77D2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 xml:space="preserve">Finantskulud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3D63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-1 285 731</w:t>
            </w:r>
          </w:p>
        </w:tc>
      </w:tr>
      <w:tr w:rsidR="001B3E12" w:rsidRPr="00CB53BC" w14:paraId="494210F4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D69A" w14:textId="77777777" w:rsidR="001B3E12" w:rsidRPr="00CB53BC" w:rsidRDefault="001B3E12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EELARVE TULEM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C77F" w14:textId="77777777" w:rsidR="001B3E12" w:rsidRPr="00CB53BC" w:rsidRDefault="001B3E12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-23 856 778</w:t>
            </w:r>
          </w:p>
        </w:tc>
      </w:tr>
      <w:tr w:rsidR="001B3E12" w:rsidRPr="00CB53BC" w14:paraId="0F2D7185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34DD" w14:textId="77777777" w:rsidR="001B3E12" w:rsidRPr="00CB53BC" w:rsidRDefault="001B3E12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FINANTSEERIMISTEGEVUS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F8CB" w14:textId="77777777" w:rsidR="001B3E12" w:rsidRPr="00CB53BC" w:rsidRDefault="001B3E12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15 000 384</w:t>
            </w:r>
          </w:p>
        </w:tc>
      </w:tr>
      <w:tr w:rsidR="001B3E12" w:rsidRPr="00CB53BC" w14:paraId="2DEC1D5B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B2D6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 xml:space="preserve">Kohustiste võtmine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2884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27 487 244</w:t>
            </w:r>
          </w:p>
        </w:tc>
      </w:tr>
      <w:tr w:rsidR="001B3E12" w:rsidRPr="00CB53BC" w14:paraId="505A5778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F7E3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 xml:space="preserve">Kohustiste tasumine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732C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-12 486 860</w:t>
            </w:r>
          </w:p>
        </w:tc>
      </w:tr>
      <w:tr w:rsidR="001B3E12" w:rsidRPr="00CB53BC" w14:paraId="60686914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736E" w14:textId="77777777" w:rsidR="001B3E12" w:rsidRPr="00CB53BC" w:rsidRDefault="001B3E12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LIKVIIDSETE VARADE MUUTUS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ADE0" w14:textId="77777777" w:rsidR="001B3E12" w:rsidRPr="00CB53BC" w:rsidRDefault="001B3E12" w:rsidP="00A46DF3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</w:tr>
      <w:tr w:rsidR="001B3E12" w:rsidRPr="00CB53BC" w14:paraId="28E615E5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0407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Raha ja raha ekvivalentide muutus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0A25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-9 252 661</w:t>
            </w:r>
          </w:p>
        </w:tc>
      </w:tr>
      <w:tr w:rsidR="001B3E12" w:rsidRPr="00CB53BC" w14:paraId="087E896C" w14:textId="77777777" w:rsidTr="00CB6F35">
        <w:trPr>
          <w:trHeight w:val="2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AD9D" w14:textId="77777777" w:rsidR="001B3E12" w:rsidRPr="00CB53BC" w:rsidRDefault="001B3E12" w:rsidP="00A46DF3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Nõuete ja kohustiste saldode muutus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456E" w14:textId="77777777" w:rsidR="001B3E12" w:rsidRPr="00CB53BC" w:rsidRDefault="001B3E12" w:rsidP="00A46DF3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-396 267</w:t>
            </w:r>
          </w:p>
        </w:tc>
      </w:tr>
    </w:tbl>
    <w:p w14:paraId="09D6C011" w14:textId="683C7EB0" w:rsidR="00D505F8" w:rsidRPr="00CB53BC" w:rsidRDefault="00262B61" w:rsidP="000F2631">
      <w:pPr>
        <w:rPr>
          <w:i/>
          <w:color w:val="7030A0"/>
          <w:sz w:val="20"/>
          <w:szCs w:val="20"/>
          <w:highlight w:val="yellow"/>
        </w:rPr>
      </w:pPr>
      <w:r w:rsidRPr="001B3E12">
        <w:rPr>
          <w:i/>
          <w:sz w:val="20"/>
          <w:szCs w:val="20"/>
        </w:rPr>
        <w:t xml:space="preserve">Sissetulekud kokku </w:t>
      </w:r>
      <w:r w:rsidR="001B3E12" w:rsidRPr="00CB53BC">
        <w:rPr>
          <w:bCs/>
          <w:i/>
          <w:sz w:val="20"/>
          <w:szCs w:val="20"/>
        </w:rPr>
        <w:t>114 460</w:t>
      </w:r>
      <w:r w:rsidR="001B3E12" w:rsidRPr="001B3E12">
        <w:rPr>
          <w:bCs/>
          <w:i/>
          <w:sz w:val="20"/>
          <w:szCs w:val="20"/>
        </w:rPr>
        <w:t> </w:t>
      </w:r>
      <w:r w:rsidR="001B3E12" w:rsidRPr="00CB53BC">
        <w:rPr>
          <w:bCs/>
          <w:i/>
          <w:sz w:val="20"/>
          <w:szCs w:val="20"/>
        </w:rPr>
        <w:t>041</w:t>
      </w:r>
      <w:r w:rsidR="001B3E12" w:rsidRPr="001B3E12">
        <w:rPr>
          <w:b/>
          <w:bCs/>
          <w:sz w:val="20"/>
          <w:szCs w:val="20"/>
        </w:rPr>
        <w:t xml:space="preserve"> </w:t>
      </w:r>
      <w:r w:rsidRPr="001B3E12">
        <w:rPr>
          <w:i/>
          <w:sz w:val="20"/>
          <w:szCs w:val="20"/>
        </w:rPr>
        <w:t xml:space="preserve">eurot, väljaminekud kokku </w:t>
      </w:r>
      <w:r w:rsidR="001B3E12" w:rsidRPr="00CB53BC">
        <w:rPr>
          <w:bCs/>
          <w:i/>
          <w:sz w:val="20"/>
          <w:szCs w:val="20"/>
        </w:rPr>
        <w:t>114 460</w:t>
      </w:r>
      <w:r w:rsidR="001B3E12" w:rsidRPr="001B3E12">
        <w:rPr>
          <w:bCs/>
          <w:i/>
          <w:sz w:val="20"/>
          <w:szCs w:val="20"/>
        </w:rPr>
        <w:t> </w:t>
      </w:r>
      <w:r w:rsidR="001B3E12" w:rsidRPr="00CB53BC">
        <w:rPr>
          <w:bCs/>
          <w:i/>
          <w:sz w:val="20"/>
          <w:szCs w:val="20"/>
        </w:rPr>
        <w:t>041</w:t>
      </w:r>
      <w:r w:rsidR="001B3E12" w:rsidRPr="001B3E12">
        <w:rPr>
          <w:b/>
          <w:bCs/>
          <w:sz w:val="20"/>
          <w:szCs w:val="20"/>
        </w:rPr>
        <w:t xml:space="preserve"> </w:t>
      </w:r>
      <w:r w:rsidRPr="001B3E12">
        <w:rPr>
          <w:i/>
          <w:sz w:val="20"/>
          <w:szCs w:val="20"/>
        </w:rPr>
        <w:t xml:space="preserve">eurot </w:t>
      </w:r>
      <w:r w:rsidR="00D505F8" w:rsidRPr="00CB53BC">
        <w:rPr>
          <w:i/>
          <w:color w:val="7030A0"/>
          <w:sz w:val="20"/>
          <w:szCs w:val="20"/>
          <w:highlight w:val="yellow"/>
        </w:rPr>
        <w:br w:type="page"/>
      </w:r>
    </w:p>
    <w:p w14:paraId="0E9304C0" w14:textId="77777777" w:rsidR="00D505F8" w:rsidRPr="00EC315E" w:rsidRDefault="00D505F8" w:rsidP="000F2631">
      <w:pPr>
        <w:jc w:val="right"/>
        <w:rPr>
          <w:bCs/>
        </w:rPr>
      </w:pPr>
      <w:r w:rsidRPr="00EC315E">
        <w:rPr>
          <w:bCs/>
        </w:rPr>
        <w:lastRenderedPageBreak/>
        <w:t>Narva Linnavolikogu</w:t>
      </w:r>
    </w:p>
    <w:p w14:paraId="3929F28C" w14:textId="77777777" w:rsidR="00D505F8" w:rsidRPr="00EC315E" w:rsidRDefault="00D505F8" w:rsidP="000F2631">
      <w:pPr>
        <w:jc w:val="right"/>
        <w:rPr>
          <w:bCs/>
        </w:rPr>
      </w:pPr>
      <w:proofErr w:type="gramStart"/>
      <w:r w:rsidRPr="00EC315E">
        <w:rPr>
          <w:bCs/>
        </w:rPr>
        <w:t>määruse</w:t>
      </w:r>
      <w:proofErr w:type="gramEnd"/>
    </w:p>
    <w:p w14:paraId="194AB290" w14:textId="77777777" w:rsidR="00D505F8" w:rsidRPr="00EC315E" w:rsidRDefault="00D505F8" w:rsidP="000F2631">
      <w:pPr>
        <w:jc w:val="right"/>
        <w:rPr>
          <w:bCs/>
        </w:rPr>
      </w:pPr>
      <w:r w:rsidRPr="00EC315E">
        <w:rPr>
          <w:bCs/>
        </w:rPr>
        <w:t xml:space="preserve"> </w:t>
      </w:r>
      <w:proofErr w:type="gramStart"/>
      <w:r w:rsidRPr="00EC315E">
        <w:rPr>
          <w:bCs/>
        </w:rPr>
        <w:t>lisa</w:t>
      </w:r>
      <w:proofErr w:type="gramEnd"/>
      <w:r w:rsidRPr="00EC315E">
        <w:rPr>
          <w:bCs/>
        </w:rPr>
        <w:t xml:space="preserve"> 2</w:t>
      </w:r>
    </w:p>
    <w:p w14:paraId="61B0FFA6" w14:textId="77777777" w:rsidR="00D505F8" w:rsidRPr="00EC315E" w:rsidRDefault="00D505F8" w:rsidP="000F2631">
      <w:pPr>
        <w:rPr>
          <w:b/>
        </w:rPr>
      </w:pPr>
    </w:p>
    <w:p w14:paraId="5E4C6C21" w14:textId="0A816767" w:rsidR="00D505F8" w:rsidRPr="00EC315E" w:rsidRDefault="00D505F8" w:rsidP="000F2631">
      <w:pPr>
        <w:keepNext/>
        <w:spacing w:before="240" w:after="60"/>
        <w:outlineLvl w:val="1"/>
        <w:rPr>
          <w:b/>
          <w:bCs/>
          <w:iCs/>
        </w:rPr>
      </w:pPr>
      <w:bookmarkStart w:id="20" w:name="_Toc530476929"/>
      <w:bookmarkStart w:id="21" w:name="_Toc530861256"/>
      <w:bookmarkStart w:id="22" w:name="_Toc530993131"/>
      <w:r w:rsidRPr="00EC315E">
        <w:rPr>
          <w:b/>
          <w:bCs/>
          <w:iCs/>
        </w:rPr>
        <w:t xml:space="preserve">Narva linna </w:t>
      </w:r>
      <w:r w:rsidR="00CB53BC" w:rsidRPr="00EC315E">
        <w:rPr>
          <w:b/>
          <w:bCs/>
          <w:iCs/>
        </w:rPr>
        <w:t>2023</w:t>
      </w:r>
      <w:r w:rsidRPr="00EC315E">
        <w:rPr>
          <w:b/>
          <w:bCs/>
          <w:iCs/>
        </w:rPr>
        <w:t xml:space="preserve">. </w:t>
      </w:r>
      <w:proofErr w:type="gramStart"/>
      <w:r w:rsidRPr="00EC315E">
        <w:rPr>
          <w:b/>
          <w:bCs/>
          <w:iCs/>
        </w:rPr>
        <w:t>aasta</w:t>
      </w:r>
      <w:proofErr w:type="gramEnd"/>
      <w:r w:rsidRPr="00EC315E">
        <w:rPr>
          <w:b/>
          <w:bCs/>
          <w:iCs/>
        </w:rPr>
        <w:t xml:space="preserve"> ametiasutuste eelarved väljaminekute osas</w:t>
      </w:r>
      <w:bookmarkEnd w:id="20"/>
      <w:bookmarkEnd w:id="21"/>
      <w:bookmarkEnd w:id="22"/>
    </w:p>
    <w:p w14:paraId="34DD0C40" w14:textId="77777777" w:rsidR="00D505F8" w:rsidRPr="00EC315E" w:rsidRDefault="0088284C" w:rsidP="00FD638D">
      <w:pPr>
        <w:ind w:left="7080" w:firstLine="708"/>
        <w:jc w:val="center"/>
        <w:rPr>
          <w:sz w:val="20"/>
          <w:szCs w:val="20"/>
        </w:rPr>
      </w:pPr>
      <w:proofErr w:type="gramStart"/>
      <w:r w:rsidRPr="00EC315E">
        <w:rPr>
          <w:sz w:val="20"/>
          <w:szCs w:val="20"/>
        </w:rPr>
        <w:t>e</w:t>
      </w:r>
      <w:r w:rsidR="00D505F8" w:rsidRPr="00EC315E">
        <w:rPr>
          <w:sz w:val="20"/>
          <w:szCs w:val="20"/>
        </w:rPr>
        <w:t>urodes</w:t>
      </w:r>
      <w:proofErr w:type="gramEnd"/>
    </w:p>
    <w:tbl>
      <w:tblPr>
        <w:tblW w:w="97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2268"/>
        <w:gridCol w:w="1558"/>
      </w:tblGrid>
      <w:tr w:rsidR="00EC315E" w:rsidRPr="00EC315E" w14:paraId="4603F198" w14:textId="77777777" w:rsidTr="00EC315E">
        <w:trPr>
          <w:trHeight w:val="525"/>
        </w:trPr>
        <w:tc>
          <w:tcPr>
            <w:tcW w:w="2127" w:type="dxa"/>
            <w:shd w:val="clear" w:color="auto" w:fill="auto"/>
            <w:vAlign w:val="center"/>
            <w:hideMark/>
          </w:tcPr>
          <w:p w14:paraId="39DE652D" w14:textId="77777777" w:rsidR="00EC315E" w:rsidRPr="007413C0" w:rsidRDefault="00EC315E" w:rsidP="00A46DF3">
            <w:pPr>
              <w:rPr>
                <w:bCs/>
                <w:sz w:val="22"/>
                <w:szCs w:val="22"/>
              </w:rPr>
            </w:pPr>
            <w:r w:rsidRPr="007413C0">
              <w:rPr>
                <w:bCs/>
                <w:sz w:val="22"/>
                <w:szCs w:val="22"/>
              </w:rPr>
              <w:t xml:space="preserve"> Nimetus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7698081" w14:textId="77777777" w:rsidR="00EC315E" w:rsidRPr="007413C0" w:rsidRDefault="00EC315E" w:rsidP="00A46DF3">
            <w:pPr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 xml:space="preserve">Põhitegevuse kulud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57395C1" w14:textId="77777777" w:rsidR="00EC315E" w:rsidRPr="007413C0" w:rsidRDefault="00EC315E" w:rsidP="00A46DF3">
            <w:pPr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Investeerimistegevus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E44CC22" w14:textId="77777777" w:rsidR="00EC315E" w:rsidRPr="007413C0" w:rsidRDefault="00EC315E" w:rsidP="00A46DF3">
            <w:pPr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Finantseerimistegevus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14:paraId="0057DE9E" w14:textId="77777777" w:rsidR="00EC315E" w:rsidRPr="007413C0" w:rsidRDefault="00EC315E" w:rsidP="00A46DF3">
            <w:pPr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 xml:space="preserve">2023.a eelarve </w:t>
            </w:r>
          </w:p>
        </w:tc>
      </w:tr>
      <w:tr w:rsidR="00EC315E" w:rsidRPr="00EC315E" w14:paraId="170EFF7F" w14:textId="77777777" w:rsidTr="00EC315E">
        <w:trPr>
          <w:trHeight w:val="528"/>
        </w:trPr>
        <w:tc>
          <w:tcPr>
            <w:tcW w:w="2127" w:type="dxa"/>
            <w:shd w:val="clear" w:color="auto" w:fill="auto"/>
            <w:vAlign w:val="center"/>
            <w:hideMark/>
          </w:tcPr>
          <w:p w14:paraId="205835C7" w14:textId="77777777" w:rsidR="00EC315E" w:rsidRPr="007413C0" w:rsidRDefault="00EC315E" w:rsidP="00A46DF3">
            <w:pPr>
              <w:rPr>
                <w:sz w:val="22"/>
                <w:szCs w:val="22"/>
              </w:rPr>
            </w:pPr>
            <w:r w:rsidRPr="007413C0">
              <w:rPr>
                <w:sz w:val="22"/>
                <w:szCs w:val="22"/>
              </w:rPr>
              <w:t xml:space="preserve">Narva Linnavalitsuse  Kultuuriosakond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D9E160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44 083 174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A80853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357 840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E543A16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204520FB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44 441 014</w:t>
            </w:r>
          </w:p>
        </w:tc>
      </w:tr>
      <w:tr w:rsidR="00EC315E" w:rsidRPr="00EC315E" w14:paraId="1F28468E" w14:textId="77777777" w:rsidTr="00EC315E">
        <w:trPr>
          <w:trHeight w:val="528"/>
        </w:trPr>
        <w:tc>
          <w:tcPr>
            <w:tcW w:w="2127" w:type="dxa"/>
            <w:shd w:val="clear" w:color="auto" w:fill="auto"/>
            <w:vAlign w:val="center"/>
            <w:hideMark/>
          </w:tcPr>
          <w:p w14:paraId="356C7B76" w14:textId="77777777" w:rsidR="00EC315E" w:rsidRPr="007413C0" w:rsidRDefault="00EC315E" w:rsidP="00A46DF3">
            <w:pPr>
              <w:rPr>
                <w:sz w:val="22"/>
                <w:szCs w:val="22"/>
              </w:rPr>
            </w:pPr>
            <w:r w:rsidRPr="007413C0">
              <w:rPr>
                <w:sz w:val="22"/>
                <w:szCs w:val="22"/>
              </w:rPr>
              <w:t xml:space="preserve"> Narva linna  Sotsiaalabiamet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55DB39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11 549 193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C7D37B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272 379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308CAE3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173 569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235C1898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11 995 141</w:t>
            </w:r>
          </w:p>
        </w:tc>
      </w:tr>
      <w:tr w:rsidR="00EC315E" w:rsidRPr="00EC315E" w14:paraId="1FDED249" w14:textId="77777777" w:rsidTr="00EC315E">
        <w:trPr>
          <w:trHeight w:val="528"/>
        </w:trPr>
        <w:tc>
          <w:tcPr>
            <w:tcW w:w="2127" w:type="dxa"/>
            <w:shd w:val="clear" w:color="auto" w:fill="auto"/>
            <w:vAlign w:val="center"/>
            <w:hideMark/>
          </w:tcPr>
          <w:p w14:paraId="67276610" w14:textId="77777777" w:rsidR="00EC315E" w:rsidRPr="007413C0" w:rsidRDefault="00EC315E" w:rsidP="00A46DF3">
            <w:pPr>
              <w:rPr>
                <w:sz w:val="22"/>
                <w:szCs w:val="22"/>
              </w:rPr>
            </w:pPr>
            <w:r w:rsidRPr="007413C0">
              <w:rPr>
                <w:sz w:val="22"/>
                <w:szCs w:val="22"/>
              </w:rPr>
              <w:t>Narva Linnavolikogu Kantselei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4943A4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582 429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B4C790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C58C91C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7528234A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582 429</w:t>
            </w:r>
          </w:p>
        </w:tc>
      </w:tr>
      <w:tr w:rsidR="00EC315E" w:rsidRPr="00EC315E" w14:paraId="2DC31CB8" w14:textId="77777777" w:rsidTr="00EC315E">
        <w:trPr>
          <w:trHeight w:val="276"/>
        </w:trPr>
        <w:tc>
          <w:tcPr>
            <w:tcW w:w="2127" w:type="dxa"/>
            <w:shd w:val="clear" w:color="auto" w:fill="auto"/>
            <w:vAlign w:val="center"/>
            <w:hideMark/>
          </w:tcPr>
          <w:p w14:paraId="4235EC7F" w14:textId="77777777" w:rsidR="00EC315E" w:rsidRPr="007413C0" w:rsidRDefault="00EC315E" w:rsidP="00A46DF3">
            <w:pPr>
              <w:rPr>
                <w:sz w:val="22"/>
                <w:szCs w:val="22"/>
              </w:rPr>
            </w:pPr>
            <w:r w:rsidRPr="007413C0">
              <w:rPr>
                <w:sz w:val="22"/>
                <w:szCs w:val="22"/>
              </w:rPr>
              <w:t xml:space="preserve">Narva Linnakantselei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0EDBDD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1 686 756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156E8C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45 875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13ED2B8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522698DC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1 732 631</w:t>
            </w:r>
          </w:p>
        </w:tc>
      </w:tr>
      <w:tr w:rsidR="00EC315E" w:rsidRPr="00EC315E" w14:paraId="65DB4451" w14:textId="77777777" w:rsidTr="00EC315E">
        <w:trPr>
          <w:trHeight w:val="1056"/>
        </w:trPr>
        <w:tc>
          <w:tcPr>
            <w:tcW w:w="2127" w:type="dxa"/>
            <w:shd w:val="clear" w:color="auto" w:fill="auto"/>
            <w:vAlign w:val="center"/>
            <w:hideMark/>
          </w:tcPr>
          <w:p w14:paraId="31318ECB" w14:textId="77777777" w:rsidR="00EC315E" w:rsidRPr="007413C0" w:rsidRDefault="00EC315E" w:rsidP="00A46DF3">
            <w:pPr>
              <w:rPr>
                <w:sz w:val="22"/>
                <w:szCs w:val="22"/>
              </w:rPr>
            </w:pPr>
            <w:r w:rsidRPr="007413C0">
              <w:rPr>
                <w:sz w:val="22"/>
                <w:szCs w:val="22"/>
              </w:rPr>
              <w:t>Narva Linnavalitsuse Rahandusamet sh laenude tagastamine ja intressi tasumine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E4C382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523 402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2D160A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1 013 352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CB33FDE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12 313 291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13A6175F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13 850 045</w:t>
            </w:r>
          </w:p>
        </w:tc>
      </w:tr>
      <w:tr w:rsidR="00EC315E" w:rsidRPr="00EC315E" w14:paraId="2F91F5AF" w14:textId="77777777" w:rsidTr="00EC315E">
        <w:trPr>
          <w:trHeight w:val="792"/>
        </w:trPr>
        <w:tc>
          <w:tcPr>
            <w:tcW w:w="2127" w:type="dxa"/>
            <w:shd w:val="clear" w:color="auto" w:fill="auto"/>
            <w:vAlign w:val="center"/>
            <w:hideMark/>
          </w:tcPr>
          <w:p w14:paraId="27D8C918" w14:textId="77777777" w:rsidR="00EC315E" w:rsidRPr="007413C0" w:rsidRDefault="00EC315E" w:rsidP="00A46DF3">
            <w:pPr>
              <w:rPr>
                <w:sz w:val="22"/>
                <w:szCs w:val="22"/>
              </w:rPr>
            </w:pPr>
            <w:r w:rsidRPr="007413C0">
              <w:rPr>
                <w:sz w:val="22"/>
                <w:szCs w:val="22"/>
              </w:rPr>
              <w:t xml:space="preserve"> Narva Linnavalitsuse  Arhitektuuri- ja Linnaplaneerimise Amet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62C113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772 416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95A7E1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158 075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356427F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4F41EF9B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930 491</w:t>
            </w:r>
          </w:p>
        </w:tc>
      </w:tr>
      <w:tr w:rsidR="00EC315E" w:rsidRPr="00EC315E" w14:paraId="1DB27FD9" w14:textId="77777777" w:rsidTr="00EC315E">
        <w:trPr>
          <w:trHeight w:val="528"/>
        </w:trPr>
        <w:tc>
          <w:tcPr>
            <w:tcW w:w="2127" w:type="dxa"/>
            <w:shd w:val="clear" w:color="auto" w:fill="auto"/>
            <w:vAlign w:val="center"/>
            <w:hideMark/>
          </w:tcPr>
          <w:p w14:paraId="0D8B1564" w14:textId="77777777" w:rsidR="00EC315E" w:rsidRPr="007413C0" w:rsidRDefault="00EC315E" w:rsidP="00A46DF3">
            <w:pPr>
              <w:rPr>
                <w:sz w:val="22"/>
                <w:szCs w:val="22"/>
              </w:rPr>
            </w:pPr>
            <w:r w:rsidRPr="007413C0">
              <w:rPr>
                <w:sz w:val="22"/>
                <w:szCs w:val="22"/>
              </w:rPr>
              <w:t xml:space="preserve"> Narva Linnavalitsuse Linnamajandusamet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6254E5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9 493 480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5FA690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14 824 134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685C632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25112483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24 317 614</w:t>
            </w:r>
          </w:p>
        </w:tc>
      </w:tr>
      <w:tr w:rsidR="00EC315E" w:rsidRPr="00EC315E" w14:paraId="427FC670" w14:textId="77777777" w:rsidTr="00EC315E">
        <w:trPr>
          <w:trHeight w:val="528"/>
        </w:trPr>
        <w:tc>
          <w:tcPr>
            <w:tcW w:w="2127" w:type="dxa"/>
            <w:shd w:val="clear" w:color="auto" w:fill="auto"/>
            <w:vAlign w:val="center"/>
            <w:hideMark/>
          </w:tcPr>
          <w:p w14:paraId="63DF5B88" w14:textId="77777777" w:rsidR="00EC315E" w:rsidRPr="007413C0" w:rsidRDefault="00EC315E" w:rsidP="00A46DF3">
            <w:pPr>
              <w:rPr>
                <w:sz w:val="22"/>
                <w:szCs w:val="22"/>
              </w:rPr>
            </w:pPr>
            <w:r w:rsidRPr="007413C0">
              <w:rPr>
                <w:sz w:val="22"/>
                <w:szCs w:val="22"/>
              </w:rPr>
              <w:t>Narva Linna Arenduse ja Ökonoomika Amet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5BA6B9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1 367 542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917CB77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15 113 032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0E58047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6F76FAC8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16 480 574</w:t>
            </w:r>
          </w:p>
        </w:tc>
      </w:tr>
      <w:tr w:rsidR="00EC315E" w:rsidRPr="00EC315E" w14:paraId="244B9D33" w14:textId="77777777" w:rsidTr="00EC315E">
        <w:trPr>
          <w:trHeight w:val="276"/>
        </w:trPr>
        <w:tc>
          <w:tcPr>
            <w:tcW w:w="2127" w:type="dxa"/>
            <w:shd w:val="clear" w:color="auto" w:fill="auto"/>
            <w:vAlign w:val="center"/>
            <w:hideMark/>
          </w:tcPr>
          <w:p w14:paraId="3AEC9339" w14:textId="77777777" w:rsidR="00EC315E" w:rsidRPr="007413C0" w:rsidRDefault="00EC315E" w:rsidP="00A46DF3">
            <w:pPr>
              <w:rPr>
                <w:sz w:val="22"/>
                <w:szCs w:val="22"/>
              </w:rPr>
            </w:pPr>
            <w:r w:rsidRPr="007413C0">
              <w:rPr>
                <w:sz w:val="22"/>
                <w:szCs w:val="22"/>
              </w:rPr>
              <w:t>eelarve  reserv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63BB49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30 102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D14AE92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D79E2B8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17FB71DB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30 102</w:t>
            </w:r>
          </w:p>
        </w:tc>
      </w:tr>
      <w:tr w:rsidR="00EC315E" w:rsidRPr="00EC315E" w14:paraId="019C36B2" w14:textId="77777777" w:rsidTr="00EC315E">
        <w:trPr>
          <w:trHeight w:val="276"/>
        </w:trPr>
        <w:tc>
          <w:tcPr>
            <w:tcW w:w="2127" w:type="dxa"/>
            <w:shd w:val="clear" w:color="auto" w:fill="auto"/>
            <w:vAlign w:val="center"/>
            <w:hideMark/>
          </w:tcPr>
          <w:p w14:paraId="03DA81AD" w14:textId="77777777" w:rsidR="00EC315E" w:rsidRPr="007413C0" w:rsidRDefault="00EC315E" w:rsidP="00A46DF3">
            <w:pPr>
              <w:rPr>
                <w:sz w:val="22"/>
                <w:szCs w:val="22"/>
              </w:rPr>
            </w:pPr>
            <w:r w:rsidRPr="007413C0">
              <w:rPr>
                <w:sz w:val="22"/>
                <w:szCs w:val="22"/>
              </w:rPr>
              <w:t xml:space="preserve"> Reservfond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983FC6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D359B5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525593B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14DD1C87" w14:textId="77777777" w:rsidR="00EC315E" w:rsidRPr="007413C0" w:rsidRDefault="00EC315E" w:rsidP="00A46DF3">
            <w:pPr>
              <w:jc w:val="right"/>
              <w:rPr>
                <w:color w:val="000000"/>
                <w:sz w:val="22"/>
                <w:szCs w:val="22"/>
              </w:rPr>
            </w:pPr>
            <w:r w:rsidRPr="007413C0">
              <w:rPr>
                <w:color w:val="000000"/>
                <w:sz w:val="22"/>
                <w:szCs w:val="22"/>
              </w:rPr>
              <w:t>100 000</w:t>
            </w:r>
          </w:p>
        </w:tc>
      </w:tr>
      <w:tr w:rsidR="00EC315E" w:rsidRPr="00EC315E" w14:paraId="5FBB5E2A" w14:textId="77777777" w:rsidTr="00EC315E">
        <w:trPr>
          <w:trHeight w:val="288"/>
        </w:trPr>
        <w:tc>
          <w:tcPr>
            <w:tcW w:w="2127" w:type="dxa"/>
            <w:shd w:val="clear" w:color="auto" w:fill="auto"/>
            <w:vAlign w:val="center"/>
            <w:hideMark/>
          </w:tcPr>
          <w:p w14:paraId="60EB015C" w14:textId="77777777" w:rsidR="00EC315E" w:rsidRPr="007413C0" w:rsidRDefault="00EC315E" w:rsidP="00A46DF3">
            <w:pPr>
              <w:rPr>
                <w:b/>
                <w:bCs/>
                <w:sz w:val="22"/>
                <w:szCs w:val="22"/>
              </w:rPr>
            </w:pPr>
            <w:r w:rsidRPr="007413C0">
              <w:rPr>
                <w:b/>
                <w:bCs/>
                <w:sz w:val="22"/>
                <w:szCs w:val="22"/>
              </w:rPr>
              <w:t xml:space="preserve">KOKKU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089802" w14:textId="77777777" w:rsidR="00EC315E" w:rsidRPr="007413C0" w:rsidRDefault="00EC315E" w:rsidP="00A46DF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13C0">
              <w:rPr>
                <w:b/>
                <w:color w:val="000000"/>
                <w:sz w:val="22"/>
                <w:szCs w:val="22"/>
              </w:rPr>
              <w:t>70 188 494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BC6B00" w14:textId="77777777" w:rsidR="00EC315E" w:rsidRPr="007413C0" w:rsidRDefault="00EC315E" w:rsidP="00A46DF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13C0">
              <w:rPr>
                <w:b/>
                <w:color w:val="000000"/>
                <w:sz w:val="22"/>
                <w:szCs w:val="22"/>
              </w:rPr>
              <w:t>31 784 687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A61DCE0" w14:textId="77777777" w:rsidR="00EC315E" w:rsidRPr="007413C0" w:rsidRDefault="00EC315E" w:rsidP="00A46DF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13C0">
              <w:rPr>
                <w:b/>
                <w:color w:val="000000"/>
                <w:sz w:val="22"/>
                <w:szCs w:val="22"/>
              </w:rPr>
              <w:t>12 486 860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17638393" w14:textId="77777777" w:rsidR="00EC315E" w:rsidRPr="007413C0" w:rsidRDefault="00EC315E" w:rsidP="00A46DF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13C0">
              <w:rPr>
                <w:b/>
                <w:color w:val="000000"/>
                <w:sz w:val="22"/>
                <w:szCs w:val="22"/>
              </w:rPr>
              <w:t>114 460 041</w:t>
            </w:r>
          </w:p>
        </w:tc>
      </w:tr>
    </w:tbl>
    <w:p w14:paraId="58ADDA89" w14:textId="77777777" w:rsidR="00EC315E" w:rsidRPr="00CB53BC" w:rsidRDefault="00EC315E" w:rsidP="000F2631">
      <w:pPr>
        <w:rPr>
          <w:color w:val="7030A0"/>
          <w:sz w:val="20"/>
          <w:szCs w:val="20"/>
          <w:highlight w:val="yellow"/>
        </w:rPr>
      </w:pPr>
    </w:p>
    <w:p w14:paraId="120D9B91" w14:textId="77777777" w:rsidR="00797D12" w:rsidRPr="00CB53BC" w:rsidRDefault="00D505F8" w:rsidP="000F2631">
      <w:pPr>
        <w:rPr>
          <w:color w:val="7030A0"/>
          <w:sz w:val="20"/>
          <w:szCs w:val="20"/>
          <w:highlight w:val="yellow"/>
        </w:rPr>
      </w:pPr>
      <w:r w:rsidRPr="00CB53BC">
        <w:rPr>
          <w:color w:val="7030A0"/>
          <w:sz w:val="20"/>
          <w:szCs w:val="20"/>
          <w:highlight w:val="yellow"/>
        </w:rPr>
        <w:br w:type="page"/>
      </w:r>
    </w:p>
    <w:p w14:paraId="2F15CCE3" w14:textId="77777777" w:rsidR="00D505F8" w:rsidRPr="0024208B" w:rsidRDefault="00D505F8" w:rsidP="000F2631">
      <w:pPr>
        <w:jc w:val="right"/>
        <w:rPr>
          <w:bCs/>
        </w:rPr>
      </w:pPr>
      <w:r w:rsidRPr="0024208B">
        <w:rPr>
          <w:bCs/>
        </w:rPr>
        <w:lastRenderedPageBreak/>
        <w:t>Narva Linnavolikogu</w:t>
      </w:r>
    </w:p>
    <w:p w14:paraId="7261F7AE" w14:textId="77777777" w:rsidR="00D505F8" w:rsidRPr="0024208B" w:rsidRDefault="00D505F8" w:rsidP="000F2631">
      <w:pPr>
        <w:jc w:val="right"/>
        <w:rPr>
          <w:bCs/>
        </w:rPr>
      </w:pPr>
      <w:proofErr w:type="gramStart"/>
      <w:r w:rsidRPr="0024208B">
        <w:rPr>
          <w:bCs/>
        </w:rPr>
        <w:t>määruse</w:t>
      </w:r>
      <w:proofErr w:type="gramEnd"/>
    </w:p>
    <w:p w14:paraId="3367B889" w14:textId="77777777" w:rsidR="00D505F8" w:rsidRPr="0024208B" w:rsidRDefault="00D505F8" w:rsidP="000F2631">
      <w:pPr>
        <w:jc w:val="right"/>
        <w:rPr>
          <w:bCs/>
        </w:rPr>
      </w:pPr>
      <w:r w:rsidRPr="0024208B">
        <w:rPr>
          <w:bCs/>
        </w:rPr>
        <w:t xml:space="preserve"> </w:t>
      </w:r>
      <w:proofErr w:type="gramStart"/>
      <w:r w:rsidRPr="0024208B">
        <w:rPr>
          <w:bCs/>
        </w:rPr>
        <w:t>lisa</w:t>
      </w:r>
      <w:proofErr w:type="gramEnd"/>
      <w:r w:rsidRPr="0024208B">
        <w:rPr>
          <w:bCs/>
        </w:rPr>
        <w:t xml:space="preserve"> 3</w:t>
      </w:r>
    </w:p>
    <w:p w14:paraId="2D1F3005" w14:textId="3D1CB704" w:rsidR="00D505F8" w:rsidRPr="0024208B" w:rsidRDefault="00D505F8" w:rsidP="000F2631">
      <w:pPr>
        <w:keepNext/>
        <w:spacing w:before="240" w:after="60"/>
        <w:outlineLvl w:val="1"/>
        <w:rPr>
          <w:b/>
          <w:bCs/>
          <w:iCs/>
          <w:lang w:eastAsia="et-EE"/>
        </w:rPr>
      </w:pPr>
      <w:bookmarkStart w:id="23" w:name="_Toc436224290"/>
      <w:bookmarkStart w:id="24" w:name="_Toc436224353"/>
      <w:bookmarkStart w:id="25" w:name="_Toc436224384"/>
      <w:bookmarkStart w:id="26" w:name="_Toc466788132"/>
      <w:bookmarkStart w:id="27" w:name="_Toc499039223"/>
      <w:bookmarkStart w:id="28" w:name="_Toc530476930"/>
      <w:bookmarkStart w:id="29" w:name="_Toc530861257"/>
      <w:bookmarkStart w:id="30" w:name="_Toc530993132"/>
      <w:r w:rsidRPr="0024208B">
        <w:rPr>
          <w:b/>
          <w:bCs/>
          <w:iCs/>
          <w:lang w:eastAsia="et-EE"/>
        </w:rPr>
        <w:t xml:space="preserve">Narva linna </w:t>
      </w:r>
      <w:r w:rsidR="00CB53BC" w:rsidRPr="0024208B">
        <w:rPr>
          <w:b/>
          <w:bCs/>
          <w:iCs/>
          <w:lang w:eastAsia="et-EE"/>
        </w:rPr>
        <w:t>2023</w:t>
      </w:r>
      <w:r w:rsidRPr="0024208B">
        <w:rPr>
          <w:b/>
          <w:bCs/>
          <w:iCs/>
          <w:lang w:eastAsia="et-EE"/>
        </w:rPr>
        <w:t>.aasta finantseerimistegevuse eelarve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2081F7E6" w14:textId="77777777" w:rsidR="00C0329C" w:rsidRPr="0024208B" w:rsidRDefault="00C0329C" w:rsidP="000F2631">
      <w:pPr>
        <w:rPr>
          <w:sz w:val="10"/>
          <w:szCs w:val="10"/>
          <w:lang w:eastAsia="et-EE"/>
        </w:rPr>
      </w:pPr>
    </w:p>
    <w:p w14:paraId="3510025B" w14:textId="77777777" w:rsidR="00C0329C" w:rsidRPr="0024208B" w:rsidRDefault="00C0329C" w:rsidP="000F2631">
      <w:pPr>
        <w:rPr>
          <w:b/>
          <w:sz w:val="22"/>
          <w:szCs w:val="22"/>
          <w:lang w:val="et-EE" w:eastAsia="et-EE"/>
        </w:rPr>
      </w:pPr>
      <w:r w:rsidRPr="0024208B">
        <w:rPr>
          <w:b/>
          <w:sz w:val="22"/>
          <w:szCs w:val="22"/>
          <w:lang w:val="et-EE" w:eastAsia="et-EE"/>
        </w:rPr>
        <w:t>Kohustiste võtmine omafinantseerimiseks</w:t>
      </w:r>
    </w:p>
    <w:p w14:paraId="423721B1" w14:textId="77777777" w:rsidR="00D505F8" w:rsidRPr="0024208B" w:rsidRDefault="00D505F8" w:rsidP="000F2631">
      <w:pPr>
        <w:jc w:val="right"/>
        <w:rPr>
          <w:sz w:val="18"/>
          <w:szCs w:val="18"/>
          <w:lang w:eastAsia="et-EE"/>
        </w:rPr>
      </w:pPr>
      <w:proofErr w:type="gramStart"/>
      <w:r w:rsidRPr="0024208B">
        <w:rPr>
          <w:sz w:val="18"/>
          <w:szCs w:val="18"/>
          <w:lang w:eastAsia="et-EE"/>
        </w:rPr>
        <w:t>eurodes</w:t>
      </w:r>
      <w:proofErr w:type="gramEnd"/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4029"/>
        <w:gridCol w:w="1536"/>
        <w:gridCol w:w="2083"/>
        <w:gridCol w:w="2126"/>
      </w:tblGrid>
      <w:tr w:rsidR="00B80C49" w:rsidRPr="00B80C49" w14:paraId="12A5526B" w14:textId="77777777" w:rsidTr="00B80C49">
        <w:trPr>
          <w:trHeight w:val="54"/>
        </w:trPr>
        <w:tc>
          <w:tcPr>
            <w:tcW w:w="4745" w:type="dxa"/>
            <w:gridSpan w:val="2"/>
            <w:vMerge w:val="restart"/>
            <w:shd w:val="clear" w:color="auto" w:fill="auto"/>
            <w:noWrap/>
            <w:hideMark/>
          </w:tcPr>
          <w:p w14:paraId="7EE6731E" w14:textId="77777777" w:rsidR="00B80C49" w:rsidRPr="00B80C49" w:rsidRDefault="00B80C49" w:rsidP="00B8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14:paraId="69DB5156" w14:textId="6E4AF5C6" w:rsidR="00B80C49" w:rsidRPr="00B80C49" w:rsidRDefault="00B80C49" w:rsidP="00B8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color w:val="000000"/>
                <w:sz w:val="20"/>
                <w:szCs w:val="20"/>
              </w:rPr>
              <w:t xml:space="preserve">2023.a eelarve </w:t>
            </w:r>
          </w:p>
        </w:tc>
        <w:tc>
          <w:tcPr>
            <w:tcW w:w="2083" w:type="dxa"/>
            <w:vMerge w:val="restart"/>
            <w:shd w:val="clear" w:color="000000" w:fill="FFFFFF"/>
            <w:hideMark/>
          </w:tcPr>
          <w:p w14:paraId="1DCC51CC" w14:textId="77777777" w:rsidR="00B80C49" w:rsidRPr="00B80C49" w:rsidRDefault="00B80C49" w:rsidP="00B8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color w:val="000000"/>
                <w:sz w:val="20"/>
                <w:szCs w:val="20"/>
              </w:rPr>
              <w:t>Teostaja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14:paraId="426AB4C2" w14:textId="77777777" w:rsidR="00B80C49" w:rsidRPr="00B80C49" w:rsidRDefault="00B80C49" w:rsidP="00B8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color w:val="000000"/>
                <w:sz w:val="20"/>
                <w:szCs w:val="20"/>
              </w:rPr>
              <w:t>Valdaja</w:t>
            </w:r>
          </w:p>
        </w:tc>
      </w:tr>
      <w:tr w:rsidR="00B80C49" w:rsidRPr="00B80C49" w14:paraId="08E68745" w14:textId="77777777" w:rsidTr="00B80C49">
        <w:trPr>
          <w:trHeight w:val="58"/>
        </w:trPr>
        <w:tc>
          <w:tcPr>
            <w:tcW w:w="4745" w:type="dxa"/>
            <w:gridSpan w:val="2"/>
            <w:vMerge/>
            <w:vAlign w:val="center"/>
            <w:hideMark/>
          </w:tcPr>
          <w:p w14:paraId="6B578179" w14:textId="77777777" w:rsidR="00B80C49" w:rsidRPr="00B80C49" w:rsidRDefault="00B80C49" w:rsidP="00B80C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000000" w:fill="FFFFFF"/>
            <w:noWrap/>
            <w:hideMark/>
          </w:tcPr>
          <w:p w14:paraId="170EFE6A" w14:textId="77777777" w:rsidR="00B80C49" w:rsidRPr="00B80C49" w:rsidRDefault="00B80C49" w:rsidP="00B8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color w:val="000000"/>
                <w:sz w:val="20"/>
                <w:szCs w:val="20"/>
              </w:rPr>
              <w:t>28 374 717</w:t>
            </w:r>
          </w:p>
        </w:tc>
        <w:tc>
          <w:tcPr>
            <w:tcW w:w="2083" w:type="dxa"/>
            <w:vMerge/>
            <w:vAlign w:val="center"/>
            <w:hideMark/>
          </w:tcPr>
          <w:p w14:paraId="3542DAEF" w14:textId="77777777" w:rsidR="00B80C49" w:rsidRPr="00B80C49" w:rsidRDefault="00B80C49" w:rsidP="00B80C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0D5E607" w14:textId="77777777" w:rsidR="00B80C49" w:rsidRPr="00B80C49" w:rsidRDefault="00B80C49" w:rsidP="00B80C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0C49" w:rsidRPr="00B80C49" w14:paraId="017BAC5E" w14:textId="77777777" w:rsidTr="00B80C49">
        <w:trPr>
          <w:trHeight w:val="279"/>
        </w:trPr>
        <w:tc>
          <w:tcPr>
            <w:tcW w:w="4745" w:type="dxa"/>
            <w:gridSpan w:val="2"/>
            <w:shd w:val="clear" w:color="000000" w:fill="D9D9D9"/>
            <w:noWrap/>
            <w:hideMark/>
          </w:tcPr>
          <w:p w14:paraId="79303010" w14:textId="1F7AE712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b/>
                <w:bCs/>
                <w:sz w:val="20"/>
                <w:szCs w:val="20"/>
              </w:rPr>
              <w:t>1. KESKKONNAKAITSE</w:t>
            </w:r>
            <w:r w:rsidRPr="00B80C4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shd w:val="clear" w:color="000000" w:fill="D9D9D9"/>
            <w:noWrap/>
            <w:hideMark/>
          </w:tcPr>
          <w:p w14:paraId="48B0DB1C" w14:textId="77777777" w:rsidR="00B80C49" w:rsidRPr="00B80C49" w:rsidRDefault="00B80C49" w:rsidP="00B8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color w:val="000000"/>
                <w:sz w:val="20"/>
                <w:szCs w:val="20"/>
              </w:rPr>
              <w:t>154 289</w:t>
            </w:r>
          </w:p>
        </w:tc>
        <w:tc>
          <w:tcPr>
            <w:tcW w:w="2083" w:type="dxa"/>
            <w:shd w:val="clear" w:color="000000" w:fill="D9D9D9"/>
            <w:noWrap/>
            <w:hideMark/>
          </w:tcPr>
          <w:p w14:paraId="43D2AECB" w14:textId="77777777" w:rsidR="00B80C49" w:rsidRPr="00B80C49" w:rsidRDefault="00B80C49" w:rsidP="00B8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D9D9D9"/>
            <w:noWrap/>
            <w:hideMark/>
          </w:tcPr>
          <w:p w14:paraId="048871A0" w14:textId="77777777" w:rsidR="00B80C49" w:rsidRPr="00B80C49" w:rsidRDefault="00B80C49" w:rsidP="00B8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0C49" w:rsidRPr="00B80C49" w14:paraId="687E9B34" w14:textId="77777777" w:rsidTr="00B80C49">
        <w:trPr>
          <w:trHeight w:val="279"/>
        </w:trPr>
        <w:tc>
          <w:tcPr>
            <w:tcW w:w="4745" w:type="dxa"/>
            <w:gridSpan w:val="2"/>
            <w:shd w:val="clear" w:color="auto" w:fill="auto"/>
            <w:noWrap/>
            <w:hideMark/>
          </w:tcPr>
          <w:p w14:paraId="00905031" w14:textId="77777777" w:rsidR="00B80C49" w:rsidRPr="00B80C49" w:rsidRDefault="00B80C49" w:rsidP="00B80C4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1.1 Heitveekäitlus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14:paraId="3B612A90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2083" w:type="dxa"/>
            <w:shd w:val="clear" w:color="auto" w:fill="auto"/>
            <w:noWrap/>
            <w:hideMark/>
          </w:tcPr>
          <w:p w14:paraId="19AAB596" w14:textId="77777777" w:rsidR="00B80C49" w:rsidRPr="00B80C49" w:rsidRDefault="00B80C49" w:rsidP="00B80C49">
            <w:pPr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504E980" w14:textId="77777777" w:rsidR="00B80C49" w:rsidRPr="00B80C49" w:rsidRDefault="00B80C49" w:rsidP="00B80C49">
            <w:pPr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C49" w:rsidRPr="00B80C49" w14:paraId="559E005D" w14:textId="77777777" w:rsidTr="00B80C49">
        <w:trPr>
          <w:trHeight w:val="712"/>
        </w:trPr>
        <w:tc>
          <w:tcPr>
            <w:tcW w:w="716" w:type="dxa"/>
            <w:shd w:val="clear" w:color="auto" w:fill="auto"/>
            <w:noWrap/>
            <w:hideMark/>
          </w:tcPr>
          <w:p w14:paraId="5C151393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1.1.1</w:t>
            </w:r>
          </w:p>
        </w:tc>
        <w:tc>
          <w:tcPr>
            <w:tcW w:w="4029" w:type="dxa"/>
            <w:shd w:val="clear" w:color="auto" w:fill="auto"/>
            <w:hideMark/>
          </w:tcPr>
          <w:p w14:paraId="2F9CC7A5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Sadeveekollektori ja drenaažitorustiku projekteerimine ja rekonstrueerimine Jõesuu tn L3, L4 teelõigul</w:t>
            </w:r>
          </w:p>
        </w:tc>
        <w:tc>
          <w:tcPr>
            <w:tcW w:w="1536" w:type="dxa"/>
            <w:shd w:val="clear" w:color="000000" w:fill="FFFFFF"/>
            <w:hideMark/>
          </w:tcPr>
          <w:p w14:paraId="2CA3C53B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100 000</w:t>
            </w:r>
          </w:p>
        </w:tc>
        <w:tc>
          <w:tcPr>
            <w:tcW w:w="2083" w:type="dxa"/>
            <w:shd w:val="clear" w:color="auto" w:fill="auto"/>
            <w:hideMark/>
          </w:tcPr>
          <w:p w14:paraId="21D23C6E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auto" w:fill="auto"/>
            <w:hideMark/>
          </w:tcPr>
          <w:p w14:paraId="19651331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7CDC8724" w14:textId="77777777" w:rsidTr="00B80C49">
        <w:trPr>
          <w:trHeight w:val="251"/>
        </w:trPr>
        <w:tc>
          <w:tcPr>
            <w:tcW w:w="4745" w:type="dxa"/>
            <w:gridSpan w:val="2"/>
            <w:shd w:val="clear" w:color="auto" w:fill="auto"/>
            <w:noWrap/>
            <w:vAlign w:val="bottom"/>
            <w:hideMark/>
          </w:tcPr>
          <w:p w14:paraId="2980C727" w14:textId="77777777" w:rsidR="00B80C49" w:rsidRPr="00B80C49" w:rsidRDefault="00B80C49" w:rsidP="00B80C4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1.2 Jäätmekäitlus</w:t>
            </w:r>
          </w:p>
        </w:tc>
        <w:tc>
          <w:tcPr>
            <w:tcW w:w="1536" w:type="dxa"/>
            <w:shd w:val="clear" w:color="auto" w:fill="auto"/>
            <w:hideMark/>
          </w:tcPr>
          <w:p w14:paraId="4C64F510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54 289</w:t>
            </w:r>
          </w:p>
        </w:tc>
        <w:tc>
          <w:tcPr>
            <w:tcW w:w="2083" w:type="dxa"/>
            <w:shd w:val="clear" w:color="auto" w:fill="auto"/>
            <w:hideMark/>
          </w:tcPr>
          <w:p w14:paraId="581A551B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14:paraId="053FD50A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 </w:t>
            </w:r>
          </w:p>
        </w:tc>
      </w:tr>
      <w:tr w:rsidR="00B80C49" w:rsidRPr="00B80C49" w14:paraId="31DB3BC7" w14:textId="77777777" w:rsidTr="00B80C49">
        <w:trPr>
          <w:trHeight w:val="1187"/>
        </w:trPr>
        <w:tc>
          <w:tcPr>
            <w:tcW w:w="716" w:type="dxa"/>
            <w:shd w:val="clear" w:color="auto" w:fill="auto"/>
            <w:noWrap/>
            <w:hideMark/>
          </w:tcPr>
          <w:p w14:paraId="33397E38" w14:textId="77777777" w:rsidR="00B80C49" w:rsidRPr="00B80C49" w:rsidRDefault="00B80C49" w:rsidP="00B80C49">
            <w:pPr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029" w:type="dxa"/>
            <w:shd w:val="clear" w:color="auto" w:fill="auto"/>
            <w:hideMark/>
          </w:tcPr>
          <w:p w14:paraId="3FABF3D9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OÜ Narva Jäätmekäitluskeskus tehnika soetamiseks - veoauto konkslift hüdraulikamanipulaatoriga ja haagisega, ekskavaator koos seadmetega, soojuspumba ost ja paigaldamine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42B6ACF0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54 289</w:t>
            </w:r>
          </w:p>
        </w:tc>
        <w:tc>
          <w:tcPr>
            <w:tcW w:w="2083" w:type="dxa"/>
            <w:shd w:val="clear" w:color="000000" w:fill="FFFFFF"/>
            <w:hideMark/>
          </w:tcPr>
          <w:p w14:paraId="75155C9C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 Arenduse ja Ökonoomika 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4F8EBC50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 Arenduse ja Ökonoomika Amet</w:t>
            </w:r>
          </w:p>
        </w:tc>
      </w:tr>
      <w:tr w:rsidR="00B80C49" w:rsidRPr="00B80C49" w14:paraId="377DADCD" w14:textId="77777777" w:rsidTr="00B80C49">
        <w:trPr>
          <w:trHeight w:val="279"/>
        </w:trPr>
        <w:tc>
          <w:tcPr>
            <w:tcW w:w="4745" w:type="dxa"/>
            <w:gridSpan w:val="2"/>
            <w:shd w:val="clear" w:color="000000" w:fill="D9D9D9"/>
            <w:noWrap/>
            <w:hideMark/>
          </w:tcPr>
          <w:p w14:paraId="42911EA7" w14:textId="77777777" w:rsidR="00B80C49" w:rsidRPr="00B80C49" w:rsidRDefault="00B80C49" w:rsidP="00B80C49">
            <w:pPr>
              <w:rPr>
                <w:b/>
                <w:bCs/>
                <w:sz w:val="20"/>
                <w:szCs w:val="20"/>
              </w:rPr>
            </w:pPr>
            <w:r w:rsidRPr="00B80C49">
              <w:rPr>
                <w:b/>
                <w:bCs/>
                <w:sz w:val="20"/>
                <w:szCs w:val="20"/>
              </w:rPr>
              <w:t>2. MAJANDUS</w:t>
            </w:r>
          </w:p>
        </w:tc>
        <w:tc>
          <w:tcPr>
            <w:tcW w:w="1536" w:type="dxa"/>
            <w:shd w:val="clear" w:color="000000" w:fill="D9D9D9"/>
            <w:noWrap/>
            <w:hideMark/>
          </w:tcPr>
          <w:p w14:paraId="5451D2F2" w14:textId="77777777" w:rsidR="00B80C49" w:rsidRPr="00B80C49" w:rsidRDefault="00B80C49" w:rsidP="00B8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color w:val="000000"/>
                <w:sz w:val="20"/>
                <w:szCs w:val="20"/>
              </w:rPr>
              <w:t>10 026 003</w:t>
            </w:r>
          </w:p>
        </w:tc>
        <w:tc>
          <w:tcPr>
            <w:tcW w:w="2083" w:type="dxa"/>
            <w:shd w:val="clear" w:color="000000" w:fill="D9D9D9"/>
            <w:noWrap/>
            <w:hideMark/>
          </w:tcPr>
          <w:p w14:paraId="6216656E" w14:textId="77777777" w:rsidR="00B80C49" w:rsidRPr="00B80C49" w:rsidRDefault="00B80C49" w:rsidP="00B8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D9D9D9"/>
            <w:noWrap/>
            <w:hideMark/>
          </w:tcPr>
          <w:p w14:paraId="103E0CCC" w14:textId="77777777" w:rsidR="00B80C49" w:rsidRPr="00B80C49" w:rsidRDefault="00B80C49" w:rsidP="00B8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0C49" w:rsidRPr="00B80C49" w14:paraId="02654EA0" w14:textId="77777777" w:rsidTr="00B80C49">
        <w:trPr>
          <w:trHeight w:val="279"/>
        </w:trPr>
        <w:tc>
          <w:tcPr>
            <w:tcW w:w="4745" w:type="dxa"/>
            <w:gridSpan w:val="2"/>
            <w:shd w:val="clear" w:color="000000" w:fill="FFFFFF"/>
            <w:noWrap/>
            <w:hideMark/>
          </w:tcPr>
          <w:p w14:paraId="6B815415" w14:textId="77777777" w:rsidR="00B80C49" w:rsidRPr="00B80C49" w:rsidRDefault="00B80C49" w:rsidP="00B80C4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color w:val="000000"/>
                <w:sz w:val="20"/>
                <w:szCs w:val="20"/>
              </w:rPr>
              <w:t>2.1 Maanteetransport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14:paraId="5B8395D3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color w:val="000000"/>
                <w:sz w:val="20"/>
                <w:szCs w:val="20"/>
              </w:rPr>
              <w:t>7 157 377</w:t>
            </w:r>
          </w:p>
        </w:tc>
        <w:tc>
          <w:tcPr>
            <w:tcW w:w="2083" w:type="dxa"/>
            <w:shd w:val="clear" w:color="000000" w:fill="FFFFFF"/>
            <w:noWrap/>
            <w:hideMark/>
          </w:tcPr>
          <w:p w14:paraId="6217A494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4011B54E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80C49" w:rsidRPr="00B80C49" w14:paraId="37A7B343" w14:textId="77777777" w:rsidTr="00B80C49">
        <w:trPr>
          <w:trHeight w:val="754"/>
        </w:trPr>
        <w:tc>
          <w:tcPr>
            <w:tcW w:w="716" w:type="dxa"/>
            <w:shd w:val="clear" w:color="000000" w:fill="FFFFFF"/>
            <w:noWrap/>
            <w:hideMark/>
          </w:tcPr>
          <w:p w14:paraId="03860913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2.1.1</w:t>
            </w:r>
          </w:p>
        </w:tc>
        <w:tc>
          <w:tcPr>
            <w:tcW w:w="4029" w:type="dxa"/>
            <w:shd w:val="clear" w:color="000000" w:fill="FFFFFF"/>
            <w:hideMark/>
          </w:tcPr>
          <w:p w14:paraId="4816D32E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Viru 3 parkla (sh sademeveekanalisatsiooni arvestades ka Stockholmi väljaku sadeveega) projekteerimine ja ehitamine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2EB05BCD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350 000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3EBE98B2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30F4BA9C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0F1E7D11" w14:textId="77777777" w:rsidTr="00B80C49">
        <w:trPr>
          <w:trHeight w:val="474"/>
        </w:trPr>
        <w:tc>
          <w:tcPr>
            <w:tcW w:w="716" w:type="dxa"/>
            <w:shd w:val="clear" w:color="000000" w:fill="FFFFFF"/>
            <w:noWrap/>
            <w:hideMark/>
          </w:tcPr>
          <w:p w14:paraId="3794DAD8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2.1.2</w:t>
            </w:r>
          </w:p>
        </w:tc>
        <w:tc>
          <w:tcPr>
            <w:tcW w:w="4029" w:type="dxa"/>
            <w:shd w:val="clear" w:color="000000" w:fill="FFFFFF"/>
            <w:hideMark/>
          </w:tcPr>
          <w:p w14:paraId="649C7193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 xml:space="preserve">TEN-T transiitteede rekonstrueerimistööd Narvas </w:t>
            </w:r>
          </w:p>
        </w:tc>
        <w:tc>
          <w:tcPr>
            <w:tcW w:w="1536" w:type="dxa"/>
            <w:shd w:val="clear" w:color="000000" w:fill="FFFFFF"/>
            <w:hideMark/>
          </w:tcPr>
          <w:p w14:paraId="60BDFDD3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4 429 752</w:t>
            </w:r>
          </w:p>
        </w:tc>
        <w:tc>
          <w:tcPr>
            <w:tcW w:w="2083" w:type="dxa"/>
            <w:shd w:val="clear" w:color="auto" w:fill="auto"/>
            <w:hideMark/>
          </w:tcPr>
          <w:p w14:paraId="73BF774B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 Arenduse ja Ökonoomika Amet</w:t>
            </w:r>
          </w:p>
        </w:tc>
        <w:tc>
          <w:tcPr>
            <w:tcW w:w="2126" w:type="dxa"/>
            <w:shd w:val="clear" w:color="auto" w:fill="auto"/>
            <w:hideMark/>
          </w:tcPr>
          <w:p w14:paraId="13506AD1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07255BFE" w14:textId="77777777" w:rsidTr="00B80C49">
        <w:trPr>
          <w:trHeight w:val="54"/>
        </w:trPr>
        <w:tc>
          <w:tcPr>
            <w:tcW w:w="716" w:type="dxa"/>
            <w:shd w:val="clear" w:color="000000" w:fill="FFFFFF"/>
            <w:noWrap/>
            <w:hideMark/>
          </w:tcPr>
          <w:p w14:paraId="1FB09DF0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2.1.3</w:t>
            </w:r>
          </w:p>
        </w:tc>
        <w:tc>
          <w:tcPr>
            <w:tcW w:w="4029" w:type="dxa"/>
            <w:shd w:val="clear" w:color="000000" w:fill="FFFFFF"/>
            <w:hideMark/>
          </w:tcPr>
          <w:p w14:paraId="55A7D2D5" w14:textId="77777777" w:rsidR="00B80C49" w:rsidRPr="00B80C49" w:rsidRDefault="00B80C49" w:rsidP="00B80C49">
            <w:pPr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linnas kvartalisiseste teede ja parklate ehitamine (sh: Daumani 13a, Igor Grafovi tn 24 parklate  ehitamine; Kangelaste T1 projekti korrigeerimine; A. Puškini tänav L7-J13-J15-Daumani tn 14-4a teeprojekti koostamine, Lembitu tänava rekonstrueerimise projekti koostamine ning Tuleviku tn, Linda tn, Malmi tn ehitustööd)</w:t>
            </w:r>
          </w:p>
        </w:tc>
        <w:tc>
          <w:tcPr>
            <w:tcW w:w="1536" w:type="dxa"/>
            <w:shd w:val="clear" w:color="000000" w:fill="FFFFFF"/>
            <w:hideMark/>
          </w:tcPr>
          <w:p w14:paraId="22501CA2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726 616</w:t>
            </w:r>
          </w:p>
        </w:tc>
        <w:tc>
          <w:tcPr>
            <w:tcW w:w="2083" w:type="dxa"/>
            <w:shd w:val="clear" w:color="auto" w:fill="auto"/>
            <w:hideMark/>
          </w:tcPr>
          <w:p w14:paraId="766731DD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auto" w:fill="auto"/>
            <w:hideMark/>
          </w:tcPr>
          <w:p w14:paraId="6FF0E245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5CBD3F19" w14:textId="77777777" w:rsidTr="0024208B">
        <w:trPr>
          <w:trHeight w:val="58"/>
        </w:trPr>
        <w:tc>
          <w:tcPr>
            <w:tcW w:w="716" w:type="dxa"/>
            <w:shd w:val="clear" w:color="000000" w:fill="FFFFFF"/>
            <w:noWrap/>
            <w:hideMark/>
          </w:tcPr>
          <w:p w14:paraId="3F46DA8B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2.1.4</w:t>
            </w:r>
          </w:p>
        </w:tc>
        <w:tc>
          <w:tcPr>
            <w:tcW w:w="4029" w:type="dxa"/>
            <w:shd w:val="clear" w:color="auto" w:fill="auto"/>
            <w:hideMark/>
          </w:tcPr>
          <w:p w14:paraId="1C3AD3F9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Tallinna mnt L1 osaline rekonstrueerimine (sh välisvalgustuse ehitamine)</w:t>
            </w:r>
          </w:p>
        </w:tc>
        <w:tc>
          <w:tcPr>
            <w:tcW w:w="1536" w:type="dxa"/>
            <w:shd w:val="clear" w:color="000000" w:fill="FFFFFF"/>
            <w:hideMark/>
          </w:tcPr>
          <w:p w14:paraId="17E2CA41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30 000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7275EE6F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31491BD3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37C75240" w14:textId="77777777" w:rsidTr="00B80C49">
        <w:trPr>
          <w:trHeight w:val="176"/>
        </w:trPr>
        <w:tc>
          <w:tcPr>
            <w:tcW w:w="716" w:type="dxa"/>
            <w:shd w:val="clear" w:color="000000" w:fill="FFFFFF"/>
            <w:noWrap/>
            <w:hideMark/>
          </w:tcPr>
          <w:p w14:paraId="632A8CEE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2.1.5</w:t>
            </w:r>
          </w:p>
        </w:tc>
        <w:tc>
          <w:tcPr>
            <w:tcW w:w="4029" w:type="dxa"/>
            <w:shd w:val="clear" w:color="000000" w:fill="FFFFFF"/>
            <w:hideMark/>
          </w:tcPr>
          <w:p w14:paraId="726D610C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 xml:space="preserve">Narva linna Vanalinna osa Hariduse tn - Kraavi tn - Karja tn - Vaeselapse tn - Vestervalli tn ehitustööd (sh Narva Eesti riigigümnaasiumi ja põhikooli ühise õppehoone kommunikatsioonide ehitamine ümberkaudsete tänavate rekonstrueerimisel) </w:t>
            </w:r>
          </w:p>
        </w:tc>
        <w:tc>
          <w:tcPr>
            <w:tcW w:w="1536" w:type="dxa"/>
            <w:shd w:val="clear" w:color="000000" w:fill="FFFFFF"/>
            <w:hideMark/>
          </w:tcPr>
          <w:p w14:paraId="6930FA59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1 324 854</w:t>
            </w:r>
          </w:p>
        </w:tc>
        <w:tc>
          <w:tcPr>
            <w:tcW w:w="2083" w:type="dxa"/>
            <w:shd w:val="clear" w:color="000000" w:fill="FFFFFF"/>
            <w:hideMark/>
          </w:tcPr>
          <w:p w14:paraId="1701253E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1FE6722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61EEABC2" w14:textId="77777777" w:rsidTr="00B80C49">
        <w:trPr>
          <w:trHeight w:val="491"/>
        </w:trPr>
        <w:tc>
          <w:tcPr>
            <w:tcW w:w="716" w:type="dxa"/>
            <w:shd w:val="clear" w:color="000000" w:fill="FFFFFF"/>
            <w:noWrap/>
            <w:hideMark/>
          </w:tcPr>
          <w:p w14:paraId="74AB455A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2.1.6</w:t>
            </w:r>
          </w:p>
        </w:tc>
        <w:tc>
          <w:tcPr>
            <w:tcW w:w="4029" w:type="dxa"/>
            <w:shd w:val="clear" w:color="auto" w:fill="auto"/>
            <w:hideMark/>
          </w:tcPr>
          <w:p w14:paraId="6990814F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Jugla tee T1 all drenaažitoru asendamise projekteerimine ja ehitamine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67BD9807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10 000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6F7E26B2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559F78EB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6F6CF3C5" w14:textId="77777777" w:rsidTr="00B80C49">
        <w:trPr>
          <w:trHeight w:val="491"/>
        </w:trPr>
        <w:tc>
          <w:tcPr>
            <w:tcW w:w="716" w:type="dxa"/>
            <w:shd w:val="clear" w:color="000000" w:fill="FFFFFF"/>
            <w:noWrap/>
            <w:hideMark/>
          </w:tcPr>
          <w:p w14:paraId="1C4009E5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2.1.7</w:t>
            </w:r>
          </w:p>
        </w:tc>
        <w:tc>
          <w:tcPr>
            <w:tcW w:w="4029" w:type="dxa"/>
            <w:shd w:val="clear" w:color="auto" w:fill="auto"/>
            <w:hideMark/>
          </w:tcPr>
          <w:p w14:paraId="5FC8568E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linnas Uusküla põik uue ülekäiguraja rajamine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23AD608D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40 000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4D5DC854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1DB26D1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7E8D228C" w14:textId="77777777" w:rsidTr="00B80C49">
        <w:trPr>
          <w:trHeight w:val="474"/>
        </w:trPr>
        <w:tc>
          <w:tcPr>
            <w:tcW w:w="716" w:type="dxa"/>
            <w:shd w:val="clear" w:color="000000" w:fill="FFFFFF"/>
            <w:noWrap/>
            <w:hideMark/>
          </w:tcPr>
          <w:p w14:paraId="41D0B039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2.1.8</w:t>
            </w:r>
          </w:p>
        </w:tc>
        <w:tc>
          <w:tcPr>
            <w:tcW w:w="4029" w:type="dxa"/>
            <w:shd w:val="clear" w:color="auto" w:fill="auto"/>
            <w:hideMark/>
          </w:tcPr>
          <w:p w14:paraId="7E0544A8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Joaoru puhkeala sh kergliiklusteede (projekt 2a) projekteerimise aktualiseerimine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2B27EBF3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15 000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35939A20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 Arenduse ja Ökonoomika 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7A8C9716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6C6F0CD3" w14:textId="77777777" w:rsidTr="00B80C49">
        <w:trPr>
          <w:trHeight w:val="474"/>
        </w:trPr>
        <w:tc>
          <w:tcPr>
            <w:tcW w:w="716" w:type="dxa"/>
            <w:shd w:val="clear" w:color="000000" w:fill="FFFFFF"/>
            <w:noWrap/>
            <w:hideMark/>
          </w:tcPr>
          <w:p w14:paraId="077342EF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2.1.9</w:t>
            </w:r>
          </w:p>
        </w:tc>
        <w:tc>
          <w:tcPr>
            <w:tcW w:w="4029" w:type="dxa"/>
            <w:shd w:val="clear" w:color="auto" w:fill="auto"/>
            <w:hideMark/>
          </w:tcPr>
          <w:p w14:paraId="6BDB77DB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Ida-Viru maakonna jalgrattateede võrgustiku planeerimine ja ühenduslõikude projekteerimine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5D91ECC4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13 000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4234FDBC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 Arenduse ja Ökonoomika 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05F6E9AC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53519918" w14:textId="77777777" w:rsidTr="00366D86">
        <w:trPr>
          <w:trHeight w:val="236"/>
        </w:trPr>
        <w:tc>
          <w:tcPr>
            <w:tcW w:w="716" w:type="dxa"/>
            <w:shd w:val="clear" w:color="000000" w:fill="FFFFFF"/>
            <w:noWrap/>
            <w:hideMark/>
          </w:tcPr>
          <w:p w14:paraId="7B4BF455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2.1.10</w:t>
            </w:r>
          </w:p>
        </w:tc>
        <w:tc>
          <w:tcPr>
            <w:tcW w:w="4029" w:type="dxa"/>
            <w:shd w:val="clear" w:color="auto" w:fill="auto"/>
            <w:hideMark/>
          </w:tcPr>
          <w:p w14:paraId="2BE9607C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Raudtee tn L4, L5, Haigla tn rekonstrueerimise projekteerimine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33273569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54 605</w:t>
            </w:r>
          </w:p>
        </w:tc>
        <w:tc>
          <w:tcPr>
            <w:tcW w:w="2083" w:type="dxa"/>
            <w:shd w:val="clear" w:color="000000" w:fill="FFFFFF"/>
            <w:hideMark/>
          </w:tcPr>
          <w:p w14:paraId="0238D81D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59C77147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4E2A9C5B" w14:textId="77777777" w:rsidTr="00B80C49">
        <w:trPr>
          <w:trHeight w:val="516"/>
        </w:trPr>
        <w:tc>
          <w:tcPr>
            <w:tcW w:w="716" w:type="dxa"/>
            <w:shd w:val="clear" w:color="000000" w:fill="FFFFFF"/>
            <w:noWrap/>
            <w:hideMark/>
          </w:tcPr>
          <w:p w14:paraId="7C6B1890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2.1.11</w:t>
            </w:r>
          </w:p>
        </w:tc>
        <w:tc>
          <w:tcPr>
            <w:tcW w:w="4029" w:type="dxa"/>
            <w:shd w:val="clear" w:color="auto" w:fill="auto"/>
            <w:hideMark/>
          </w:tcPr>
          <w:p w14:paraId="339A4D44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linnas Kreenholmi tn 25 jalakäijate ülekäiguraja foorisüsteemi paigaldamine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4192F468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23 004</w:t>
            </w:r>
          </w:p>
        </w:tc>
        <w:tc>
          <w:tcPr>
            <w:tcW w:w="2083" w:type="dxa"/>
            <w:shd w:val="clear" w:color="000000" w:fill="FFFFFF"/>
            <w:hideMark/>
          </w:tcPr>
          <w:p w14:paraId="3DB7174B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34056619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73CB5684" w14:textId="77777777" w:rsidTr="00366D86">
        <w:trPr>
          <w:trHeight w:val="58"/>
        </w:trPr>
        <w:tc>
          <w:tcPr>
            <w:tcW w:w="716" w:type="dxa"/>
            <w:shd w:val="clear" w:color="000000" w:fill="FFFFFF"/>
            <w:noWrap/>
            <w:hideMark/>
          </w:tcPr>
          <w:p w14:paraId="53BD2FA4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2.1.12</w:t>
            </w:r>
          </w:p>
        </w:tc>
        <w:tc>
          <w:tcPr>
            <w:tcW w:w="4029" w:type="dxa"/>
            <w:shd w:val="clear" w:color="auto" w:fill="auto"/>
            <w:noWrap/>
            <w:hideMark/>
          </w:tcPr>
          <w:p w14:paraId="1BD98597" w14:textId="77777777" w:rsidR="00B80C49" w:rsidRPr="00B80C49" w:rsidRDefault="00B80C49" w:rsidP="00B80C49">
            <w:pPr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 xml:space="preserve">Linna teede ehitamise projekteerimine  </w:t>
            </w:r>
          </w:p>
        </w:tc>
        <w:tc>
          <w:tcPr>
            <w:tcW w:w="1536" w:type="dxa"/>
            <w:shd w:val="clear" w:color="000000" w:fill="FFFFFF"/>
            <w:hideMark/>
          </w:tcPr>
          <w:p w14:paraId="02E6B1A0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100 000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6738EA57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0D82F3B0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35B41BAD" w14:textId="77777777" w:rsidTr="00B80C49">
        <w:trPr>
          <w:trHeight w:val="516"/>
        </w:trPr>
        <w:tc>
          <w:tcPr>
            <w:tcW w:w="716" w:type="dxa"/>
            <w:shd w:val="clear" w:color="000000" w:fill="FFFFFF"/>
            <w:noWrap/>
            <w:hideMark/>
          </w:tcPr>
          <w:p w14:paraId="5AC2ECE7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2.1.13</w:t>
            </w:r>
          </w:p>
        </w:tc>
        <w:tc>
          <w:tcPr>
            <w:tcW w:w="4029" w:type="dxa"/>
            <w:shd w:val="clear" w:color="000000" w:fill="FFFFFF"/>
            <w:hideMark/>
          </w:tcPr>
          <w:p w14:paraId="030749F1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Äkkeküla tee L1, Äkkeküla tee, Äkkeküla tee 8, Äkkeküla tee 12 projekteerimine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49AC44DE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36 120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70DAD9D5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16E3A16A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2E501200" w14:textId="77777777" w:rsidTr="00B80C49">
        <w:trPr>
          <w:trHeight w:val="516"/>
        </w:trPr>
        <w:tc>
          <w:tcPr>
            <w:tcW w:w="716" w:type="dxa"/>
            <w:shd w:val="clear" w:color="000000" w:fill="FFFFFF"/>
            <w:noWrap/>
            <w:hideMark/>
          </w:tcPr>
          <w:p w14:paraId="59969037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lastRenderedPageBreak/>
              <w:t>2.1.14</w:t>
            </w:r>
          </w:p>
        </w:tc>
        <w:tc>
          <w:tcPr>
            <w:tcW w:w="4029" w:type="dxa"/>
            <w:shd w:val="clear" w:color="000000" w:fill="FFFFFF"/>
            <w:hideMark/>
          </w:tcPr>
          <w:p w14:paraId="00277C0E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 xml:space="preserve"> Narva linnas kvartalisisese tee  Tallinna mnt 35a - 3.Roheline tänav T1 projekteerimine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05CED20C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4 426</w:t>
            </w:r>
          </w:p>
        </w:tc>
        <w:tc>
          <w:tcPr>
            <w:tcW w:w="2083" w:type="dxa"/>
            <w:shd w:val="clear" w:color="000000" w:fill="FFFFFF"/>
            <w:hideMark/>
          </w:tcPr>
          <w:p w14:paraId="6A5CC93C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04A0F7D3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3681557A" w14:textId="77777777" w:rsidTr="00B80C49">
        <w:trPr>
          <w:trHeight w:val="279"/>
        </w:trPr>
        <w:tc>
          <w:tcPr>
            <w:tcW w:w="4745" w:type="dxa"/>
            <w:gridSpan w:val="2"/>
            <w:shd w:val="clear" w:color="000000" w:fill="FFFFFF"/>
            <w:noWrap/>
            <w:hideMark/>
          </w:tcPr>
          <w:p w14:paraId="50CF5441" w14:textId="77777777" w:rsidR="00B80C49" w:rsidRPr="00B80C49" w:rsidRDefault="00B80C49" w:rsidP="00B80C4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2.2 Veetransport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14:paraId="3CE01BAD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122 651</w:t>
            </w:r>
          </w:p>
        </w:tc>
        <w:tc>
          <w:tcPr>
            <w:tcW w:w="2083" w:type="dxa"/>
            <w:shd w:val="clear" w:color="000000" w:fill="FFFFFF"/>
            <w:noWrap/>
            <w:hideMark/>
          </w:tcPr>
          <w:p w14:paraId="7C92A26C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206DFCA0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80C49" w:rsidRPr="00B80C49" w14:paraId="7C6801BD" w14:textId="77777777" w:rsidTr="00B80C49">
        <w:trPr>
          <w:trHeight w:val="491"/>
        </w:trPr>
        <w:tc>
          <w:tcPr>
            <w:tcW w:w="716" w:type="dxa"/>
            <w:shd w:val="clear" w:color="000000" w:fill="FFFFFF"/>
            <w:noWrap/>
            <w:hideMark/>
          </w:tcPr>
          <w:p w14:paraId="1AB8EA83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2.2.1</w:t>
            </w:r>
          </w:p>
        </w:tc>
        <w:tc>
          <w:tcPr>
            <w:tcW w:w="4029" w:type="dxa"/>
            <w:shd w:val="clear" w:color="auto" w:fill="auto"/>
            <w:hideMark/>
          </w:tcPr>
          <w:p w14:paraId="4309581D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 xml:space="preserve">Avaliku paadislipi projekteerimine ja ehitamine aadressil Jõe tn. 17, Narva </w:t>
            </w:r>
          </w:p>
        </w:tc>
        <w:tc>
          <w:tcPr>
            <w:tcW w:w="1536" w:type="dxa"/>
            <w:shd w:val="clear" w:color="000000" w:fill="FFFFFF"/>
            <w:hideMark/>
          </w:tcPr>
          <w:p w14:paraId="58863709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116 401</w:t>
            </w:r>
          </w:p>
        </w:tc>
        <w:tc>
          <w:tcPr>
            <w:tcW w:w="2083" w:type="dxa"/>
            <w:shd w:val="clear" w:color="000000" w:fill="FFFFFF"/>
            <w:hideMark/>
          </w:tcPr>
          <w:p w14:paraId="2FFA40B1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E9099C6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370401E5" w14:textId="77777777" w:rsidTr="00366D86">
        <w:trPr>
          <w:trHeight w:val="58"/>
        </w:trPr>
        <w:tc>
          <w:tcPr>
            <w:tcW w:w="716" w:type="dxa"/>
            <w:shd w:val="clear" w:color="000000" w:fill="FFFFFF"/>
            <w:noWrap/>
            <w:hideMark/>
          </w:tcPr>
          <w:p w14:paraId="3D17B46F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2.2.2</w:t>
            </w:r>
          </w:p>
        </w:tc>
        <w:tc>
          <w:tcPr>
            <w:tcW w:w="4029" w:type="dxa"/>
            <w:shd w:val="clear" w:color="auto" w:fill="auto"/>
            <w:hideMark/>
          </w:tcPr>
          <w:p w14:paraId="5171DB11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SA Narva Sadam omafinantseerimiseks MATA  projektis "Ida-Viru veeteede arendamine", projekteerimine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17EE05BA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6 250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215E6F4A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 Arenduse ja Ökonoomika 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3EE01EA2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 Arenduse ja Ökonoomika Amet</w:t>
            </w:r>
          </w:p>
        </w:tc>
      </w:tr>
      <w:tr w:rsidR="00B80C49" w:rsidRPr="00B80C49" w14:paraId="24BD68DC" w14:textId="77777777" w:rsidTr="00B80C49">
        <w:trPr>
          <w:trHeight w:val="279"/>
        </w:trPr>
        <w:tc>
          <w:tcPr>
            <w:tcW w:w="4745" w:type="dxa"/>
            <w:gridSpan w:val="2"/>
            <w:shd w:val="clear" w:color="000000" w:fill="FFFFFF"/>
            <w:noWrap/>
            <w:hideMark/>
          </w:tcPr>
          <w:p w14:paraId="2FC98E40" w14:textId="77777777" w:rsidR="00B80C49" w:rsidRPr="00B80C49" w:rsidRDefault="00B80C49" w:rsidP="00B80C4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color w:val="000000"/>
                <w:sz w:val="20"/>
                <w:szCs w:val="20"/>
              </w:rPr>
              <w:t>2.3 Turism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14:paraId="626301D8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1 678 155</w:t>
            </w:r>
          </w:p>
        </w:tc>
        <w:tc>
          <w:tcPr>
            <w:tcW w:w="2083" w:type="dxa"/>
            <w:shd w:val="clear" w:color="000000" w:fill="FFFFFF"/>
            <w:noWrap/>
            <w:hideMark/>
          </w:tcPr>
          <w:p w14:paraId="0B4A9815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47B92496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80C49" w:rsidRPr="00B80C49" w14:paraId="74D189A0" w14:textId="77777777" w:rsidTr="00B80C49">
        <w:trPr>
          <w:trHeight w:val="474"/>
        </w:trPr>
        <w:tc>
          <w:tcPr>
            <w:tcW w:w="716" w:type="dxa"/>
            <w:shd w:val="clear" w:color="000000" w:fill="FFFFFF"/>
            <w:noWrap/>
            <w:hideMark/>
          </w:tcPr>
          <w:p w14:paraId="116C75A6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2.3.1</w:t>
            </w:r>
          </w:p>
        </w:tc>
        <w:tc>
          <w:tcPr>
            <w:tcW w:w="4029" w:type="dxa"/>
            <w:shd w:val="clear" w:color="000000" w:fill="FFFFFF"/>
            <w:hideMark/>
          </w:tcPr>
          <w:p w14:paraId="08EA1DDA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raekoja hoone ja platsi rekonstrueerimine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1887DEAF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883 343</w:t>
            </w:r>
          </w:p>
        </w:tc>
        <w:tc>
          <w:tcPr>
            <w:tcW w:w="2083" w:type="dxa"/>
            <w:shd w:val="clear" w:color="000000" w:fill="FFFFFF"/>
            <w:hideMark/>
          </w:tcPr>
          <w:p w14:paraId="2F7692AD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 Arenduse ja Ökonoomika 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72E5CC0A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130591FC" w14:textId="77777777" w:rsidTr="00B80C49">
        <w:trPr>
          <w:trHeight w:val="474"/>
        </w:trPr>
        <w:tc>
          <w:tcPr>
            <w:tcW w:w="716" w:type="dxa"/>
            <w:shd w:val="clear" w:color="000000" w:fill="FFFFFF"/>
            <w:noWrap/>
            <w:hideMark/>
          </w:tcPr>
          <w:p w14:paraId="2599B1D8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2.3.2</w:t>
            </w:r>
          </w:p>
        </w:tc>
        <w:tc>
          <w:tcPr>
            <w:tcW w:w="4029" w:type="dxa"/>
            <w:shd w:val="clear" w:color="auto" w:fill="auto"/>
            <w:hideMark/>
          </w:tcPr>
          <w:p w14:paraId="1448628B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Vana-Narva uus elu</w:t>
            </w:r>
          </w:p>
        </w:tc>
        <w:tc>
          <w:tcPr>
            <w:tcW w:w="1536" w:type="dxa"/>
            <w:shd w:val="clear" w:color="000000" w:fill="FFFFFF"/>
            <w:hideMark/>
          </w:tcPr>
          <w:p w14:paraId="37F93561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65 237</w:t>
            </w:r>
          </w:p>
        </w:tc>
        <w:tc>
          <w:tcPr>
            <w:tcW w:w="2083" w:type="dxa"/>
            <w:shd w:val="clear" w:color="000000" w:fill="FFFFFF"/>
            <w:hideMark/>
          </w:tcPr>
          <w:p w14:paraId="6E819DA2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7D89300E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6028E54B" w14:textId="77777777" w:rsidTr="00366D86">
        <w:trPr>
          <w:trHeight w:val="58"/>
        </w:trPr>
        <w:tc>
          <w:tcPr>
            <w:tcW w:w="716" w:type="dxa"/>
            <w:shd w:val="clear" w:color="000000" w:fill="FFFFFF"/>
            <w:noWrap/>
            <w:hideMark/>
          </w:tcPr>
          <w:p w14:paraId="57BE1EA0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2.3.3</w:t>
            </w:r>
          </w:p>
        </w:tc>
        <w:tc>
          <w:tcPr>
            <w:tcW w:w="4029" w:type="dxa"/>
            <w:shd w:val="clear" w:color="000000" w:fill="FFFFFF"/>
            <w:hideMark/>
          </w:tcPr>
          <w:p w14:paraId="33A9D52A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Stockholmi platsi projekteerimine ja ehitus, I etapp</w:t>
            </w:r>
          </w:p>
        </w:tc>
        <w:tc>
          <w:tcPr>
            <w:tcW w:w="1536" w:type="dxa"/>
            <w:shd w:val="clear" w:color="000000" w:fill="FFFFFF"/>
            <w:hideMark/>
          </w:tcPr>
          <w:p w14:paraId="15637B76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339 575</w:t>
            </w:r>
          </w:p>
        </w:tc>
        <w:tc>
          <w:tcPr>
            <w:tcW w:w="2083" w:type="dxa"/>
            <w:shd w:val="clear" w:color="000000" w:fill="FFFFFF"/>
            <w:hideMark/>
          </w:tcPr>
          <w:p w14:paraId="2484111F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79918F06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4B09C130" w14:textId="77777777" w:rsidTr="00366D86">
        <w:trPr>
          <w:trHeight w:val="58"/>
        </w:trPr>
        <w:tc>
          <w:tcPr>
            <w:tcW w:w="716" w:type="dxa"/>
            <w:shd w:val="clear" w:color="000000" w:fill="FFFFFF"/>
            <w:noWrap/>
            <w:hideMark/>
          </w:tcPr>
          <w:p w14:paraId="1BF161DD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2.3.4</w:t>
            </w:r>
          </w:p>
        </w:tc>
        <w:tc>
          <w:tcPr>
            <w:tcW w:w="4029" w:type="dxa"/>
            <w:shd w:val="clear" w:color="auto" w:fill="auto"/>
            <w:hideMark/>
          </w:tcPr>
          <w:p w14:paraId="1644192E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Stockholmi platsi projekteerimine ja ehitus, II etapp</w:t>
            </w:r>
          </w:p>
        </w:tc>
        <w:tc>
          <w:tcPr>
            <w:tcW w:w="1536" w:type="dxa"/>
            <w:shd w:val="clear" w:color="000000" w:fill="FFFFFF"/>
            <w:hideMark/>
          </w:tcPr>
          <w:p w14:paraId="4D86AE89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360 000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42E299C8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0A326999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0A39C5AD" w14:textId="77777777" w:rsidTr="00B80C49">
        <w:trPr>
          <w:trHeight w:val="530"/>
        </w:trPr>
        <w:tc>
          <w:tcPr>
            <w:tcW w:w="716" w:type="dxa"/>
            <w:shd w:val="clear" w:color="000000" w:fill="FFFFFF"/>
            <w:noWrap/>
            <w:hideMark/>
          </w:tcPr>
          <w:p w14:paraId="50452787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2.3.5</w:t>
            </w:r>
          </w:p>
        </w:tc>
        <w:tc>
          <w:tcPr>
            <w:tcW w:w="4029" w:type="dxa"/>
            <w:shd w:val="clear" w:color="auto" w:fill="auto"/>
            <w:hideMark/>
          </w:tcPr>
          <w:p w14:paraId="080A3EC3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Raekojas restorani köögitehnoloogia projekteerimine ja ehitamine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0C1674B7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30 000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54885AF5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0E1657FA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1162BAE6" w14:textId="77777777" w:rsidTr="00B80C49">
        <w:trPr>
          <w:trHeight w:val="279"/>
        </w:trPr>
        <w:tc>
          <w:tcPr>
            <w:tcW w:w="4745" w:type="dxa"/>
            <w:gridSpan w:val="2"/>
            <w:shd w:val="clear" w:color="000000" w:fill="FFFFFF"/>
            <w:noWrap/>
            <w:hideMark/>
          </w:tcPr>
          <w:p w14:paraId="656125A2" w14:textId="77777777" w:rsidR="00B80C49" w:rsidRPr="00B80C49" w:rsidRDefault="00B80C49" w:rsidP="00B80C4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2.4 Üldmajanduslikud arendusprojektid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14:paraId="5AEDA2FF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462 491</w:t>
            </w:r>
          </w:p>
        </w:tc>
        <w:tc>
          <w:tcPr>
            <w:tcW w:w="2083" w:type="dxa"/>
            <w:shd w:val="clear" w:color="000000" w:fill="FFFFFF"/>
            <w:noWrap/>
            <w:hideMark/>
          </w:tcPr>
          <w:p w14:paraId="69930719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48842A97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80C49" w:rsidRPr="00B80C49" w14:paraId="6E5011EB" w14:textId="77777777" w:rsidTr="00B80C49">
        <w:trPr>
          <w:trHeight w:val="796"/>
        </w:trPr>
        <w:tc>
          <w:tcPr>
            <w:tcW w:w="716" w:type="dxa"/>
            <w:shd w:val="clear" w:color="000000" w:fill="FFFFFF"/>
            <w:noWrap/>
            <w:hideMark/>
          </w:tcPr>
          <w:p w14:paraId="13A8CD71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2.4.1</w:t>
            </w:r>
          </w:p>
        </w:tc>
        <w:tc>
          <w:tcPr>
            <w:tcW w:w="4029" w:type="dxa"/>
            <w:shd w:val="clear" w:color="000000" w:fill="FFFFFF"/>
            <w:hideMark/>
          </w:tcPr>
          <w:p w14:paraId="4DDE3141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Linna üldplaneeringu koostamine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60147635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102 086</w:t>
            </w:r>
          </w:p>
        </w:tc>
        <w:tc>
          <w:tcPr>
            <w:tcW w:w="2083" w:type="dxa"/>
            <w:shd w:val="clear" w:color="000000" w:fill="FFFFFF"/>
            <w:hideMark/>
          </w:tcPr>
          <w:p w14:paraId="0C07C92A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Arhitektuuri- ja Linnaplaneerimise 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1BD180B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Arhitektuuri- ja Linnaplaneerimise Amet</w:t>
            </w:r>
          </w:p>
        </w:tc>
      </w:tr>
      <w:tr w:rsidR="00B80C49" w:rsidRPr="00B80C49" w14:paraId="62308DFD" w14:textId="77777777" w:rsidTr="00B80C49">
        <w:trPr>
          <w:trHeight w:val="740"/>
        </w:trPr>
        <w:tc>
          <w:tcPr>
            <w:tcW w:w="716" w:type="dxa"/>
            <w:shd w:val="clear" w:color="000000" w:fill="FFFFFF"/>
            <w:noWrap/>
            <w:hideMark/>
          </w:tcPr>
          <w:p w14:paraId="10CC5FDB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2.4.2</w:t>
            </w:r>
          </w:p>
        </w:tc>
        <w:tc>
          <w:tcPr>
            <w:tcW w:w="4029" w:type="dxa"/>
            <w:shd w:val="clear" w:color="000000" w:fill="FFFFFF"/>
            <w:hideMark/>
          </w:tcPr>
          <w:p w14:paraId="0B86153A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Rüütli tänava ajaloolise kvartali detailplaneeringu ja KSH koostamine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31E8FC2E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36 000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521F4DB2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Arhitektuuri- ja Linnaplaneerimise 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15F48F77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Arhitektuuri- ja Linnaplaneerimise Amet</w:t>
            </w:r>
          </w:p>
        </w:tc>
      </w:tr>
      <w:tr w:rsidR="00B80C49" w:rsidRPr="00B80C49" w14:paraId="7B2EA2CF" w14:textId="77777777" w:rsidTr="00B80C49">
        <w:trPr>
          <w:trHeight w:val="586"/>
        </w:trPr>
        <w:tc>
          <w:tcPr>
            <w:tcW w:w="716" w:type="dxa"/>
            <w:shd w:val="clear" w:color="000000" w:fill="FFFFFF"/>
            <w:noWrap/>
            <w:hideMark/>
          </w:tcPr>
          <w:p w14:paraId="7BC400DE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2.4.3</w:t>
            </w:r>
          </w:p>
        </w:tc>
        <w:tc>
          <w:tcPr>
            <w:tcW w:w="4029" w:type="dxa"/>
            <w:shd w:val="clear" w:color="000000" w:fill="FFFFFF"/>
            <w:hideMark/>
          </w:tcPr>
          <w:p w14:paraId="29623C50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SA Narva Linna Arendus - Äkkeküla olme- ja spordihoone põhiprojekti koostamine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38B07FB0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75 000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661F465F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58DB96A2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 Arenduse ja Ökonoomika Amet</w:t>
            </w:r>
          </w:p>
        </w:tc>
      </w:tr>
      <w:tr w:rsidR="00B80C49" w:rsidRPr="00B80C49" w14:paraId="0A5E5745" w14:textId="77777777" w:rsidTr="00B80C49">
        <w:trPr>
          <w:trHeight w:val="58"/>
        </w:trPr>
        <w:tc>
          <w:tcPr>
            <w:tcW w:w="716" w:type="dxa"/>
            <w:shd w:val="clear" w:color="auto" w:fill="auto"/>
            <w:noWrap/>
            <w:hideMark/>
          </w:tcPr>
          <w:p w14:paraId="4728D6DC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2.4.4</w:t>
            </w:r>
          </w:p>
        </w:tc>
        <w:tc>
          <w:tcPr>
            <w:tcW w:w="4029" w:type="dxa"/>
            <w:shd w:val="clear" w:color="auto" w:fill="auto"/>
            <w:hideMark/>
          </w:tcPr>
          <w:p w14:paraId="04C792E9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SA Narva Linna Arendus - Äkkeküla laskesuusatamise lasketiir III etapp</w:t>
            </w:r>
          </w:p>
        </w:tc>
        <w:tc>
          <w:tcPr>
            <w:tcW w:w="1536" w:type="dxa"/>
            <w:shd w:val="clear" w:color="000000" w:fill="FFFFFF"/>
            <w:hideMark/>
          </w:tcPr>
          <w:p w14:paraId="775BB814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58 472</w:t>
            </w:r>
          </w:p>
        </w:tc>
        <w:tc>
          <w:tcPr>
            <w:tcW w:w="2083" w:type="dxa"/>
            <w:shd w:val="clear" w:color="000000" w:fill="FFFFFF"/>
            <w:hideMark/>
          </w:tcPr>
          <w:p w14:paraId="14B1C364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02A18B01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 Arenduse ja Ökonoomika Amet</w:t>
            </w:r>
          </w:p>
        </w:tc>
      </w:tr>
      <w:tr w:rsidR="00B80C49" w:rsidRPr="00B80C49" w14:paraId="5B092F48" w14:textId="77777777" w:rsidTr="00B80C49">
        <w:trPr>
          <w:trHeight w:val="489"/>
        </w:trPr>
        <w:tc>
          <w:tcPr>
            <w:tcW w:w="716" w:type="dxa"/>
            <w:shd w:val="clear" w:color="auto" w:fill="auto"/>
            <w:noWrap/>
            <w:hideMark/>
          </w:tcPr>
          <w:p w14:paraId="6046A47E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2.4.5</w:t>
            </w:r>
          </w:p>
        </w:tc>
        <w:tc>
          <w:tcPr>
            <w:tcW w:w="4029" w:type="dxa"/>
            <w:shd w:val="clear" w:color="000000" w:fill="FFFFFF"/>
            <w:hideMark/>
          </w:tcPr>
          <w:p w14:paraId="11216FFA" w14:textId="77777777" w:rsidR="00B80C49" w:rsidRPr="00B80C49" w:rsidRDefault="00B80C49" w:rsidP="00B80C49">
            <w:pPr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Alternatiivsedenergiaallikad ja energiasäästlikud lahendused elektrisüsteemidele, valgustussüsteemidele, küttesüsteemidele jne (päikeseelektrijaamad, nutikad ja energiasäästlikd valguslahendused, soojusenergia taastuvatest energiaallikatest)</w:t>
            </w:r>
          </w:p>
        </w:tc>
        <w:tc>
          <w:tcPr>
            <w:tcW w:w="1536" w:type="dxa"/>
            <w:shd w:val="clear" w:color="000000" w:fill="FFFFFF"/>
            <w:hideMark/>
          </w:tcPr>
          <w:p w14:paraId="4AD177D3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150 000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60EEC7B8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4370D787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26645415" w14:textId="77777777" w:rsidTr="00B80C49">
        <w:trPr>
          <w:trHeight w:val="530"/>
        </w:trPr>
        <w:tc>
          <w:tcPr>
            <w:tcW w:w="716" w:type="dxa"/>
            <w:shd w:val="clear" w:color="auto" w:fill="auto"/>
            <w:noWrap/>
            <w:hideMark/>
          </w:tcPr>
          <w:p w14:paraId="0A67C3D0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2.4.6</w:t>
            </w:r>
          </w:p>
        </w:tc>
        <w:tc>
          <w:tcPr>
            <w:tcW w:w="4029" w:type="dxa"/>
            <w:shd w:val="clear" w:color="auto" w:fill="auto"/>
            <w:hideMark/>
          </w:tcPr>
          <w:p w14:paraId="49CFB032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SA Narva Linna Arendus - Äkkeküla tehnika soetamine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3FA73964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29 433</w:t>
            </w:r>
          </w:p>
        </w:tc>
        <w:tc>
          <w:tcPr>
            <w:tcW w:w="2083" w:type="dxa"/>
            <w:shd w:val="clear" w:color="000000" w:fill="FFFFFF"/>
            <w:hideMark/>
          </w:tcPr>
          <w:p w14:paraId="0D519942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0E7129FC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 Arenduse ja Ökonoomika Amet</w:t>
            </w:r>
          </w:p>
        </w:tc>
      </w:tr>
      <w:tr w:rsidR="00B80C49" w:rsidRPr="00B80C49" w14:paraId="1A37A4AA" w14:textId="77777777" w:rsidTr="00B80C49">
        <w:trPr>
          <w:trHeight w:val="516"/>
        </w:trPr>
        <w:tc>
          <w:tcPr>
            <w:tcW w:w="716" w:type="dxa"/>
            <w:shd w:val="clear" w:color="auto" w:fill="auto"/>
            <w:noWrap/>
            <w:hideMark/>
          </w:tcPr>
          <w:p w14:paraId="71FA718F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2.4.7</w:t>
            </w:r>
          </w:p>
        </w:tc>
        <w:tc>
          <w:tcPr>
            <w:tcW w:w="4029" w:type="dxa"/>
            <w:shd w:val="clear" w:color="auto" w:fill="auto"/>
            <w:hideMark/>
          </w:tcPr>
          <w:p w14:paraId="2FE3632D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SA Narva Linna Arendus - Äkkeküla koerte jalutuskoha projekteerimine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4160824D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2 500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2E738C5B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1DC445F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 Arenduse ja Ökonoomika Amet</w:t>
            </w:r>
          </w:p>
        </w:tc>
      </w:tr>
      <w:tr w:rsidR="00B80C49" w:rsidRPr="00B80C49" w14:paraId="12AB5D59" w14:textId="77777777" w:rsidTr="00B80C49">
        <w:trPr>
          <w:trHeight w:val="712"/>
        </w:trPr>
        <w:tc>
          <w:tcPr>
            <w:tcW w:w="716" w:type="dxa"/>
            <w:shd w:val="clear" w:color="auto" w:fill="auto"/>
            <w:noWrap/>
            <w:hideMark/>
          </w:tcPr>
          <w:p w14:paraId="63B4D16B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2.4.8</w:t>
            </w:r>
          </w:p>
        </w:tc>
        <w:tc>
          <w:tcPr>
            <w:tcW w:w="4029" w:type="dxa"/>
            <w:shd w:val="clear" w:color="auto" w:fill="auto"/>
            <w:hideMark/>
          </w:tcPr>
          <w:p w14:paraId="2AD2D089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SA-le Narva Linna Arendus Äkkeküla grilliplatside videosüsteemi ja välisvalgustuse paigaldamine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7496E95D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9 000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5C838D91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3DDAEC63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 Arenduse ja Ökonoomika Amet</w:t>
            </w:r>
          </w:p>
        </w:tc>
      </w:tr>
      <w:tr w:rsidR="00B80C49" w:rsidRPr="00B80C49" w14:paraId="082599C7" w14:textId="77777777" w:rsidTr="00B80C49">
        <w:trPr>
          <w:trHeight w:val="279"/>
        </w:trPr>
        <w:tc>
          <w:tcPr>
            <w:tcW w:w="4745" w:type="dxa"/>
            <w:gridSpan w:val="2"/>
            <w:shd w:val="clear" w:color="000000" w:fill="FFFFFF"/>
            <w:noWrap/>
            <w:hideMark/>
          </w:tcPr>
          <w:p w14:paraId="5328C878" w14:textId="77777777" w:rsidR="00B80C49" w:rsidRPr="00B80C49" w:rsidRDefault="00B80C49" w:rsidP="00B80C4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2.5 Muu majandus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14:paraId="5E9F72B7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602 839</w:t>
            </w:r>
          </w:p>
        </w:tc>
        <w:tc>
          <w:tcPr>
            <w:tcW w:w="2083" w:type="dxa"/>
            <w:shd w:val="clear" w:color="000000" w:fill="FFFFFF"/>
            <w:noWrap/>
            <w:hideMark/>
          </w:tcPr>
          <w:p w14:paraId="2600CF7E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0824D5AA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80C49" w:rsidRPr="00B80C49" w14:paraId="3AB643E4" w14:textId="77777777" w:rsidTr="00B80C49">
        <w:trPr>
          <w:trHeight w:val="58"/>
        </w:trPr>
        <w:tc>
          <w:tcPr>
            <w:tcW w:w="716" w:type="dxa"/>
            <w:shd w:val="clear" w:color="000000" w:fill="FFFFFF"/>
            <w:noWrap/>
            <w:hideMark/>
          </w:tcPr>
          <w:p w14:paraId="2589118E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2.5.1</w:t>
            </w:r>
          </w:p>
        </w:tc>
        <w:tc>
          <w:tcPr>
            <w:tcW w:w="4029" w:type="dxa"/>
            <w:shd w:val="clear" w:color="000000" w:fill="FFFFFF"/>
            <w:hideMark/>
          </w:tcPr>
          <w:p w14:paraId="16733926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A.Maslovi tn 3a-Spordi tn (osaliselt) teeehitusprojekti koostamine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5D6421FF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11 394</w:t>
            </w:r>
          </w:p>
        </w:tc>
        <w:tc>
          <w:tcPr>
            <w:tcW w:w="2083" w:type="dxa"/>
            <w:shd w:val="clear" w:color="000000" w:fill="FFFFFF"/>
            <w:hideMark/>
          </w:tcPr>
          <w:p w14:paraId="65792081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72E0F224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5320121C" w14:textId="77777777" w:rsidTr="00B80C49">
        <w:trPr>
          <w:trHeight w:val="544"/>
        </w:trPr>
        <w:tc>
          <w:tcPr>
            <w:tcW w:w="716" w:type="dxa"/>
            <w:shd w:val="clear" w:color="000000" w:fill="FFFFFF"/>
            <w:noWrap/>
            <w:hideMark/>
          </w:tcPr>
          <w:p w14:paraId="7D57628F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2.5.2</w:t>
            </w:r>
          </w:p>
        </w:tc>
        <w:tc>
          <w:tcPr>
            <w:tcW w:w="4029" w:type="dxa"/>
            <w:shd w:val="clear" w:color="auto" w:fill="auto"/>
            <w:vAlign w:val="bottom"/>
            <w:hideMark/>
          </w:tcPr>
          <w:p w14:paraId="1C6CF4E6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Malmi 5a hoone panduse projekteerimis- ja ehitustööd</w:t>
            </w:r>
          </w:p>
        </w:tc>
        <w:tc>
          <w:tcPr>
            <w:tcW w:w="1536" w:type="dxa"/>
            <w:shd w:val="clear" w:color="000000" w:fill="FFFFFF"/>
            <w:hideMark/>
          </w:tcPr>
          <w:p w14:paraId="1AFBD33B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27 979</w:t>
            </w:r>
          </w:p>
        </w:tc>
        <w:tc>
          <w:tcPr>
            <w:tcW w:w="2083" w:type="dxa"/>
            <w:shd w:val="clear" w:color="000000" w:fill="FFFFFF"/>
            <w:hideMark/>
          </w:tcPr>
          <w:p w14:paraId="49E33056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BC22C09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296BE648" w14:textId="77777777" w:rsidTr="00B80C49">
        <w:trPr>
          <w:trHeight w:val="58"/>
        </w:trPr>
        <w:tc>
          <w:tcPr>
            <w:tcW w:w="716" w:type="dxa"/>
            <w:shd w:val="clear" w:color="000000" w:fill="FFFFFF"/>
            <w:noWrap/>
            <w:hideMark/>
          </w:tcPr>
          <w:p w14:paraId="1063A8E5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2.5.3</w:t>
            </w:r>
          </w:p>
        </w:tc>
        <w:tc>
          <w:tcPr>
            <w:tcW w:w="4029" w:type="dxa"/>
            <w:shd w:val="clear" w:color="000000" w:fill="FFFFFF"/>
            <w:hideMark/>
          </w:tcPr>
          <w:p w14:paraId="5A53222C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Reostunud pinnase eemaldamine Viru tn 3, Viru tn 9b,Viru tn 9a asuvate hoonete lammutamisel; Rűűtli tn 8 asuvate hoonete ja rajatiste lammutus</w:t>
            </w:r>
          </w:p>
        </w:tc>
        <w:tc>
          <w:tcPr>
            <w:tcW w:w="1536" w:type="dxa"/>
            <w:shd w:val="clear" w:color="000000" w:fill="FFFFFF"/>
            <w:hideMark/>
          </w:tcPr>
          <w:p w14:paraId="4252C8AD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287 449</w:t>
            </w:r>
          </w:p>
        </w:tc>
        <w:tc>
          <w:tcPr>
            <w:tcW w:w="2083" w:type="dxa"/>
            <w:shd w:val="clear" w:color="000000" w:fill="FFFFFF"/>
            <w:hideMark/>
          </w:tcPr>
          <w:p w14:paraId="7CE974C1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330FD23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6DE756E3" w14:textId="77777777" w:rsidTr="00B80C49">
        <w:trPr>
          <w:trHeight w:val="712"/>
        </w:trPr>
        <w:tc>
          <w:tcPr>
            <w:tcW w:w="716" w:type="dxa"/>
            <w:shd w:val="clear" w:color="000000" w:fill="FFFFFF"/>
            <w:noWrap/>
            <w:hideMark/>
          </w:tcPr>
          <w:p w14:paraId="2B6E2555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2.5.4</w:t>
            </w:r>
          </w:p>
        </w:tc>
        <w:tc>
          <w:tcPr>
            <w:tcW w:w="4029" w:type="dxa"/>
            <w:shd w:val="clear" w:color="000000" w:fill="FFFFFF"/>
            <w:hideMark/>
          </w:tcPr>
          <w:p w14:paraId="3B9B0B2A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Sotsiaaltöökeskuse Sotsiaalmaja (Maslovi 3) energiasäästu suurendamine, II etapp</w:t>
            </w:r>
          </w:p>
        </w:tc>
        <w:tc>
          <w:tcPr>
            <w:tcW w:w="1536" w:type="dxa"/>
            <w:shd w:val="clear" w:color="000000" w:fill="FFFFFF"/>
            <w:hideMark/>
          </w:tcPr>
          <w:p w14:paraId="46082991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196 320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422F7B50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329A8B86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20071B97" w14:textId="77777777" w:rsidTr="00B80C49">
        <w:trPr>
          <w:trHeight w:val="75"/>
        </w:trPr>
        <w:tc>
          <w:tcPr>
            <w:tcW w:w="716" w:type="dxa"/>
            <w:shd w:val="clear" w:color="000000" w:fill="FFFFFF"/>
            <w:noWrap/>
            <w:hideMark/>
          </w:tcPr>
          <w:p w14:paraId="5EFD400B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2.5.5</w:t>
            </w:r>
          </w:p>
        </w:tc>
        <w:tc>
          <w:tcPr>
            <w:tcW w:w="4029" w:type="dxa"/>
            <w:shd w:val="clear" w:color="auto" w:fill="auto"/>
            <w:hideMark/>
          </w:tcPr>
          <w:p w14:paraId="348ED052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 xml:space="preserve"> Narvas Linda tn 4 asuva ruumi rekonstrueerimise ehitusprojekti koostamine </w:t>
            </w:r>
            <w:r w:rsidRPr="00B80C49">
              <w:rPr>
                <w:sz w:val="20"/>
                <w:szCs w:val="20"/>
              </w:rPr>
              <w:lastRenderedPageBreak/>
              <w:t>arhiivi laiendamiseks (ca 413 m2) ning ehitamine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65DAA9F6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lastRenderedPageBreak/>
              <w:t>65 970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10B729D9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5DCD1763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7C78991C" w14:textId="77777777" w:rsidTr="00366D86">
        <w:trPr>
          <w:trHeight w:val="58"/>
        </w:trPr>
        <w:tc>
          <w:tcPr>
            <w:tcW w:w="716" w:type="dxa"/>
            <w:shd w:val="clear" w:color="000000" w:fill="FFFFFF"/>
            <w:noWrap/>
            <w:hideMark/>
          </w:tcPr>
          <w:p w14:paraId="4BBA358A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2.5.6</w:t>
            </w:r>
          </w:p>
        </w:tc>
        <w:tc>
          <w:tcPr>
            <w:tcW w:w="4029" w:type="dxa"/>
            <w:shd w:val="clear" w:color="auto" w:fill="auto"/>
            <w:hideMark/>
          </w:tcPr>
          <w:p w14:paraId="41A4C620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Hariduse tn 2 vee- ja kanalisatsioonivõrkude ehitamine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69518F0B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13 727</w:t>
            </w:r>
          </w:p>
        </w:tc>
        <w:tc>
          <w:tcPr>
            <w:tcW w:w="2083" w:type="dxa"/>
            <w:shd w:val="clear" w:color="000000" w:fill="FFFFFF"/>
            <w:hideMark/>
          </w:tcPr>
          <w:p w14:paraId="78E97588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F4EC8C2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38A20CC8" w14:textId="77777777" w:rsidTr="00B80C49">
        <w:trPr>
          <w:trHeight w:val="279"/>
        </w:trPr>
        <w:tc>
          <w:tcPr>
            <w:tcW w:w="4745" w:type="dxa"/>
            <w:gridSpan w:val="2"/>
            <w:shd w:val="clear" w:color="000000" w:fill="FFFFFF"/>
            <w:noWrap/>
            <w:hideMark/>
          </w:tcPr>
          <w:p w14:paraId="650A469F" w14:textId="2A8FEB84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2.6 Ühistranspordi korraldus</w:t>
            </w:r>
            <w:r w:rsidRPr="00B80C4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shd w:val="clear" w:color="000000" w:fill="FFFFFF"/>
            <w:hideMark/>
          </w:tcPr>
          <w:p w14:paraId="564435E6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2 490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11D4A73A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6201A6A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80C49" w:rsidRPr="00B80C49" w14:paraId="153E99BE" w14:textId="77777777" w:rsidTr="00366D86">
        <w:trPr>
          <w:trHeight w:val="58"/>
        </w:trPr>
        <w:tc>
          <w:tcPr>
            <w:tcW w:w="716" w:type="dxa"/>
            <w:shd w:val="clear" w:color="auto" w:fill="auto"/>
            <w:noWrap/>
            <w:hideMark/>
          </w:tcPr>
          <w:p w14:paraId="3BD117F1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2.6.1</w:t>
            </w:r>
          </w:p>
        </w:tc>
        <w:tc>
          <w:tcPr>
            <w:tcW w:w="4029" w:type="dxa"/>
            <w:shd w:val="clear" w:color="auto" w:fill="auto"/>
            <w:hideMark/>
          </w:tcPr>
          <w:p w14:paraId="5F9056BC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ühistranspordi infrastruktuuri kaasajastamine ehitusprojekti koostamine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3F5C5080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2 490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53890F0C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 Arenduse ja Ökonoomika 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4C132350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 Arenduse ja Ökonoomika Amet</w:t>
            </w:r>
          </w:p>
        </w:tc>
      </w:tr>
      <w:tr w:rsidR="00B80C49" w:rsidRPr="00B80C49" w14:paraId="419A4327" w14:textId="77777777" w:rsidTr="00B80C49">
        <w:trPr>
          <w:trHeight w:val="279"/>
        </w:trPr>
        <w:tc>
          <w:tcPr>
            <w:tcW w:w="4745" w:type="dxa"/>
            <w:gridSpan w:val="2"/>
            <w:shd w:val="clear" w:color="000000" w:fill="D9D9D9"/>
            <w:noWrap/>
            <w:hideMark/>
          </w:tcPr>
          <w:p w14:paraId="1D9CD429" w14:textId="77777777" w:rsidR="00B80C49" w:rsidRPr="00B80C49" w:rsidRDefault="00B80C49" w:rsidP="00B80C49">
            <w:pPr>
              <w:rPr>
                <w:b/>
                <w:bCs/>
                <w:sz w:val="20"/>
                <w:szCs w:val="20"/>
              </w:rPr>
            </w:pPr>
            <w:r w:rsidRPr="00B80C49">
              <w:rPr>
                <w:b/>
                <w:bCs/>
                <w:sz w:val="20"/>
                <w:szCs w:val="20"/>
              </w:rPr>
              <w:t>3. ELAMU- JA KOMMUNAALMAJANDUS</w:t>
            </w:r>
          </w:p>
        </w:tc>
        <w:tc>
          <w:tcPr>
            <w:tcW w:w="1536" w:type="dxa"/>
            <w:shd w:val="clear" w:color="000000" w:fill="D9D9D9"/>
            <w:noWrap/>
            <w:hideMark/>
          </w:tcPr>
          <w:p w14:paraId="2483DCF9" w14:textId="77777777" w:rsidR="00B80C49" w:rsidRPr="00B80C49" w:rsidRDefault="00B80C49" w:rsidP="00B80C49">
            <w:pPr>
              <w:jc w:val="center"/>
              <w:rPr>
                <w:b/>
                <w:bCs/>
                <w:sz w:val="20"/>
                <w:szCs w:val="20"/>
              </w:rPr>
            </w:pPr>
            <w:r w:rsidRPr="00B80C49">
              <w:rPr>
                <w:b/>
                <w:bCs/>
                <w:sz w:val="20"/>
                <w:szCs w:val="20"/>
              </w:rPr>
              <w:t>999 073</w:t>
            </w:r>
          </w:p>
        </w:tc>
        <w:tc>
          <w:tcPr>
            <w:tcW w:w="2083" w:type="dxa"/>
            <w:shd w:val="clear" w:color="000000" w:fill="D9D9D9"/>
            <w:noWrap/>
            <w:hideMark/>
          </w:tcPr>
          <w:p w14:paraId="71C0F925" w14:textId="77777777" w:rsidR="00B80C49" w:rsidRPr="00B80C49" w:rsidRDefault="00B80C49" w:rsidP="00B80C49">
            <w:pPr>
              <w:jc w:val="center"/>
              <w:rPr>
                <w:b/>
                <w:bCs/>
                <w:sz w:val="20"/>
                <w:szCs w:val="20"/>
              </w:rPr>
            </w:pPr>
            <w:r w:rsidRPr="00B80C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D9D9D9"/>
            <w:noWrap/>
            <w:hideMark/>
          </w:tcPr>
          <w:p w14:paraId="13230598" w14:textId="77777777" w:rsidR="00B80C49" w:rsidRPr="00B80C49" w:rsidRDefault="00B80C49" w:rsidP="00B80C49">
            <w:pPr>
              <w:jc w:val="center"/>
              <w:rPr>
                <w:b/>
                <w:bCs/>
                <w:sz w:val="20"/>
                <w:szCs w:val="20"/>
              </w:rPr>
            </w:pPr>
            <w:r w:rsidRPr="00B80C4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80C49" w:rsidRPr="00B80C49" w14:paraId="503CF589" w14:textId="77777777" w:rsidTr="00B80C49">
        <w:trPr>
          <w:trHeight w:val="279"/>
        </w:trPr>
        <w:tc>
          <w:tcPr>
            <w:tcW w:w="4745" w:type="dxa"/>
            <w:gridSpan w:val="2"/>
            <w:shd w:val="clear" w:color="000000" w:fill="FFFFFF"/>
            <w:noWrap/>
            <w:hideMark/>
          </w:tcPr>
          <w:p w14:paraId="560F0C14" w14:textId="77777777" w:rsidR="00B80C49" w:rsidRPr="00B80C49" w:rsidRDefault="00B80C49" w:rsidP="00B80C4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3.1 Tänavavalgustus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14:paraId="1A4F3E19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325 000</w:t>
            </w:r>
          </w:p>
        </w:tc>
        <w:tc>
          <w:tcPr>
            <w:tcW w:w="2083" w:type="dxa"/>
            <w:shd w:val="clear" w:color="000000" w:fill="FFFFFF"/>
            <w:noWrap/>
            <w:hideMark/>
          </w:tcPr>
          <w:p w14:paraId="6D0E0EF5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4F60D0F4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80C49" w:rsidRPr="00B80C49" w14:paraId="77D8E40F" w14:textId="77777777" w:rsidTr="00366D86">
        <w:trPr>
          <w:trHeight w:val="58"/>
        </w:trPr>
        <w:tc>
          <w:tcPr>
            <w:tcW w:w="716" w:type="dxa"/>
            <w:shd w:val="clear" w:color="000000" w:fill="FFFFFF"/>
            <w:noWrap/>
            <w:hideMark/>
          </w:tcPr>
          <w:p w14:paraId="4DA45AE4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3.1.1</w:t>
            </w:r>
          </w:p>
        </w:tc>
        <w:tc>
          <w:tcPr>
            <w:tcW w:w="4029" w:type="dxa"/>
            <w:shd w:val="clear" w:color="000000" w:fill="FFFFFF"/>
            <w:hideMark/>
          </w:tcPr>
          <w:p w14:paraId="353FB9AA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Tänavavalgustuse renoveerimine (olemasolevad naatriumlampide vahetamine LED-valgustite vastu)</w:t>
            </w:r>
          </w:p>
        </w:tc>
        <w:tc>
          <w:tcPr>
            <w:tcW w:w="1536" w:type="dxa"/>
            <w:shd w:val="clear" w:color="000000" w:fill="FFFFFF"/>
            <w:hideMark/>
          </w:tcPr>
          <w:p w14:paraId="68C28A9E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325 000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0A4CC3C4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auto" w:fill="auto"/>
            <w:hideMark/>
          </w:tcPr>
          <w:p w14:paraId="3DFEED0D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1039A199" w14:textId="77777777" w:rsidTr="00B80C49">
        <w:trPr>
          <w:trHeight w:val="279"/>
        </w:trPr>
        <w:tc>
          <w:tcPr>
            <w:tcW w:w="4745" w:type="dxa"/>
            <w:gridSpan w:val="2"/>
            <w:shd w:val="clear" w:color="000000" w:fill="FFFFFF"/>
            <w:noWrap/>
            <w:hideMark/>
          </w:tcPr>
          <w:p w14:paraId="56B21992" w14:textId="77777777" w:rsidR="00B80C49" w:rsidRPr="00B80C49" w:rsidRDefault="00B80C49" w:rsidP="00B80C4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3.2 Muud elamu- ja kommunaalmajanduse tegevus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14:paraId="098BD547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674 073</w:t>
            </w:r>
          </w:p>
        </w:tc>
        <w:tc>
          <w:tcPr>
            <w:tcW w:w="2083" w:type="dxa"/>
            <w:shd w:val="clear" w:color="000000" w:fill="FFFFFF"/>
            <w:noWrap/>
            <w:hideMark/>
          </w:tcPr>
          <w:p w14:paraId="5481B319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0EC0A9AA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80C49" w:rsidRPr="00B80C49" w14:paraId="610CEFC4" w14:textId="77777777" w:rsidTr="00366D86">
        <w:trPr>
          <w:trHeight w:val="58"/>
        </w:trPr>
        <w:tc>
          <w:tcPr>
            <w:tcW w:w="716" w:type="dxa"/>
            <w:shd w:val="clear" w:color="auto" w:fill="auto"/>
            <w:noWrap/>
            <w:hideMark/>
          </w:tcPr>
          <w:p w14:paraId="0DF91EF6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3.2.1</w:t>
            </w:r>
          </w:p>
        </w:tc>
        <w:tc>
          <w:tcPr>
            <w:tcW w:w="4029" w:type="dxa"/>
            <w:shd w:val="clear" w:color="000000" w:fill="FFFFFF"/>
            <w:hideMark/>
          </w:tcPr>
          <w:p w14:paraId="29257592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Kodanikualgatuse projektid: Rakvere tn 71a krundile pargi rajamiseks</w:t>
            </w:r>
          </w:p>
        </w:tc>
        <w:tc>
          <w:tcPr>
            <w:tcW w:w="1536" w:type="dxa"/>
            <w:shd w:val="clear" w:color="000000" w:fill="FFFFFF"/>
            <w:hideMark/>
          </w:tcPr>
          <w:p w14:paraId="1D1C3057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273 000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5D774C53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auto" w:fill="auto"/>
            <w:hideMark/>
          </w:tcPr>
          <w:p w14:paraId="44B7FA5F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2AA72854" w14:textId="77777777" w:rsidTr="00366D86">
        <w:trPr>
          <w:trHeight w:val="58"/>
        </w:trPr>
        <w:tc>
          <w:tcPr>
            <w:tcW w:w="716" w:type="dxa"/>
            <w:shd w:val="clear" w:color="auto" w:fill="auto"/>
            <w:noWrap/>
            <w:hideMark/>
          </w:tcPr>
          <w:p w14:paraId="48572990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3.2.2</w:t>
            </w:r>
          </w:p>
        </w:tc>
        <w:tc>
          <w:tcPr>
            <w:tcW w:w="4029" w:type="dxa"/>
            <w:shd w:val="clear" w:color="auto" w:fill="auto"/>
            <w:hideMark/>
          </w:tcPr>
          <w:p w14:paraId="52E260B6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 xml:space="preserve">Laste mänguelementide projekteerimine, ehitamine ja järelevalve Joala 8c territooriumil </w:t>
            </w:r>
          </w:p>
        </w:tc>
        <w:tc>
          <w:tcPr>
            <w:tcW w:w="1536" w:type="dxa"/>
            <w:shd w:val="clear" w:color="000000" w:fill="FFFFFF"/>
            <w:hideMark/>
          </w:tcPr>
          <w:p w14:paraId="51A5196E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42 000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45CD7FB4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auto" w:fill="auto"/>
            <w:hideMark/>
          </w:tcPr>
          <w:p w14:paraId="77A9080F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1621C2D6" w14:textId="77777777" w:rsidTr="00366D86">
        <w:trPr>
          <w:trHeight w:val="58"/>
        </w:trPr>
        <w:tc>
          <w:tcPr>
            <w:tcW w:w="716" w:type="dxa"/>
            <w:shd w:val="clear" w:color="auto" w:fill="auto"/>
            <w:noWrap/>
            <w:hideMark/>
          </w:tcPr>
          <w:p w14:paraId="69C2E22C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3.2.3</w:t>
            </w:r>
          </w:p>
        </w:tc>
        <w:tc>
          <w:tcPr>
            <w:tcW w:w="4029" w:type="dxa"/>
            <w:shd w:val="clear" w:color="auto" w:fill="auto"/>
            <w:hideMark/>
          </w:tcPr>
          <w:p w14:paraId="746BB302" w14:textId="77777777" w:rsidR="00B80C49" w:rsidRPr="00B80C49" w:rsidRDefault="00B80C49" w:rsidP="00B80C49">
            <w:pPr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Munitsipaalelamu projekteerimistööd (Vestervalli 17)</w:t>
            </w:r>
          </w:p>
        </w:tc>
        <w:tc>
          <w:tcPr>
            <w:tcW w:w="1536" w:type="dxa"/>
            <w:shd w:val="clear" w:color="000000" w:fill="FFFFFF"/>
            <w:hideMark/>
          </w:tcPr>
          <w:p w14:paraId="62BF4BAF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300 000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5FC7716F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2126" w:type="dxa"/>
            <w:shd w:val="clear" w:color="auto" w:fill="auto"/>
            <w:hideMark/>
          </w:tcPr>
          <w:p w14:paraId="015788A5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347A1C6A" w14:textId="77777777" w:rsidTr="00366D86">
        <w:trPr>
          <w:trHeight w:val="58"/>
        </w:trPr>
        <w:tc>
          <w:tcPr>
            <w:tcW w:w="716" w:type="dxa"/>
            <w:shd w:val="clear" w:color="auto" w:fill="auto"/>
            <w:noWrap/>
            <w:hideMark/>
          </w:tcPr>
          <w:p w14:paraId="283C5B9E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3.2.4</w:t>
            </w:r>
          </w:p>
        </w:tc>
        <w:tc>
          <w:tcPr>
            <w:tcW w:w="4029" w:type="dxa"/>
            <w:shd w:val="clear" w:color="000000" w:fill="FFFFFF"/>
            <w:hideMark/>
          </w:tcPr>
          <w:p w14:paraId="2E939381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Pähklimäe skatepargi projekteerimine ja  rekonstrueerimine, drenaažisüsteemi rajamine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6E8E888D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56 913</w:t>
            </w:r>
          </w:p>
        </w:tc>
        <w:tc>
          <w:tcPr>
            <w:tcW w:w="2083" w:type="dxa"/>
            <w:shd w:val="clear" w:color="000000" w:fill="FFFFFF"/>
            <w:hideMark/>
          </w:tcPr>
          <w:p w14:paraId="6D1972C2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auto" w:fill="auto"/>
            <w:hideMark/>
          </w:tcPr>
          <w:p w14:paraId="04546382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72D9E3AB" w14:textId="77777777" w:rsidTr="00B80C49">
        <w:trPr>
          <w:trHeight w:val="726"/>
        </w:trPr>
        <w:tc>
          <w:tcPr>
            <w:tcW w:w="716" w:type="dxa"/>
            <w:shd w:val="clear" w:color="auto" w:fill="auto"/>
            <w:noWrap/>
            <w:hideMark/>
          </w:tcPr>
          <w:p w14:paraId="4BA0CC19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3.2.5</w:t>
            </w:r>
          </w:p>
        </w:tc>
        <w:tc>
          <w:tcPr>
            <w:tcW w:w="4029" w:type="dxa"/>
            <w:shd w:val="clear" w:color="000000" w:fill="FFFFFF"/>
            <w:hideMark/>
          </w:tcPr>
          <w:p w14:paraId="72C2C0C2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 xml:space="preserve"> Lemmikloomade varjupaik - koerteplatsi ehitamine ning piirdeaia paigaldamine (omanikujärelevalve)</w:t>
            </w:r>
          </w:p>
        </w:tc>
        <w:tc>
          <w:tcPr>
            <w:tcW w:w="1536" w:type="dxa"/>
            <w:shd w:val="clear" w:color="000000" w:fill="FFFFFF"/>
            <w:hideMark/>
          </w:tcPr>
          <w:p w14:paraId="3469BEF9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2 160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57D030E5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auto" w:fill="auto"/>
            <w:hideMark/>
          </w:tcPr>
          <w:p w14:paraId="68F0A43F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7768FF19" w14:textId="77777777" w:rsidTr="00B80C49">
        <w:trPr>
          <w:trHeight w:val="279"/>
        </w:trPr>
        <w:tc>
          <w:tcPr>
            <w:tcW w:w="4745" w:type="dxa"/>
            <w:gridSpan w:val="2"/>
            <w:shd w:val="clear" w:color="000000" w:fill="D9D9D9"/>
            <w:noWrap/>
            <w:hideMark/>
          </w:tcPr>
          <w:p w14:paraId="2C000EB5" w14:textId="77777777" w:rsidR="00B80C49" w:rsidRPr="00B80C49" w:rsidRDefault="00B80C49" w:rsidP="00B80C49">
            <w:pPr>
              <w:rPr>
                <w:b/>
                <w:bCs/>
                <w:sz w:val="20"/>
                <w:szCs w:val="20"/>
              </w:rPr>
            </w:pPr>
            <w:r w:rsidRPr="00B80C49">
              <w:rPr>
                <w:b/>
                <w:bCs/>
                <w:sz w:val="20"/>
                <w:szCs w:val="20"/>
              </w:rPr>
              <w:t>4. VABA AEG, KULTUUR, RELIGIOON</w:t>
            </w:r>
          </w:p>
        </w:tc>
        <w:tc>
          <w:tcPr>
            <w:tcW w:w="1536" w:type="dxa"/>
            <w:shd w:val="clear" w:color="000000" w:fill="D9D9D9"/>
            <w:noWrap/>
            <w:hideMark/>
          </w:tcPr>
          <w:p w14:paraId="19410BB3" w14:textId="77777777" w:rsidR="00B80C49" w:rsidRPr="00B80C49" w:rsidRDefault="00B80C49" w:rsidP="00B80C49">
            <w:pPr>
              <w:jc w:val="center"/>
              <w:rPr>
                <w:b/>
                <w:bCs/>
                <w:sz w:val="20"/>
                <w:szCs w:val="20"/>
              </w:rPr>
            </w:pPr>
            <w:r w:rsidRPr="00B80C49">
              <w:rPr>
                <w:b/>
                <w:bCs/>
                <w:sz w:val="20"/>
                <w:szCs w:val="20"/>
              </w:rPr>
              <w:t>637 493</w:t>
            </w:r>
          </w:p>
        </w:tc>
        <w:tc>
          <w:tcPr>
            <w:tcW w:w="2083" w:type="dxa"/>
            <w:shd w:val="clear" w:color="000000" w:fill="D9D9D9"/>
            <w:noWrap/>
            <w:hideMark/>
          </w:tcPr>
          <w:p w14:paraId="6F6A929D" w14:textId="77777777" w:rsidR="00B80C49" w:rsidRPr="00B80C49" w:rsidRDefault="00B80C49" w:rsidP="00B80C49">
            <w:pPr>
              <w:jc w:val="center"/>
              <w:rPr>
                <w:b/>
                <w:bCs/>
                <w:sz w:val="20"/>
                <w:szCs w:val="20"/>
              </w:rPr>
            </w:pPr>
            <w:r w:rsidRPr="00B80C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D9D9D9"/>
            <w:noWrap/>
            <w:hideMark/>
          </w:tcPr>
          <w:p w14:paraId="668780E7" w14:textId="77777777" w:rsidR="00B80C49" w:rsidRPr="00B80C49" w:rsidRDefault="00B80C49" w:rsidP="00B80C49">
            <w:pPr>
              <w:jc w:val="center"/>
              <w:rPr>
                <w:b/>
                <w:bCs/>
                <w:sz w:val="20"/>
                <w:szCs w:val="20"/>
              </w:rPr>
            </w:pPr>
            <w:r w:rsidRPr="00B80C4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80C49" w:rsidRPr="00B80C49" w14:paraId="5E83282D" w14:textId="77777777" w:rsidTr="00B80C49">
        <w:trPr>
          <w:trHeight w:val="279"/>
        </w:trPr>
        <w:tc>
          <w:tcPr>
            <w:tcW w:w="4745" w:type="dxa"/>
            <w:gridSpan w:val="2"/>
            <w:shd w:val="clear" w:color="000000" w:fill="FFFFFF"/>
            <w:noWrap/>
            <w:hideMark/>
          </w:tcPr>
          <w:p w14:paraId="120F527A" w14:textId="77777777" w:rsidR="00B80C49" w:rsidRPr="00B80C49" w:rsidRDefault="00B80C49" w:rsidP="00B80C4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4.1 Sport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14:paraId="70DBD77A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637 493</w:t>
            </w:r>
          </w:p>
        </w:tc>
        <w:tc>
          <w:tcPr>
            <w:tcW w:w="2083" w:type="dxa"/>
            <w:shd w:val="clear" w:color="000000" w:fill="FFFFFF"/>
            <w:noWrap/>
            <w:hideMark/>
          </w:tcPr>
          <w:p w14:paraId="3CE65643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6B881464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80C49" w:rsidRPr="00B80C49" w14:paraId="412F6924" w14:textId="77777777" w:rsidTr="00366D86">
        <w:trPr>
          <w:trHeight w:val="218"/>
        </w:trPr>
        <w:tc>
          <w:tcPr>
            <w:tcW w:w="716" w:type="dxa"/>
            <w:shd w:val="clear" w:color="auto" w:fill="auto"/>
            <w:noWrap/>
            <w:hideMark/>
          </w:tcPr>
          <w:p w14:paraId="68A93D42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4.1.1</w:t>
            </w:r>
          </w:p>
        </w:tc>
        <w:tc>
          <w:tcPr>
            <w:tcW w:w="4029" w:type="dxa"/>
            <w:shd w:val="clear" w:color="000000" w:fill="FFFFFF"/>
            <w:hideMark/>
          </w:tcPr>
          <w:p w14:paraId="3F9FF0EE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 xml:space="preserve">Narva linna jalgpalli pneumohalli ehitusprojekti koostamine ja ekspertiis, elektrienergiaga liitumisleping </w:t>
            </w:r>
          </w:p>
        </w:tc>
        <w:tc>
          <w:tcPr>
            <w:tcW w:w="1536" w:type="dxa"/>
            <w:shd w:val="clear" w:color="000000" w:fill="FFFFFF"/>
            <w:hideMark/>
          </w:tcPr>
          <w:p w14:paraId="75EAC023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232 853</w:t>
            </w:r>
          </w:p>
        </w:tc>
        <w:tc>
          <w:tcPr>
            <w:tcW w:w="2083" w:type="dxa"/>
            <w:shd w:val="clear" w:color="000000" w:fill="FFFFFF"/>
            <w:hideMark/>
          </w:tcPr>
          <w:p w14:paraId="49D9EB36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4821510E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Linnavalitsuse Linnamajandusamet</w:t>
            </w:r>
          </w:p>
        </w:tc>
      </w:tr>
      <w:tr w:rsidR="00B80C49" w:rsidRPr="00B80C49" w14:paraId="5C7D4963" w14:textId="77777777" w:rsidTr="00B80C49">
        <w:trPr>
          <w:trHeight w:val="474"/>
        </w:trPr>
        <w:tc>
          <w:tcPr>
            <w:tcW w:w="716" w:type="dxa"/>
            <w:shd w:val="clear" w:color="auto" w:fill="auto"/>
            <w:noWrap/>
            <w:hideMark/>
          </w:tcPr>
          <w:p w14:paraId="52E168DD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4.1.2</w:t>
            </w:r>
          </w:p>
        </w:tc>
        <w:tc>
          <w:tcPr>
            <w:tcW w:w="4029" w:type="dxa"/>
            <w:shd w:val="clear" w:color="000000" w:fill="FFFFFF"/>
            <w:hideMark/>
          </w:tcPr>
          <w:p w14:paraId="2C80B782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Paemurru Spordikooli Narva Jäähalli kompressorijaama vahetuseks</w:t>
            </w:r>
          </w:p>
        </w:tc>
        <w:tc>
          <w:tcPr>
            <w:tcW w:w="1536" w:type="dxa"/>
            <w:shd w:val="clear" w:color="000000" w:fill="FFFFFF"/>
            <w:hideMark/>
          </w:tcPr>
          <w:p w14:paraId="610CCC2B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357 840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43017493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9E1F4E9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Kultuuriosakond</w:t>
            </w:r>
          </w:p>
        </w:tc>
      </w:tr>
      <w:tr w:rsidR="00B80C49" w:rsidRPr="00B80C49" w14:paraId="2ABF7C42" w14:textId="77777777" w:rsidTr="00B80C49">
        <w:trPr>
          <w:trHeight w:val="737"/>
        </w:trPr>
        <w:tc>
          <w:tcPr>
            <w:tcW w:w="716" w:type="dxa"/>
            <w:shd w:val="clear" w:color="auto" w:fill="auto"/>
            <w:noWrap/>
            <w:hideMark/>
          </w:tcPr>
          <w:p w14:paraId="4D754463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4.1.3</w:t>
            </w:r>
          </w:p>
        </w:tc>
        <w:tc>
          <w:tcPr>
            <w:tcW w:w="4029" w:type="dxa"/>
            <w:shd w:val="clear" w:color="000000" w:fill="FFFFFF"/>
            <w:vAlign w:val="center"/>
            <w:hideMark/>
          </w:tcPr>
          <w:p w14:paraId="26CD799C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Kalevi-Fama staadioni kastmissüsteemi torustiku projekteerimine ja ehitamine, omanikujärelevalve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33BF21E0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46 800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46835DCD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38B249A1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Kultuuriosakond</w:t>
            </w:r>
          </w:p>
        </w:tc>
      </w:tr>
      <w:tr w:rsidR="00B80C49" w:rsidRPr="00B80C49" w14:paraId="58DDCE9B" w14:textId="77777777" w:rsidTr="00B80C49">
        <w:trPr>
          <w:trHeight w:val="279"/>
        </w:trPr>
        <w:tc>
          <w:tcPr>
            <w:tcW w:w="4745" w:type="dxa"/>
            <w:gridSpan w:val="2"/>
            <w:shd w:val="clear" w:color="000000" w:fill="D9D9D9"/>
            <w:noWrap/>
            <w:hideMark/>
          </w:tcPr>
          <w:p w14:paraId="0F0EB07E" w14:textId="77777777" w:rsidR="00B80C49" w:rsidRPr="00B80C49" w:rsidRDefault="00B80C49" w:rsidP="00B80C49">
            <w:pPr>
              <w:rPr>
                <w:b/>
                <w:bCs/>
                <w:sz w:val="20"/>
                <w:szCs w:val="20"/>
              </w:rPr>
            </w:pPr>
            <w:r w:rsidRPr="00B80C49">
              <w:rPr>
                <w:b/>
                <w:bCs/>
                <w:sz w:val="20"/>
                <w:szCs w:val="20"/>
              </w:rPr>
              <w:t>5. HARIDUS</w:t>
            </w:r>
          </w:p>
        </w:tc>
        <w:tc>
          <w:tcPr>
            <w:tcW w:w="1536" w:type="dxa"/>
            <w:shd w:val="clear" w:color="000000" w:fill="D9D9D9"/>
            <w:noWrap/>
            <w:hideMark/>
          </w:tcPr>
          <w:p w14:paraId="4195944F" w14:textId="77777777" w:rsidR="00B80C49" w:rsidRPr="00B80C49" w:rsidRDefault="00B80C49" w:rsidP="00B80C49">
            <w:pPr>
              <w:jc w:val="center"/>
              <w:rPr>
                <w:b/>
                <w:bCs/>
                <w:sz w:val="20"/>
                <w:szCs w:val="20"/>
              </w:rPr>
            </w:pPr>
            <w:r w:rsidRPr="00B80C49">
              <w:rPr>
                <w:b/>
                <w:bCs/>
                <w:sz w:val="20"/>
                <w:szCs w:val="20"/>
              </w:rPr>
              <w:t>16 557 859</w:t>
            </w:r>
          </w:p>
        </w:tc>
        <w:tc>
          <w:tcPr>
            <w:tcW w:w="2083" w:type="dxa"/>
            <w:shd w:val="clear" w:color="000000" w:fill="D9D9D9"/>
            <w:noWrap/>
            <w:hideMark/>
          </w:tcPr>
          <w:p w14:paraId="22677FEE" w14:textId="77777777" w:rsidR="00B80C49" w:rsidRPr="00B80C49" w:rsidRDefault="00B80C49" w:rsidP="00B80C49">
            <w:pPr>
              <w:jc w:val="center"/>
              <w:rPr>
                <w:b/>
                <w:bCs/>
                <w:sz w:val="20"/>
                <w:szCs w:val="20"/>
              </w:rPr>
            </w:pPr>
            <w:r w:rsidRPr="00B80C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D9D9D9"/>
            <w:noWrap/>
            <w:hideMark/>
          </w:tcPr>
          <w:p w14:paraId="77A39025" w14:textId="77777777" w:rsidR="00B80C49" w:rsidRPr="00B80C49" w:rsidRDefault="00B80C49" w:rsidP="00B80C49">
            <w:pPr>
              <w:jc w:val="center"/>
              <w:rPr>
                <w:b/>
                <w:bCs/>
                <w:sz w:val="20"/>
                <w:szCs w:val="20"/>
              </w:rPr>
            </w:pPr>
            <w:r w:rsidRPr="00B80C4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80C49" w:rsidRPr="00B80C49" w14:paraId="1052D669" w14:textId="77777777" w:rsidTr="00B80C49">
        <w:trPr>
          <w:trHeight w:val="279"/>
        </w:trPr>
        <w:tc>
          <w:tcPr>
            <w:tcW w:w="4745" w:type="dxa"/>
            <w:gridSpan w:val="2"/>
            <w:shd w:val="clear" w:color="000000" w:fill="FFFFFF"/>
            <w:noWrap/>
            <w:hideMark/>
          </w:tcPr>
          <w:p w14:paraId="504BF131" w14:textId="77777777" w:rsidR="00B80C49" w:rsidRPr="00B80C49" w:rsidRDefault="00B80C49" w:rsidP="00B80C4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 xml:space="preserve">5.1 Alusharidus 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14:paraId="0C70B953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9 531 419</w:t>
            </w:r>
          </w:p>
        </w:tc>
        <w:tc>
          <w:tcPr>
            <w:tcW w:w="2083" w:type="dxa"/>
            <w:shd w:val="clear" w:color="000000" w:fill="FFFFFF"/>
            <w:noWrap/>
            <w:hideMark/>
          </w:tcPr>
          <w:p w14:paraId="5B82546E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31EDF167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80C49" w:rsidRPr="00B80C49" w14:paraId="707314FF" w14:textId="77777777" w:rsidTr="00366D86">
        <w:trPr>
          <w:trHeight w:val="58"/>
        </w:trPr>
        <w:tc>
          <w:tcPr>
            <w:tcW w:w="716" w:type="dxa"/>
            <w:shd w:val="clear" w:color="000000" w:fill="FFFFFF"/>
            <w:noWrap/>
            <w:hideMark/>
          </w:tcPr>
          <w:p w14:paraId="54F83364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5.1.1</w:t>
            </w:r>
          </w:p>
        </w:tc>
        <w:tc>
          <w:tcPr>
            <w:tcW w:w="4029" w:type="dxa"/>
            <w:shd w:val="clear" w:color="000000" w:fill="FFFFFF"/>
            <w:hideMark/>
          </w:tcPr>
          <w:p w14:paraId="50D8547A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Hariduse tn 10 ( endine Kraavi 1) lasteaia ja lähiala ehitamine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162D9B4C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9 252 000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6EAB7751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430D4DEB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Kultuuriosakond</w:t>
            </w:r>
          </w:p>
        </w:tc>
      </w:tr>
      <w:tr w:rsidR="00B80C49" w:rsidRPr="00B80C49" w14:paraId="3E56AC80" w14:textId="77777777" w:rsidTr="00B80C49">
        <w:trPr>
          <w:trHeight w:val="488"/>
        </w:trPr>
        <w:tc>
          <w:tcPr>
            <w:tcW w:w="716" w:type="dxa"/>
            <w:shd w:val="clear" w:color="000000" w:fill="FFFFFF"/>
            <w:noWrap/>
            <w:hideMark/>
          </w:tcPr>
          <w:p w14:paraId="09F978AB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5.1.2</w:t>
            </w:r>
          </w:p>
        </w:tc>
        <w:tc>
          <w:tcPr>
            <w:tcW w:w="4029" w:type="dxa"/>
            <w:shd w:val="clear" w:color="auto" w:fill="auto"/>
            <w:hideMark/>
          </w:tcPr>
          <w:p w14:paraId="4296FFAE" w14:textId="77777777" w:rsidR="00B80C49" w:rsidRPr="00B80C49" w:rsidRDefault="00B80C49" w:rsidP="00B80C49">
            <w:pPr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Kreenholmi rajoonis uue lasteaia projekteerimine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35DB7B98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200 000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402157B3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5A2E53EE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Kultuuriosakond</w:t>
            </w:r>
          </w:p>
        </w:tc>
      </w:tr>
      <w:tr w:rsidR="00B80C49" w:rsidRPr="00B80C49" w14:paraId="39C5553D" w14:textId="77777777" w:rsidTr="00B80C49">
        <w:trPr>
          <w:trHeight w:val="698"/>
        </w:trPr>
        <w:tc>
          <w:tcPr>
            <w:tcW w:w="716" w:type="dxa"/>
            <w:shd w:val="clear" w:color="000000" w:fill="FFFFFF"/>
            <w:noWrap/>
            <w:hideMark/>
          </w:tcPr>
          <w:p w14:paraId="1E247894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5.1.3</w:t>
            </w:r>
          </w:p>
        </w:tc>
        <w:tc>
          <w:tcPr>
            <w:tcW w:w="4029" w:type="dxa"/>
            <w:shd w:val="clear" w:color="000000" w:fill="FFFFFF"/>
            <w:hideMark/>
          </w:tcPr>
          <w:p w14:paraId="78328394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Lasteaia Cipollino hoone fassaadide,  küte- ja ventilatsiooni süsteemi projekteerimine ning ehitusprojekti ekspertiis</w:t>
            </w:r>
          </w:p>
        </w:tc>
        <w:tc>
          <w:tcPr>
            <w:tcW w:w="1536" w:type="dxa"/>
            <w:shd w:val="clear" w:color="000000" w:fill="FFFFFF"/>
            <w:hideMark/>
          </w:tcPr>
          <w:p w14:paraId="44EEBF59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58 325</w:t>
            </w:r>
          </w:p>
        </w:tc>
        <w:tc>
          <w:tcPr>
            <w:tcW w:w="2083" w:type="dxa"/>
            <w:shd w:val="clear" w:color="000000" w:fill="FFFFFF"/>
            <w:hideMark/>
          </w:tcPr>
          <w:p w14:paraId="162F9978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3B1F45CB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Kultuuriosakond</w:t>
            </w:r>
          </w:p>
        </w:tc>
      </w:tr>
      <w:tr w:rsidR="00B80C49" w:rsidRPr="00B80C49" w14:paraId="02EADA1E" w14:textId="77777777" w:rsidTr="00B80C49">
        <w:trPr>
          <w:trHeight w:val="698"/>
        </w:trPr>
        <w:tc>
          <w:tcPr>
            <w:tcW w:w="716" w:type="dxa"/>
            <w:shd w:val="clear" w:color="000000" w:fill="FFFFFF"/>
            <w:noWrap/>
            <w:hideMark/>
          </w:tcPr>
          <w:p w14:paraId="6263CC7D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5.1.4</w:t>
            </w:r>
          </w:p>
        </w:tc>
        <w:tc>
          <w:tcPr>
            <w:tcW w:w="4029" w:type="dxa"/>
            <w:shd w:val="clear" w:color="000000" w:fill="FFFFFF"/>
            <w:hideMark/>
          </w:tcPr>
          <w:p w14:paraId="29A8D49E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Hariduse tn 10 (endine Kraavi 1) lasteaia ja lähiala projekteerimine (sh elektrienergia liitumisleping) ning ehitusprojekti ekspertiisi tegemine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4CF178E1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21 094</w:t>
            </w:r>
          </w:p>
        </w:tc>
        <w:tc>
          <w:tcPr>
            <w:tcW w:w="2083" w:type="dxa"/>
            <w:shd w:val="clear" w:color="000000" w:fill="FFFFFF"/>
            <w:hideMark/>
          </w:tcPr>
          <w:p w14:paraId="66B73484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1D66918F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Kultuuriosakond</w:t>
            </w:r>
          </w:p>
        </w:tc>
      </w:tr>
      <w:tr w:rsidR="00B80C49" w:rsidRPr="00B80C49" w14:paraId="4A62FC91" w14:textId="77777777" w:rsidTr="00B80C49">
        <w:trPr>
          <w:trHeight w:val="279"/>
        </w:trPr>
        <w:tc>
          <w:tcPr>
            <w:tcW w:w="4745" w:type="dxa"/>
            <w:gridSpan w:val="2"/>
            <w:shd w:val="clear" w:color="000000" w:fill="FFFFFF"/>
            <w:noWrap/>
            <w:hideMark/>
          </w:tcPr>
          <w:p w14:paraId="06BE6919" w14:textId="77777777" w:rsidR="00B80C49" w:rsidRPr="00B80C49" w:rsidRDefault="00B80C49" w:rsidP="00B80C4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5.2 Põhihariduse otsekulud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14:paraId="51D2A067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7 026 440</w:t>
            </w:r>
          </w:p>
        </w:tc>
        <w:tc>
          <w:tcPr>
            <w:tcW w:w="2083" w:type="dxa"/>
            <w:shd w:val="clear" w:color="000000" w:fill="FFFFFF"/>
            <w:noWrap/>
            <w:hideMark/>
          </w:tcPr>
          <w:p w14:paraId="1860625B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44AA0A89" w14:textId="77777777" w:rsidR="00B80C49" w:rsidRPr="00B80C49" w:rsidRDefault="00B80C49" w:rsidP="00B80C4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0C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80C49" w:rsidRPr="00B80C49" w14:paraId="60DA93F6" w14:textId="77777777" w:rsidTr="00366D86">
        <w:trPr>
          <w:trHeight w:val="58"/>
        </w:trPr>
        <w:tc>
          <w:tcPr>
            <w:tcW w:w="716" w:type="dxa"/>
            <w:shd w:val="clear" w:color="000000" w:fill="FFFFFF"/>
            <w:noWrap/>
            <w:hideMark/>
          </w:tcPr>
          <w:p w14:paraId="52801580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5.2.1</w:t>
            </w:r>
          </w:p>
        </w:tc>
        <w:tc>
          <w:tcPr>
            <w:tcW w:w="4029" w:type="dxa"/>
            <w:shd w:val="clear" w:color="000000" w:fill="FFFFFF"/>
            <w:hideMark/>
          </w:tcPr>
          <w:p w14:paraId="16C5ACA4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Eesti Gümnaasiumi ümberkorraldamisel tekkiva põhikooli õppehoone ehitamine ja sisustamine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387CBA96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1 170</w:t>
            </w:r>
          </w:p>
        </w:tc>
        <w:tc>
          <w:tcPr>
            <w:tcW w:w="2083" w:type="dxa"/>
            <w:shd w:val="clear" w:color="000000" w:fill="FFFFFF"/>
            <w:hideMark/>
          </w:tcPr>
          <w:p w14:paraId="240EF060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6C284B38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Kultuuriosakond</w:t>
            </w:r>
          </w:p>
        </w:tc>
      </w:tr>
      <w:tr w:rsidR="00B80C49" w:rsidRPr="00B80C49" w14:paraId="039B4D97" w14:textId="77777777" w:rsidTr="00366D86">
        <w:trPr>
          <w:trHeight w:val="58"/>
        </w:trPr>
        <w:tc>
          <w:tcPr>
            <w:tcW w:w="716" w:type="dxa"/>
            <w:shd w:val="clear" w:color="000000" w:fill="FFFFFF"/>
            <w:noWrap/>
            <w:hideMark/>
          </w:tcPr>
          <w:p w14:paraId="3C6B1E82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5.2.2</w:t>
            </w:r>
          </w:p>
        </w:tc>
        <w:tc>
          <w:tcPr>
            <w:tcW w:w="4029" w:type="dxa"/>
            <w:shd w:val="clear" w:color="000000" w:fill="FFFFFF"/>
            <w:hideMark/>
          </w:tcPr>
          <w:p w14:paraId="747E2868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Kesklinna Gümnaasiumi ümberkorraldamisel tekkiva põhikooli õppehoone ehitamine ja sisustamine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26E10D0D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6 258 521</w:t>
            </w:r>
          </w:p>
        </w:tc>
        <w:tc>
          <w:tcPr>
            <w:tcW w:w="2083" w:type="dxa"/>
            <w:shd w:val="clear" w:color="000000" w:fill="FFFFFF"/>
            <w:hideMark/>
          </w:tcPr>
          <w:p w14:paraId="22BE7B86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2126" w:type="dxa"/>
            <w:shd w:val="clear" w:color="000000" w:fill="FFFFFF"/>
            <w:hideMark/>
          </w:tcPr>
          <w:p w14:paraId="00958851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Kultuuriosakond</w:t>
            </w:r>
          </w:p>
        </w:tc>
      </w:tr>
      <w:tr w:rsidR="00B80C49" w:rsidRPr="00B80C49" w14:paraId="7C593A05" w14:textId="77777777" w:rsidTr="00366D86">
        <w:trPr>
          <w:trHeight w:val="58"/>
        </w:trPr>
        <w:tc>
          <w:tcPr>
            <w:tcW w:w="716" w:type="dxa"/>
            <w:shd w:val="clear" w:color="000000" w:fill="FFFFFF"/>
            <w:noWrap/>
            <w:hideMark/>
          </w:tcPr>
          <w:p w14:paraId="77FC5C3D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5.2.3</w:t>
            </w:r>
          </w:p>
        </w:tc>
        <w:tc>
          <w:tcPr>
            <w:tcW w:w="4029" w:type="dxa"/>
            <w:shd w:val="clear" w:color="000000" w:fill="FFFFFF"/>
            <w:hideMark/>
          </w:tcPr>
          <w:p w14:paraId="276B9950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 Kesklinna Gümnaasiumi spordihoone energiatõhususe edendamine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65E5641B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613 689</w:t>
            </w:r>
          </w:p>
        </w:tc>
        <w:tc>
          <w:tcPr>
            <w:tcW w:w="2083" w:type="dxa"/>
            <w:shd w:val="clear" w:color="auto" w:fill="auto"/>
            <w:hideMark/>
          </w:tcPr>
          <w:p w14:paraId="2C3E5C0B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auto" w:fill="auto"/>
            <w:hideMark/>
          </w:tcPr>
          <w:p w14:paraId="6F5DCB9D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Linnavalitsuse Kultuuriosakond</w:t>
            </w:r>
          </w:p>
        </w:tc>
      </w:tr>
      <w:tr w:rsidR="00B80C49" w:rsidRPr="00B80C49" w14:paraId="1BB7F266" w14:textId="77777777" w:rsidTr="00366D86">
        <w:trPr>
          <w:trHeight w:val="58"/>
        </w:trPr>
        <w:tc>
          <w:tcPr>
            <w:tcW w:w="716" w:type="dxa"/>
            <w:shd w:val="clear" w:color="000000" w:fill="FFFFFF"/>
            <w:noWrap/>
            <w:hideMark/>
          </w:tcPr>
          <w:p w14:paraId="0613D8EA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5.2.4</w:t>
            </w:r>
          </w:p>
        </w:tc>
        <w:tc>
          <w:tcPr>
            <w:tcW w:w="4029" w:type="dxa"/>
            <w:shd w:val="clear" w:color="000000" w:fill="FFFFFF"/>
            <w:hideMark/>
          </w:tcPr>
          <w:p w14:paraId="42754FAA" w14:textId="77777777" w:rsidR="00B80C49" w:rsidRPr="00B80C49" w:rsidRDefault="00B80C49" w:rsidP="00B80C49">
            <w:pPr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Narva Keeltelütseumi aula ja tantsusaali ventilatsiooni süsteemi projekteerimine ja paigaldamine</w:t>
            </w:r>
          </w:p>
        </w:tc>
        <w:tc>
          <w:tcPr>
            <w:tcW w:w="1536" w:type="dxa"/>
            <w:shd w:val="clear" w:color="000000" w:fill="FFFFFF"/>
            <w:hideMark/>
          </w:tcPr>
          <w:p w14:paraId="297E119D" w14:textId="77777777" w:rsidR="00B80C49" w:rsidRPr="00B80C49" w:rsidRDefault="00B80C49" w:rsidP="00B80C49">
            <w:pPr>
              <w:jc w:val="center"/>
              <w:rPr>
                <w:sz w:val="20"/>
                <w:szCs w:val="20"/>
              </w:rPr>
            </w:pPr>
            <w:r w:rsidRPr="00B80C49">
              <w:rPr>
                <w:sz w:val="20"/>
                <w:szCs w:val="20"/>
              </w:rPr>
              <w:t>153 060</w:t>
            </w:r>
          </w:p>
        </w:tc>
        <w:tc>
          <w:tcPr>
            <w:tcW w:w="2083" w:type="dxa"/>
            <w:shd w:val="clear" w:color="auto" w:fill="auto"/>
            <w:hideMark/>
          </w:tcPr>
          <w:p w14:paraId="64767A3E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Linnavalitsuse Linnamajandusamet</w:t>
            </w:r>
          </w:p>
        </w:tc>
        <w:tc>
          <w:tcPr>
            <w:tcW w:w="2126" w:type="dxa"/>
            <w:shd w:val="clear" w:color="auto" w:fill="auto"/>
            <w:hideMark/>
          </w:tcPr>
          <w:p w14:paraId="303C7DEE" w14:textId="77777777" w:rsidR="00B80C49" w:rsidRPr="00B80C49" w:rsidRDefault="00B80C49" w:rsidP="00B80C49">
            <w:pPr>
              <w:jc w:val="center"/>
              <w:rPr>
                <w:color w:val="000000"/>
                <w:sz w:val="20"/>
                <w:szCs w:val="20"/>
              </w:rPr>
            </w:pPr>
            <w:r w:rsidRPr="00B80C49">
              <w:rPr>
                <w:color w:val="000000"/>
                <w:sz w:val="20"/>
                <w:szCs w:val="20"/>
              </w:rPr>
              <w:t>Narva Linnavalitsuse Kultuuriosakond</w:t>
            </w:r>
          </w:p>
        </w:tc>
      </w:tr>
    </w:tbl>
    <w:p w14:paraId="32074FFD" w14:textId="77777777" w:rsidR="00ED3202" w:rsidRPr="00801ABD" w:rsidRDefault="00ED3202" w:rsidP="000F2631">
      <w:pPr>
        <w:rPr>
          <w:b/>
          <w:bCs/>
          <w:sz w:val="22"/>
          <w:szCs w:val="22"/>
        </w:rPr>
      </w:pPr>
    </w:p>
    <w:p w14:paraId="1DEAD68D" w14:textId="164E120B" w:rsidR="00D505F8" w:rsidRPr="00CB53BC" w:rsidRDefault="000F7FEF" w:rsidP="000F2631">
      <w:pPr>
        <w:rPr>
          <w:b/>
          <w:color w:val="7030A0"/>
          <w:sz w:val="20"/>
          <w:szCs w:val="20"/>
          <w:highlight w:val="yellow"/>
        </w:rPr>
      </w:pPr>
      <w:r w:rsidRPr="00801ABD">
        <w:rPr>
          <w:b/>
          <w:bCs/>
          <w:sz w:val="20"/>
          <w:szCs w:val="20"/>
        </w:rPr>
        <w:t xml:space="preserve">Kohustiste tasumine kokku </w:t>
      </w:r>
      <w:r w:rsidR="00801ABD" w:rsidRPr="00801ABD">
        <w:rPr>
          <w:b/>
          <w:sz w:val="19"/>
          <w:szCs w:val="19"/>
        </w:rPr>
        <w:t>12 486 860</w:t>
      </w:r>
      <w:r w:rsidR="006964A9" w:rsidRPr="00801ABD">
        <w:rPr>
          <w:b/>
          <w:sz w:val="19"/>
          <w:szCs w:val="19"/>
        </w:rPr>
        <w:t xml:space="preserve"> </w:t>
      </w:r>
      <w:r w:rsidRPr="00801ABD">
        <w:rPr>
          <w:b/>
          <w:sz w:val="20"/>
          <w:szCs w:val="20"/>
          <w:lang w:eastAsia="et-EE"/>
        </w:rPr>
        <w:t>eurot</w:t>
      </w:r>
      <w:r w:rsidR="002B6204" w:rsidRPr="00CB53BC">
        <w:rPr>
          <w:b/>
          <w:color w:val="7030A0"/>
          <w:sz w:val="20"/>
          <w:szCs w:val="20"/>
          <w:highlight w:val="yellow"/>
        </w:rPr>
        <w:br w:type="page"/>
      </w:r>
    </w:p>
    <w:p w14:paraId="5535934C" w14:textId="77777777" w:rsidR="00C2760F" w:rsidRPr="001E3FBC" w:rsidRDefault="00C2760F" w:rsidP="000F2631">
      <w:pPr>
        <w:jc w:val="right"/>
        <w:rPr>
          <w:bCs/>
          <w:sz w:val="20"/>
          <w:szCs w:val="20"/>
        </w:rPr>
      </w:pPr>
      <w:r w:rsidRPr="001E3FBC">
        <w:rPr>
          <w:bCs/>
          <w:sz w:val="20"/>
          <w:szCs w:val="20"/>
        </w:rPr>
        <w:lastRenderedPageBreak/>
        <w:t>Narva Linnavolikogu</w:t>
      </w:r>
    </w:p>
    <w:p w14:paraId="0360ADAB" w14:textId="77777777" w:rsidR="00C2760F" w:rsidRPr="001E3FBC" w:rsidRDefault="00C2760F" w:rsidP="000F2631">
      <w:pPr>
        <w:jc w:val="right"/>
        <w:rPr>
          <w:bCs/>
          <w:sz w:val="20"/>
          <w:szCs w:val="20"/>
        </w:rPr>
      </w:pPr>
      <w:proofErr w:type="gramStart"/>
      <w:r w:rsidRPr="001E3FBC">
        <w:rPr>
          <w:bCs/>
          <w:sz w:val="20"/>
          <w:szCs w:val="20"/>
        </w:rPr>
        <w:t>määruse</w:t>
      </w:r>
      <w:proofErr w:type="gramEnd"/>
      <w:r w:rsidRPr="001E3FBC">
        <w:rPr>
          <w:bCs/>
          <w:sz w:val="20"/>
          <w:szCs w:val="20"/>
        </w:rPr>
        <w:t xml:space="preserve"> ….lisa 4</w:t>
      </w:r>
    </w:p>
    <w:p w14:paraId="2EF3318B" w14:textId="77777777" w:rsidR="00C2760F" w:rsidRPr="001E3FBC" w:rsidRDefault="00C2760F" w:rsidP="000F2631">
      <w:pPr>
        <w:rPr>
          <w:b/>
          <w:sz w:val="20"/>
          <w:szCs w:val="20"/>
          <w:highlight w:val="yellow"/>
        </w:rPr>
      </w:pPr>
    </w:p>
    <w:p w14:paraId="42C072B8" w14:textId="1E4EB5FC" w:rsidR="00C2760F" w:rsidRPr="001E3FBC" w:rsidRDefault="00A3717D" w:rsidP="000F2631">
      <w:pPr>
        <w:rPr>
          <w:b/>
        </w:rPr>
      </w:pPr>
      <w:r w:rsidRPr="001E3FBC">
        <w:rPr>
          <w:b/>
        </w:rPr>
        <w:t xml:space="preserve">Narva linna </w:t>
      </w:r>
      <w:r w:rsidR="00CB53BC" w:rsidRPr="001E3FBC">
        <w:rPr>
          <w:b/>
        </w:rPr>
        <w:t>2023</w:t>
      </w:r>
      <w:r w:rsidRPr="001E3FBC">
        <w:rPr>
          <w:b/>
        </w:rPr>
        <w:t>.aasta eelarves ettenähtud toetused</w:t>
      </w:r>
    </w:p>
    <w:p w14:paraId="6BFDD2C9" w14:textId="77777777" w:rsidR="00A3717D" w:rsidRPr="001E3FBC" w:rsidRDefault="00A3717D" w:rsidP="000F2631">
      <w:pPr>
        <w:ind w:left="7080" w:firstLine="708"/>
        <w:rPr>
          <w:b/>
          <w:sz w:val="20"/>
          <w:szCs w:val="20"/>
          <w:highlight w:val="yellow"/>
        </w:rPr>
      </w:pPr>
      <w:proofErr w:type="gramStart"/>
      <w:r w:rsidRPr="001E3FBC">
        <w:rPr>
          <w:sz w:val="20"/>
          <w:szCs w:val="20"/>
        </w:rPr>
        <w:t>eurodes</w:t>
      </w:r>
      <w:proofErr w:type="gramEnd"/>
    </w:p>
    <w:tbl>
      <w:tblPr>
        <w:tblW w:w="9649" w:type="dxa"/>
        <w:tblInd w:w="-5" w:type="dxa"/>
        <w:tblLook w:val="04A0" w:firstRow="1" w:lastRow="0" w:firstColumn="1" w:lastColumn="0" w:noHBand="0" w:noVBand="1"/>
      </w:tblPr>
      <w:tblGrid>
        <w:gridCol w:w="468"/>
        <w:gridCol w:w="3653"/>
        <w:gridCol w:w="4044"/>
        <w:gridCol w:w="1484"/>
      </w:tblGrid>
      <w:tr w:rsidR="001E3FBC" w:rsidRPr="001E3FBC" w14:paraId="24B03A4A" w14:textId="77777777" w:rsidTr="001E3FBC">
        <w:trPr>
          <w:trHeight w:val="1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DE35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 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83E7" w14:textId="77777777" w:rsidR="001E3FBC" w:rsidRPr="001E3FBC" w:rsidRDefault="001E3FBC" w:rsidP="001E3FBC">
            <w:pPr>
              <w:jc w:val="center"/>
              <w:rPr>
                <w:b/>
                <w:bCs/>
                <w:sz w:val="20"/>
                <w:szCs w:val="20"/>
              </w:rPr>
            </w:pPr>
            <w:r w:rsidRPr="001E3FBC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0E03" w14:textId="77777777" w:rsidR="001E3FBC" w:rsidRPr="001E3FBC" w:rsidRDefault="001E3FBC" w:rsidP="001E3FBC">
            <w:pPr>
              <w:jc w:val="center"/>
              <w:rPr>
                <w:b/>
                <w:bCs/>
                <w:sz w:val="20"/>
                <w:szCs w:val="20"/>
              </w:rPr>
            </w:pPr>
            <w:r w:rsidRPr="001E3FBC">
              <w:rPr>
                <w:b/>
                <w:bCs/>
                <w:sz w:val="20"/>
                <w:szCs w:val="20"/>
              </w:rPr>
              <w:t>Saaja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B72" w14:textId="0E17A353" w:rsidR="001E3FBC" w:rsidRPr="001E3FBC" w:rsidRDefault="001E3FBC" w:rsidP="001E3FBC">
            <w:pPr>
              <w:jc w:val="center"/>
              <w:rPr>
                <w:b/>
                <w:bCs/>
                <w:sz w:val="20"/>
                <w:szCs w:val="20"/>
              </w:rPr>
            </w:pPr>
            <w:r w:rsidRPr="001E3FBC">
              <w:rPr>
                <w:b/>
                <w:bCs/>
                <w:sz w:val="20"/>
                <w:szCs w:val="20"/>
              </w:rPr>
              <w:t xml:space="preserve">2023.a eelarve </w:t>
            </w:r>
          </w:p>
        </w:tc>
      </w:tr>
      <w:tr w:rsidR="001E3FBC" w:rsidRPr="001E3FBC" w14:paraId="2B4B8017" w14:textId="77777777" w:rsidTr="001E3FBC">
        <w:trPr>
          <w:trHeight w:val="4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F35D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FF64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798A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MTÜ STUUDIOTEATER ILMARINE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97A6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10 000</w:t>
            </w:r>
          </w:p>
        </w:tc>
      </w:tr>
      <w:tr w:rsidR="001E3FBC" w:rsidRPr="001E3FBC" w14:paraId="3FC2C38D" w14:textId="77777777" w:rsidTr="001E3FBC">
        <w:trPr>
          <w:trHeight w:val="51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C275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BCA7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0458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Moskva Patriarhaadi Eesti Õigeusu Kiriku Narva Issanda Ülestõusmise Peakiriku Kogudus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E8E37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2 000</w:t>
            </w:r>
          </w:p>
        </w:tc>
      </w:tr>
      <w:tr w:rsidR="001E3FBC" w:rsidRPr="001E3FBC" w14:paraId="56D0E349" w14:textId="77777777" w:rsidTr="001E3FBC">
        <w:trPr>
          <w:trHeight w:val="4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BD75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050C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8B82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Moskva Patriarhaadi Eesti Õigeusu Kiriku Narva Jumalaema Narva Ikooni Kogudus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7AE27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2 000</w:t>
            </w:r>
          </w:p>
        </w:tc>
      </w:tr>
      <w:tr w:rsidR="001E3FBC" w:rsidRPr="001E3FBC" w14:paraId="0955BFC1" w14:textId="77777777" w:rsidTr="001E3FBC">
        <w:trPr>
          <w:trHeight w:val="65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4E8C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2155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96DE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Moskva Patriarhaadi Eesti Õigeusu Kiriku Narva Pühade Apostlisarnaste Kirilluse ja Metodiuse Kogudus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58616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2 000</w:t>
            </w:r>
          </w:p>
        </w:tc>
      </w:tr>
      <w:tr w:rsidR="001E3FBC" w:rsidRPr="001E3FBC" w14:paraId="4E197245" w14:textId="77777777" w:rsidTr="001E3FBC">
        <w:trPr>
          <w:trHeight w:val="44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06B6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456A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D06C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Eesti Evangeelse Luterliku Kiriku Narva Maarja kogudus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F7BB4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2 000</w:t>
            </w:r>
          </w:p>
        </w:tc>
      </w:tr>
      <w:tr w:rsidR="001E3FBC" w:rsidRPr="001E3FBC" w14:paraId="28A12E8E" w14:textId="77777777" w:rsidTr="001E3FBC">
        <w:trPr>
          <w:trHeight w:val="44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9EA7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417D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2391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Rooma-Katoliku Kiriku Püha Antoniuse Kogudus Narvas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A2C46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2 000</w:t>
            </w:r>
          </w:p>
        </w:tc>
      </w:tr>
      <w:tr w:rsidR="001E3FBC" w:rsidRPr="001E3FBC" w14:paraId="7E06A7B9" w14:textId="77777777" w:rsidTr="001E3FBC">
        <w:trPr>
          <w:trHeight w:val="46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CF1C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30A0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4098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SA Narva Muuseum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DD23A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432 965</w:t>
            </w:r>
          </w:p>
        </w:tc>
      </w:tr>
      <w:tr w:rsidR="001E3FBC" w:rsidRPr="001E3FBC" w14:paraId="67DAA412" w14:textId="77777777" w:rsidTr="001E3FBC">
        <w:trPr>
          <w:trHeight w:val="46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6E4C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50D1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61C1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MTÜ JALGPALLIKLUBI NARVA TRANS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CFE74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53 000</w:t>
            </w:r>
          </w:p>
        </w:tc>
      </w:tr>
      <w:tr w:rsidR="001E3FBC" w:rsidRPr="001E3FBC" w14:paraId="48B7378B" w14:textId="77777777" w:rsidTr="001E3FBC">
        <w:trPr>
          <w:trHeight w:val="46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3129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DDF2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3D8B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MTÜ Narva Jalgpalli Liit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BD2EA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8 000</w:t>
            </w:r>
          </w:p>
        </w:tc>
      </w:tr>
      <w:tr w:rsidR="001E3FBC" w:rsidRPr="001E3FBC" w14:paraId="6CA6A687" w14:textId="77777777" w:rsidTr="001E3FBC">
        <w:trPr>
          <w:trHeight w:val="46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B5D9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10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2451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11324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MTÜ Spordiürituste Korraldamise Klubi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80C25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3 500</w:t>
            </w:r>
          </w:p>
        </w:tc>
      </w:tr>
      <w:tr w:rsidR="001E3FBC" w:rsidRPr="001E3FBC" w14:paraId="0E86A550" w14:textId="77777777" w:rsidTr="001E3FBC">
        <w:trPr>
          <w:trHeight w:val="46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8700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11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E272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E1EA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MTÜ Rakvere Maraton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0B82E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3 500</w:t>
            </w:r>
          </w:p>
        </w:tc>
      </w:tr>
      <w:tr w:rsidR="001E3FBC" w:rsidRPr="001E3FBC" w14:paraId="7E0C5E1B" w14:textId="77777777" w:rsidTr="001E3FBC">
        <w:trPr>
          <w:trHeight w:val="46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B76A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12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570C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D0C4E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OÜ Narva Gate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DAE82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10 000</w:t>
            </w:r>
          </w:p>
        </w:tc>
      </w:tr>
      <w:tr w:rsidR="001E3FBC" w:rsidRPr="001E3FBC" w14:paraId="1923CE36" w14:textId="77777777" w:rsidTr="001E3FBC">
        <w:trPr>
          <w:trHeight w:val="46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38D2" w14:textId="243F214F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A722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 Sotsiaalabiamet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8AD5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MTÜ LASTE PÄEVAKESKUS LAD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F228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118 600</w:t>
            </w:r>
          </w:p>
        </w:tc>
      </w:tr>
      <w:tr w:rsidR="001E3FBC" w:rsidRPr="001E3FBC" w14:paraId="50E3F63F" w14:textId="77777777" w:rsidTr="001E3FBC">
        <w:trPr>
          <w:trHeight w:val="46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B3C1" w14:textId="4AB1D520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A730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 Sotsiaalabiamet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BF7D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MTÜ VIRUMAA HEATEGEVUSKESKUS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F2390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10 000</w:t>
            </w:r>
          </w:p>
        </w:tc>
      </w:tr>
      <w:tr w:rsidR="001E3FBC" w:rsidRPr="001E3FBC" w14:paraId="694D62AD" w14:textId="77777777" w:rsidTr="001E3FBC">
        <w:trPr>
          <w:trHeight w:val="46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ABCC" w14:textId="6CDAD2E3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93F1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4E6F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 xml:space="preserve">SA Narva Linna Arendus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AAF8C" w14:textId="77777777" w:rsidR="001E3FBC" w:rsidRPr="001E3FBC" w:rsidRDefault="001E3FBC" w:rsidP="001E3FBC">
            <w:pPr>
              <w:jc w:val="center"/>
              <w:rPr>
                <w:color w:val="000000"/>
                <w:sz w:val="20"/>
                <w:szCs w:val="20"/>
              </w:rPr>
            </w:pPr>
            <w:r w:rsidRPr="001E3FBC">
              <w:rPr>
                <w:color w:val="000000"/>
                <w:sz w:val="20"/>
                <w:szCs w:val="20"/>
              </w:rPr>
              <w:t>309 190</w:t>
            </w:r>
          </w:p>
        </w:tc>
      </w:tr>
      <w:tr w:rsidR="001E3FBC" w:rsidRPr="001E3FBC" w14:paraId="2E12E6FD" w14:textId="77777777" w:rsidTr="001E3FBC">
        <w:trPr>
          <w:trHeight w:val="46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785D" w14:textId="2727B941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68BE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1C82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SA Narva Linna Arendus  (laen)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69F1D" w14:textId="77777777" w:rsidR="001E3FBC" w:rsidRPr="001E3FBC" w:rsidRDefault="001E3FBC" w:rsidP="001E3FBC">
            <w:pPr>
              <w:jc w:val="center"/>
              <w:rPr>
                <w:color w:val="000000"/>
                <w:sz w:val="20"/>
                <w:szCs w:val="20"/>
              </w:rPr>
            </w:pPr>
            <w:r w:rsidRPr="001E3FBC">
              <w:rPr>
                <w:color w:val="000000"/>
                <w:sz w:val="20"/>
                <w:szCs w:val="20"/>
              </w:rPr>
              <w:t>174 405</w:t>
            </w:r>
          </w:p>
        </w:tc>
      </w:tr>
      <w:tr w:rsidR="001E3FBC" w:rsidRPr="001E3FBC" w14:paraId="4BA970D8" w14:textId="77777777" w:rsidTr="001E3FBC">
        <w:trPr>
          <w:trHeight w:val="46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4E61" w14:textId="62941191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AA3E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DF8B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 xml:space="preserve">SA Narva Sadam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BB3A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31 517</w:t>
            </w:r>
          </w:p>
        </w:tc>
      </w:tr>
      <w:tr w:rsidR="001E3FBC" w:rsidRPr="001E3FBC" w14:paraId="2BD14E09" w14:textId="77777777" w:rsidTr="001E3FBC">
        <w:trPr>
          <w:trHeight w:val="46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E0F7" w14:textId="7E9C14F1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3D0C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BC9F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SA Narva Sadam (laen)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C945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6 250</w:t>
            </w:r>
          </w:p>
        </w:tc>
      </w:tr>
      <w:tr w:rsidR="001E3FBC" w:rsidRPr="001E3FBC" w14:paraId="34923C08" w14:textId="77777777" w:rsidTr="001E3FBC">
        <w:trPr>
          <w:trHeight w:val="46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6D63" w14:textId="534635F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38B2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D451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OÜ Narva Jäätmekäitluskeskus (laen)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DE1F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54 289</w:t>
            </w:r>
          </w:p>
        </w:tc>
      </w:tr>
      <w:tr w:rsidR="001E3FBC" w:rsidRPr="001E3FBC" w14:paraId="37CF7673" w14:textId="77777777" w:rsidTr="001E3FBC">
        <w:trPr>
          <w:trHeight w:val="46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C08B" w14:textId="242C45C6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72D6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2328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 xml:space="preserve">SA Narva Linnaelamu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7DD6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722 740</w:t>
            </w:r>
          </w:p>
        </w:tc>
      </w:tr>
      <w:tr w:rsidR="001E3FBC" w:rsidRPr="001E3FBC" w14:paraId="713ED0BB" w14:textId="77777777" w:rsidTr="001E3FBC">
        <w:trPr>
          <w:trHeight w:val="46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EF59" w14:textId="591F3FF9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ED70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E629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 xml:space="preserve">SA Vaivara Kalmistud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9221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157 304</w:t>
            </w:r>
          </w:p>
        </w:tc>
      </w:tr>
      <w:tr w:rsidR="001E3FBC" w:rsidRPr="001E3FBC" w14:paraId="4F16751D" w14:textId="77777777" w:rsidTr="001E3FBC">
        <w:trPr>
          <w:trHeight w:val="46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807C" w14:textId="7A0C149D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D3EA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7AB1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Toetus linnaeelarvest avaliku liiniveo korraldamiseks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CB76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1 313 100</w:t>
            </w:r>
          </w:p>
        </w:tc>
      </w:tr>
      <w:tr w:rsidR="001E3FBC" w:rsidRPr="001E3FBC" w14:paraId="0C615C1E" w14:textId="77777777" w:rsidTr="001E3FBC">
        <w:trPr>
          <w:trHeight w:val="30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AE21" w14:textId="77777777" w:rsidR="001E3FBC" w:rsidRPr="001E3FBC" w:rsidRDefault="001E3FBC" w:rsidP="001E3FBC">
            <w:pPr>
              <w:jc w:val="center"/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0499" w14:textId="77777777" w:rsidR="001E3FBC" w:rsidRPr="001E3FBC" w:rsidRDefault="001E3FBC" w:rsidP="001E3FBC">
            <w:pPr>
              <w:rPr>
                <w:sz w:val="20"/>
                <w:szCs w:val="20"/>
              </w:rPr>
            </w:pPr>
            <w:r w:rsidRPr="001E3FBC">
              <w:rPr>
                <w:sz w:val="20"/>
                <w:szCs w:val="20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4EE8" w14:textId="77777777" w:rsidR="001E3FBC" w:rsidRPr="001E3FBC" w:rsidRDefault="001E3FBC" w:rsidP="001E3FBC">
            <w:pPr>
              <w:jc w:val="right"/>
              <w:rPr>
                <w:b/>
                <w:bCs/>
                <w:sz w:val="20"/>
                <w:szCs w:val="20"/>
              </w:rPr>
            </w:pPr>
            <w:r w:rsidRPr="001E3FBC">
              <w:rPr>
                <w:b/>
                <w:bCs/>
                <w:sz w:val="20"/>
                <w:szCs w:val="20"/>
              </w:rPr>
              <w:t>KOKKU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CE5C" w14:textId="77777777" w:rsidR="001E3FBC" w:rsidRPr="001E3FBC" w:rsidRDefault="001E3FBC" w:rsidP="001E3FBC">
            <w:pPr>
              <w:jc w:val="center"/>
              <w:rPr>
                <w:b/>
                <w:bCs/>
                <w:sz w:val="20"/>
                <w:szCs w:val="20"/>
              </w:rPr>
            </w:pPr>
            <w:r w:rsidRPr="001E3FBC">
              <w:rPr>
                <w:b/>
                <w:bCs/>
                <w:sz w:val="20"/>
                <w:szCs w:val="20"/>
              </w:rPr>
              <w:t>3 428 360</w:t>
            </w:r>
          </w:p>
        </w:tc>
      </w:tr>
    </w:tbl>
    <w:p w14:paraId="76E09355" w14:textId="77777777" w:rsidR="001E3FBC" w:rsidRPr="00CB53BC" w:rsidRDefault="001E3FBC" w:rsidP="000F2631">
      <w:pPr>
        <w:spacing w:after="200" w:line="276" w:lineRule="auto"/>
        <w:rPr>
          <w:b/>
          <w:color w:val="7030A0"/>
          <w:sz w:val="20"/>
          <w:szCs w:val="20"/>
          <w:highlight w:val="yellow"/>
        </w:rPr>
      </w:pPr>
    </w:p>
    <w:p w14:paraId="298174AB" w14:textId="77777777" w:rsidR="00C2760F" w:rsidRPr="00CB53BC" w:rsidRDefault="00C2760F" w:rsidP="000F2631">
      <w:pPr>
        <w:spacing w:after="200" w:line="276" w:lineRule="auto"/>
        <w:rPr>
          <w:b/>
          <w:color w:val="7030A0"/>
          <w:sz w:val="10"/>
          <w:szCs w:val="10"/>
          <w:highlight w:val="yellow"/>
        </w:rPr>
      </w:pPr>
      <w:r w:rsidRPr="00CB53BC">
        <w:rPr>
          <w:b/>
          <w:color w:val="7030A0"/>
          <w:sz w:val="20"/>
          <w:szCs w:val="20"/>
          <w:highlight w:val="yellow"/>
        </w:rPr>
        <w:br w:type="page"/>
      </w:r>
    </w:p>
    <w:p w14:paraId="66658143" w14:textId="77777777" w:rsidR="00D505F8" w:rsidRPr="00612850" w:rsidRDefault="00D505F8" w:rsidP="000F2631">
      <w:pPr>
        <w:jc w:val="right"/>
        <w:rPr>
          <w:bCs/>
          <w:sz w:val="20"/>
          <w:szCs w:val="20"/>
        </w:rPr>
      </w:pPr>
      <w:r w:rsidRPr="00612850">
        <w:rPr>
          <w:bCs/>
          <w:sz w:val="20"/>
          <w:szCs w:val="20"/>
        </w:rPr>
        <w:lastRenderedPageBreak/>
        <w:t>Narva Linnavolikogu</w:t>
      </w:r>
    </w:p>
    <w:p w14:paraId="5F1CC992" w14:textId="77777777" w:rsidR="00D505F8" w:rsidRPr="00612850" w:rsidRDefault="00D505F8" w:rsidP="000F2631">
      <w:pPr>
        <w:jc w:val="right"/>
        <w:rPr>
          <w:bCs/>
          <w:sz w:val="20"/>
          <w:szCs w:val="20"/>
        </w:rPr>
      </w:pPr>
      <w:proofErr w:type="gramStart"/>
      <w:r w:rsidRPr="00612850">
        <w:rPr>
          <w:bCs/>
          <w:sz w:val="20"/>
          <w:szCs w:val="20"/>
        </w:rPr>
        <w:t>määruse</w:t>
      </w:r>
      <w:proofErr w:type="gramEnd"/>
      <w:r w:rsidRPr="00612850">
        <w:rPr>
          <w:bCs/>
          <w:sz w:val="20"/>
          <w:szCs w:val="20"/>
        </w:rPr>
        <w:t xml:space="preserve"> ….lisa 5</w:t>
      </w:r>
    </w:p>
    <w:p w14:paraId="6E6DC4E5" w14:textId="77777777" w:rsidR="00D505F8" w:rsidRPr="00612850" w:rsidRDefault="00D505F8" w:rsidP="000F2631">
      <w:pPr>
        <w:jc w:val="right"/>
        <w:rPr>
          <w:bCs/>
          <w:sz w:val="20"/>
          <w:szCs w:val="20"/>
        </w:rPr>
      </w:pPr>
    </w:p>
    <w:p w14:paraId="042783C0" w14:textId="6CA52DE9" w:rsidR="006C07D6" w:rsidRPr="00612850" w:rsidRDefault="006C07D6" w:rsidP="000F2631">
      <w:pPr>
        <w:keepNext/>
        <w:outlineLvl w:val="1"/>
      </w:pPr>
      <w:r w:rsidRPr="00612850">
        <w:rPr>
          <w:b/>
          <w:bCs/>
          <w:iCs/>
        </w:rPr>
        <w:t xml:space="preserve">Narva linna </w:t>
      </w:r>
      <w:r w:rsidR="00CB53BC" w:rsidRPr="00612850">
        <w:rPr>
          <w:b/>
        </w:rPr>
        <w:t>2023</w:t>
      </w:r>
      <w:r w:rsidR="00D505F8" w:rsidRPr="00612850">
        <w:rPr>
          <w:b/>
        </w:rPr>
        <w:t>.aasta rahavoogude prognoos</w:t>
      </w:r>
      <w:r w:rsidR="00D505F8" w:rsidRPr="00612850">
        <w:tab/>
      </w:r>
    </w:p>
    <w:p w14:paraId="7AF60848" w14:textId="77777777" w:rsidR="00D505F8" w:rsidRPr="00612850" w:rsidRDefault="00D505F8" w:rsidP="000F2631">
      <w:pPr>
        <w:jc w:val="right"/>
      </w:pPr>
      <w:proofErr w:type="gramStart"/>
      <w:r w:rsidRPr="00612850">
        <w:rPr>
          <w:sz w:val="18"/>
          <w:szCs w:val="18"/>
        </w:rPr>
        <w:t>eurodes</w:t>
      </w:r>
      <w:proofErr w:type="gramEnd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410"/>
      </w:tblGrid>
      <w:tr w:rsidR="00612850" w:rsidRPr="007308A3" w14:paraId="0F7E4AA9" w14:textId="77777777" w:rsidTr="00612850">
        <w:trPr>
          <w:trHeight w:val="51"/>
        </w:trPr>
        <w:tc>
          <w:tcPr>
            <w:tcW w:w="6804" w:type="dxa"/>
            <w:shd w:val="clear" w:color="auto" w:fill="auto"/>
            <w:vAlign w:val="center"/>
            <w:hideMark/>
          </w:tcPr>
          <w:p w14:paraId="35F3F285" w14:textId="77777777" w:rsidR="00612850" w:rsidRPr="007308A3" w:rsidRDefault="00612850" w:rsidP="00A46DF3">
            <w:pPr>
              <w:jc w:val="center"/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Nimetus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0845359" w14:textId="3F6071A2" w:rsidR="00612850" w:rsidRPr="007308A3" w:rsidRDefault="00612850" w:rsidP="00612850">
            <w:pPr>
              <w:jc w:val="center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 xml:space="preserve">2023.a eelarve </w:t>
            </w:r>
          </w:p>
        </w:tc>
      </w:tr>
      <w:tr w:rsidR="00612850" w:rsidRPr="007308A3" w14:paraId="0B162726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7B02FA40" w14:textId="77777777" w:rsidR="00612850" w:rsidRPr="007308A3" w:rsidRDefault="00612850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PÕHITEGEVUSE TULUD KOKKU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256EBD" w14:textId="77777777" w:rsidR="00612850" w:rsidRPr="007308A3" w:rsidRDefault="00612850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78 178 015</w:t>
            </w:r>
          </w:p>
        </w:tc>
      </w:tr>
      <w:tr w:rsidR="00612850" w:rsidRPr="007308A3" w14:paraId="4C3A8398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6BE89227" w14:textId="77777777" w:rsidR="00612850" w:rsidRPr="007308A3" w:rsidRDefault="00612850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Maksutulud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3F01F2" w14:textId="77777777" w:rsidR="00612850" w:rsidRPr="007308A3" w:rsidRDefault="00612850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34 844 195</w:t>
            </w:r>
          </w:p>
        </w:tc>
      </w:tr>
      <w:tr w:rsidR="00612850" w:rsidRPr="007308A3" w14:paraId="1F3C9689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7BD74085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Füüsilise isiku tulumaks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3C52AD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34 457 093</w:t>
            </w:r>
          </w:p>
        </w:tc>
      </w:tr>
      <w:tr w:rsidR="00612850" w:rsidRPr="007308A3" w14:paraId="47BDF489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7267B785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Maamaks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01BD09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250 602</w:t>
            </w:r>
          </w:p>
        </w:tc>
      </w:tr>
      <w:tr w:rsidR="00612850" w:rsidRPr="007308A3" w14:paraId="25A755F2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5D5B05C2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Reklaamimaks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82D80E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120 000</w:t>
            </w:r>
          </w:p>
        </w:tc>
      </w:tr>
      <w:tr w:rsidR="00612850" w:rsidRPr="007308A3" w14:paraId="561CD0AF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1F98FBFC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Teede ja tänavate sulgemise maks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3C65DF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6 500</w:t>
            </w:r>
          </w:p>
        </w:tc>
      </w:tr>
      <w:tr w:rsidR="00612850" w:rsidRPr="007308A3" w14:paraId="08C2063C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2A7EBE04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Parkimistasu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8274A7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10 000</w:t>
            </w:r>
          </w:p>
        </w:tc>
      </w:tr>
      <w:tr w:rsidR="00612850" w:rsidRPr="007308A3" w14:paraId="07D59C35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1675DDED" w14:textId="77777777" w:rsidR="00612850" w:rsidRPr="007308A3" w:rsidRDefault="00612850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Tulud kaupade ja teenuste müügist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3DA451" w14:textId="77777777" w:rsidR="00612850" w:rsidRPr="007308A3" w:rsidRDefault="00612850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5 416 579</w:t>
            </w:r>
          </w:p>
        </w:tc>
      </w:tr>
      <w:tr w:rsidR="00612850" w:rsidRPr="007308A3" w14:paraId="45EC60AB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28D65C92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Riigilõivud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A9674A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25 700</w:t>
            </w:r>
          </w:p>
        </w:tc>
      </w:tr>
      <w:tr w:rsidR="00612850" w:rsidRPr="007308A3" w14:paraId="27A3FB2D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18455159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Tulud haridusalasest  tegevusest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4A2617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2 757 148</w:t>
            </w:r>
          </w:p>
        </w:tc>
      </w:tr>
      <w:tr w:rsidR="00612850" w:rsidRPr="007308A3" w14:paraId="7E20BA06" w14:textId="77777777" w:rsidTr="00612850">
        <w:trPr>
          <w:trHeight w:val="225"/>
        </w:trPr>
        <w:tc>
          <w:tcPr>
            <w:tcW w:w="6804" w:type="dxa"/>
            <w:shd w:val="clear" w:color="auto" w:fill="auto"/>
            <w:vAlign w:val="center"/>
            <w:hideMark/>
          </w:tcPr>
          <w:p w14:paraId="58E7B760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Tulud kultuuri- ja kunstialasest tegevusest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FB84C1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114 380</w:t>
            </w:r>
          </w:p>
        </w:tc>
      </w:tr>
      <w:tr w:rsidR="00612850" w:rsidRPr="007308A3" w14:paraId="4DC79EBF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488D772F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Tulud spordi- ja puhkealasest tegevusest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448C4F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613 620</w:t>
            </w:r>
          </w:p>
        </w:tc>
      </w:tr>
      <w:tr w:rsidR="00612850" w:rsidRPr="007308A3" w14:paraId="332ECAE6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7E21DC60" w14:textId="77777777" w:rsidR="00612850" w:rsidRPr="007308A3" w:rsidRDefault="00612850" w:rsidP="00A46DF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Tulud sotsiaalabialasest tegevusest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B60019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1 463 000</w:t>
            </w:r>
          </w:p>
        </w:tc>
      </w:tr>
      <w:tr w:rsidR="00612850" w:rsidRPr="007308A3" w14:paraId="03E9B8B3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252AB14C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Tulud üldvalitsemisest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0FDEF9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2 600</w:t>
            </w:r>
          </w:p>
        </w:tc>
      </w:tr>
      <w:tr w:rsidR="00612850" w:rsidRPr="007308A3" w14:paraId="7B9D47D5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385F4E05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Tulud muudelt majandusaladelt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9CEF84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39 600</w:t>
            </w:r>
          </w:p>
        </w:tc>
      </w:tr>
      <w:tr w:rsidR="00612850" w:rsidRPr="007308A3" w14:paraId="33CBF97B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5BD9AF03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Üür ja rent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5263D0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373 616</w:t>
            </w:r>
          </w:p>
        </w:tc>
      </w:tr>
      <w:tr w:rsidR="00612850" w:rsidRPr="007308A3" w14:paraId="4BFE1302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332EB222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Õiguste müük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4A0065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19 865</w:t>
            </w:r>
          </w:p>
        </w:tc>
      </w:tr>
      <w:tr w:rsidR="00612850" w:rsidRPr="007308A3" w14:paraId="2F7F70BC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6D2C1847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 xml:space="preserve">Muu toodete ja teenuste müük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C9744D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7 050</w:t>
            </w:r>
          </w:p>
        </w:tc>
      </w:tr>
      <w:tr w:rsidR="00612850" w:rsidRPr="007308A3" w14:paraId="0280F163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4714B011" w14:textId="77777777" w:rsidR="00612850" w:rsidRPr="007308A3" w:rsidRDefault="00612850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 xml:space="preserve">Saadud toetused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93C1DD" w14:textId="77777777" w:rsidR="00612850" w:rsidRPr="007308A3" w:rsidRDefault="00612850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37 803 814</w:t>
            </w:r>
          </w:p>
        </w:tc>
      </w:tr>
      <w:tr w:rsidR="00612850" w:rsidRPr="007308A3" w14:paraId="4E0655C4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27B91BFD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Saadud tegevuskulude sihtfinantseerimine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F79B1B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755 867</w:t>
            </w:r>
          </w:p>
        </w:tc>
      </w:tr>
      <w:tr w:rsidR="00612850" w:rsidRPr="007308A3" w14:paraId="1DC8F6B4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64151CE3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Saadud tegevustoetused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543D85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288 457</w:t>
            </w:r>
          </w:p>
        </w:tc>
      </w:tr>
      <w:tr w:rsidR="00612850" w:rsidRPr="007308A3" w14:paraId="731E3464" w14:textId="77777777" w:rsidTr="00612850">
        <w:trPr>
          <w:trHeight w:val="235"/>
        </w:trPr>
        <w:tc>
          <w:tcPr>
            <w:tcW w:w="6804" w:type="dxa"/>
            <w:shd w:val="clear" w:color="000000" w:fill="FFFFFF"/>
            <w:hideMark/>
          </w:tcPr>
          <w:p w14:paraId="41AD2AA3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Tasandusfond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6AB7E9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16 132 037</w:t>
            </w:r>
          </w:p>
        </w:tc>
      </w:tr>
      <w:tr w:rsidR="00612850" w:rsidRPr="007308A3" w14:paraId="74BDBD20" w14:textId="77777777" w:rsidTr="00612850">
        <w:trPr>
          <w:trHeight w:val="235"/>
        </w:trPr>
        <w:tc>
          <w:tcPr>
            <w:tcW w:w="6804" w:type="dxa"/>
            <w:shd w:val="clear" w:color="000000" w:fill="FFFFFF"/>
            <w:hideMark/>
          </w:tcPr>
          <w:p w14:paraId="68CCDCDB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Toetusfond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A1581B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20 627 453</w:t>
            </w:r>
          </w:p>
        </w:tc>
      </w:tr>
      <w:tr w:rsidR="00612850" w:rsidRPr="007308A3" w14:paraId="6F5EA249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2E0D731B" w14:textId="77777777" w:rsidR="00612850" w:rsidRPr="007308A3" w:rsidRDefault="00612850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Muud tegevustulud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96EF14" w14:textId="77777777" w:rsidR="00612850" w:rsidRPr="007308A3" w:rsidRDefault="00612850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113 427</w:t>
            </w:r>
          </w:p>
        </w:tc>
      </w:tr>
      <w:tr w:rsidR="00612850" w:rsidRPr="007308A3" w14:paraId="4AB73176" w14:textId="77777777" w:rsidTr="00612850">
        <w:trPr>
          <w:trHeight w:val="235"/>
        </w:trPr>
        <w:tc>
          <w:tcPr>
            <w:tcW w:w="6804" w:type="dxa"/>
            <w:shd w:val="clear" w:color="auto" w:fill="auto"/>
            <w:hideMark/>
          </w:tcPr>
          <w:p w14:paraId="1C84CA6D" w14:textId="77777777" w:rsidR="00612850" w:rsidRPr="007308A3" w:rsidRDefault="00612850" w:rsidP="00A46DF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Tulud varude müügist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B5E24B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400</w:t>
            </w:r>
          </w:p>
        </w:tc>
      </w:tr>
      <w:tr w:rsidR="00612850" w:rsidRPr="007308A3" w14:paraId="4A8390A1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70F14A04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Maardlate kaevandamisõiguse tasu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8D3052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55 006</w:t>
            </w:r>
          </w:p>
        </w:tc>
      </w:tr>
      <w:tr w:rsidR="00612850" w:rsidRPr="007308A3" w14:paraId="620968CC" w14:textId="77777777" w:rsidTr="00612850">
        <w:trPr>
          <w:trHeight w:val="235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34505E56" w14:textId="77777777" w:rsidR="00612850" w:rsidRPr="007308A3" w:rsidRDefault="00612850" w:rsidP="00A46DF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Laekumine vee erikasutusest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A3F561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1 500</w:t>
            </w:r>
          </w:p>
        </w:tc>
      </w:tr>
      <w:tr w:rsidR="00612850" w:rsidRPr="007308A3" w14:paraId="7051A27E" w14:textId="77777777" w:rsidTr="00612850">
        <w:trPr>
          <w:trHeight w:val="235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1E063CCB" w14:textId="77777777" w:rsidR="00612850" w:rsidRPr="007308A3" w:rsidRDefault="00612850" w:rsidP="00A46DF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Trahvid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580F58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3 100</w:t>
            </w:r>
          </w:p>
        </w:tc>
      </w:tr>
      <w:tr w:rsidR="00612850" w:rsidRPr="007308A3" w14:paraId="65A1F985" w14:textId="77777777" w:rsidTr="00612850">
        <w:trPr>
          <w:trHeight w:val="257"/>
        </w:trPr>
        <w:tc>
          <w:tcPr>
            <w:tcW w:w="6804" w:type="dxa"/>
            <w:shd w:val="clear" w:color="auto" w:fill="auto"/>
            <w:vAlign w:val="center"/>
            <w:hideMark/>
          </w:tcPr>
          <w:p w14:paraId="06D3C1F9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Saastetasud ja keskkonnale tekitatud kahju hüvitis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58B199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35 531</w:t>
            </w:r>
          </w:p>
        </w:tc>
      </w:tr>
      <w:tr w:rsidR="00612850" w:rsidRPr="007308A3" w14:paraId="3AA76061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11EE5357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Muud tulud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9FD47C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17 890</w:t>
            </w:r>
          </w:p>
        </w:tc>
      </w:tr>
      <w:tr w:rsidR="00612850" w:rsidRPr="007308A3" w14:paraId="015F7745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42294015" w14:textId="77777777" w:rsidR="00612850" w:rsidRPr="007308A3" w:rsidRDefault="00612850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PÕHITEGEVUSE KULUD KOKKU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F2A2E2" w14:textId="77777777" w:rsidR="00612850" w:rsidRPr="007308A3" w:rsidRDefault="00612850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-70 270 186</w:t>
            </w:r>
          </w:p>
        </w:tc>
      </w:tr>
      <w:tr w:rsidR="00612850" w:rsidRPr="007308A3" w14:paraId="6EB14BB2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466F4A43" w14:textId="77777777" w:rsidR="00612850" w:rsidRPr="007308A3" w:rsidRDefault="00612850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Antavad toetused tegevuskuludeks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BEB84D" w14:textId="77777777" w:rsidR="00612850" w:rsidRPr="007308A3" w:rsidRDefault="00612850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-8 301 641</w:t>
            </w:r>
          </w:p>
        </w:tc>
      </w:tr>
      <w:tr w:rsidR="00612850" w:rsidRPr="007308A3" w14:paraId="72051D23" w14:textId="77777777" w:rsidTr="00612850">
        <w:trPr>
          <w:trHeight w:val="267"/>
        </w:trPr>
        <w:tc>
          <w:tcPr>
            <w:tcW w:w="6804" w:type="dxa"/>
            <w:shd w:val="clear" w:color="auto" w:fill="auto"/>
            <w:vAlign w:val="center"/>
            <w:hideMark/>
          </w:tcPr>
          <w:p w14:paraId="22B1D0D2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Sotsiaalabitoetused ja muud toetused füüsilistele isikutele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D60186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-4 557 556</w:t>
            </w:r>
          </w:p>
        </w:tc>
      </w:tr>
      <w:tr w:rsidR="00612850" w:rsidRPr="007308A3" w14:paraId="5D27143F" w14:textId="77777777" w:rsidTr="00612850">
        <w:trPr>
          <w:trHeight w:val="278"/>
        </w:trPr>
        <w:tc>
          <w:tcPr>
            <w:tcW w:w="6804" w:type="dxa"/>
            <w:shd w:val="clear" w:color="auto" w:fill="auto"/>
            <w:vAlign w:val="center"/>
            <w:hideMark/>
          </w:tcPr>
          <w:p w14:paraId="493BAF0A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Sihtotstarbelised toetused tegevuskuludeks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8721C3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-3 667 028</w:t>
            </w:r>
          </w:p>
        </w:tc>
      </w:tr>
      <w:tr w:rsidR="00612850" w:rsidRPr="007308A3" w14:paraId="60AB3262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3F40AFFF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Mittesihtotstarbelised toetused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9A6F44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-77 057</w:t>
            </w:r>
          </w:p>
        </w:tc>
      </w:tr>
      <w:tr w:rsidR="00612850" w:rsidRPr="007308A3" w14:paraId="2E171894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22B8B9A9" w14:textId="77777777" w:rsidR="00612850" w:rsidRPr="007308A3" w:rsidRDefault="00612850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Muud tegevuskulud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DA05A4" w14:textId="77777777" w:rsidR="00612850" w:rsidRPr="007308A3" w:rsidRDefault="00612850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-61 968 545</w:t>
            </w:r>
          </w:p>
        </w:tc>
      </w:tr>
      <w:tr w:rsidR="00612850" w:rsidRPr="007308A3" w14:paraId="60B7564F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4716C1DA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Tööjõukulud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0277B7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-45 383 750</w:t>
            </w:r>
          </w:p>
        </w:tc>
      </w:tr>
      <w:tr w:rsidR="00612850" w:rsidRPr="007308A3" w14:paraId="7AEF4B82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747702B1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Majandamiskulud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CCDAB7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-16 450 693</w:t>
            </w:r>
          </w:p>
        </w:tc>
      </w:tr>
      <w:tr w:rsidR="00612850" w:rsidRPr="007308A3" w14:paraId="044C069D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4930C0CC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Muud kulud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C77122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-134 102</w:t>
            </w:r>
          </w:p>
        </w:tc>
      </w:tr>
      <w:tr w:rsidR="00612850" w:rsidRPr="007308A3" w14:paraId="0AF9111C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73A65FAB" w14:textId="77777777" w:rsidR="00612850" w:rsidRPr="007308A3" w:rsidRDefault="00612850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PÕHITEGEVUSE TULEM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DFA63B" w14:textId="77777777" w:rsidR="00612850" w:rsidRPr="007308A3" w:rsidRDefault="00612850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7 907 829</w:t>
            </w:r>
          </w:p>
        </w:tc>
      </w:tr>
      <w:tr w:rsidR="00612850" w:rsidRPr="007308A3" w14:paraId="77FDE48A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10121353" w14:textId="77777777" w:rsidR="00612850" w:rsidRPr="007308A3" w:rsidRDefault="00612850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INVESTEERIMISTEGEVUS KOKKU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9A1AAC" w14:textId="77777777" w:rsidR="00612850" w:rsidRPr="007308A3" w:rsidRDefault="00612850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-32 160 874</w:t>
            </w:r>
          </w:p>
        </w:tc>
      </w:tr>
      <w:tr w:rsidR="00612850" w:rsidRPr="007308A3" w14:paraId="47AC8036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62357AD7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 xml:space="preserve">Põhivara müük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650CE5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200 000</w:t>
            </w:r>
          </w:p>
        </w:tc>
      </w:tr>
      <w:tr w:rsidR="00612850" w:rsidRPr="007308A3" w14:paraId="7E550EEC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3FBF7B59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 xml:space="preserve">Põhivara soetus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85635A6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-30 819 405</w:t>
            </w:r>
          </w:p>
        </w:tc>
      </w:tr>
      <w:tr w:rsidR="00612850" w:rsidRPr="007308A3" w14:paraId="02AB41F8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202A69F9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Põhivara soetuseks antav sihtfinantseerimine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4C281B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-257 655</w:t>
            </w:r>
          </w:p>
        </w:tc>
      </w:tr>
      <w:tr w:rsidR="00612850" w:rsidRPr="007308A3" w14:paraId="333F678E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7F0E765F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Tagasilaekuvad laenud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517D44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767</w:t>
            </w:r>
          </w:p>
        </w:tc>
      </w:tr>
      <w:tr w:rsidR="00612850" w:rsidRPr="007308A3" w14:paraId="7B842FA8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227481DD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Finantstulud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F7F524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1 150</w:t>
            </w:r>
          </w:p>
        </w:tc>
      </w:tr>
      <w:tr w:rsidR="00612850" w:rsidRPr="007308A3" w14:paraId="17134F25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1925281C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 xml:space="preserve">Finantskulud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7D3E55E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-1 285 731</w:t>
            </w:r>
          </w:p>
        </w:tc>
      </w:tr>
      <w:tr w:rsidR="00612850" w:rsidRPr="007308A3" w14:paraId="2BF600D6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5AD00BFE" w14:textId="77777777" w:rsidR="00612850" w:rsidRPr="007308A3" w:rsidRDefault="00612850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EELARVE TULEM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AA93D3" w14:textId="77777777" w:rsidR="00612850" w:rsidRPr="007308A3" w:rsidRDefault="00612850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-24 253 045</w:t>
            </w:r>
          </w:p>
        </w:tc>
      </w:tr>
      <w:tr w:rsidR="00612850" w:rsidRPr="007308A3" w14:paraId="5F82B205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178ADCE6" w14:textId="77777777" w:rsidR="00612850" w:rsidRPr="007308A3" w:rsidRDefault="00612850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FINANTSEERIMISTEGEVUS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51D5C4" w14:textId="77777777" w:rsidR="00612850" w:rsidRPr="007308A3" w:rsidRDefault="00612850" w:rsidP="00A46DF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15 000 384</w:t>
            </w:r>
          </w:p>
        </w:tc>
      </w:tr>
      <w:tr w:rsidR="00612850" w:rsidRPr="007308A3" w14:paraId="37531E9E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33F4405C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 xml:space="preserve">Kohustiste võtmine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12804F6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27 487 244</w:t>
            </w:r>
          </w:p>
        </w:tc>
      </w:tr>
      <w:tr w:rsidR="00612850" w:rsidRPr="007308A3" w14:paraId="78FFF8C9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0ACA77A8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 xml:space="preserve">Kohustiste tasumine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2F91F9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-12 486 860</w:t>
            </w:r>
          </w:p>
        </w:tc>
      </w:tr>
      <w:tr w:rsidR="00612850" w:rsidRPr="007308A3" w14:paraId="53D539BF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0EF8367A" w14:textId="77777777" w:rsidR="00612850" w:rsidRPr="007308A3" w:rsidRDefault="00612850" w:rsidP="00A46D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LIKVIIDSETE VARADE MUUTUS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711F94" w14:textId="77777777" w:rsidR="00612850" w:rsidRPr="007308A3" w:rsidRDefault="00612850" w:rsidP="00A46DF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</w:tr>
      <w:tr w:rsidR="00612850" w:rsidRPr="007308A3" w14:paraId="0B150CB4" w14:textId="77777777" w:rsidTr="00612850">
        <w:trPr>
          <w:trHeight w:val="235"/>
        </w:trPr>
        <w:tc>
          <w:tcPr>
            <w:tcW w:w="6804" w:type="dxa"/>
            <w:shd w:val="clear" w:color="auto" w:fill="auto"/>
            <w:vAlign w:val="center"/>
            <w:hideMark/>
          </w:tcPr>
          <w:p w14:paraId="36152B14" w14:textId="77777777" w:rsidR="00612850" w:rsidRPr="007308A3" w:rsidRDefault="00612850" w:rsidP="00A46DF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Raha ja raha ekvivalentide muutus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FD4A38" w14:textId="77777777" w:rsidR="00612850" w:rsidRPr="007308A3" w:rsidRDefault="00612850" w:rsidP="00A46DF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-9 252 661</w:t>
            </w:r>
          </w:p>
        </w:tc>
      </w:tr>
    </w:tbl>
    <w:p w14:paraId="146C4CA8" w14:textId="127BE4DB" w:rsidR="008F106B" w:rsidRPr="00CB53BC" w:rsidRDefault="002C3702" w:rsidP="000F2631">
      <w:pPr>
        <w:rPr>
          <w:i/>
          <w:color w:val="7030A0"/>
          <w:sz w:val="20"/>
          <w:szCs w:val="20"/>
          <w:highlight w:val="yellow"/>
        </w:rPr>
      </w:pPr>
      <w:r w:rsidRPr="00612850">
        <w:rPr>
          <w:i/>
          <w:sz w:val="20"/>
          <w:szCs w:val="20"/>
        </w:rPr>
        <w:t xml:space="preserve">Sissetulekute rahavood kokku </w:t>
      </w:r>
      <w:r w:rsidR="00612850" w:rsidRPr="007308A3">
        <w:rPr>
          <w:bCs/>
          <w:i/>
          <w:sz w:val="20"/>
          <w:szCs w:val="20"/>
        </w:rPr>
        <w:t>115 119 837</w:t>
      </w:r>
      <w:r w:rsidR="00DC6C1C" w:rsidRPr="00612850">
        <w:rPr>
          <w:b/>
          <w:i/>
          <w:sz w:val="19"/>
          <w:szCs w:val="19"/>
        </w:rPr>
        <w:t xml:space="preserve"> </w:t>
      </w:r>
      <w:r w:rsidRPr="00612850">
        <w:rPr>
          <w:i/>
          <w:sz w:val="20"/>
          <w:szCs w:val="20"/>
        </w:rPr>
        <w:t xml:space="preserve">eurot, väljaminekute rahavood kokku </w:t>
      </w:r>
      <w:r w:rsidR="00612850" w:rsidRPr="007308A3">
        <w:rPr>
          <w:bCs/>
          <w:i/>
          <w:sz w:val="20"/>
          <w:szCs w:val="20"/>
        </w:rPr>
        <w:t>115 119</w:t>
      </w:r>
      <w:r w:rsidR="00612850" w:rsidRPr="00612850">
        <w:rPr>
          <w:bCs/>
          <w:i/>
          <w:sz w:val="20"/>
          <w:szCs w:val="20"/>
        </w:rPr>
        <w:t> </w:t>
      </w:r>
      <w:r w:rsidR="00612850" w:rsidRPr="007308A3">
        <w:rPr>
          <w:bCs/>
          <w:i/>
          <w:sz w:val="20"/>
          <w:szCs w:val="20"/>
        </w:rPr>
        <w:t>837</w:t>
      </w:r>
      <w:r w:rsidR="00612850" w:rsidRPr="00612850">
        <w:rPr>
          <w:b/>
          <w:bCs/>
          <w:sz w:val="20"/>
          <w:szCs w:val="20"/>
        </w:rPr>
        <w:t xml:space="preserve"> </w:t>
      </w:r>
      <w:r w:rsidRPr="00612850">
        <w:rPr>
          <w:i/>
          <w:sz w:val="20"/>
          <w:szCs w:val="20"/>
        </w:rPr>
        <w:t>eurot</w:t>
      </w:r>
      <w:r w:rsidR="008F106B" w:rsidRPr="00CB53BC">
        <w:rPr>
          <w:i/>
          <w:color w:val="7030A0"/>
          <w:sz w:val="20"/>
          <w:szCs w:val="20"/>
          <w:highlight w:val="yellow"/>
        </w:rPr>
        <w:br w:type="page"/>
      </w:r>
    </w:p>
    <w:p w14:paraId="19C592B0" w14:textId="112AD54E" w:rsidR="009D4A4C" w:rsidRPr="00974287" w:rsidRDefault="009D4A4C" w:rsidP="000F2631">
      <w:pPr>
        <w:rPr>
          <w:b/>
          <w:lang w:val="et-EE" w:eastAsia="et-EE"/>
        </w:rPr>
      </w:pPr>
      <w:r w:rsidRPr="00974287">
        <w:rPr>
          <w:b/>
          <w:lang w:val="et-EE" w:eastAsia="et-EE"/>
        </w:rPr>
        <w:lastRenderedPageBreak/>
        <w:t>Seletuskiri</w:t>
      </w:r>
      <w:r w:rsidRPr="00974287">
        <w:rPr>
          <w:lang w:val="et-EE" w:eastAsia="et-EE"/>
        </w:rPr>
        <w:t xml:space="preserve"> </w:t>
      </w:r>
      <w:r w:rsidRPr="00974287">
        <w:rPr>
          <w:b/>
          <w:lang w:val="et-EE" w:eastAsia="et-EE"/>
        </w:rPr>
        <w:t xml:space="preserve">Narva linna </w:t>
      </w:r>
      <w:r w:rsidR="00CB53BC" w:rsidRPr="00974287">
        <w:rPr>
          <w:b/>
          <w:lang w:val="et-EE" w:eastAsia="et-EE"/>
        </w:rPr>
        <w:t>2023</w:t>
      </w:r>
      <w:r w:rsidRPr="00974287">
        <w:rPr>
          <w:b/>
          <w:lang w:val="et-EE" w:eastAsia="et-EE"/>
        </w:rPr>
        <w:t xml:space="preserve">. aasta </w:t>
      </w:r>
      <w:r w:rsidR="00B90124">
        <w:rPr>
          <w:b/>
          <w:lang w:val="et-EE" w:eastAsia="et-EE"/>
        </w:rPr>
        <w:t>I lisa</w:t>
      </w:r>
      <w:r w:rsidRPr="00974287">
        <w:rPr>
          <w:b/>
          <w:lang w:val="et-EE" w:eastAsia="et-EE"/>
        </w:rPr>
        <w:t>eelarve eelnõu juurde</w:t>
      </w:r>
    </w:p>
    <w:p w14:paraId="5112EF15" w14:textId="552E24A3" w:rsidR="001D48FC" w:rsidRPr="00B90124" w:rsidRDefault="001D48FC" w:rsidP="001D48FC">
      <w:pPr>
        <w:spacing w:before="120"/>
        <w:jc w:val="both"/>
        <w:rPr>
          <w:bCs/>
          <w:lang w:val="et-EE" w:eastAsia="et-EE"/>
        </w:rPr>
      </w:pPr>
      <w:r w:rsidRPr="00974287">
        <w:rPr>
          <w:lang w:val="et-EE" w:eastAsia="et-EE"/>
        </w:rPr>
        <w:t xml:space="preserve">Narva linna </w:t>
      </w:r>
      <w:r w:rsidR="00CB53BC" w:rsidRPr="00974287">
        <w:rPr>
          <w:lang w:val="et-EE" w:eastAsia="et-EE"/>
        </w:rPr>
        <w:t>2023</w:t>
      </w:r>
      <w:r w:rsidRPr="00974287">
        <w:rPr>
          <w:lang w:val="et-EE" w:eastAsia="et-EE"/>
        </w:rPr>
        <w:t>.a</w:t>
      </w:r>
      <w:r w:rsidR="009774B1">
        <w:rPr>
          <w:lang w:val="et-EE" w:eastAsia="et-EE"/>
        </w:rPr>
        <w:t>asta</w:t>
      </w:r>
      <w:r w:rsidRPr="00974287">
        <w:rPr>
          <w:lang w:val="et-EE" w:eastAsia="et-EE"/>
        </w:rPr>
        <w:t xml:space="preserve"> eelarve on kinnitatud Narva Linnavolikogu </w:t>
      </w:r>
      <w:r w:rsidR="00974287" w:rsidRPr="00974287">
        <w:rPr>
          <w:lang w:val="et-EE" w:eastAsia="et-EE"/>
        </w:rPr>
        <w:t>22.12.2022</w:t>
      </w:r>
      <w:r w:rsidRPr="00974287">
        <w:rPr>
          <w:lang w:val="et-EE" w:eastAsia="et-EE"/>
        </w:rPr>
        <w:t xml:space="preserve"> määrusega nr </w:t>
      </w:r>
      <w:r w:rsidR="00974287" w:rsidRPr="00974287">
        <w:rPr>
          <w:lang w:val="et-EE" w:eastAsia="et-EE"/>
        </w:rPr>
        <w:t>27</w:t>
      </w:r>
      <w:r w:rsidRPr="00974287">
        <w:rPr>
          <w:lang w:val="et-EE" w:eastAsia="et-EE"/>
        </w:rPr>
        <w:t xml:space="preserve">. </w:t>
      </w:r>
      <w:r w:rsidRPr="00974287">
        <w:rPr>
          <w:bCs/>
          <w:lang w:val="et-EE" w:eastAsia="et-EE"/>
        </w:rPr>
        <w:t xml:space="preserve">Narva Linnavalitsus on valmistanud ette Narva linna </w:t>
      </w:r>
      <w:r w:rsidR="00CB53BC" w:rsidRPr="00974287">
        <w:rPr>
          <w:bCs/>
          <w:lang w:val="et-EE" w:eastAsia="et-EE"/>
        </w:rPr>
        <w:t>2023</w:t>
      </w:r>
      <w:r w:rsidRPr="00974287">
        <w:rPr>
          <w:bCs/>
          <w:lang w:val="et-EE" w:eastAsia="et-EE"/>
        </w:rPr>
        <w:t>.a</w:t>
      </w:r>
      <w:r w:rsidR="009774B1">
        <w:rPr>
          <w:bCs/>
          <w:lang w:val="et-EE" w:eastAsia="et-EE"/>
        </w:rPr>
        <w:t>asta</w:t>
      </w:r>
      <w:r w:rsidRPr="00974287">
        <w:rPr>
          <w:bCs/>
          <w:lang w:val="et-EE" w:eastAsia="et-EE"/>
        </w:rPr>
        <w:t xml:space="preserve"> </w:t>
      </w:r>
      <w:r w:rsidR="00B90124">
        <w:rPr>
          <w:bCs/>
          <w:lang w:val="et-EE" w:eastAsia="et-EE"/>
        </w:rPr>
        <w:t>I lisa</w:t>
      </w:r>
      <w:r w:rsidRPr="00974287">
        <w:rPr>
          <w:bCs/>
          <w:lang w:val="et-EE" w:eastAsia="et-EE"/>
        </w:rPr>
        <w:t xml:space="preserve">eelarve eelnõu, milles jooksva aasta eelarvet suurendatakse </w:t>
      </w:r>
      <w:r w:rsidR="00974287" w:rsidRPr="00974287">
        <w:rPr>
          <w:bCs/>
          <w:lang w:val="et-EE" w:eastAsia="et-EE"/>
        </w:rPr>
        <w:t>5 100 833</w:t>
      </w:r>
      <w:r w:rsidRPr="00974287">
        <w:rPr>
          <w:bCs/>
          <w:lang w:val="en-GB" w:eastAsia="et-EE"/>
        </w:rPr>
        <w:t xml:space="preserve"> </w:t>
      </w:r>
      <w:r w:rsidRPr="00974287">
        <w:rPr>
          <w:bCs/>
          <w:lang w:val="et-EE" w:eastAsia="et-EE"/>
        </w:rPr>
        <w:t xml:space="preserve">euro võrra. </w:t>
      </w:r>
      <w:r w:rsidR="00B21761">
        <w:rPr>
          <w:lang w:val="et-EE" w:eastAsia="et-EE"/>
        </w:rPr>
        <w:t>Antud</w:t>
      </w:r>
      <w:r w:rsidR="00B90124" w:rsidRPr="00B90124">
        <w:rPr>
          <w:lang w:val="et-EE" w:eastAsia="et-EE"/>
        </w:rPr>
        <w:t xml:space="preserve"> eelnõus on kajastatud andmed 2022.aast</w:t>
      </w:r>
      <w:r w:rsidR="00B90124">
        <w:rPr>
          <w:lang w:val="et-EE" w:eastAsia="et-EE"/>
        </w:rPr>
        <w:t>a</w:t>
      </w:r>
      <w:r w:rsidR="00B90124" w:rsidRPr="00B90124">
        <w:rPr>
          <w:lang w:val="et-EE" w:eastAsia="et-EE"/>
        </w:rPr>
        <w:t>st ületulevate</w:t>
      </w:r>
      <w:r w:rsidR="009774B1">
        <w:rPr>
          <w:lang w:val="et-EE" w:eastAsia="et-EE"/>
        </w:rPr>
        <w:t>st</w:t>
      </w:r>
      <w:r w:rsidR="00B90124" w:rsidRPr="00B90124">
        <w:rPr>
          <w:lang w:val="et-EE" w:eastAsia="et-EE"/>
        </w:rPr>
        <w:t xml:space="preserve"> tegevuste</w:t>
      </w:r>
      <w:r w:rsidR="00B90124">
        <w:rPr>
          <w:lang w:val="et-EE" w:eastAsia="et-EE"/>
        </w:rPr>
        <w:t xml:space="preserve">st ning </w:t>
      </w:r>
      <w:r w:rsidR="00520507" w:rsidRPr="00B90124">
        <w:rPr>
          <w:lang w:val="et-EE" w:eastAsia="et-EE"/>
        </w:rPr>
        <w:t>2023.</w:t>
      </w:r>
      <w:r w:rsidR="00520507">
        <w:rPr>
          <w:lang w:val="et-EE" w:eastAsia="et-EE"/>
        </w:rPr>
        <w:t xml:space="preserve">aasta </w:t>
      </w:r>
      <w:r w:rsidR="00B90124">
        <w:rPr>
          <w:lang w:val="et-EE" w:eastAsia="et-EE"/>
        </w:rPr>
        <w:t>täpsusta</w:t>
      </w:r>
      <w:r w:rsidR="009774B1">
        <w:rPr>
          <w:lang w:val="et-EE" w:eastAsia="et-EE"/>
        </w:rPr>
        <w:t>tu</w:t>
      </w:r>
      <w:r w:rsidR="00520507">
        <w:rPr>
          <w:lang w:val="et-EE" w:eastAsia="et-EE"/>
        </w:rPr>
        <w:t>se</w:t>
      </w:r>
      <w:r w:rsidR="009774B1">
        <w:rPr>
          <w:lang w:val="et-EE" w:eastAsia="et-EE"/>
        </w:rPr>
        <w:t>d</w:t>
      </w:r>
      <w:r w:rsidR="00B90124" w:rsidRPr="00B90124">
        <w:rPr>
          <w:lang w:val="et-EE" w:eastAsia="et-EE"/>
        </w:rPr>
        <w:t xml:space="preserve"> </w:t>
      </w:r>
      <w:r w:rsidR="00B90124">
        <w:rPr>
          <w:lang w:val="et-EE" w:eastAsia="et-EE"/>
        </w:rPr>
        <w:t>riigieelarvelis</w:t>
      </w:r>
      <w:r w:rsidR="00520507">
        <w:rPr>
          <w:lang w:val="et-EE" w:eastAsia="et-EE"/>
        </w:rPr>
        <w:t>tes</w:t>
      </w:r>
      <w:r w:rsidR="00B90124" w:rsidRPr="00B90124">
        <w:rPr>
          <w:lang w:val="et-EE" w:eastAsia="et-EE"/>
        </w:rPr>
        <w:t xml:space="preserve"> toetus</w:t>
      </w:r>
      <w:r w:rsidR="00520507">
        <w:rPr>
          <w:lang w:val="et-EE" w:eastAsia="et-EE"/>
        </w:rPr>
        <w:t>t</w:t>
      </w:r>
      <w:r w:rsidR="00B90124" w:rsidRPr="00B90124">
        <w:rPr>
          <w:lang w:val="et-EE" w:eastAsia="et-EE"/>
        </w:rPr>
        <w:t>e</w:t>
      </w:r>
      <w:r w:rsidR="00520507">
        <w:rPr>
          <w:lang w:val="et-EE" w:eastAsia="et-EE"/>
        </w:rPr>
        <w:t>s</w:t>
      </w:r>
      <w:r w:rsidR="00B90124" w:rsidRPr="00B90124">
        <w:rPr>
          <w:lang w:val="et-EE" w:eastAsia="et-EE"/>
        </w:rPr>
        <w:t xml:space="preserve"> ja sihtotstarbelis</w:t>
      </w:r>
      <w:r w:rsidR="00520507">
        <w:rPr>
          <w:lang w:val="et-EE" w:eastAsia="et-EE"/>
        </w:rPr>
        <w:t>t</w:t>
      </w:r>
      <w:r w:rsidR="00B90124" w:rsidRPr="00B90124">
        <w:rPr>
          <w:lang w:val="et-EE" w:eastAsia="et-EE"/>
        </w:rPr>
        <w:t>e</w:t>
      </w:r>
      <w:r w:rsidR="00520507">
        <w:rPr>
          <w:lang w:val="et-EE" w:eastAsia="et-EE"/>
        </w:rPr>
        <w:t>s</w:t>
      </w:r>
      <w:r w:rsidR="00B90124" w:rsidRPr="00B90124">
        <w:rPr>
          <w:lang w:val="et-EE" w:eastAsia="et-EE"/>
        </w:rPr>
        <w:t xml:space="preserve"> toetus</w:t>
      </w:r>
      <w:r w:rsidR="00520507">
        <w:rPr>
          <w:lang w:val="et-EE" w:eastAsia="et-EE"/>
        </w:rPr>
        <w:t>t</w:t>
      </w:r>
      <w:r w:rsidR="00B90124" w:rsidRPr="00B90124">
        <w:rPr>
          <w:lang w:val="et-EE" w:eastAsia="et-EE"/>
        </w:rPr>
        <w:t>e</w:t>
      </w:r>
      <w:r w:rsidR="00520507">
        <w:rPr>
          <w:lang w:val="et-EE" w:eastAsia="et-EE"/>
        </w:rPr>
        <w:t>s</w:t>
      </w:r>
      <w:r w:rsidR="00B90124" w:rsidRPr="00B90124">
        <w:rPr>
          <w:lang w:val="et-EE" w:eastAsia="et-EE"/>
        </w:rPr>
        <w:t>.</w:t>
      </w:r>
      <w:r w:rsidR="00B90124" w:rsidRPr="00B90124">
        <w:rPr>
          <w:bCs/>
          <w:lang w:val="et-EE" w:eastAsia="et-EE"/>
        </w:rPr>
        <w:t xml:space="preserve"> </w:t>
      </w:r>
      <w:r w:rsidR="00B21761">
        <w:rPr>
          <w:bCs/>
          <w:lang w:val="et-EE" w:eastAsia="et-EE"/>
        </w:rPr>
        <w:t xml:space="preserve">Käesoleval ajal Narva Linnavalitsus koondab informatsiooni jooksva aasta eelarves planeeritud tegevuste realiseerimisega kaasnevate kulude suurendamise vajaduse ning uute tegevuste kohta, vastavad muudatused esitatakse järgmises lisaeelarves. </w:t>
      </w:r>
      <w:r w:rsidRPr="00B90124">
        <w:rPr>
          <w:bCs/>
          <w:lang w:val="et-EE" w:eastAsia="et-EE"/>
        </w:rPr>
        <w:t xml:space="preserve">Täpsustatud eelarve maht on </w:t>
      </w:r>
      <w:r w:rsidR="00974287" w:rsidRPr="00B90124">
        <w:rPr>
          <w:bCs/>
          <w:lang w:val="et-EE" w:eastAsia="et-EE"/>
        </w:rPr>
        <w:t>114 460</w:t>
      </w:r>
      <w:r w:rsidR="00520507">
        <w:rPr>
          <w:bCs/>
          <w:lang w:val="et-EE" w:eastAsia="et-EE"/>
        </w:rPr>
        <w:t> </w:t>
      </w:r>
      <w:r w:rsidR="00974287" w:rsidRPr="00B90124">
        <w:rPr>
          <w:bCs/>
          <w:lang w:val="et-EE" w:eastAsia="et-EE"/>
        </w:rPr>
        <w:t>041</w:t>
      </w:r>
      <w:r w:rsidR="00520507">
        <w:rPr>
          <w:bCs/>
          <w:lang w:val="et-EE" w:eastAsia="et-EE"/>
        </w:rPr>
        <w:t xml:space="preserve"> </w:t>
      </w:r>
      <w:r w:rsidRPr="00B90124">
        <w:rPr>
          <w:bCs/>
          <w:lang w:val="et-EE" w:eastAsia="et-EE"/>
        </w:rPr>
        <w:t>eurot.</w:t>
      </w:r>
    </w:p>
    <w:p w14:paraId="5E6ACAAD" w14:textId="5E1FA590" w:rsidR="001D48FC" w:rsidRPr="00B90124" w:rsidRDefault="001D48FC" w:rsidP="001D48FC">
      <w:pPr>
        <w:spacing w:after="120"/>
        <w:jc w:val="both"/>
        <w:rPr>
          <w:lang w:val="et-EE" w:eastAsia="et-EE"/>
        </w:rPr>
      </w:pPr>
      <w:r w:rsidRPr="00B90124">
        <w:rPr>
          <w:lang w:val="et-EE" w:eastAsia="et-EE"/>
        </w:rPr>
        <w:t>Alljärgnevalt on esitatud ülevaade muutmisest laekumiste ja väljaminekute osas. Kõik andmed on esitatud eurodes.</w:t>
      </w:r>
    </w:p>
    <w:p w14:paraId="41EE24B7" w14:textId="77777777" w:rsidR="001D48FC" w:rsidRPr="00C50BD7" w:rsidRDefault="001D48FC" w:rsidP="001D48FC">
      <w:pPr>
        <w:rPr>
          <w:b/>
          <w:lang w:val="et-EE" w:eastAsia="et-EE"/>
        </w:rPr>
      </w:pPr>
      <w:r w:rsidRPr="00C50BD7">
        <w:rPr>
          <w:b/>
          <w:lang w:val="et-EE" w:eastAsia="et-EE"/>
        </w:rPr>
        <w:t>PÕHITEGEVUSE TULUD</w:t>
      </w:r>
    </w:p>
    <w:p w14:paraId="68036076" w14:textId="02BF99C4" w:rsidR="001D48FC" w:rsidRPr="00C50BD7" w:rsidRDefault="00D12130" w:rsidP="001D48FC">
      <w:pPr>
        <w:rPr>
          <w:lang w:val="et-EE" w:eastAsia="et-EE"/>
        </w:rPr>
      </w:pPr>
      <w:r w:rsidRPr="00C50BD7">
        <w:rPr>
          <w:lang w:val="et-EE" w:eastAsia="et-EE"/>
        </w:rPr>
        <w:t>Kokku suurendamine moodustab</w:t>
      </w:r>
      <w:r w:rsidR="001D48FC" w:rsidRPr="00C50BD7">
        <w:rPr>
          <w:lang w:val="et-EE" w:eastAsia="et-EE"/>
        </w:rPr>
        <w:t xml:space="preserve"> </w:t>
      </w:r>
      <w:r w:rsidRPr="00C50BD7">
        <w:rPr>
          <w:lang w:val="et-EE" w:eastAsia="et-EE"/>
        </w:rPr>
        <w:t>3 017</w:t>
      </w:r>
      <w:r w:rsidR="00CA01C5">
        <w:rPr>
          <w:lang w:val="et-EE" w:eastAsia="et-EE"/>
        </w:rPr>
        <w:t> </w:t>
      </w:r>
      <w:r w:rsidRPr="00C50BD7">
        <w:rPr>
          <w:lang w:val="et-EE" w:eastAsia="et-EE"/>
        </w:rPr>
        <w:t>761</w:t>
      </w:r>
      <w:r w:rsidR="00CA01C5">
        <w:rPr>
          <w:lang w:val="et-EE" w:eastAsia="et-EE"/>
        </w:rPr>
        <w:t xml:space="preserve"> </w:t>
      </w:r>
      <w:r w:rsidR="001D48FC" w:rsidRPr="00C50BD7">
        <w:rPr>
          <w:lang w:val="et-EE" w:eastAsia="et-EE"/>
        </w:rPr>
        <w:t xml:space="preserve">eurot, </w:t>
      </w:r>
      <w:r w:rsidRPr="00C50BD7">
        <w:rPr>
          <w:lang w:val="et-EE" w:eastAsia="et-EE"/>
        </w:rPr>
        <w:t>selle</w:t>
      </w:r>
      <w:r w:rsidR="001D48FC" w:rsidRPr="00C50BD7">
        <w:rPr>
          <w:lang w:val="et-EE" w:eastAsia="et-EE"/>
        </w:rPr>
        <w:t xml:space="preserve">st: </w:t>
      </w:r>
    </w:p>
    <w:p w14:paraId="01E1AEFA" w14:textId="1C1B3BD2" w:rsidR="001D48FC" w:rsidRPr="00C50BD7" w:rsidRDefault="001D48FC" w:rsidP="001D48FC">
      <w:pPr>
        <w:numPr>
          <w:ilvl w:val="0"/>
          <w:numId w:val="3"/>
        </w:numPr>
        <w:jc w:val="both"/>
        <w:rPr>
          <w:lang w:val="et-EE" w:eastAsia="et-EE"/>
        </w:rPr>
      </w:pPr>
      <w:r w:rsidRPr="00C50BD7">
        <w:rPr>
          <w:i/>
          <w:u w:val="single"/>
          <w:lang w:val="et-EE" w:eastAsia="et-EE"/>
        </w:rPr>
        <w:t>saadud toetused</w:t>
      </w:r>
      <w:r w:rsidRPr="00C50BD7">
        <w:rPr>
          <w:lang w:val="et-EE" w:eastAsia="et-EE"/>
        </w:rPr>
        <w:t xml:space="preserve"> - suurendamine </w:t>
      </w:r>
      <w:r w:rsidR="00D12130" w:rsidRPr="00C50BD7">
        <w:rPr>
          <w:lang w:val="et-EE" w:eastAsia="et-EE"/>
        </w:rPr>
        <w:t>moodustab</w:t>
      </w:r>
      <w:r w:rsidRPr="00C50BD7">
        <w:rPr>
          <w:lang w:val="et-EE" w:eastAsia="et-EE"/>
        </w:rPr>
        <w:t xml:space="preserve"> </w:t>
      </w:r>
      <w:r w:rsidR="00D12130" w:rsidRPr="00C50BD7">
        <w:rPr>
          <w:lang w:val="et-EE" w:eastAsia="et-EE"/>
        </w:rPr>
        <w:t>3 017</w:t>
      </w:r>
      <w:r w:rsidR="00CA01C5">
        <w:rPr>
          <w:lang w:val="et-EE" w:eastAsia="et-EE"/>
        </w:rPr>
        <w:t> </w:t>
      </w:r>
      <w:r w:rsidR="00D12130" w:rsidRPr="00C50BD7">
        <w:rPr>
          <w:lang w:val="et-EE" w:eastAsia="et-EE"/>
        </w:rPr>
        <w:t>761</w:t>
      </w:r>
      <w:r w:rsidR="00CA01C5">
        <w:rPr>
          <w:lang w:val="et-EE" w:eastAsia="et-EE"/>
        </w:rPr>
        <w:t xml:space="preserve"> </w:t>
      </w:r>
      <w:r w:rsidRPr="00C50BD7">
        <w:rPr>
          <w:lang w:val="et-EE" w:eastAsia="et-EE"/>
        </w:rPr>
        <w:t>eurot ja need andmed on esitatud alljärgnevas tabelis:</w:t>
      </w:r>
    </w:p>
    <w:p w14:paraId="4B3A504C" w14:textId="77777777" w:rsidR="007C6FB3" w:rsidRPr="00CB53BC" w:rsidRDefault="007C6FB3" w:rsidP="007C6FB3">
      <w:pPr>
        <w:ind w:left="438"/>
        <w:jc w:val="both"/>
        <w:rPr>
          <w:color w:val="7030A0"/>
          <w:lang w:val="et-EE" w:eastAsia="et-EE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5660"/>
        <w:gridCol w:w="1320"/>
        <w:gridCol w:w="1320"/>
        <w:gridCol w:w="1320"/>
      </w:tblGrid>
      <w:tr w:rsidR="008A070C" w:rsidRPr="008A070C" w14:paraId="31E53972" w14:textId="77777777" w:rsidTr="009529B2">
        <w:trPr>
          <w:trHeight w:val="259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FD1F2" w14:textId="77777777" w:rsidR="008A070C" w:rsidRPr="008A070C" w:rsidRDefault="008A070C" w:rsidP="008A070C">
            <w:pPr>
              <w:jc w:val="center"/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>Nimetus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0AC2" w14:textId="77777777" w:rsidR="008A070C" w:rsidRPr="008A070C" w:rsidRDefault="008A070C" w:rsidP="008A070C">
            <w:pPr>
              <w:jc w:val="center"/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 xml:space="preserve">2023 kinnitatud eelarve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5FC8" w14:textId="77777777" w:rsidR="008A070C" w:rsidRPr="008A070C" w:rsidRDefault="008A070C" w:rsidP="008A070C">
            <w:pPr>
              <w:jc w:val="center"/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>Muudatus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27B68" w14:textId="77777777" w:rsidR="008A070C" w:rsidRPr="008A070C" w:rsidRDefault="008A070C" w:rsidP="008A070C">
            <w:pPr>
              <w:jc w:val="center"/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>2023 täpsustatud eelarve</w:t>
            </w:r>
          </w:p>
        </w:tc>
      </w:tr>
      <w:tr w:rsidR="008A070C" w:rsidRPr="008A070C" w14:paraId="3F09A2B6" w14:textId="77777777" w:rsidTr="008A070C">
        <w:trPr>
          <w:trHeight w:val="3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99D23" w14:textId="77777777" w:rsidR="008A070C" w:rsidRPr="008A070C" w:rsidRDefault="008A070C" w:rsidP="008A070C">
            <w:pPr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>Saadud tegevuskulude sihtfinantseerimine,</w:t>
            </w:r>
            <w:r w:rsidRPr="008A070C">
              <w:rPr>
                <w:sz w:val="20"/>
                <w:szCs w:val="20"/>
              </w:rPr>
              <w:t xml:space="preserve"> sh: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0F92" w14:textId="77777777" w:rsidR="008A070C" w:rsidRPr="008A070C" w:rsidRDefault="008A070C" w:rsidP="008A070C">
            <w:pPr>
              <w:jc w:val="right"/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>532 610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354C" w14:textId="77777777" w:rsidR="008A070C" w:rsidRPr="008A070C" w:rsidRDefault="008A070C" w:rsidP="008A070C">
            <w:pPr>
              <w:jc w:val="right"/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>222 260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759B" w14:textId="77777777" w:rsidR="008A070C" w:rsidRPr="008A070C" w:rsidRDefault="008A070C" w:rsidP="008A070C">
            <w:pPr>
              <w:jc w:val="right"/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>754 870</w:t>
            </w:r>
          </w:p>
        </w:tc>
      </w:tr>
      <w:tr w:rsidR="008A070C" w:rsidRPr="008A070C" w14:paraId="55711308" w14:textId="77777777" w:rsidTr="008A070C">
        <w:trPr>
          <w:trHeight w:val="31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ED11" w14:textId="77777777" w:rsidR="008A070C" w:rsidRPr="008A070C" w:rsidRDefault="008A070C" w:rsidP="008A070C">
            <w:pPr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 xml:space="preserve">Alus: Narva Linnavolikogu 22.12.2022 määruse nr 27 "Narva linna 2023. </w:t>
            </w:r>
            <w:proofErr w:type="gramStart"/>
            <w:r w:rsidRPr="008A070C">
              <w:rPr>
                <w:sz w:val="20"/>
                <w:szCs w:val="20"/>
              </w:rPr>
              <w:t>aasta</w:t>
            </w:r>
            <w:proofErr w:type="gramEnd"/>
            <w:r w:rsidRPr="008A070C">
              <w:rPr>
                <w:sz w:val="20"/>
                <w:szCs w:val="20"/>
              </w:rPr>
              <w:t xml:space="preserve"> eelarve kinnitamine" § 9 (lisatud).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A93EB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532 610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8A32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121216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6240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653 826</w:t>
            </w:r>
          </w:p>
        </w:tc>
      </w:tr>
      <w:tr w:rsidR="008A070C" w:rsidRPr="008A070C" w14:paraId="44683B45" w14:textId="77777777" w:rsidTr="009529B2">
        <w:trPr>
          <w:trHeight w:val="111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3F551" w14:textId="77777777" w:rsidR="008A070C" w:rsidRPr="008A070C" w:rsidRDefault="008A070C" w:rsidP="008A070C">
            <w:pPr>
              <w:jc w:val="both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 xml:space="preserve">Toetus vastavalt Riigihalduse ministri 03.03.2023 käskkirjale nr 59 "Kohaliku omavalitsuse üksustele Ukraina sõjapõgenikele eluruumide korrastamiseks toetuse andmine </w:t>
            </w:r>
            <w:proofErr w:type="gramStart"/>
            <w:r w:rsidRPr="008A070C">
              <w:rPr>
                <w:sz w:val="20"/>
                <w:szCs w:val="20"/>
              </w:rPr>
              <w:t>“  (</w:t>
            </w:r>
            <w:proofErr w:type="gramEnd"/>
            <w:r w:rsidRPr="008A070C">
              <w:rPr>
                <w:sz w:val="20"/>
                <w:szCs w:val="20"/>
              </w:rPr>
              <w:t xml:space="preserve">Riigihalduse ministri 30. </w:t>
            </w:r>
            <w:proofErr w:type="gramStart"/>
            <w:r w:rsidRPr="008A070C">
              <w:rPr>
                <w:sz w:val="20"/>
                <w:szCs w:val="20"/>
              </w:rPr>
              <w:t>novembri</w:t>
            </w:r>
            <w:proofErr w:type="gramEnd"/>
            <w:r w:rsidRPr="008A070C">
              <w:rPr>
                <w:sz w:val="20"/>
                <w:szCs w:val="20"/>
              </w:rPr>
              <w:t xml:space="preserve"> 2022. </w:t>
            </w:r>
            <w:proofErr w:type="gramStart"/>
            <w:r w:rsidRPr="008A070C">
              <w:rPr>
                <w:sz w:val="20"/>
                <w:szCs w:val="20"/>
              </w:rPr>
              <w:t>a</w:t>
            </w:r>
            <w:proofErr w:type="gramEnd"/>
            <w:r w:rsidRPr="008A070C">
              <w:rPr>
                <w:sz w:val="20"/>
                <w:szCs w:val="20"/>
              </w:rPr>
              <w:t xml:space="preserve"> määruse nr 55 „Kohaliku omavalitsuse üksustele Ukraina sõjapõgenikele eluruumide korrastamiseks toetuse andmise tingimused ja kord“ alusel).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71558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AA09E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100740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0AA76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100 740</w:t>
            </w:r>
          </w:p>
        </w:tc>
      </w:tr>
      <w:tr w:rsidR="008A070C" w:rsidRPr="008A070C" w14:paraId="30C89DBC" w14:textId="77777777" w:rsidTr="008A070C">
        <w:trPr>
          <w:trHeight w:val="88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6AE10" w14:textId="77777777" w:rsidR="008A070C" w:rsidRPr="008A070C" w:rsidRDefault="008A070C" w:rsidP="008A070C">
            <w:pPr>
              <w:jc w:val="both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Toetus vastavalt Riigihalduse ministri 18.02.2023 käskkirjale nr 48 "Ukraina sõjapõgenikele vältimatu abi andmise kulude IV hüvitamine</w:t>
            </w:r>
            <w:proofErr w:type="gramStart"/>
            <w:r w:rsidRPr="008A070C">
              <w:rPr>
                <w:sz w:val="20"/>
                <w:szCs w:val="20"/>
              </w:rPr>
              <w:t>"  (</w:t>
            </w:r>
            <w:proofErr w:type="gramEnd"/>
            <w:r w:rsidRPr="008A070C">
              <w:rPr>
                <w:sz w:val="20"/>
                <w:szCs w:val="20"/>
              </w:rPr>
              <w:t>Riigihalduse ministri 14. aprilli 2022. a määruse nr 17 „Ukraina sõjapõgenikele vältimatu abi andmise kulude kohaliku omavalitsuse üksustele hüvitamise tingimused ja kord“ § 4 lõike 3 alusel hüvitada kohaliku omavalitsuse üksustele Ukraina sõjapõgenikele vältimatu abi andmise kulud).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0A083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A8F72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304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DB153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304</w:t>
            </w:r>
          </w:p>
        </w:tc>
      </w:tr>
      <w:tr w:rsidR="008A070C" w:rsidRPr="008A070C" w14:paraId="6889CBBB" w14:textId="77777777" w:rsidTr="008A070C">
        <w:trPr>
          <w:trHeight w:val="27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144F" w14:textId="77777777" w:rsidR="008A070C" w:rsidRPr="008A070C" w:rsidRDefault="008A070C" w:rsidP="008A070C">
            <w:pPr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>Kohaliku omavalitsuse toetusfond</w:t>
            </w:r>
            <w:r w:rsidRPr="008A070C">
              <w:rPr>
                <w:sz w:val="20"/>
                <w:szCs w:val="20"/>
              </w:rPr>
              <w:t>, sh: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FDA77" w14:textId="77777777" w:rsidR="008A070C" w:rsidRPr="008A070C" w:rsidRDefault="008A070C" w:rsidP="008A070C">
            <w:pPr>
              <w:jc w:val="right"/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>18 363 989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CD0D0" w14:textId="77777777" w:rsidR="008A070C" w:rsidRPr="008A070C" w:rsidRDefault="008A070C" w:rsidP="008A070C">
            <w:pPr>
              <w:jc w:val="right"/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>2 263 464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37D47" w14:textId="77777777" w:rsidR="008A070C" w:rsidRPr="008A070C" w:rsidRDefault="008A070C" w:rsidP="008A070C">
            <w:pPr>
              <w:jc w:val="right"/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>20 627 453</w:t>
            </w:r>
          </w:p>
        </w:tc>
      </w:tr>
      <w:tr w:rsidR="008A070C" w:rsidRPr="008A070C" w14:paraId="47199D92" w14:textId="77777777" w:rsidTr="008A070C">
        <w:trPr>
          <w:trHeight w:val="27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9B4F4" w14:textId="77777777" w:rsidR="008A070C" w:rsidRPr="008A070C" w:rsidRDefault="008A070C" w:rsidP="008A070C">
            <w:pPr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Üldhariduskoolide pidamiseks antav toetus</w:t>
            </w:r>
            <w:r w:rsidRPr="008A070C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FBD52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14 423 291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ED3F9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6C17C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14 423 291</w:t>
            </w:r>
          </w:p>
        </w:tc>
      </w:tr>
      <w:tr w:rsidR="008A070C" w:rsidRPr="008A070C" w14:paraId="6EF08F50" w14:textId="77777777" w:rsidTr="008A070C">
        <w:trPr>
          <w:trHeight w:val="27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EB6B1" w14:textId="77777777" w:rsidR="008A070C" w:rsidRPr="008A070C" w:rsidRDefault="008A070C" w:rsidP="008A070C">
            <w:pPr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 xml:space="preserve">Toimetulekutoetuse maksmise hüvitis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3772B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762 018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FA8C8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189 045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AB362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951 063</w:t>
            </w:r>
          </w:p>
        </w:tc>
      </w:tr>
      <w:tr w:rsidR="008A070C" w:rsidRPr="008A070C" w14:paraId="5F410E39" w14:textId="77777777" w:rsidTr="008A070C">
        <w:trPr>
          <w:trHeight w:val="27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6F2AA" w14:textId="77777777" w:rsidR="008A070C" w:rsidRPr="008A070C" w:rsidRDefault="008A070C" w:rsidP="008A070C">
            <w:pPr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Kohalike teede hoiu toetus</w:t>
            </w:r>
            <w:r w:rsidRPr="008A070C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82E51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402 979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582A4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24 334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17D4E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427 313</w:t>
            </w:r>
          </w:p>
        </w:tc>
      </w:tr>
      <w:tr w:rsidR="008A070C" w:rsidRPr="008A070C" w14:paraId="0CDC7AE5" w14:textId="77777777" w:rsidTr="008A070C">
        <w:trPr>
          <w:trHeight w:val="27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B8855" w14:textId="77777777" w:rsidR="008A070C" w:rsidRPr="008A070C" w:rsidRDefault="008A070C" w:rsidP="008A070C">
            <w:pPr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Suure hooldus- ja abivajadusega lapsele abi osutamise toetus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A06BC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89 906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13CAE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23 756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1A5A6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113 662</w:t>
            </w:r>
          </w:p>
        </w:tc>
      </w:tr>
      <w:tr w:rsidR="008A070C" w:rsidRPr="008A070C" w14:paraId="6BF30EB9" w14:textId="77777777" w:rsidTr="008A070C">
        <w:trPr>
          <w:trHeight w:val="27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34F67" w14:textId="77777777" w:rsidR="008A070C" w:rsidRPr="008A070C" w:rsidRDefault="008A070C" w:rsidP="008A070C">
            <w:pPr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Huvihariduse ja -tegevuse toetus</w:t>
            </w:r>
            <w:r w:rsidRPr="008A070C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9DC56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199 243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6B8BD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-65 694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A2CBD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133 549</w:t>
            </w:r>
          </w:p>
        </w:tc>
      </w:tr>
      <w:tr w:rsidR="008A070C" w:rsidRPr="008A070C" w14:paraId="23652C19" w14:textId="77777777" w:rsidTr="008A070C">
        <w:trPr>
          <w:trHeight w:val="27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8B4A8" w14:textId="77777777" w:rsidR="008A070C" w:rsidRPr="008A070C" w:rsidRDefault="008A070C" w:rsidP="008A070C">
            <w:pPr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 xml:space="preserve">Koolieelsete lasteasutuste õpetajate tööjõukulude toetus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78F23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1 093 766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B0017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-15 256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F4C0B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1 078 510</w:t>
            </w:r>
          </w:p>
        </w:tc>
      </w:tr>
      <w:tr w:rsidR="008A070C" w:rsidRPr="008A070C" w14:paraId="5F176C99" w14:textId="77777777" w:rsidTr="008A070C">
        <w:trPr>
          <w:trHeight w:val="6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97659" w14:textId="77777777" w:rsidR="008A070C" w:rsidRPr="008A070C" w:rsidRDefault="008A070C" w:rsidP="008A070C">
            <w:pPr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Rahvastikutoimingute kulude hüvitis (11 003 eurot -Linnamajandusamet, 97 059 eurot - Linnakantselei)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E282C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90 125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7F2EE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17 937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F7139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108 062</w:t>
            </w:r>
          </w:p>
        </w:tc>
      </w:tr>
      <w:tr w:rsidR="008A070C" w:rsidRPr="008A070C" w14:paraId="2C3DA3CA" w14:textId="77777777" w:rsidTr="008A070C">
        <w:trPr>
          <w:trHeight w:val="27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E2212" w14:textId="77777777" w:rsidR="008A070C" w:rsidRPr="008A070C" w:rsidRDefault="008A070C" w:rsidP="008A070C">
            <w:pPr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Matusetoetus</w:t>
            </w:r>
            <w:r w:rsidRPr="008A070C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DC303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218 245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F25F4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-365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FCFA5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217 880</w:t>
            </w:r>
          </w:p>
        </w:tc>
      </w:tr>
      <w:tr w:rsidR="008A070C" w:rsidRPr="008A070C" w14:paraId="01EBCEDB" w14:textId="77777777" w:rsidTr="008A070C">
        <w:trPr>
          <w:trHeight w:val="27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154B9" w14:textId="77777777" w:rsidR="008A070C" w:rsidRPr="008A070C" w:rsidRDefault="008A070C" w:rsidP="008A070C">
            <w:pPr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Asendus- ja järelhooldusteenuse toetus</w:t>
            </w:r>
            <w:r w:rsidRPr="008A070C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C1CF7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1 084 416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00ED1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57 520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52EA8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1 141 936</w:t>
            </w:r>
          </w:p>
        </w:tc>
      </w:tr>
      <w:tr w:rsidR="008A070C" w:rsidRPr="008A070C" w14:paraId="66D020CD" w14:textId="77777777" w:rsidTr="008A070C">
        <w:trPr>
          <w:trHeight w:val="27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B69B8" w14:textId="77777777" w:rsidR="008A070C" w:rsidRPr="008A070C" w:rsidRDefault="008A070C" w:rsidP="008A070C">
            <w:pPr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Kõrgenenud kuludega toimetulemuse toetus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3A099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4D584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80 221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FEAD1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80 221</w:t>
            </w:r>
          </w:p>
        </w:tc>
      </w:tr>
      <w:tr w:rsidR="008A070C" w:rsidRPr="008A070C" w14:paraId="5FCF0CA4" w14:textId="77777777" w:rsidTr="008A070C">
        <w:trPr>
          <w:trHeight w:val="25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7403F" w14:textId="77777777" w:rsidR="008A070C" w:rsidRPr="008A070C" w:rsidRDefault="008A070C" w:rsidP="008A070C">
            <w:pPr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Pikajaalise hoolduse korralduse toetus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8A0AE" w14:textId="77777777" w:rsidR="008A070C" w:rsidRPr="008A070C" w:rsidRDefault="008A070C" w:rsidP="008A070C">
            <w:pPr>
              <w:jc w:val="right"/>
              <w:rPr>
                <w:color w:val="FF0000"/>
                <w:sz w:val="20"/>
                <w:szCs w:val="20"/>
              </w:rPr>
            </w:pPr>
            <w:r w:rsidRPr="008A070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90D5A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1 951 966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1FCE0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1 951 966</w:t>
            </w:r>
          </w:p>
        </w:tc>
      </w:tr>
      <w:tr w:rsidR="008A070C" w:rsidRPr="008A070C" w14:paraId="6E23F63D" w14:textId="77777777" w:rsidTr="008A070C">
        <w:trPr>
          <w:trHeight w:val="27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4E5AB" w14:textId="77777777" w:rsidR="008A070C" w:rsidRPr="008A070C" w:rsidRDefault="008A070C" w:rsidP="008A070C">
            <w:pPr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 xml:space="preserve">Kohaliku omavalitsuse tasandusfond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8ECA" w14:textId="77777777" w:rsidR="008A070C" w:rsidRPr="008A070C" w:rsidRDefault="008A070C" w:rsidP="008A070C">
            <w:pPr>
              <w:jc w:val="right"/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>15 600 000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1A1AA" w14:textId="77777777" w:rsidR="008A070C" w:rsidRPr="008A070C" w:rsidRDefault="008A070C" w:rsidP="008A070C">
            <w:pPr>
              <w:jc w:val="right"/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>532 037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3DF22" w14:textId="77777777" w:rsidR="008A070C" w:rsidRPr="008A070C" w:rsidRDefault="008A070C" w:rsidP="008A070C">
            <w:pPr>
              <w:jc w:val="right"/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>16 132 037</w:t>
            </w:r>
          </w:p>
        </w:tc>
      </w:tr>
      <w:tr w:rsidR="008A070C" w:rsidRPr="008A070C" w14:paraId="38E201F3" w14:textId="77777777" w:rsidTr="008A070C">
        <w:trPr>
          <w:trHeight w:val="27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A68A9" w14:textId="77777777" w:rsidR="008A070C" w:rsidRPr="008A070C" w:rsidRDefault="008A070C" w:rsidP="008A070C">
            <w:pPr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 xml:space="preserve">Saadud tegevustoetused, </w:t>
            </w:r>
            <w:r w:rsidRPr="008A070C">
              <w:rPr>
                <w:sz w:val="20"/>
                <w:szCs w:val="20"/>
              </w:rPr>
              <w:t>sh: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E07D1" w14:textId="77777777" w:rsidR="008A070C" w:rsidRPr="008A070C" w:rsidRDefault="008A070C" w:rsidP="008A070C">
            <w:pPr>
              <w:jc w:val="right"/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>3 000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EB079" w14:textId="77777777" w:rsidR="008A070C" w:rsidRPr="008A070C" w:rsidRDefault="008A070C" w:rsidP="008A070C">
            <w:pPr>
              <w:jc w:val="right"/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4D9BD" w14:textId="77777777" w:rsidR="008A070C" w:rsidRPr="008A070C" w:rsidRDefault="008A070C" w:rsidP="008A070C">
            <w:pPr>
              <w:jc w:val="right"/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>3 000</w:t>
            </w:r>
          </w:p>
        </w:tc>
      </w:tr>
      <w:tr w:rsidR="008A070C" w:rsidRPr="008A070C" w14:paraId="3716E9F2" w14:textId="77777777" w:rsidTr="008A070C">
        <w:trPr>
          <w:trHeight w:val="56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9C65" w14:textId="77777777" w:rsidR="008A070C" w:rsidRPr="008A070C" w:rsidRDefault="008A070C" w:rsidP="008A070C">
            <w:pPr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 xml:space="preserve">Alus: Narva Linnavolikogu 22.12.2022 määruse nr 27 "Narva linna 2023. </w:t>
            </w:r>
            <w:proofErr w:type="gramStart"/>
            <w:r w:rsidRPr="008A070C">
              <w:rPr>
                <w:sz w:val="20"/>
                <w:szCs w:val="20"/>
              </w:rPr>
              <w:t>aasta</w:t>
            </w:r>
            <w:proofErr w:type="gramEnd"/>
            <w:r w:rsidRPr="008A070C">
              <w:rPr>
                <w:sz w:val="20"/>
                <w:szCs w:val="20"/>
              </w:rPr>
              <w:t xml:space="preserve"> eelarve kinnitamine" § 9 (lisatud).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B5B9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3 000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D2451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7146A" w14:textId="77777777" w:rsidR="008A070C" w:rsidRPr="008A070C" w:rsidRDefault="008A070C" w:rsidP="008A070C">
            <w:pPr>
              <w:jc w:val="right"/>
              <w:rPr>
                <w:sz w:val="20"/>
                <w:szCs w:val="20"/>
              </w:rPr>
            </w:pPr>
            <w:r w:rsidRPr="008A070C">
              <w:rPr>
                <w:sz w:val="20"/>
                <w:szCs w:val="20"/>
              </w:rPr>
              <w:t>3 000</w:t>
            </w:r>
          </w:p>
        </w:tc>
      </w:tr>
      <w:tr w:rsidR="008A070C" w:rsidRPr="008A070C" w14:paraId="07F67E61" w14:textId="77777777" w:rsidTr="008A070C">
        <w:trPr>
          <w:trHeight w:val="27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9AEAD" w14:textId="77777777" w:rsidR="008A070C" w:rsidRPr="008A070C" w:rsidRDefault="008A070C" w:rsidP="008A070C">
            <w:pPr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>Saadud toetused kokku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EDA72" w14:textId="77777777" w:rsidR="008A070C" w:rsidRPr="008A070C" w:rsidRDefault="008A070C" w:rsidP="008A070C">
            <w:pPr>
              <w:jc w:val="right"/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>34 499 599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F18B5" w14:textId="77777777" w:rsidR="008A070C" w:rsidRPr="008A070C" w:rsidRDefault="008A070C" w:rsidP="008A070C">
            <w:pPr>
              <w:jc w:val="right"/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>3 017 761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3DB08" w14:textId="77777777" w:rsidR="008A070C" w:rsidRPr="008A070C" w:rsidRDefault="008A070C" w:rsidP="008A070C">
            <w:pPr>
              <w:jc w:val="right"/>
              <w:rPr>
                <w:b/>
                <w:bCs/>
                <w:sz w:val="20"/>
                <w:szCs w:val="20"/>
              </w:rPr>
            </w:pPr>
            <w:r w:rsidRPr="008A070C">
              <w:rPr>
                <w:b/>
                <w:bCs/>
                <w:sz w:val="20"/>
                <w:szCs w:val="20"/>
              </w:rPr>
              <w:t>37 517 360</w:t>
            </w:r>
          </w:p>
        </w:tc>
      </w:tr>
    </w:tbl>
    <w:p w14:paraId="777EFA96" w14:textId="77777777" w:rsidR="00B2158A" w:rsidRPr="00CB53BC" w:rsidRDefault="00B2158A" w:rsidP="00B2158A">
      <w:pPr>
        <w:jc w:val="both"/>
        <w:rPr>
          <w:color w:val="7030A0"/>
        </w:rPr>
      </w:pPr>
    </w:p>
    <w:p w14:paraId="45C69397" w14:textId="77777777" w:rsidR="001D48FC" w:rsidRPr="00CB53BC" w:rsidRDefault="001D48FC" w:rsidP="001D48FC">
      <w:pPr>
        <w:jc w:val="both"/>
        <w:rPr>
          <w:b/>
          <w:color w:val="7030A0"/>
          <w:lang w:val="et-EE" w:eastAsia="et-EE"/>
        </w:rPr>
      </w:pPr>
    </w:p>
    <w:p w14:paraId="3748D714" w14:textId="4731B211" w:rsidR="007B4124" w:rsidRPr="00D12130" w:rsidRDefault="007B4124" w:rsidP="007B4124">
      <w:pPr>
        <w:jc w:val="both"/>
        <w:rPr>
          <w:lang w:val="et-EE" w:eastAsia="et-EE"/>
        </w:rPr>
      </w:pPr>
      <w:r w:rsidRPr="00D12130">
        <w:rPr>
          <w:b/>
          <w:lang w:val="et-EE" w:eastAsia="et-EE"/>
        </w:rPr>
        <w:lastRenderedPageBreak/>
        <w:t xml:space="preserve">PÕHITEGEVUSE KULUD. </w:t>
      </w:r>
      <w:r w:rsidR="00D12130" w:rsidRPr="00D12130">
        <w:rPr>
          <w:lang w:val="et-EE" w:eastAsia="et-EE"/>
        </w:rPr>
        <w:t>Kokku suurendamine moodustab</w:t>
      </w:r>
      <w:r w:rsidRPr="00D12130">
        <w:rPr>
          <w:lang w:val="et-EE" w:eastAsia="et-EE"/>
        </w:rPr>
        <w:t xml:space="preserve"> </w:t>
      </w:r>
      <w:r w:rsidR="00D12130" w:rsidRPr="00D12130">
        <w:rPr>
          <w:lang w:val="et-EE" w:eastAsia="et-EE"/>
        </w:rPr>
        <w:t>4 663 997</w:t>
      </w:r>
      <w:r w:rsidR="007C6FB3" w:rsidRPr="00D12130">
        <w:rPr>
          <w:lang w:val="et-EE" w:eastAsia="et-EE"/>
        </w:rPr>
        <w:t xml:space="preserve"> </w:t>
      </w:r>
      <w:r w:rsidRPr="00D12130">
        <w:rPr>
          <w:lang w:val="et-EE" w:eastAsia="et-EE"/>
        </w:rPr>
        <w:t xml:space="preserve">eurot. Ülevaade muudatustest asutuste ja tegevuste lõikes on esitatud õiendis lisadele 2 ja 3, õiendis  lisadele 2-3 ja 5. Ülevaade kulude majandusliku sisu osas on esitatud õiendis 1 lisale 1. Ülevaade </w:t>
      </w:r>
      <w:r w:rsidR="00CB53BC" w:rsidRPr="00D12130">
        <w:rPr>
          <w:lang w:val="et-EE" w:eastAsia="et-EE"/>
        </w:rPr>
        <w:t>2023</w:t>
      </w:r>
      <w:r w:rsidRPr="00D12130">
        <w:rPr>
          <w:lang w:val="et-EE" w:eastAsia="et-EE"/>
        </w:rPr>
        <w:t xml:space="preserve">.aasta eelarves ettenähtud toetustest on esitatud õiendis lisale 4. </w:t>
      </w:r>
    </w:p>
    <w:p w14:paraId="006FD95C" w14:textId="77777777" w:rsidR="007B4124" w:rsidRPr="00CB53BC" w:rsidRDefault="007B4124" w:rsidP="007B4124">
      <w:pPr>
        <w:jc w:val="both"/>
        <w:rPr>
          <w:b/>
          <w:color w:val="7030A0"/>
          <w:lang w:val="et-EE" w:eastAsia="et-EE"/>
        </w:rPr>
      </w:pPr>
    </w:p>
    <w:p w14:paraId="5DF24FA6" w14:textId="77777777" w:rsidR="007B4124" w:rsidRPr="00D12130" w:rsidRDefault="007B4124" w:rsidP="007B4124">
      <w:pPr>
        <w:jc w:val="both"/>
        <w:rPr>
          <w:lang w:val="et-EE" w:eastAsia="et-EE"/>
        </w:rPr>
      </w:pPr>
      <w:r w:rsidRPr="00D12130">
        <w:rPr>
          <w:b/>
          <w:lang w:val="et-EE" w:eastAsia="et-EE"/>
        </w:rPr>
        <w:t>INVESTEERIMISTEGEVUS</w:t>
      </w:r>
    </w:p>
    <w:p w14:paraId="33E67A1C" w14:textId="088F82D9" w:rsidR="007B4124" w:rsidRPr="00D12130" w:rsidRDefault="007B4124" w:rsidP="007B4124">
      <w:pPr>
        <w:jc w:val="both"/>
        <w:rPr>
          <w:lang w:val="et-EE" w:eastAsia="et-EE"/>
        </w:rPr>
      </w:pPr>
      <w:r w:rsidRPr="00D12130">
        <w:rPr>
          <w:lang w:val="et-EE" w:eastAsia="et-EE"/>
        </w:rPr>
        <w:t xml:space="preserve">Selles osas sissetulekute muutmine </w:t>
      </w:r>
      <w:r w:rsidR="00D12130" w:rsidRPr="00D12130">
        <w:rPr>
          <w:lang w:val="et-EE" w:eastAsia="et-EE"/>
        </w:rPr>
        <w:t>moodustab 22 925 eurot (</w:t>
      </w:r>
      <w:r w:rsidRPr="00D12130">
        <w:rPr>
          <w:lang w:val="et-EE" w:eastAsia="ru-RU"/>
        </w:rPr>
        <w:t>saadud sihtfinantseerimise põhivara soetuseks</w:t>
      </w:r>
      <w:r w:rsidR="00974287">
        <w:rPr>
          <w:lang w:val="et-EE" w:eastAsia="ru-RU"/>
        </w:rPr>
        <w:t>, vt õiend 2 lisale 1</w:t>
      </w:r>
      <w:r w:rsidR="00D12130" w:rsidRPr="00D12130">
        <w:rPr>
          <w:lang w:val="et-EE" w:eastAsia="ru-RU"/>
        </w:rPr>
        <w:t>)</w:t>
      </w:r>
      <w:r w:rsidR="00534EBA" w:rsidRPr="00D12130">
        <w:rPr>
          <w:lang w:val="et-EE" w:eastAsia="ru-RU"/>
        </w:rPr>
        <w:t>.</w:t>
      </w:r>
    </w:p>
    <w:p w14:paraId="4E052443" w14:textId="77777777" w:rsidR="007B4124" w:rsidRPr="00D12130" w:rsidRDefault="007B4124" w:rsidP="007B4124">
      <w:pPr>
        <w:jc w:val="both"/>
        <w:rPr>
          <w:lang w:val="et-EE" w:eastAsia="et-EE"/>
        </w:rPr>
      </w:pPr>
    </w:p>
    <w:p w14:paraId="364CF7F4" w14:textId="71BAA09A" w:rsidR="007B4124" w:rsidRPr="00621929" w:rsidRDefault="007B4124" w:rsidP="007B4124">
      <w:pPr>
        <w:jc w:val="both"/>
        <w:rPr>
          <w:lang w:val="et-EE" w:eastAsia="et-EE"/>
        </w:rPr>
      </w:pPr>
      <w:r w:rsidRPr="00621929">
        <w:rPr>
          <w:lang w:val="et-EE" w:eastAsia="et-EE"/>
        </w:rPr>
        <w:t xml:space="preserve">Selles osas väljaminekute suurendamine moodustab </w:t>
      </w:r>
      <w:r w:rsidR="00621929" w:rsidRPr="00621929">
        <w:rPr>
          <w:lang w:val="et-EE" w:eastAsia="et-EE"/>
        </w:rPr>
        <w:t>436 836</w:t>
      </w:r>
      <w:r w:rsidR="00E71394" w:rsidRPr="00621929">
        <w:rPr>
          <w:lang w:val="et-EE" w:eastAsia="et-EE"/>
        </w:rPr>
        <w:t xml:space="preserve"> </w:t>
      </w:r>
      <w:r w:rsidRPr="00621929">
        <w:rPr>
          <w:lang w:val="et-EE" w:eastAsia="et-EE"/>
        </w:rPr>
        <w:t xml:space="preserve">eurot. Sellest põhivara soetuseks suunatakse </w:t>
      </w:r>
      <w:r w:rsidR="00621929" w:rsidRPr="00621929">
        <w:rPr>
          <w:lang w:val="et-EE" w:eastAsia="et-EE"/>
        </w:rPr>
        <w:t xml:space="preserve">373 547 </w:t>
      </w:r>
      <w:r w:rsidRPr="00621929">
        <w:rPr>
          <w:lang w:val="et-EE" w:eastAsia="et-EE"/>
        </w:rPr>
        <w:t>eurot, põhivara soetuseks antav sihtfina</w:t>
      </w:r>
      <w:r w:rsidR="00E71394" w:rsidRPr="00621929">
        <w:rPr>
          <w:lang w:val="et-EE" w:eastAsia="et-EE"/>
        </w:rPr>
        <w:t xml:space="preserve">ntseerimine on suurendatud </w:t>
      </w:r>
      <w:r w:rsidR="00621929" w:rsidRPr="00621929">
        <w:rPr>
          <w:lang w:val="et-EE" w:eastAsia="et-EE"/>
        </w:rPr>
        <w:t xml:space="preserve">63 289 </w:t>
      </w:r>
      <w:r w:rsidRPr="00621929">
        <w:rPr>
          <w:lang w:val="et-EE" w:eastAsia="et-EE"/>
        </w:rPr>
        <w:t>euro võrra.</w:t>
      </w:r>
    </w:p>
    <w:p w14:paraId="41D12EC5" w14:textId="77777777" w:rsidR="007B4124" w:rsidRPr="00621929" w:rsidRDefault="007B4124" w:rsidP="007B4124">
      <w:pPr>
        <w:jc w:val="both"/>
        <w:rPr>
          <w:lang w:val="et-EE" w:eastAsia="et-EE"/>
        </w:rPr>
      </w:pPr>
    </w:p>
    <w:p w14:paraId="10FC2152" w14:textId="77777777" w:rsidR="007B4124" w:rsidRPr="00621929" w:rsidRDefault="007B4124" w:rsidP="007B4124">
      <w:pPr>
        <w:jc w:val="both"/>
        <w:rPr>
          <w:b/>
          <w:i/>
          <w:lang w:val="et-EE" w:eastAsia="et-EE"/>
        </w:rPr>
      </w:pPr>
      <w:r w:rsidRPr="00621929">
        <w:rPr>
          <w:lang w:val="et-EE" w:eastAsia="et-EE"/>
        </w:rPr>
        <w:t>Ülevaade muudatustest väljaminekute osas asutuste ja tegevuste lõikes on esitatud õiendis 1 lisale 1, õiendis lisadele 2-3 ja 5, õiendis lisale 3.</w:t>
      </w:r>
    </w:p>
    <w:p w14:paraId="339713E4" w14:textId="77777777" w:rsidR="007B4124" w:rsidRPr="00621929" w:rsidRDefault="007B4124" w:rsidP="007B4124">
      <w:pPr>
        <w:rPr>
          <w:b/>
          <w:lang w:val="et-EE" w:eastAsia="et-EE"/>
        </w:rPr>
      </w:pPr>
    </w:p>
    <w:p w14:paraId="2CF0B6DF" w14:textId="77777777" w:rsidR="007B4124" w:rsidRPr="00621929" w:rsidRDefault="007B4124" w:rsidP="007B4124">
      <w:pPr>
        <w:rPr>
          <w:b/>
          <w:i/>
          <w:lang w:val="et-EE" w:eastAsia="et-EE"/>
        </w:rPr>
      </w:pPr>
      <w:r w:rsidRPr="00621929">
        <w:rPr>
          <w:b/>
          <w:lang w:val="et-EE" w:eastAsia="et-EE"/>
        </w:rPr>
        <w:t>FINANTSEERIMISTEGEVUS</w:t>
      </w:r>
      <w:r w:rsidRPr="00621929">
        <w:rPr>
          <w:b/>
          <w:i/>
          <w:lang w:val="et-EE" w:eastAsia="et-EE"/>
        </w:rPr>
        <w:t xml:space="preserve"> </w:t>
      </w:r>
    </w:p>
    <w:p w14:paraId="29A46447" w14:textId="77777777" w:rsidR="007B4124" w:rsidRPr="00621929" w:rsidRDefault="007B4124" w:rsidP="007B4124">
      <w:pPr>
        <w:jc w:val="both"/>
        <w:rPr>
          <w:lang w:val="et-EE" w:eastAsia="et-EE"/>
        </w:rPr>
      </w:pPr>
      <w:r w:rsidRPr="00621929">
        <w:rPr>
          <w:lang w:val="et-EE" w:eastAsia="et-EE"/>
        </w:rPr>
        <w:t>Selles osas muudatus on alljärgnev:</w:t>
      </w:r>
    </w:p>
    <w:p w14:paraId="22A7B469" w14:textId="3CE95784" w:rsidR="007B4124" w:rsidRPr="00621929" w:rsidRDefault="007B4124" w:rsidP="007B4124">
      <w:pPr>
        <w:jc w:val="both"/>
        <w:rPr>
          <w:lang w:val="et-EE" w:eastAsia="et-EE"/>
        </w:rPr>
      </w:pPr>
      <w:r w:rsidRPr="00621929">
        <w:rPr>
          <w:lang w:val="et-EE" w:eastAsia="et-EE"/>
        </w:rPr>
        <w:t>kohustiste võtmine -</w:t>
      </w:r>
      <w:r w:rsidRPr="00621929">
        <w:rPr>
          <w:b/>
          <w:lang w:val="et-EE" w:eastAsia="et-EE"/>
        </w:rPr>
        <w:t xml:space="preserve"> </w:t>
      </w:r>
      <w:r w:rsidRPr="00621929">
        <w:rPr>
          <w:lang w:val="et-EE" w:eastAsia="et-EE"/>
        </w:rPr>
        <w:t xml:space="preserve">laene </w:t>
      </w:r>
      <w:r w:rsidR="00621929" w:rsidRPr="00621929">
        <w:rPr>
          <w:bCs/>
          <w:lang w:val="et-EE" w:eastAsia="et-EE"/>
        </w:rPr>
        <w:t>vähendatatakse 2 808 893</w:t>
      </w:r>
      <w:r w:rsidRPr="00621929">
        <w:rPr>
          <w:bCs/>
          <w:lang w:val="et-EE" w:eastAsia="et-EE"/>
        </w:rPr>
        <w:t xml:space="preserve"> </w:t>
      </w:r>
      <w:r w:rsidRPr="00621929">
        <w:rPr>
          <w:lang w:val="et-EE" w:eastAsia="et-EE"/>
        </w:rPr>
        <w:t>euro võrra (</w:t>
      </w:r>
      <w:r w:rsidR="00621929" w:rsidRPr="00621929">
        <w:rPr>
          <w:lang w:val="et-EE" w:eastAsia="et-EE"/>
        </w:rPr>
        <w:t>on avaldanud mõju 2022.a väljavõetud, kuid kasutamata jäänud laen</w:t>
      </w:r>
      <w:r w:rsidRPr="00621929">
        <w:rPr>
          <w:lang w:val="et-EE" w:eastAsia="et-EE"/>
        </w:rPr>
        <w:t>).</w:t>
      </w:r>
      <w:r w:rsidRPr="00621929">
        <w:rPr>
          <w:bCs/>
          <w:sz w:val="22"/>
          <w:szCs w:val="22"/>
          <w:lang w:val="et-EE" w:eastAsia="en-GB"/>
        </w:rPr>
        <w:t xml:space="preserve">  </w:t>
      </w:r>
    </w:p>
    <w:p w14:paraId="16C0F7F7" w14:textId="77777777" w:rsidR="007B4124" w:rsidRPr="00CB53BC" w:rsidRDefault="007B4124" w:rsidP="007B4124">
      <w:pPr>
        <w:jc w:val="both"/>
        <w:rPr>
          <w:b/>
          <w:color w:val="7030A0"/>
          <w:lang w:val="et-EE" w:eastAsia="et-EE"/>
        </w:rPr>
      </w:pPr>
    </w:p>
    <w:p w14:paraId="142B5202" w14:textId="77777777" w:rsidR="00DD4458" w:rsidRPr="00CB53BC" w:rsidRDefault="00DD4458" w:rsidP="007B4124">
      <w:pPr>
        <w:jc w:val="both"/>
        <w:rPr>
          <w:b/>
          <w:color w:val="7030A0"/>
          <w:lang w:val="et-EE" w:eastAsia="et-EE"/>
        </w:rPr>
      </w:pPr>
    </w:p>
    <w:p w14:paraId="5CF5C57B" w14:textId="77777777" w:rsidR="00DD4458" w:rsidRPr="00CB53BC" w:rsidRDefault="00DD4458" w:rsidP="007B4124">
      <w:pPr>
        <w:jc w:val="both"/>
        <w:rPr>
          <w:b/>
          <w:color w:val="7030A0"/>
          <w:lang w:val="et-EE" w:eastAsia="et-EE"/>
        </w:rPr>
      </w:pPr>
    </w:p>
    <w:p w14:paraId="797EB4AF" w14:textId="77777777" w:rsidR="007B4124" w:rsidRPr="00621929" w:rsidRDefault="007B4124" w:rsidP="007B4124">
      <w:pPr>
        <w:jc w:val="both"/>
        <w:rPr>
          <w:b/>
          <w:lang w:val="et-EE" w:eastAsia="et-EE"/>
        </w:rPr>
      </w:pPr>
      <w:r w:rsidRPr="00621929">
        <w:rPr>
          <w:b/>
          <w:lang w:val="et-EE" w:eastAsia="et-EE"/>
        </w:rPr>
        <w:t xml:space="preserve">LIKVIIDSETE VARADE MUUTUS </w:t>
      </w:r>
    </w:p>
    <w:p w14:paraId="5ADA302E" w14:textId="45848658" w:rsidR="005C2EAE" w:rsidRPr="00621929" w:rsidRDefault="005C2EAE" w:rsidP="005C2EAE">
      <w:pPr>
        <w:jc w:val="both"/>
        <w:rPr>
          <w:spacing w:val="-4"/>
          <w:lang w:val="et-EE"/>
        </w:rPr>
      </w:pPr>
      <w:r w:rsidRPr="00621929">
        <w:rPr>
          <w:b/>
          <w:lang w:val="et-EE"/>
        </w:rPr>
        <w:t xml:space="preserve">Raha ja raha ekvivalentide muutus </w:t>
      </w:r>
      <w:r w:rsidRPr="00621929">
        <w:rPr>
          <w:lang w:val="et-EE"/>
        </w:rPr>
        <w:t xml:space="preserve">moodustab </w:t>
      </w:r>
      <w:r w:rsidR="00621929" w:rsidRPr="00621929">
        <w:rPr>
          <w:lang w:val="et-EE"/>
        </w:rPr>
        <w:t xml:space="preserve">5 031 391 </w:t>
      </w:r>
      <w:r w:rsidRPr="00621929">
        <w:rPr>
          <w:lang w:val="et-EE"/>
        </w:rPr>
        <w:t>eurot</w:t>
      </w:r>
      <w:r w:rsidR="00621929" w:rsidRPr="00621929">
        <w:rPr>
          <w:lang w:val="et-EE"/>
        </w:rPr>
        <w:t>.</w:t>
      </w:r>
      <w:r w:rsidRPr="00621929">
        <w:rPr>
          <w:lang w:val="et-EE"/>
        </w:rPr>
        <w:t xml:space="preserve"> </w:t>
      </w:r>
      <w:r w:rsidR="00621929" w:rsidRPr="00621929">
        <w:rPr>
          <w:lang w:val="et-EE" w:eastAsia="et-EE"/>
        </w:rPr>
        <w:t xml:space="preserve">Aasta algusest on kulude katteks suunatud kokku </w:t>
      </w:r>
      <w:r w:rsidR="00621929" w:rsidRPr="00621929">
        <w:rPr>
          <w:lang w:val="et-EE"/>
        </w:rPr>
        <w:t xml:space="preserve">9 252 661 </w:t>
      </w:r>
      <w:r w:rsidR="00621929" w:rsidRPr="00621929">
        <w:rPr>
          <w:lang w:val="et-EE" w:eastAsia="et-EE"/>
        </w:rPr>
        <w:t>eurot (sh väljavõetud, kuid kasutamata jäänud laen summas 3 564 377 eurot)</w:t>
      </w:r>
      <w:r w:rsidR="00621929" w:rsidRPr="00621929">
        <w:rPr>
          <w:spacing w:val="-4"/>
          <w:lang w:val="et-EE"/>
        </w:rPr>
        <w:t>.</w:t>
      </w:r>
      <w:r w:rsidRPr="00621929">
        <w:rPr>
          <w:rFonts w:ascii="TimesNewRomanPSMT" w:eastAsiaTheme="minorHAnsi" w:hAnsi="TimesNewRomanPSMT" w:cs="TimesNewRomanPSMT"/>
          <w:sz w:val="20"/>
          <w:szCs w:val="20"/>
          <w:lang w:val="et-EE"/>
        </w:rPr>
        <w:t xml:space="preserve"> </w:t>
      </w:r>
    </w:p>
    <w:p w14:paraId="0CE6880D" w14:textId="77777777" w:rsidR="007B4124" w:rsidRPr="00621929" w:rsidRDefault="007B4124" w:rsidP="007B4124">
      <w:pPr>
        <w:jc w:val="both"/>
        <w:rPr>
          <w:b/>
          <w:lang w:val="et-EE"/>
        </w:rPr>
      </w:pPr>
    </w:p>
    <w:p w14:paraId="02FE128C" w14:textId="1317E67E" w:rsidR="007B4124" w:rsidRPr="00621929" w:rsidRDefault="007B4124" w:rsidP="007B4124">
      <w:pPr>
        <w:jc w:val="both"/>
        <w:rPr>
          <w:lang w:val="et-EE"/>
        </w:rPr>
      </w:pPr>
      <w:r w:rsidRPr="00621929">
        <w:rPr>
          <w:b/>
          <w:lang w:val="et-EE"/>
        </w:rPr>
        <w:t>Nõuete ja kohustiste saldode muutus</w:t>
      </w:r>
      <w:r w:rsidRPr="00621929">
        <w:rPr>
          <w:lang w:val="et-EE"/>
        </w:rPr>
        <w:t xml:space="preserve"> moodustas </w:t>
      </w:r>
      <w:r w:rsidR="00621929" w:rsidRPr="00621929">
        <w:rPr>
          <w:lang w:val="et-EE"/>
        </w:rPr>
        <w:t>162 351</w:t>
      </w:r>
      <w:r w:rsidRPr="00621929">
        <w:rPr>
          <w:lang w:val="et-EE"/>
        </w:rPr>
        <w:t xml:space="preserve"> eurot</w:t>
      </w:r>
      <w:r w:rsidR="00621929" w:rsidRPr="00621929">
        <w:rPr>
          <w:lang w:val="et-EE"/>
        </w:rPr>
        <w:t>.</w:t>
      </w:r>
    </w:p>
    <w:p w14:paraId="3DE29282" w14:textId="77777777" w:rsidR="007B4124" w:rsidRPr="003863FA" w:rsidRDefault="007B4124" w:rsidP="007B4124">
      <w:pPr>
        <w:jc w:val="both"/>
        <w:rPr>
          <w:lang w:val="et-EE" w:eastAsia="et-EE"/>
        </w:rPr>
      </w:pPr>
    </w:p>
    <w:p w14:paraId="681A44B2" w14:textId="1E1EB444" w:rsidR="007B4124" w:rsidRPr="003863FA" w:rsidRDefault="007B4124" w:rsidP="007B4124">
      <w:pPr>
        <w:spacing w:before="120" w:after="120"/>
        <w:jc w:val="both"/>
        <w:rPr>
          <w:lang w:val="et-EE" w:eastAsia="et-EE"/>
        </w:rPr>
      </w:pPr>
      <w:r w:rsidRPr="003863FA">
        <w:rPr>
          <w:lang w:val="et-EE" w:eastAsia="et-EE"/>
        </w:rPr>
        <w:t xml:space="preserve">Ülevaade </w:t>
      </w:r>
      <w:r w:rsidR="00CB53BC" w:rsidRPr="003863FA">
        <w:rPr>
          <w:lang w:val="et-EE" w:eastAsia="et-EE"/>
        </w:rPr>
        <w:t>2023</w:t>
      </w:r>
      <w:r w:rsidRPr="003863FA">
        <w:rPr>
          <w:lang w:val="et-EE" w:eastAsia="et-EE"/>
        </w:rPr>
        <w:t>.aasta eelarveosade muutmisest sissetulekute ja väljaminekute osas  on esitatud õiendis 1 lisale 1, õiendis lisadele 2-3, õiendis lisadele 2-3 ja 5</w:t>
      </w:r>
      <w:r w:rsidR="00B513A2" w:rsidRPr="003863FA">
        <w:rPr>
          <w:lang w:val="et-EE" w:eastAsia="et-EE"/>
        </w:rPr>
        <w:t>, õiendites lisale 5</w:t>
      </w:r>
      <w:r w:rsidRPr="003863FA">
        <w:rPr>
          <w:lang w:val="et-EE" w:eastAsia="et-EE"/>
        </w:rPr>
        <w:t xml:space="preserve">. </w:t>
      </w:r>
      <w:r w:rsidR="00555727" w:rsidRPr="003863FA">
        <w:rPr>
          <w:lang w:val="et-EE" w:eastAsia="et-EE"/>
        </w:rPr>
        <w:t xml:space="preserve">Ülevaade </w:t>
      </w:r>
      <w:r w:rsidR="00CB53BC" w:rsidRPr="003863FA">
        <w:t>2023</w:t>
      </w:r>
      <w:r w:rsidR="00555727" w:rsidRPr="003863FA">
        <w:t xml:space="preserve">.aasta täiendavatest sihtotstarbelistest </w:t>
      </w:r>
      <w:r w:rsidR="00DD0F2C">
        <w:t xml:space="preserve">vahenditest </w:t>
      </w:r>
      <w:r w:rsidR="00555727" w:rsidRPr="003863FA">
        <w:t xml:space="preserve">asutuste lõikes on esitatud õiendis </w:t>
      </w:r>
      <w:r w:rsidR="003863FA" w:rsidRPr="003863FA">
        <w:t>2</w:t>
      </w:r>
      <w:r w:rsidR="00555727" w:rsidRPr="003863FA">
        <w:t xml:space="preserve"> lisale 1.</w:t>
      </w:r>
    </w:p>
    <w:p w14:paraId="52CA5794" w14:textId="77777777" w:rsidR="007B4124" w:rsidRPr="003863FA" w:rsidRDefault="007B4124" w:rsidP="007B4124">
      <w:pPr>
        <w:spacing w:before="120" w:after="120"/>
        <w:jc w:val="both"/>
        <w:rPr>
          <w:lang w:val="et-EE" w:eastAsia="et-EE"/>
        </w:rPr>
      </w:pPr>
      <w:r w:rsidRPr="003863FA">
        <w:rPr>
          <w:lang w:val="et-EE" w:eastAsia="et-EE"/>
        </w:rPr>
        <w:t>Ülevaade muudatustest laenude arvelt kavandatud tegevustest on esitatud õiendis lisale 3.</w:t>
      </w:r>
    </w:p>
    <w:p w14:paraId="378E9D5C" w14:textId="2EA163F0" w:rsidR="007B4124" w:rsidRPr="003863FA" w:rsidRDefault="007B4124" w:rsidP="007B4124">
      <w:pPr>
        <w:spacing w:before="120" w:after="120"/>
        <w:jc w:val="both"/>
        <w:rPr>
          <w:lang w:val="et-EE" w:eastAsia="et-EE"/>
        </w:rPr>
      </w:pPr>
      <w:r w:rsidRPr="003863FA">
        <w:rPr>
          <w:lang w:val="et-EE" w:eastAsia="et-EE"/>
        </w:rPr>
        <w:t xml:space="preserve">Ülevaade </w:t>
      </w:r>
      <w:r w:rsidR="00CB53BC" w:rsidRPr="003863FA">
        <w:rPr>
          <w:lang w:val="et-EE" w:eastAsia="et-EE"/>
        </w:rPr>
        <w:t>2023</w:t>
      </w:r>
      <w:r w:rsidRPr="003863FA">
        <w:rPr>
          <w:lang w:val="et-EE" w:eastAsia="et-EE"/>
        </w:rPr>
        <w:t xml:space="preserve">.aasta eelarves ettenähtud toetustest on esitatud õiendis lisale 4. </w:t>
      </w:r>
    </w:p>
    <w:p w14:paraId="7442B339" w14:textId="77777777" w:rsidR="007B4124" w:rsidRPr="00CB53BC" w:rsidRDefault="007B4124" w:rsidP="007B4124">
      <w:pPr>
        <w:spacing w:before="120" w:after="120"/>
        <w:jc w:val="both"/>
        <w:rPr>
          <w:color w:val="7030A0"/>
          <w:lang w:val="et-EE"/>
        </w:rPr>
      </w:pPr>
    </w:p>
    <w:p w14:paraId="5BF2AEAB" w14:textId="18029CDF" w:rsidR="008F106B" w:rsidRPr="00CB53BC" w:rsidRDefault="008F106B" w:rsidP="000F2631">
      <w:pPr>
        <w:spacing w:before="120" w:after="120"/>
        <w:jc w:val="both"/>
        <w:rPr>
          <w:color w:val="7030A0"/>
          <w:highlight w:val="yellow"/>
        </w:rPr>
      </w:pPr>
      <w:r w:rsidRPr="00CB53BC">
        <w:rPr>
          <w:color w:val="7030A0"/>
          <w:highlight w:val="yellow"/>
        </w:rPr>
        <w:br w:type="page"/>
      </w:r>
    </w:p>
    <w:p w14:paraId="0823BAE7" w14:textId="77777777" w:rsidR="008F106B" w:rsidRPr="001B3E12" w:rsidRDefault="008F106B" w:rsidP="000F2631">
      <w:pPr>
        <w:rPr>
          <w:sz w:val="20"/>
          <w:szCs w:val="20"/>
        </w:rPr>
      </w:pPr>
      <w:r w:rsidRPr="001B3E12">
        <w:rPr>
          <w:sz w:val="20"/>
          <w:szCs w:val="20"/>
        </w:rPr>
        <w:lastRenderedPageBreak/>
        <w:t>Õiend 1 lisale 1</w:t>
      </w:r>
    </w:p>
    <w:p w14:paraId="5DC5EF28" w14:textId="59B1D0D1" w:rsidR="008F106B" w:rsidRPr="001B3E12" w:rsidRDefault="008F106B" w:rsidP="000F2631">
      <w:pPr>
        <w:rPr>
          <w:b/>
          <w:bCs/>
          <w:iCs/>
          <w:sz w:val="20"/>
          <w:szCs w:val="20"/>
        </w:rPr>
      </w:pPr>
      <w:r w:rsidRPr="001B3E12">
        <w:rPr>
          <w:b/>
          <w:bCs/>
          <w:iCs/>
          <w:sz w:val="20"/>
          <w:szCs w:val="20"/>
        </w:rPr>
        <w:t xml:space="preserve">Narva linna </w:t>
      </w:r>
      <w:r w:rsidR="00CB53BC" w:rsidRPr="001B3E12">
        <w:rPr>
          <w:b/>
          <w:bCs/>
          <w:iCs/>
          <w:sz w:val="20"/>
          <w:szCs w:val="20"/>
        </w:rPr>
        <w:t>2023</w:t>
      </w:r>
      <w:r w:rsidRPr="001B3E12">
        <w:rPr>
          <w:b/>
          <w:bCs/>
          <w:iCs/>
          <w:sz w:val="20"/>
          <w:szCs w:val="20"/>
        </w:rPr>
        <w:t>.aasta koondeelarve</w:t>
      </w:r>
      <w:r w:rsidR="00872FB8" w:rsidRPr="001B3E12">
        <w:rPr>
          <w:bCs/>
          <w:iCs/>
          <w:sz w:val="20"/>
          <w:szCs w:val="20"/>
        </w:rPr>
        <w:tab/>
      </w:r>
      <w:r w:rsidR="00872FB8" w:rsidRPr="001B3E12">
        <w:rPr>
          <w:bCs/>
          <w:iCs/>
          <w:sz w:val="20"/>
          <w:szCs w:val="20"/>
        </w:rPr>
        <w:tab/>
      </w:r>
      <w:r w:rsidR="00872FB8" w:rsidRPr="001B3E12">
        <w:rPr>
          <w:bCs/>
          <w:iCs/>
          <w:sz w:val="20"/>
          <w:szCs w:val="20"/>
        </w:rPr>
        <w:tab/>
      </w:r>
      <w:r w:rsidR="00872FB8" w:rsidRPr="001B3E12">
        <w:rPr>
          <w:bCs/>
          <w:iCs/>
          <w:sz w:val="20"/>
          <w:szCs w:val="20"/>
        </w:rPr>
        <w:tab/>
      </w:r>
      <w:r w:rsidR="00872FB8" w:rsidRPr="001B3E12">
        <w:rPr>
          <w:bCs/>
          <w:iCs/>
          <w:sz w:val="20"/>
          <w:szCs w:val="20"/>
        </w:rPr>
        <w:tab/>
      </w:r>
      <w:r w:rsidR="00872FB8" w:rsidRPr="001B3E12">
        <w:rPr>
          <w:bCs/>
          <w:iCs/>
          <w:sz w:val="20"/>
          <w:szCs w:val="20"/>
        </w:rPr>
        <w:tab/>
        <w:t>eurodes</w:t>
      </w:r>
    </w:p>
    <w:tbl>
      <w:tblPr>
        <w:tblW w:w="9659" w:type="dxa"/>
        <w:tblInd w:w="-5" w:type="dxa"/>
        <w:tblLook w:val="04A0" w:firstRow="1" w:lastRow="0" w:firstColumn="1" w:lastColumn="0" w:noHBand="0" w:noVBand="1"/>
      </w:tblPr>
      <w:tblGrid>
        <w:gridCol w:w="4760"/>
        <w:gridCol w:w="1680"/>
        <w:gridCol w:w="1539"/>
        <w:gridCol w:w="1680"/>
      </w:tblGrid>
      <w:tr w:rsidR="00CB53BC" w:rsidRPr="00CB53BC" w14:paraId="673A3F8C" w14:textId="77777777" w:rsidTr="001B3E12">
        <w:trPr>
          <w:trHeight w:val="51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A6D7" w14:textId="77777777" w:rsidR="00CB53BC" w:rsidRPr="00CB53BC" w:rsidRDefault="00CB53BC" w:rsidP="00CB53BC">
            <w:pPr>
              <w:jc w:val="center"/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Nimetus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55AE" w14:textId="744AE091" w:rsidR="00CB53BC" w:rsidRPr="00CB53BC" w:rsidRDefault="00CB53BC" w:rsidP="00CB53BC">
            <w:pPr>
              <w:jc w:val="center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 xml:space="preserve">2023.a eelarve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CA4E" w14:textId="77961A20" w:rsidR="00CB53BC" w:rsidRPr="00CB53BC" w:rsidRDefault="00CB53BC" w:rsidP="00CB53BC">
            <w:pPr>
              <w:jc w:val="center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 xml:space="preserve">2023.a eelarve  muutmine-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E0DC" w14:textId="7BCE4DA7" w:rsidR="00CB53BC" w:rsidRPr="00CB53BC" w:rsidRDefault="00CB53BC" w:rsidP="00CB53BC">
            <w:pPr>
              <w:jc w:val="center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2023.a eelarve kokku</w:t>
            </w:r>
          </w:p>
        </w:tc>
      </w:tr>
      <w:tr w:rsidR="00CB53BC" w:rsidRPr="00CB53BC" w14:paraId="09D15152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BFB7" w14:textId="77777777" w:rsidR="00CB53BC" w:rsidRPr="00CB53BC" w:rsidRDefault="00CB53BC" w:rsidP="00CB53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PÕHITEGEVUSE TULUD KOKKU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B1DD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74 873 800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31B7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3 017 761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2FCA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77 891 561</w:t>
            </w:r>
          </w:p>
        </w:tc>
      </w:tr>
      <w:tr w:rsidR="00CB53BC" w:rsidRPr="00CB53BC" w14:paraId="1BAF74B0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70DC" w14:textId="77777777" w:rsidR="00CB53BC" w:rsidRPr="00CB53BC" w:rsidRDefault="00CB53BC" w:rsidP="00CB53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Maksutulud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78FE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34 844 195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96A5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00C5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34 844 195</w:t>
            </w:r>
          </w:p>
        </w:tc>
      </w:tr>
      <w:tr w:rsidR="00CB53BC" w:rsidRPr="00CB53BC" w14:paraId="5AE9E1B7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45BA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Füüsilise isiku tulumaks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B67B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34 457 093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5238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F767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34 457 093</w:t>
            </w:r>
          </w:p>
        </w:tc>
      </w:tr>
      <w:tr w:rsidR="00CB53BC" w:rsidRPr="00CB53BC" w14:paraId="29D7E23D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0544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Maamaks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EF19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250 602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736B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8179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250 602</w:t>
            </w:r>
          </w:p>
        </w:tc>
      </w:tr>
      <w:tr w:rsidR="00CB53BC" w:rsidRPr="00CB53BC" w14:paraId="66626813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0B7C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Reklaamimaks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7F46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120 000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5123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61BE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120 000</w:t>
            </w:r>
          </w:p>
        </w:tc>
      </w:tr>
      <w:tr w:rsidR="00CB53BC" w:rsidRPr="00CB53BC" w14:paraId="415AA948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87A0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Teede ja tänavate sulgemise maks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0673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6 500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573F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F430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6 500</w:t>
            </w:r>
          </w:p>
        </w:tc>
      </w:tr>
      <w:tr w:rsidR="00CB53BC" w:rsidRPr="00CB53BC" w14:paraId="00557539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12CF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Parkimistasu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7F5E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10 000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0FC4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AB25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10 000</w:t>
            </w:r>
          </w:p>
        </w:tc>
      </w:tr>
      <w:tr w:rsidR="00CB53BC" w:rsidRPr="00CB53BC" w14:paraId="07212EA1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C9D2" w14:textId="77777777" w:rsidR="00CB53BC" w:rsidRPr="00CB53BC" w:rsidRDefault="00CB53BC" w:rsidP="00CB53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Tulud kaupade ja teenuste müügist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6D62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5 416 579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26A2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137C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5 416 579</w:t>
            </w:r>
          </w:p>
        </w:tc>
      </w:tr>
      <w:tr w:rsidR="00CB53BC" w:rsidRPr="00CB53BC" w14:paraId="4444392F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7AE8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Riigilõivud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D465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25 700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16C9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ECAB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25 700</w:t>
            </w:r>
          </w:p>
        </w:tc>
      </w:tr>
      <w:tr w:rsidR="00CB53BC" w:rsidRPr="00CB53BC" w14:paraId="7483CEB9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8A7B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Tulud haridusalasest  tegevusest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5252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2 757 148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F221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8367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2 757 148</w:t>
            </w:r>
          </w:p>
        </w:tc>
      </w:tr>
      <w:tr w:rsidR="00CB53BC" w:rsidRPr="00CB53BC" w14:paraId="03CF2BC4" w14:textId="77777777" w:rsidTr="001B3E12">
        <w:trPr>
          <w:trHeight w:val="221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73E8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Tulud kultuuri- ja kunstialasest tegevusest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047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114 380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DD85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F62F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114 380</w:t>
            </w:r>
          </w:p>
        </w:tc>
      </w:tr>
      <w:tr w:rsidR="00CB53BC" w:rsidRPr="00CB53BC" w14:paraId="1AFDFDB3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A4A4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Tulud spordi- ja puhkealasest tegevusest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0863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613 620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8B83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20B7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613 620</w:t>
            </w:r>
          </w:p>
        </w:tc>
      </w:tr>
      <w:tr w:rsidR="00CB53BC" w:rsidRPr="00CB53BC" w14:paraId="69EBF1CD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811D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Tulud sotsiaalabialasest tegevusest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FB25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1 463 000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8A76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D0C6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1 463 000</w:t>
            </w:r>
          </w:p>
        </w:tc>
      </w:tr>
      <w:tr w:rsidR="00CB53BC" w:rsidRPr="00CB53BC" w14:paraId="5E11554A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3651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Tulud üldvalitsemisest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8A09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2 600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2F1E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866A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2 600</w:t>
            </w:r>
          </w:p>
        </w:tc>
      </w:tr>
      <w:tr w:rsidR="00CB53BC" w:rsidRPr="00CB53BC" w14:paraId="26D354D7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EE58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Tulud muudelt majandusaladelt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867B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39 600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CE5C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89AB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39 600</w:t>
            </w:r>
          </w:p>
        </w:tc>
      </w:tr>
      <w:tr w:rsidR="00CB53BC" w:rsidRPr="00CB53BC" w14:paraId="4DA30ECC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8F5B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Üür ja rent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41F7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373 616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8B81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77C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373 616</w:t>
            </w:r>
          </w:p>
        </w:tc>
      </w:tr>
      <w:tr w:rsidR="00CB53BC" w:rsidRPr="00CB53BC" w14:paraId="6488F200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7E48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Õiguste müük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3F4A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19 865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B706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4369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19 865</w:t>
            </w:r>
          </w:p>
        </w:tc>
      </w:tr>
      <w:tr w:rsidR="00CB53BC" w:rsidRPr="00CB53BC" w14:paraId="0036CCE8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E88D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 xml:space="preserve">Muu toodete ja teenuste müük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6168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7 050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BA1B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8A3B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7 050</w:t>
            </w:r>
          </w:p>
        </w:tc>
      </w:tr>
      <w:tr w:rsidR="00CB53BC" w:rsidRPr="00CB53BC" w14:paraId="5DB428EB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118" w14:textId="77777777" w:rsidR="00CB53BC" w:rsidRPr="00CB53BC" w:rsidRDefault="00CB53BC" w:rsidP="00CB53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 xml:space="preserve">Saadud toetused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F421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34 499 599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791D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3 017 761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59A7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37 517 360</w:t>
            </w:r>
          </w:p>
        </w:tc>
      </w:tr>
      <w:tr w:rsidR="00CB53BC" w:rsidRPr="00CB53BC" w14:paraId="51BD0E26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A3A0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Saadud tegevuskulude sihtfinantseerimine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0C51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532 610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3512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222 260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F5D6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754 870</w:t>
            </w:r>
          </w:p>
        </w:tc>
      </w:tr>
      <w:tr w:rsidR="00CB53BC" w:rsidRPr="00CB53BC" w14:paraId="1C3B7D09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A7DC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Saadud tegevustoetused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9DE1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3 000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9D59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4CA7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3 000</w:t>
            </w:r>
          </w:p>
        </w:tc>
      </w:tr>
      <w:tr w:rsidR="00CB53BC" w:rsidRPr="00CB53BC" w14:paraId="4D0585B3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877FF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Tasandusfond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2E2D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15 600 000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6B8F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532 037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266A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16 132 037</w:t>
            </w:r>
          </w:p>
        </w:tc>
      </w:tr>
      <w:tr w:rsidR="00CB53BC" w:rsidRPr="00CB53BC" w14:paraId="55D03133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71205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Toetusfond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3C89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18 363 989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0AC5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2 263 464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E77A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20 627 453</w:t>
            </w:r>
          </w:p>
        </w:tc>
      </w:tr>
      <w:tr w:rsidR="00CB53BC" w:rsidRPr="00CB53BC" w14:paraId="7BA3F5F5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515D" w14:textId="77777777" w:rsidR="00CB53BC" w:rsidRPr="00CB53BC" w:rsidRDefault="00CB53BC" w:rsidP="00CB53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Muud tegevustulud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1C7A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113 427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36EF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34A8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113 427</w:t>
            </w:r>
          </w:p>
        </w:tc>
      </w:tr>
      <w:tr w:rsidR="00CB53BC" w:rsidRPr="00CB53BC" w14:paraId="58E17803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AB8B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Tulud varude müügist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D0EE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400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27B5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1E26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400</w:t>
            </w:r>
          </w:p>
        </w:tc>
      </w:tr>
      <w:tr w:rsidR="00CB53BC" w:rsidRPr="00CB53BC" w14:paraId="2F457DED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E7C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Maardlate kaevandamisõiguse tasu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D567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55 006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C216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8E86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55 006</w:t>
            </w:r>
          </w:p>
        </w:tc>
      </w:tr>
      <w:tr w:rsidR="00CB53BC" w:rsidRPr="00CB53BC" w14:paraId="05452BB9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FBA4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Laekumine vee erikasutusest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A615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1 500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55DD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B7DB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1 500</w:t>
            </w:r>
          </w:p>
        </w:tc>
      </w:tr>
      <w:tr w:rsidR="00CB53BC" w:rsidRPr="00CB53BC" w14:paraId="1A43F7CB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FF8B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Trahvid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5F32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3 100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E9FD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6D2C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3 100</w:t>
            </w:r>
          </w:p>
        </w:tc>
      </w:tr>
      <w:tr w:rsidR="00CB53BC" w:rsidRPr="00CB53BC" w14:paraId="3F464BDA" w14:textId="77777777" w:rsidTr="001B3E12">
        <w:trPr>
          <w:trHeight w:val="253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F32C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Saastetasud ja keskkonnale tekitatud kahju hüvitis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C34F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35 531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B639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5A62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35 531</w:t>
            </w:r>
          </w:p>
        </w:tc>
      </w:tr>
      <w:tr w:rsidR="00CB53BC" w:rsidRPr="00CB53BC" w14:paraId="0C513522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B367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Muud tulud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3BA7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17 890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4937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8AC2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17 890</w:t>
            </w:r>
          </w:p>
        </w:tc>
      </w:tr>
      <w:tr w:rsidR="00CB53BC" w:rsidRPr="00CB53BC" w14:paraId="1C83EAE7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082F" w14:textId="77777777" w:rsidR="00CB53BC" w:rsidRPr="00CB53BC" w:rsidRDefault="00CB53BC" w:rsidP="00CB53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PÕHITEGEVUSE KULUD KOKKU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BAB5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-65 524 497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7E1C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-4 663 997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AF2B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-70 188 494</w:t>
            </w:r>
          </w:p>
        </w:tc>
      </w:tr>
      <w:tr w:rsidR="00CB53BC" w:rsidRPr="00CB53BC" w14:paraId="3752F2CB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5113" w14:textId="77777777" w:rsidR="00CB53BC" w:rsidRPr="00CB53BC" w:rsidRDefault="00CB53BC" w:rsidP="00CB53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Antavad toetused tegevuskuludeks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FF5F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-5 977 718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C590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-2 321 836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0E49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-8 299 554</w:t>
            </w:r>
          </w:p>
        </w:tc>
      </w:tr>
      <w:tr w:rsidR="00CB53BC" w:rsidRPr="00CB53BC" w14:paraId="5EA58529" w14:textId="77777777" w:rsidTr="001B3E12">
        <w:trPr>
          <w:trHeight w:val="263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1B49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Sotsiaalabitoetused ja muud toetused füüsilistele isikutele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6237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-2 335 463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8F48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-2 215 795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7294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-4 551 258</w:t>
            </w:r>
          </w:p>
        </w:tc>
      </w:tr>
      <w:tr w:rsidR="00CB53BC" w:rsidRPr="00CB53BC" w14:paraId="5E904315" w14:textId="77777777" w:rsidTr="001B3E12">
        <w:trPr>
          <w:trHeight w:val="27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73B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Sihtotstarbelised toetused tegevuskuludeks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240A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-3 565 198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508D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-106 041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FE8D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-3 671 239</w:t>
            </w:r>
          </w:p>
        </w:tc>
      </w:tr>
      <w:tr w:rsidR="00CB53BC" w:rsidRPr="00CB53BC" w14:paraId="4458FF4B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70FE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Mittesihtotstarbelised toetused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9D7D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-77 057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7664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93B9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-77 057</w:t>
            </w:r>
          </w:p>
        </w:tc>
      </w:tr>
      <w:tr w:rsidR="00CB53BC" w:rsidRPr="00CB53BC" w14:paraId="477A8D91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A6FB" w14:textId="77777777" w:rsidR="00CB53BC" w:rsidRPr="00CB53BC" w:rsidRDefault="00CB53BC" w:rsidP="00CB53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Muud tegevuskulud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B0A5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-59 546 779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6C07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-2 342 161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2A52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-61 888 940</w:t>
            </w:r>
          </w:p>
        </w:tc>
      </w:tr>
      <w:tr w:rsidR="00CB53BC" w:rsidRPr="00CB53BC" w14:paraId="1DA59431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BE3B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Tööjõukulud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AD01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-44 224 759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FBD3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-1 102 862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75D1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-45 327 621</w:t>
            </w:r>
          </w:p>
        </w:tc>
      </w:tr>
      <w:tr w:rsidR="00CB53BC" w:rsidRPr="00CB53BC" w14:paraId="57158709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D74A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Majandamiskulud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3AA0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-15 187 918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F8FF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-1 239 299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258D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-16 427 217</w:t>
            </w:r>
          </w:p>
        </w:tc>
      </w:tr>
      <w:tr w:rsidR="00CB53BC" w:rsidRPr="00CB53BC" w14:paraId="78814006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44ED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Muud kulud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1E14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-134 102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A0FC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B478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-134 102</w:t>
            </w:r>
          </w:p>
        </w:tc>
      </w:tr>
      <w:tr w:rsidR="00CB53BC" w:rsidRPr="00CB53BC" w14:paraId="755D44F0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1D9E" w14:textId="77777777" w:rsidR="00CB53BC" w:rsidRPr="00CB53BC" w:rsidRDefault="00CB53BC" w:rsidP="00CB53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PÕHITEGEVUSE TULEM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FE8E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9 349 303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45A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-1 646 236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B792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7 703 067</w:t>
            </w:r>
          </w:p>
        </w:tc>
      </w:tr>
      <w:tr w:rsidR="00CB53BC" w:rsidRPr="00CB53BC" w14:paraId="13C2AA86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906B" w14:textId="77777777" w:rsidR="00CB53BC" w:rsidRPr="00CB53BC" w:rsidRDefault="00CB53BC" w:rsidP="00CB53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INVESTEERIMISTEGEVUS KOKKU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1BA1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-31 145 934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99E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-413 911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5599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-31 559 845</w:t>
            </w:r>
          </w:p>
        </w:tc>
      </w:tr>
      <w:tr w:rsidR="00CB53BC" w:rsidRPr="00CB53BC" w14:paraId="6CD8825E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8549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 xml:space="preserve">Põhivara müük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1A9B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200 000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AB64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D134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200 000</w:t>
            </w:r>
          </w:p>
        </w:tc>
      </w:tr>
      <w:tr w:rsidR="00CB53BC" w:rsidRPr="00CB53BC" w14:paraId="3E62EF82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3F1E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 xml:space="preserve">Põhivara soetus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3C30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-29 844 590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D28E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-373 547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789C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-30 218 137</w:t>
            </w:r>
          </w:p>
        </w:tc>
      </w:tr>
      <w:tr w:rsidR="00CB53BC" w:rsidRPr="00CB53BC" w14:paraId="7C123112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2B36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Saadud sihtfinantseerimine põhivara soetuseks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A06B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EEA1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22 925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7473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22 925</w:t>
            </w:r>
          </w:p>
        </w:tc>
      </w:tr>
      <w:tr w:rsidR="00CB53BC" w:rsidRPr="00CB53BC" w14:paraId="26658905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82D0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Põhivara soetuseks antav sihtfinantseerimine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4865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-217 530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1491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-63 289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02A0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-280 819</w:t>
            </w:r>
          </w:p>
        </w:tc>
      </w:tr>
      <w:tr w:rsidR="00CB53BC" w:rsidRPr="00CB53BC" w14:paraId="15E8C184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5366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Tagasilaekuvad laenud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251A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767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475D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8A5C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767</w:t>
            </w:r>
          </w:p>
        </w:tc>
      </w:tr>
      <w:tr w:rsidR="00CB53BC" w:rsidRPr="00CB53BC" w14:paraId="0948B6B7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B37B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Finantstulud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36F2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1 150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C3C6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3EF2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1 150</w:t>
            </w:r>
          </w:p>
        </w:tc>
      </w:tr>
      <w:tr w:rsidR="00CB53BC" w:rsidRPr="00CB53BC" w14:paraId="291B6A03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3411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 xml:space="preserve">Finantskulud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42C0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-1 285 731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79AC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7E9E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-1 285 731</w:t>
            </w:r>
          </w:p>
        </w:tc>
      </w:tr>
      <w:tr w:rsidR="00CB53BC" w:rsidRPr="00CB53BC" w14:paraId="14D955CB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BD40" w14:textId="77777777" w:rsidR="00CB53BC" w:rsidRPr="00CB53BC" w:rsidRDefault="00CB53BC" w:rsidP="00CB53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EELARVE TULEM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F0A6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-21 796 631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1D8B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-2 060 147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4679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-23 856 778</w:t>
            </w:r>
          </w:p>
        </w:tc>
      </w:tr>
      <w:tr w:rsidR="00CB53BC" w:rsidRPr="00CB53BC" w14:paraId="62E1C2C6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0B4F" w14:textId="77777777" w:rsidR="00CB53BC" w:rsidRPr="00CB53BC" w:rsidRDefault="00CB53BC" w:rsidP="00CB53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FINANTSEERIMISTEGEVUS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C93E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17 809 277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0698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-2 808 893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E276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15 000 384</w:t>
            </w:r>
          </w:p>
        </w:tc>
      </w:tr>
      <w:tr w:rsidR="00CB53BC" w:rsidRPr="00CB53BC" w14:paraId="395B35E6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1427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 xml:space="preserve">Kohustiste võtmine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D70F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30 296 137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51D0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-2 808 893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5999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27 487 244</w:t>
            </w:r>
          </w:p>
        </w:tc>
      </w:tr>
      <w:tr w:rsidR="00CB53BC" w:rsidRPr="00CB53BC" w14:paraId="3313DB12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80EF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 xml:space="preserve">Kohustiste tasumine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3C7E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-12 486 860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AEBB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E033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-12 486 860</w:t>
            </w:r>
          </w:p>
        </w:tc>
      </w:tr>
      <w:tr w:rsidR="00CB53BC" w:rsidRPr="00CB53BC" w14:paraId="447F119A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1EFA" w14:textId="77777777" w:rsidR="00CB53BC" w:rsidRPr="00CB53BC" w:rsidRDefault="00CB53BC" w:rsidP="00CB53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3BC">
              <w:rPr>
                <w:b/>
                <w:bCs/>
                <w:color w:val="000000"/>
                <w:sz w:val="20"/>
                <w:szCs w:val="20"/>
              </w:rPr>
              <w:t>LIKVIIDSETE VARADE MUUTUS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23B3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83C9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963A" w14:textId="77777777" w:rsidR="00CB53BC" w:rsidRPr="00CB53BC" w:rsidRDefault="00CB53BC" w:rsidP="00CB53BC">
            <w:pPr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 </w:t>
            </w:r>
          </w:p>
        </w:tc>
      </w:tr>
      <w:tr w:rsidR="00CB53BC" w:rsidRPr="00CB53BC" w14:paraId="1DD7793B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1563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Raha ja raha ekvivalentide muutus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6C02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-4 221 270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3191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-5 031 391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3AEE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-9 252 661</w:t>
            </w:r>
          </w:p>
        </w:tc>
      </w:tr>
      <w:tr w:rsidR="00CB53BC" w:rsidRPr="00CB53BC" w14:paraId="38F4885A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8BD2" w14:textId="77777777" w:rsidR="00CB53BC" w:rsidRPr="00CB53BC" w:rsidRDefault="00CB53BC" w:rsidP="00CB53BC">
            <w:pPr>
              <w:rPr>
                <w:color w:val="000000"/>
                <w:sz w:val="20"/>
                <w:szCs w:val="20"/>
              </w:rPr>
            </w:pPr>
            <w:r w:rsidRPr="00CB53BC">
              <w:rPr>
                <w:color w:val="000000"/>
                <w:sz w:val="20"/>
                <w:szCs w:val="20"/>
              </w:rPr>
              <w:t>Nõuete ja kohustiste saldode muutus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EAC0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-233 916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C481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-162 351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7356" w14:textId="77777777" w:rsidR="00CB53BC" w:rsidRPr="00CB53BC" w:rsidRDefault="00CB53BC" w:rsidP="00CB53BC">
            <w:pPr>
              <w:jc w:val="right"/>
              <w:rPr>
                <w:sz w:val="20"/>
                <w:szCs w:val="20"/>
              </w:rPr>
            </w:pPr>
            <w:r w:rsidRPr="00CB53BC">
              <w:rPr>
                <w:sz w:val="20"/>
                <w:szCs w:val="20"/>
              </w:rPr>
              <w:t>-396 267</w:t>
            </w:r>
          </w:p>
        </w:tc>
      </w:tr>
      <w:tr w:rsidR="001B3E12" w:rsidRPr="00CB53BC" w14:paraId="62C48E1D" w14:textId="77777777" w:rsidTr="001B3E12">
        <w:trPr>
          <w:trHeight w:val="23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C3EF" w14:textId="612953D4" w:rsidR="00CB53BC" w:rsidRPr="00CB53BC" w:rsidRDefault="00CB53BC" w:rsidP="00CB53B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Kokku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5622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109 359 208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1392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5 100 833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8AE1" w14:textId="77777777" w:rsidR="00CB53BC" w:rsidRPr="00CB53BC" w:rsidRDefault="00CB53BC" w:rsidP="00CB53BC">
            <w:pPr>
              <w:jc w:val="right"/>
              <w:rPr>
                <w:b/>
                <w:bCs/>
                <w:sz w:val="20"/>
                <w:szCs w:val="20"/>
              </w:rPr>
            </w:pPr>
            <w:r w:rsidRPr="00CB53BC">
              <w:rPr>
                <w:b/>
                <w:bCs/>
                <w:sz w:val="20"/>
                <w:szCs w:val="20"/>
              </w:rPr>
              <w:t>114 460 041</w:t>
            </w:r>
          </w:p>
        </w:tc>
      </w:tr>
    </w:tbl>
    <w:p w14:paraId="450043F9" w14:textId="77777777" w:rsidR="00CB53BC" w:rsidRPr="00CB53BC" w:rsidRDefault="00CB53BC" w:rsidP="000F2631">
      <w:pPr>
        <w:rPr>
          <w:color w:val="7030A0"/>
          <w:sz w:val="10"/>
          <w:szCs w:val="10"/>
          <w:highlight w:val="yellow"/>
        </w:rPr>
      </w:pPr>
    </w:p>
    <w:p w14:paraId="3C5BBF1A" w14:textId="77777777" w:rsidR="00FC4461" w:rsidRPr="00CB53BC" w:rsidRDefault="00FC4461" w:rsidP="000F2631">
      <w:pPr>
        <w:rPr>
          <w:color w:val="7030A0"/>
          <w:highlight w:val="yellow"/>
        </w:rPr>
        <w:sectPr w:rsidR="00FC4461" w:rsidRPr="00CB53BC" w:rsidSect="00E200FF">
          <w:footerReference w:type="default" r:id="rId8"/>
          <w:footerReference w:type="first" r:id="rId9"/>
          <w:pgSz w:w="11906" w:h="16838"/>
          <w:pgMar w:top="568" w:right="1417" w:bottom="426" w:left="1417" w:header="708" w:footer="708" w:gutter="0"/>
          <w:cols w:space="708"/>
          <w:titlePg/>
          <w:docGrid w:linePitch="360"/>
        </w:sectPr>
      </w:pPr>
    </w:p>
    <w:p w14:paraId="54690A8D" w14:textId="3328C75C" w:rsidR="00555727" w:rsidRPr="002C7DAE" w:rsidRDefault="00555727" w:rsidP="00F62B0C">
      <w:pPr>
        <w:rPr>
          <w:sz w:val="22"/>
          <w:szCs w:val="22"/>
        </w:rPr>
      </w:pPr>
      <w:r w:rsidRPr="003863FA">
        <w:rPr>
          <w:sz w:val="22"/>
          <w:szCs w:val="22"/>
        </w:rPr>
        <w:lastRenderedPageBreak/>
        <w:t xml:space="preserve">Õiend </w:t>
      </w:r>
      <w:r w:rsidR="003863FA" w:rsidRPr="003863FA">
        <w:rPr>
          <w:sz w:val="22"/>
          <w:szCs w:val="22"/>
        </w:rPr>
        <w:t>2</w:t>
      </w:r>
      <w:r w:rsidRPr="003863FA">
        <w:rPr>
          <w:sz w:val="22"/>
          <w:szCs w:val="22"/>
        </w:rPr>
        <w:t xml:space="preserve"> lisale 1</w:t>
      </w:r>
      <w:r w:rsidRPr="002C7DAE">
        <w:rPr>
          <w:sz w:val="22"/>
          <w:szCs w:val="22"/>
        </w:rPr>
        <w:t xml:space="preserve"> </w:t>
      </w:r>
    </w:p>
    <w:p w14:paraId="198D9CFD" w14:textId="2DF8C7DC" w:rsidR="00F62B0C" w:rsidRPr="002C7DAE" w:rsidRDefault="00CB53BC" w:rsidP="00F62B0C">
      <w:pPr>
        <w:rPr>
          <w:sz w:val="22"/>
          <w:szCs w:val="22"/>
        </w:rPr>
      </w:pPr>
      <w:r w:rsidRPr="002C7DAE">
        <w:rPr>
          <w:sz w:val="22"/>
          <w:szCs w:val="22"/>
        </w:rPr>
        <w:t>2023</w:t>
      </w:r>
      <w:proofErr w:type="gramStart"/>
      <w:r w:rsidR="00F62B0C" w:rsidRPr="002C7DAE">
        <w:rPr>
          <w:sz w:val="22"/>
          <w:szCs w:val="22"/>
        </w:rPr>
        <w:t>.aasta</w:t>
      </w:r>
      <w:proofErr w:type="gramEnd"/>
      <w:r w:rsidR="00F62B0C" w:rsidRPr="002C7DAE">
        <w:rPr>
          <w:sz w:val="22"/>
          <w:szCs w:val="22"/>
        </w:rPr>
        <w:t xml:space="preserve"> täiendava</w:t>
      </w:r>
      <w:r w:rsidR="00AA269C">
        <w:rPr>
          <w:sz w:val="22"/>
          <w:szCs w:val="22"/>
        </w:rPr>
        <w:t>d</w:t>
      </w:r>
      <w:r w:rsidR="00F62B0C" w:rsidRPr="002C7DAE">
        <w:rPr>
          <w:sz w:val="22"/>
          <w:szCs w:val="22"/>
        </w:rPr>
        <w:t xml:space="preserve"> sihtotstarbelise</w:t>
      </w:r>
      <w:r w:rsidR="00AA269C">
        <w:rPr>
          <w:sz w:val="22"/>
          <w:szCs w:val="22"/>
        </w:rPr>
        <w:t>d vahendid</w:t>
      </w:r>
      <w:r w:rsidR="00F62B0C" w:rsidRPr="002C7DAE">
        <w:rPr>
          <w:sz w:val="22"/>
          <w:szCs w:val="22"/>
        </w:rPr>
        <w:t xml:space="preserve"> asutuste lõikes, eurodes</w:t>
      </w:r>
    </w:p>
    <w:tbl>
      <w:tblPr>
        <w:tblStyle w:val="Kontuurtabel"/>
        <w:tblW w:w="14312" w:type="dxa"/>
        <w:tblLook w:val="04A0" w:firstRow="1" w:lastRow="0" w:firstColumn="1" w:lastColumn="0" w:noHBand="0" w:noVBand="1"/>
      </w:tblPr>
      <w:tblGrid>
        <w:gridCol w:w="2000"/>
        <w:gridCol w:w="1114"/>
        <w:gridCol w:w="2835"/>
        <w:gridCol w:w="1134"/>
        <w:gridCol w:w="7229"/>
      </w:tblGrid>
      <w:tr w:rsidR="002C7DAE" w:rsidRPr="002C7DAE" w14:paraId="15502215" w14:textId="77777777" w:rsidTr="002C7DAE">
        <w:trPr>
          <w:trHeight w:val="288"/>
        </w:trPr>
        <w:tc>
          <w:tcPr>
            <w:tcW w:w="2000" w:type="dxa"/>
            <w:vMerge w:val="restart"/>
            <w:noWrap/>
            <w:hideMark/>
          </w:tcPr>
          <w:p w14:paraId="1C4B0E08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Asutus</w:t>
            </w:r>
          </w:p>
        </w:tc>
        <w:tc>
          <w:tcPr>
            <w:tcW w:w="12312" w:type="dxa"/>
            <w:gridSpan w:val="4"/>
            <w:noWrap/>
            <w:hideMark/>
          </w:tcPr>
          <w:p w14:paraId="06661569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jaanuar - veebruar</w:t>
            </w:r>
          </w:p>
        </w:tc>
      </w:tr>
      <w:tr w:rsidR="002C7DAE" w:rsidRPr="002C7DAE" w14:paraId="2AA3BBC3" w14:textId="77777777" w:rsidTr="002C7DAE">
        <w:trPr>
          <w:trHeight w:val="288"/>
        </w:trPr>
        <w:tc>
          <w:tcPr>
            <w:tcW w:w="2000" w:type="dxa"/>
            <w:vMerge/>
            <w:hideMark/>
          </w:tcPr>
          <w:p w14:paraId="3E38374D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hideMark/>
          </w:tcPr>
          <w:p w14:paraId="0DAE5D3E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kokku</w:t>
            </w:r>
          </w:p>
        </w:tc>
        <w:tc>
          <w:tcPr>
            <w:tcW w:w="2835" w:type="dxa"/>
            <w:noWrap/>
            <w:hideMark/>
          </w:tcPr>
          <w:p w14:paraId="753BC5F2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nimetus</w:t>
            </w:r>
          </w:p>
        </w:tc>
        <w:tc>
          <w:tcPr>
            <w:tcW w:w="1134" w:type="dxa"/>
            <w:hideMark/>
          </w:tcPr>
          <w:p w14:paraId="1125DE7C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summa</w:t>
            </w:r>
          </w:p>
        </w:tc>
        <w:tc>
          <w:tcPr>
            <w:tcW w:w="7229" w:type="dxa"/>
            <w:noWrap/>
            <w:hideMark/>
          </w:tcPr>
          <w:p w14:paraId="74D50167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selgitus</w:t>
            </w:r>
          </w:p>
        </w:tc>
      </w:tr>
      <w:tr w:rsidR="002C7DAE" w:rsidRPr="002C7DAE" w14:paraId="523DD6D5" w14:textId="77777777" w:rsidTr="002C7DAE">
        <w:trPr>
          <w:trHeight w:val="1365"/>
        </w:trPr>
        <w:tc>
          <w:tcPr>
            <w:tcW w:w="2000" w:type="dxa"/>
            <w:hideMark/>
          </w:tcPr>
          <w:p w14:paraId="6666FEAE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Narva Linnavalitsuse Kultuuriosakond</w:t>
            </w:r>
          </w:p>
        </w:tc>
        <w:tc>
          <w:tcPr>
            <w:tcW w:w="1114" w:type="dxa"/>
            <w:hideMark/>
          </w:tcPr>
          <w:p w14:paraId="1845470F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47 435</w:t>
            </w:r>
          </w:p>
        </w:tc>
        <w:tc>
          <w:tcPr>
            <w:tcW w:w="2835" w:type="dxa"/>
            <w:hideMark/>
          </w:tcPr>
          <w:p w14:paraId="34C3C8DE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Saadud tegevuskulude sihtfinantseerimine (toetused valitsussektorisse kuuluvatelt sihtasutustelt, MTÜ-delt ja äriühingutelt)</w:t>
            </w:r>
          </w:p>
        </w:tc>
        <w:tc>
          <w:tcPr>
            <w:tcW w:w="1134" w:type="dxa"/>
            <w:noWrap/>
            <w:hideMark/>
          </w:tcPr>
          <w:p w14:paraId="55FDABE3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47 435</w:t>
            </w:r>
          </w:p>
        </w:tc>
        <w:tc>
          <w:tcPr>
            <w:tcW w:w="7229" w:type="dxa"/>
            <w:hideMark/>
          </w:tcPr>
          <w:p w14:paraId="7FB808FD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Spordikoolituse ja -Teabe SA-lt Narva spordikoolide ja Narva Laste Loomemaja laste ning noorte treeningrühmi juhendavate treenerite tööjõukulude osaliseks katmiseks.</w:t>
            </w:r>
          </w:p>
        </w:tc>
      </w:tr>
      <w:tr w:rsidR="002C7DAE" w:rsidRPr="002C7DAE" w14:paraId="0E8CECA0" w14:textId="77777777" w:rsidTr="002C7DAE">
        <w:trPr>
          <w:trHeight w:val="792"/>
        </w:trPr>
        <w:tc>
          <w:tcPr>
            <w:tcW w:w="2000" w:type="dxa"/>
            <w:hideMark/>
          </w:tcPr>
          <w:p w14:paraId="29678C36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Narva Linnakantselei</w:t>
            </w:r>
          </w:p>
        </w:tc>
        <w:tc>
          <w:tcPr>
            <w:tcW w:w="1114" w:type="dxa"/>
            <w:noWrap/>
            <w:hideMark/>
          </w:tcPr>
          <w:p w14:paraId="047ABD80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2835" w:type="dxa"/>
            <w:hideMark/>
          </w:tcPr>
          <w:p w14:paraId="73C48EB8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Saadud tegevuskulude sihtfinantseerimine (Rahandusministeerium)</w:t>
            </w:r>
          </w:p>
        </w:tc>
        <w:tc>
          <w:tcPr>
            <w:tcW w:w="1134" w:type="dxa"/>
            <w:hideMark/>
          </w:tcPr>
          <w:p w14:paraId="56A42406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7229" w:type="dxa"/>
            <w:noWrap/>
            <w:hideMark/>
          </w:tcPr>
          <w:p w14:paraId="7206EBB1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Riigikogu valimiste läbiviimiseks.</w:t>
            </w:r>
          </w:p>
        </w:tc>
      </w:tr>
      <w:tr w:rsidR="002C7DAE" w:rsidRPr="002C7DAE" w14:paraId="45DC6017" w14:textId="77777777" w:rsidTr="002C7DAE">
        <w:trPr>
          <w:trHeight w:val="137"/>
        </w:trPr>
        <w:tc>
          <w:tcPr>
            <w:tcW w:w="2000" w:type="dxa"/>
            <w:vMerge w:val="restart"/>
            <w:hideMark/>
          </w:tcPr>
          <w:p w14:paraId="4F5E6B66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Narva Linnavalitsuse Linnamajandusamet</w:t>
            </w:r>
          </w:p>
        </w:tc>
        <w:tc>
          <w:tcPr>
            <w:tcW w:w="1114" w:type="dxa"/>
            <w:vMerge w:val="restart"/>
            <w:noWrap/>
            <w:hideMark/>
          </w:tcPr>
          <w:p w14:paraId="744B0783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83 345</w:t>
            </w:r>
          </w:p>
        </w:tc>
        <w:tc>
          <w:tcPr>
            <w:tcW w:w="2835" w:type="dxa"/>
            <w:hideMark/>
          </w:tcPr>
          <w:p w14:paraId="7D6C1629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Saadud tegevuskulude sihtfinantseerimine (toetused valitsussektorisse kuuluvatelt sihtasutustelt, MTÜ-delt ja äriühingutelt)</w:t>
            </w:r>
          </w:p>
        </w:tc>
        <w:tc>
          <w:tcPr>
            <w:tcW w:w="1134" w:type="dxa"/>
            <w:noWrap/>
            <w:hideMark/>
          </w:tcPr>
          <w:p w14:paraId="369B208D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60 420</w:t>
            </w:r>
          </w:p>
        </w:tc>
        <w:tc>
          <w:tcPr>
            <w:tcW w:w="7229" w:type="dxa"/>
            <w:hideMark/>
          </w:tcPr>
          <w:p w14:paraId="783C8C39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MTÜ-lt Ida-Viru Ühistranspordikeskus ühistransporditoetus bussiliinide nr 3a, 3b, 3J, 3k, 3m, 3o ja nr 6 teenindamise eest.</w:t>
            </w:r>
          </w:p>
        </w:tc>
      </w:tr>
      <w:tr w:rsidR="002C7DAE" w:rsidRPr="002C7DAE" w14:paraId="74A316F1" w14:textId="77777777" w:rsidTr="002C7DAE">
        <w:trPr>
          <w:trHeight w:val="58"/>
        </w:trPr>
        <w:tc>
          <w:tcPr>
            <w:tcW w:w="2000" w:type="dxa"/>
            <w:vMerge/>
            <w:hideMark/>
          </w:tcPr>
          <w:p w14:paraId="325F3616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hideMark/>
          </w:tcPr>
          <w:p w14:paraId="09AABAC5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hideMark/>
          </w:tcPr>
          <w:p w14:paraId="75CBC3B2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Saadud sihtfinantseerimine põhivara soetuseks (Rahandusministeerium)</w:t>
            </w:r>
          </w:p>
        </w:tc>
        <w:tc>
          <w:tcPr>
            <w:tcW w:w="1134" w:type="dxa"/>
            <w:noWrap/>
            <w:hideMark/>
          </w:tcPr>
          <w:p w14:paraId="251F8358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22 925</w:t>
            </w:r>
          </w:p>
        </w:tc>
        <w:tc>
          <w:tcPr>
            <w:tcW w:w="7229" w:type="dxa"/>
            <w:hideMark/>
          </w:tcPr>
          <w:p w14:paraId="44FE8E3A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Riigi Tugiteenuste Keskuselt projekti "Narva Kesklinna Gümnaasiumi spordihoone energiatõhususe edendamine" realiseerimiseks.</w:t>
            </w:r>
          </w:p>
        </w:tc>
      </w:tr>
      <w:tr w:rsidR="002C7DAE" w:rsidRPr="002C7DAE" w14:paraId="746491D3" w14:textId="77777777" w:rsidTr="002C7DAE">
        <w:trPr>
          <w:trHeight w:val="816"/>
        </w:trPr>
        <w:tc>
          <w:tcPr>
            <w:tcW w:w="2000" w:type="dxa"/>
            <w:hideMark/>
          </w:tcPr>
          <w:p w14:paraId="2FB40D85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Narva Linna Arenduse ja Ökonoomika Amet</w:t>
            </w:r>
          </w:p>
        </w:tc>
        <w:tc>
          <w:tcPr>
            <w:tcW w:w="1114" w:type="dxa"/>
            <w:noWrap/>
            <w:hideMark/>
          </w:tcPr>
          <w:p w14:paraId="2977656F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12 396</w:t>
            </w:r>
          </w:p>
        </w:tc>
        <w:tc>
          <w:tcPr>
            <w:tcW w:w="2835" w:type="dxa"/>
            <w:hideMark/>
          </w:tcPr>
          <w:p w14:paraId="647B1D0D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Saadud tegevuskulude sihtfinantseerimine (toetused valitsussektorisse kuuluvatelt sihtasutustelt, MTÜ-delt ja äriühingutelt)</w:t>
            </w:r>
          </w:p>
        </w:tc>
        <w:tc>
          <w:tcPr>
            <w:tcW w:w="1134" w:type="dxa"/>
            <w:noWrap/>
            <w:hideMark/>
          </w:tcPr>
          <w:p w14:paraId="621671BC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12 396</w:t>
            </w:r>
          </w:p>
        </w:tc>
        <w:tc>
          <w:tcPr>
            <w:tcW w:w="7229" w:type="dxa"/>
            <w:hideMark/>
          </w:tcPr>
          <w:p w14:paraId="1216165C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Integratsiooni SA-lt projekti "Narva Maitsed 2023" realiseerimiseks.</w:t>
            </w:r>
          </w:p>
        </w:tc>
      </w:tr>
      <w:tr w:rsidR="002C7DAE" w:rsidRPr="002C7DAE" w14:paraId="6DC997F8" w14:textId="77777777" w:rsidTr="002C7DAE">
        <w:trPr>
          <w:trHeight w:val="528"/>
        </w:trPr>
        <w:tc>
          <w:tcPr>
            <w:tcW w:w="2000" w:type="dxa"/>
            <w:vMerge w:val="restart"/>
            <w:hideMark/>
          </w:tcPr>
          <w:p w14:paraId="513B33A7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 xml:space="preserve">Kokku asutused </w:t>
            </w:r>
          </w:p>
        </w:tc>
        <w:tc>
          <w:tcPr>
            <w:tcW w:w="1114" w:type="dxa"/>
            <w:vMerge w:val="restart"/>
            <w:noWrap/>
            <w:hideMark/>
          </w:tcPr>
          <w:p w14:paraId="67396C00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144 141</w:t>
            </w:r>
          </w:p>
        </w:tc>
        <w:tc>
          <w:tcPr>
            <w:tcW w:w="2835" w:type="dxa"/>
            <w:hideMark/>
          </w:tcPr>
          <w:p w14:paraId="20F13024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 xml:space="preserve">Saadud tegevuskulude sihtfinantseerimine </w:t>
            </w:r>
          </w:p>
        </w:tc>
        <w:tc>
          <w:tcPr>
            <w:tcW w:w="1134" w:type="dxa"/>
            <w:noWrap/>
            <w:hideMark/>
          </w:tcPr>
          <w:p w14:paraId="5FD09D62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121 216</w:t>
            </w:r>
          </w:p>
        </w:tc>
        <w:tc>
          <w:tcPr>
            <w:tcW w:w="7229" w:type="dxa"/>
            <w:hideMark/>
          </w:tcPr>
          <w:p w14:paraId="61329D4E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 </w:t>
            </w:r>
          </w:p>
        </w:tc>
      </w:tr>
      <w:tr w:rsidR="002C7DAE" w:rsidRPr="002C7DAE" w14:paraId="687E50D9" w14:textId="77777777" w:rsidTr="002C7DAE">
        <w:trPr>
          <w:trHeight w:val="528"/>
        </w:trPr>
        <w:tc>
          <w:tcPr>
            <w:tcW w:w="2000" w:type="dxa"/>
            <w:vMerge/>
            <w:hideMark/>
          </w:tcPr>
          <w:p w14:paraId="301BE3FD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hideMark/>
          </w:tcPr>
          <w:p w14:paraId="39063F19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hideMark/>
          </w:tcPr>
          <w:p w14:paraId="3FAF61EC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Saadud sihtfinantseerimine põhivara soetuseks</w:t>
            </w:r>
          </w:p>
        </w:tc>
        <w:tc>
          <w:tcPr>
            <w:tcW w:w="1134" w:type="dxa"/>
            <w:noWrap/>
            <w:hideMark/>
          </w:tcPr>
          <w:p w14:paraId="464C6B48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22 925</w:t>
            </w:r>
          </w:p>
        </w:tc>
        <w:tc>
          <w:tcPr>
            <w:tcW w:w="7229" w:type="dxa"/>
            <w:hideMark/>
          </w:tcPr>
          <w:p w14:paraId="7CBC8D1B" w14:textId="77777777" w:rsidR="002C7DAE" w:rsidRPr="002C7DAE" w:rsidRDefault="002C7DAE" w:rsidP="002C7DAE">
            <w:pPr>
              <w:pStyle w:val="Vahedeta"/>
              <w:rPr>
                <w:rFonts w:ascii="Times New Roman" w:hAnsi="Times New Roman" w:cs="Times New Roman"/>
              </w:rPr>
            </w:pPr>
            <w:r w:rsidRPr="002C7DA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98756A2" w14:textId="77777777" w:rsidR="00B45EF8" w:rsidRDefault="00B45EF8">
      <w:pPr>
        <w:spacing w:after="200" w:line="276" w:lineRule="auto"/>
        <w:rPr>
          <w:color w:val="7030A0"/>
          <w:sz w:val="16"/>
          <w:szCs w:val="16"/>
        </w:rPr>
      </w:pPr>
    </w:p>
    <w:p w14:paraId="48134238" w14:textId="77777777" w:rsidR="00B45EF8" w:rsidRPr="00CB53BC" w:rsidRDefault="00B45EF8">
      <w:pPr>
        <w:spacing w:after="200" w:line="276" w:lineRule="auto"/>
        <w:rPr>
          <w:color w:val="7030A0"/>
          <w:sz w:val="16"/>
          <w:szCs w:val="16"/>
        </w:rPr>
      </w:pPr>
    </w:p>
    <w:p w14:paraId="7322D5C8" w14:textId="78185D03" w:rsidR="008A7DA7" w:rsidRPr="00CB53BC" w:rsidRDefault="008A7DA7">
      <w:pPr>
        <w:spacing w:after="200" w:line="276" w:lineRule="auto"/>
        <w:rPr>
          <w:color w:val="7030A0"/>
          <w:sz w:val="16"/>
          <w:szCs w:val="16"/>
        </w:rPr>
      </w:pPr>
      <w:r w:rsidRPr="00CB53BC">
        <w:rPr>
          <w:color w:val="7030A0"/>
          <w:sz w:val="16"/>
          <w:szCs w:val="16"/>
        </w:rPr>
        <w:br w:type="page"/>
      </w:r>
    </w:p>
    <w:p w14:paraId="53B760EA" w14:textId="77777777" w:rsidR="008F106B" w:rsidRPr="00C23D6D" w:rsidRDefault="00CD23D9" w:rsidP="000F2631">
      <w:pPr>
        <w:rPr>
          <w:sz w:val="20"/>
          <w:szCs w:val="20"/>
        </w:rPr>
      </w:pPr>
      <w:r w:rsidRPr="00C23D6D">
        <w:rPr>
          <w:sz w:val="20"/>
          <w:szCs w:val="20"/>
        </w:rPr>
        <w:lastRenderedPageBreak/>
        <w:t>Õiend</w:t>
      </w:r>
      <w:r w:rsidR="008F106B" w:rsidRPr="00C23D6D">
        <w:rPr>
          <w:sz w:val="20"/>
          <w:szCs w:val="20"/>
        </w:rPr>
        <w:t xml:space="preserve"> lisa</w:t>
      </w:r>
      <w:r w:rsidR="002F388F" w:rsidRPr="00C23D6D">
        <w:rPr>
          <w:sz w:val="20"/>
          <w:szCs w:val="20"/>
        </w:rPr>
        <w:t>de</w:t>
      </w:r>
      <w:r w:rsidR="008F106B" w:rsidRPr="00C23D6D">
        <w:rPr>
          <w:sz w:val="20"/>
          <w:szCs w:val="20"/>
        </w:rPr>
        <w:t xml:space="preserve">le 2 </w:t>
      </w:r>
      <w:proofErr w:type="gramStart"/>
      <w:r w:rsidR="008F106B" w:rsidRPr="00C23D6D">
        <w:rPr>
          <w:sz w:val="20"/>
          <w:szCs w:val="20"/>
        </w:rPr>
        <w:t>ja</w:t>
      </w:r>
      <w:proofErr w:type="gramEnd"/>
      <w:r w:rsidR="008F106B" w:rsidRPr="00C23D6D">
        <w:rPr>
          <w:sz w:val="20"/>
          <w:szCs w:val="20"/>
        </w:rPr>
        <w:t xml:space="preserve"> 3</w:t>
      </w:r>
    </w:p>
    <w:p w14:paraId="3D0DD38A" w14:textId="77777777" w:rsidR="00481D71" w:rsidRPr="00C23D6D" w:rsidRDefault="00481D71" w:rsidP="000F2631">
      <w:pPr>
        <w:rPr>
          <w:sz w:val="20"/>
          <w:szCs w:val="20"/>
        </w:rPr>
      </w:pPr>
    </w:p>
    <w:p w14:paraId="56792980" w14:textId="00C6EDE5" w:rsidR="008F106B" w:rsidRPr="00C23D6D" w:rsidRDefault="008F106B" w:rsidP="000F2631">
      <w:pPr>
        <w:rPr>
          <w:sz w:val="20"/>
          <w:szCs w:val="20"/>
        </w:rPr>
      </w:pPr>
      <w:r w:rsidRPr="00C23D6D">
        <w:rPr>
          <w:sz w:val="20"/>
          <w:szCs w:val="20"/>
        </w:rPr>
        <w:t xml:space="preserve">Narva linna </w:t>
      </w:r>
      <w:r w:rsidR="00CB53BC" w:rsidRPr="00C23D6D">
        <w:rPr>
          <w:sz w:val="20"/>
          <w:szCs w:val="20"/>
        </w:rPr>
        <w:t>2023</w:t>
      </w:r>
      <w:r w:rsidRPr="00C23D6D">
        <w:rPr>
          <w:sz w:val="20"/>
          <w:szCs w:val="20"/>
        </w:rPr>
        <w:t xml:space="preserve">.aasta eelarve muutmine ametiasutuste </w:t>
      </w:r>
      <w:proofErr w:type="gramStart"/>
      <w:r w:rsidRPr="00C23D6D">
        <w:rPr>
          <w:sz w:val="20"/>
          <w:szCs w:val="20"/>
        </w:rPr>
        <w:t>ja</w:t>
      </w:r>
      <w:proofErr w:type="gramEnd"/>
      <w:r w:rsidRPr="00C23D6D">
        <w:rPr>
          <w:sz w:val="20"/>
          <w:szCs w:val="20"/>
        </w:rPr>
        <w:t xml:space="preserve"> eelarve osade lõikes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993"/>
        <w:gridCol w:w="1134"/>
        <w:gridCol w:w="708"/>
        <w:gridCol w:w="851"/>
        <w:gridCol w:w="980"/>
        <w:gridCol w:w="1005"/>
        <w:gridCol w:w="850"/>
        <w:gridCol w:w="992"/>
        <w:gridCol w:w="993"/>
        <w:gridCol w:w="992"/>
        <w:gridCol w:w="992"/>
        <w:gridCol w:w="1276"/>
      </w:tblGrid>
      <w:tr w:rsidR="007413C0" w:rsidRPr="00DF3D7F" w14:paraId="5AD6841B" w14:textId="77777777" w:rsidTr="00125614">
        <w:trPr>
          <w:trHeight w:val="285"/>
          <w:jc w:val="center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BB966E" w14:textId="77777777" w:rsidR="007413C0" w:rsidRPr="007413C0" w:rsidRDefault="007413C0" w:rsidP="007413C0">
            <w:pPr>
              <w:rPr>
                <w:sz w:val="17"/>
                <w:szCs w:val="17"/>
              </w:rPr>
            </w:pPr>
          </w:p>
        </w:tc>
        <w:tc>
          <w:tcPr>
            <w:tcW w:w="4111" w:type="dxa"/>
            <w:gridSpan w:val="4"/>
            <w:shd w:val="clear" w:color="auto" w:fill="auto"/>
            <w:vAlign w:val="bottom"/>
            <w:hideMark/>
          </w:tcPr>
          <w:p w14:paraId="7986B17B" w14:textId="5FFBE591" w:rsidR="007413C0" w:rsidRPr="007413C0" w:rsidRDefault="007413C0" w:rsidP="007413C0">
            <w:pPr>
              <w:jc w:val="center"/>
              <w:rPr>
                <w:sz w:val="17"/>
                <w:szCs w:val="17"/>
              </w:rPr>
            </w:pPr>
            <w:r w:rsidRPr="00DF3D7F">
              <w:rPr>
                <w:b/>
                <w:bCs/>
                <w:sz w:val="17"/>
                <w:szCs w:val="17"/>
                <w:lang w:eastAsia="et-EE"/>
              </w:rPr>
              <w:t>2023.a eelarve</w:t>
            </w:r>
          </w:p>
        </w:tc>
        <w:tc>
          <w:tcPr>
            <w:tcW w:w="2539" w:type="dxa"/>
            <w:gridSpan w:val="3"/>
            <w:shd w:val="clear" w:color="auto" w:fill="auto"/>
            <w:noWrap/>
            <w:vAlign w:val="bottom"/>
            <w:hideMark/>
          </w:tcPr>
          <w:p w14:paraId="3F53AC60" w14:textId="7E8FCE74" w:rsidR="007413C0" w:rsidRPr="007413C0" w:rsidRDefault="007413C0" w:rsidP="007413C0">
            <w:pPr>
              <w:jc w:val="center"/>
              <w:rPr>
                <w:sz w:val="17"/>
                <w:szCs w:val="17"/>
              </w:rPr>
            </w:pPr>
            <w:r w:rsidRPr="00DF3D7F">
              <w:rPr>
                <w:b/>
                <w:bCs/>
                <w:sz w:val="17"/>
                <w:szCs w:val="17"/>
                <w:lang w:eastAsia="et-EE"/>
              </w:rPr>
              <w:t>2023.a eelarve muudatused</w:t>
            </w:r>
            <w:r w:rsidRPr="00DF3D7F">
              <w:rPr>
                <w:b/>
                <w:sz w:val="17"/>
                <w:szCs w:val="17"/>
              </w:rPr>
              <w:t xml:space="preserve"> - sihtotstarbelised vahendid</w:t>
            </w:r>
          </w:p>
        </w:tc>
        <w:tc>
          <w:tcPr>
            <w:tcW w:w="2847" w:type="dxa"/>
            <w:gridSpan w:val="3"/>
            <w:shd w:val="clear" w:color="auto" w:fill="auto"/>
            <w:noWrap/>
            <w:vAlign w:val="bottom"/>
            <w:hideMark/>
          </w:tcPr>
          <w:p w14:paraId="5E1AE2A3" w14:textId="17D78A3A" w:rsidR="007413C0" w:rsidRPr="007413C0" w:rsidRDefault="007413C0" w:rsidP="007413C0">
            <w:pPr>
              <w:jc w:val="center"/>
              <w:rPr>
                <w:sz w:val="17"/>
                <w:szCs w:val="17"/>
              </w:rPr>
            </w:pPr>
            <w:r w:rsidRPr="00DF3D7F">
              <w:rPr>
                <w:b/>
                <w:bCs/>
                <w:sz w:val="17"/>
                <w:szCs w:val="17"/>
                <w:lang w:eastAsia="et-EE"/>
              </w:rPr>
              <w:t>2023.a eelarve muutmine</w:t>
            </w:r>
          </w:p>
        </w:tc>
        <w:tc>
          <w:tcPr>
            <w:tcW w:w="4253" w:type="dxa"/>
            <w:gridSpan w:val="4"/>
            <w:shd w:val="clear" w:color="auto" w:fill="auto"/>
            <w:noWrap/>
            <w:vAlign w:val="bottom"/>
            <w:hideMark/>
          </w:tcPr>
          <w:p w14:paraId="0408A60A" w14:textId="42DE9C47" w:rsidR="007413C0" w:rsidRPr="007413C0" w:rsidRDefault="007413C0" w:rsidP="007413C0">
            <w:pPr>
              <w:jc w:val="center"/>
              <w:rPr>
                <w:sz w:val="17"/>
                <w:szCs w:val="17"/>
              </w:rPr>
            </w:pPr>
            <w:r w:rsidRPr="00DF3D7F">
              <w:rPr>
                <w:b/>
                <w:bCs/>
                <w:sz w:val="17"/>
                <w:szCs w:val="17"/>
                <w:lang w:eastAsia="et-EE"/>
              </w:rPr>
              <w:t>2023.a eelarve kokku</w:t>
            </w:r>
          </w:p>
        </w:tc>
      </w:tr>
      <w:tr w:rsidR="007413C0" w:rsidRPr="00DF3D7F" w14:paraId="0CF8C13F" w14:textId="77777777" w:rsidTr="00125614">
        <w:trPr>
          <w:trHeight w:val="525"/>
          <w:jc w:val="center"/>
        </w:trPr>
        <w:tc>
          <w:tcPr>
            <w:tcW w:w="1560" w:type="dxa"/>
            <w:shd w:val="clear" w:color="auto" w:fill="auto"/>
            <w:vAlign w:val="center"/>
            <w:hideMark/>
          </w:tcPr>
          <w:p w14:paraId="7296DBAB" w14:textId="77777777" w:rsidR="007413C0" w:rsidRPr="007413C0" w:rsidRDefault="007413C0" w:rsidP="007413C0">
            <w:pPr>
              <w:rPr>
                <w:bCs/>
                <w:sz w:val="17"/>
                <w:szCs w:val="17"/>
              </w:rPr>
            </w:pPr>
            <w:r w:rsidRPr="007413C0">
              <w:rPr>
                <w:bCs/>
                <w:sz w:val="17"/>
                <w:szCs w:val="17"/>
              </w:rPr>
              <w:t xml:space="preserve"> Nimetus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76237D" w14:textId="52F1616D" w:rsidR="007413C0" w:rsidRPr="007413C0" w:rsidRDefault="007413C0" w:rsidP="00125614">
            <w:pPr>
              <w:jc w:val="center"/>
              <w:rPr>
                <w:bCs/>
                <w:sz w:val="17"/>
                <w:szCs w:val="17"/>
              </w:rPr>
            </w:pPr>
            <w:r w:rsidRPr="007413C0">
              <w:rPr>
                <w:bCs/>
                <w:sz w:val="17"/>
                <w:szCs w:val="17"/>
              </w:rPr>
              <w:t>Põhitegevuse kulud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3C2954" w14:textId="77777777" w:rsidR="007413C0" w:rsidRPr="007413C0" w:rsidRDefault="007413C0" w:rsidP="00125614">
            <w:pPr>
              <w:jc w:val="center"/>
              <w:rPr>
                <w:bCs/>
                <w:sz w:val="17"/>
                <w:szCs w:val="17"/>
              </w:rPr>
            </w:pPr>
            <w:r w:rsidRPr="007413C0">
              <w:rPr>
                <w:bCs/>
                <w:sz w:val="17"/>
                <w:szCs w:val="17"/>
              </w:rPr>
              <w:t>Investeerimistegevus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0A812F" w14:textId="77777777" w:rsidR="007413C0" w:rsidRPr="007413C0" w:rsidRDefault="007413C0" w:rsidP="00125614">
            <w:pPr>
              <w:jc w:val="center"/>
              <w:rPr>
                <w:bCs/>
                <w:sz w:val="17"/>
                <w:szCs w:val="17"/>
              </w:rPr>
            </w:pPr>
            <w:r w:rsidRPr="007413C0">
              <w:rPr>
                <w:bCs/>
                <w:sz w:val="17"/>
                <w:szCs w:val="17"/>
              </w:rPr>
              <w:t>Finantseerimistegevus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0AEA14" w14:textId="11336DF0" w:rsidR="007413C0" w:rsidRPr="007413C0" w:rsidRDefault="007413C0" w:rsidP="00125614">
            <w:pPr>
              <w:jc w:val="center"/>
              <w:rPr>
                <w:sz w:val="17"/>
                <w:szCs w:val="17"/>
              </w:rPr>
            </w:pPr>
            <w:r w:rsidRPr="007413C0">
              <w:rPr>
                <w:sz w:val="17"/>
                <w:szCs w:val="17"/>
              </w:rPr>
              <w:t>2023.a eelarve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C2BA6F" w14:textId="7D0D53C5" w:rsidR="007413C0" w:rsidRPr="007413C0" w:rsidRDefault="007413C0" w:rsidP="00125614">
            <w:pPr>
              <w:jc w:val="center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Põhitegevuse kulud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7724DE" w14:textId="77777777" w:rsidR="007413C0" w:rsidRPr="007413C0" w:rsidRDefault="007413C0" w:rsidP="00125614">
            <w:pPr>
              <w:jc w:val="center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Investeerimistegevus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7CE2BE5" w14:textId="0353A6A1" w:rsidR="007413C0" w:rsidRPr="007413C0" w:rsidRDefault="007413C0" w:rsidP="00125614">
            <w:pPr>
              <w:jc w:val="center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2023.a eelarve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1B76C277" w14:textId="3B2C1DEB" w:rsidR="007413C0" w:rsidRPr="007413C0" w:rsidRDefault="007413C0" w:rsidP="00125614">
            <w:pPr>
              <w:jc w:val="center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Põhitegevuse kulud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0F13A4" w14:textId="77777777" w:rsidR="007413C0" w:rsidRPr="007413C0" w:rsidRDefault="007413C0" w:rsidP="00125614">
            <w:pPr>
              <w:jc w:val="center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Investeerimistegevus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D1C947" w14:textId="26849964" w:rsidR="007413C0" w:rsidRPr="007413C0" w:rsidRDefault="007413C0" w:rsidP="00125614">
            <w:pPr>
              <w:jc w:val="center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2023.a eelarve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237F09" w14:textId="47FD53B7" w:rsidR="007413C0" w:rsidRPr="007413C0" w:rsidRDefault="007413C0" w:rsidP="00125614">
            <w:pPr>
              <w:jc w:val="center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Põhitegevuse kulud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CD58BB" w14:textId="77777777" w:rsidR="007413C0" w:rsidRPr="007413C0" w:rsidRDefault="007413C0" w:rsidP="00125614">
            <w:pPr>
              <w:jc w:val="center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Investeerimistegevus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D1DD52" w14:textId="77777777" w:rsidR="007413C0" w:rsidRPr="007413C0" w:rsidRDefault="007413C0" w:rsidP="00125614">
            <w:pPr>
              <w:jc w:val="center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Finantseerimistegevus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244F07" w14:textId="5C816AC5" w:rsidR="007413C0" w:rsidRPr="007413C0" w:rsidRDefault="007413C0" w:rsidP="00125614">
            <w:pPr>
              <w:jc w:val="center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2023.a eelarve</w:t>
            </w:r>
          </w:p>
        </w:tc>
      </w:tr>
      <w:tr w:rsidR="007413C0" w:rsidRPr="00DF3D7F" w14:paraId="4A902E31" w14:textId="77777777" w:rsidTr="00125614">
        <w:trPr>
          <w:trHeight w:val="528"/>
          <w:jc w:val="center"/>
        </w:trPr>
        <w:tc>
          <w:tcPr>
            <w:tcW w:w="1560" w:type="dxa"/>
            <w:shd w:val="clear" w:color="auto" w:fill="auto"/>
            <w:vAlign w:val="center"/>
            <w:hideMark/>
          </w:tcPr>
          <w:p w14:paraId="3E1A518C" w14:textId="77777777" w:rsidR="007413C0" w:rsidRPr="007413C0" w:rsidRDefault="007413C0" w:rsidP="007413C0">
            <w:pPr>
              <w:rPr>
                <w:sz w:val="17"/>
                <w:szCs w:val="17"/>
              </w:rPr>
            </w:pPr>
            <w:r w:rsidRPr="007413C0">
              <w:rPr>
                <w:sz w:val="17"/>
                <w:szCs w:val="17"/>
              </w:rPr>
              <w:t xml:space="preserve">Narva Linnavalitsuse  Kultuuriosakond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B74287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42 906 627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7FE047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357 840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CBD638" w14:textId="4DA97DBA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E5CE54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43 264 467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42937E5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521BB0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4FD246C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2E6B3C3F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1 176 547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2F2FDD9" w14:textId="57CFCCC5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D6337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1 176 547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03F9EA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44 083 174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97640B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357 840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E5D243" w14:textId="35A4DEF4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C02D21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44 441 014</w:t>
            </w:r>
          </w:p>
        </w:tc>
      </w:tr>
      <w:tr w:rsidR="007413C0" w:rsidRPr="00DF3D7F" w14:paraId="49CF5A30" w14:textId="77777777" w:rsidTr="00125614">
        <w:trPr>
          <w:trHeight w:val="528"/>
          <w:jc w:val="center"/>
        </w:trPr>
        <w:tc>
          <w:tcPr>
            <w:tcW w:w="1560" w:type="dxa"/>
            <w:shd w:val="clear" w:color="auto" w:fill="auto"/>
            <w:vAlign w:val="center"/>
            <w:hideMark/>
          </w:tcPr>
          <w:p w14:paraId="1848FA86" w14:textId="77777777" w:rsidR="007413C0" w:rsidRPr="007413C0" w:rsidRDefault="007413C0" w:rsidP="007413C0">
            <w:pPr>
              <w:rPr>
                <w:sz w:val="17"/>
                <w:szCs w:val="17"/>
              </w:rPr>
            </w:pPr>
            <w:r w:rsidRPr="007413C0">
              <w:rPr>
                <w:sz w:val="17"/>
                <w:szCs w:val="17"/>
              </w:rPr>
              <w:t xml:space="preserve"> Narva linna  Sotsiaalabiamet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BFAFA9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8 842 270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C2BD16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272 379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DCD4E7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173 569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E06893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9 288 218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D18B442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7C80E55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0DAC239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7359DB8C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2 706 923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94877B4" w14:textId="59EF85F8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492BF7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2 706 923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288005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11 549 193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3F8C3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272 379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B2C7A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173 569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56322B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11 995 141</w:t>
            </w:r>
          </w:p>
        </w:tc>
      </w:tr>
      <w:tr w:rsidR="007413C0" w:rsidRPr="00DF3D7F" w14:paraId="629535EB" w14:textId="77777777" w:rsidTr="00125614">
        <w:trPr>
          <w:trHeight w:val="528"/>
          <w:jc w:val="center"/>
        </w:trPr>
        <w:tc>
          <w:tcPr>
            <w:tcW w:w="1560" w:type="dxa"/>
            <w:shd w:val="clear" w:color="auto" w:fill="auto"/>
            <w:vAlign w:val="center"/>
            <w:hideMark/>
          </w:tcPr>
          <w:p w14:paraId="32C3B09D" w14:textId="77777777" w:rsidR="007413C0" w:rsidRPr="007413C0" w:rsidRDefault="007413C0" w:rsidP="007413C0">
            <w:pPr>
              <w:rPr>
                <w:sz w:val="17"/>
                <w:szCs w:val="17"/>
              </w:rPr>
            </w:pPr>
            <w:r w:rsidRPr="007413C0">
              <w:rPr>
                <w:sz w:val="17"/>
                <w:szCs w:val="17"/>
              </w:rPr>
              <w:t>Narva Linnavolikogu Kantselei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5B5453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582 429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BEAD1A" w14:textId="55A13371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0373B8" w14:textId="7A492E05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7B394D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582 429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D523F8C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75CD25F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EFF71BD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48BB105D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B6F9C2C" w14:textId="54F36438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995BC8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62E29F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582 429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9CB4DF" w14:textId="64105D5F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D390F3" w14:textId="1109F919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6C8E1F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582 429</w:t>
            </w:r>
          </w:p>
        </w:tc>
      </w:tr>
      <w:tr w:rsidR="007413C0" w:rsidRPr="00DF3D7F" w14:paraId="6D9D97C1" w14:textId="77777777" w:rsidTr="00125614">
        <w:trPr>
          <w:trHeight w:val="276"/>
          <w:jc w:val="center"/>
        </w:trPr>
        <w:tc>
          <w:tcPr>
            <w:tcW w:w="1560" w:type="dxa"/>
            <w:shd w:val="clear" w:color="auto" w:fill="auto"/>
            <w:vAlign w:val="center"/>
            <w:hideMark/>
          </w:tcPr>
          <w:p w14:paraId="11425F7A" w14:textId="77777777" w:rsidR="007413C0" w:rsidRPr="007413C0" w:rsidRDefault="007413C0" w:rsidP="007413C0">
            <w:pPr>
              <w:rPr>
                <w:sz w:val="17"/>
                <w:szCs w:val="17"/>
              </w:rPr>
            </w:pPr>
            <w:r w:rsidRPr="007413C0">
              <w:rPr>
                <w:sz w:val="17"/>
                <w:szCs w:val="17"/>
              </w:rPr>
              <w:t xml:space="preserve">Narva Linnakantselei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557C66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1 561 108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922DEB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45 875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EF87A8C" w14:textId="647773C5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820F2B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1 606 983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18CDB4F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C634C1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5E2756D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3BBFC1F8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125 648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6812C19" w14:textId="18588C1E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D47D3B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125 648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D5467B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1 686 756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FDB4DF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45 875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10C733" w14:textId="46A5DCB1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B6B07E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1 732 631</w:t>
            </w:r>
          </w:p>
        </w:tc>
      </w:tr>
      <w:tr w:rsidR="007413C0" w:rsidRPr="00DF3D7F" w14:paraId="3769BD59" w14:textId="77777777" w:rsidTr="00125614">
        <w:trPr>
          <w:trHeight w:val="1056"/>
          <w:jc w:val="center"/>
        </w:trPr>
        <w:tc>
          <w:tcPr>
            <w:tcW w:w="1560" w:type="dxa"/>
            <w:shd w:val="clear" w:color="auto" w:fill="auto"/>
            <w:vAlign w:val="center"/>
            <w:hideMark/>
          </w:tcPr>
          <w:p w14:paraId="51D3B9FA" w14:textId="77777777" w:rsidR="007413C0" w:rsidRPr="007413C0" w:rsidRDefault="007413C0" w:rsidP="007413C0">
            <w:pPr>
              <w:rPr>
                <w:sz w:val="17"/>
                <w:szCs w:val="17"/>
              </w:rPr>
            </w:pPr>
            <w:r w:rsidRPr="007413C0">
              <w:rPr>
                <w:sz w:val="17"/>
                <w:szCs w:val="17"/>
              </w:rPr>
              <w:t>Narva Linnavalitsuse Rahandusamet sh laenude tagastamine ja intressi tasumine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929731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523 402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BF17CF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1 013 352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010DFC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12 313 291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822F59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13 850 045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E5F4904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80F693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68009E4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09085B47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0A27867" w14:textId="18041139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E2E397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41F404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523 402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3B2754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1 013 352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608E51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12 313 291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409A3C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13 850 045</w:t>
            </w:r>
          </w:p>
        </w:tc>
      </w:tr>
      <w:tr w:rsidR="007413C0" w:rsidRPr="00DF3D7F" w14:paraId="5960D81B" w14:textId="77777777" w:rsidTr="00125614">
        <w:trPr>
          <w:trHeight w:val="792"/>
          <w:jc w:val="center"/>
        </w:trPr>
        <w:tc>
          <w:tcPr>
            <w:tcW w:w="1560" w:type="dxa"/>
            <w:shd w:val="clear" w:color="auto" w:fill="auto"/>
            <w:vAlign w:val="center"/>
            <w:hideMark/>
          </w:tcPr>
          <w:p w14:paraId="6E91D918" w14:textId="77777777" w:rsidR="007413C0" w:rsidRPr="007413C0" w:rsidRDefault="007413C0" w:rsidP="007413C0">
            <w:pPr>
              <w:rPr>
                <w:sz w:val="17"/>
                <w:szCs w:val="17"/>
              </w:rPr>
            </w:pPr>
            <w:r w:rsidRPr="007413C0">
              <w:rPr>
                <w:sz w:val="17"/>
                <w:szCs w:val="17"/>
              </w:rPr>
              <w:t xml:space="preserve"> Narva Linnavalitsuse  Arhitektuuri- ja Linnaplaneerimise Amet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425EC8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756 080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3B229B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158 075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CAB6933" w14:textId="554F82F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EFC203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914 155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6F2C9ED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3964F5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3E2FF5F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066B9670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16 336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876FFA2" w14:textId="6F1585A1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5A2BDF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16 336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51CD38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772 416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3ADAEC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158 075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ED7A0F" w14:textId="62DAF501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7061B3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930 491</w:t>
            </w:r>
          </w:p>
        </w:tc>
      </w:tr>
      <w:tr w:rsidR="007413C0" w:rsidRPr="00DF3D7F" w14:paraId="1313866D" w14:textId="77777777" w:rsidTr="00125614">
        <w:trPr>
          <w:trHeight w:val="528"/>
          <w:jc w:val="center"/>
        </w:trPr>
        <w:tc>
          <w:tcPr>
            <w:tcW w:w="1560" w:type="dxa"/>
            <w:shd w:val="clear" w:color="auto" w:fill="auto"/>
            <w:vAlign w:val="center"/>
            <w:hideMark/>
          </w:tcPr>
          <w:p w14:paraId="734F79F8" w14:textId="77777777" w:rsidR="007413C0" w:rsidRPr="007413C0" w:rsidRDefault="007413C0" w:rsidP="007413C0">
            <w:pPr>
              <w:rPr>
                <w:sz w:val="17"/>
                <w:szCs w:val="17"/>
              </w:rPr>
            </w:pPr>
            <w:r w:rsidRPr="007413C0">
              <w:rPr>
                <w:sz w:val="17"/>
                <w:szCs w:val="17"/>
              </w:rPr>
              <w:t xml:space="preserve"> Narva Linnavalitsuse Linnamajandusamet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070A17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8 967 036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1AFCE1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14 459 956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E642C7C" w14:textId="66601C3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0B8EB4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23 426 992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A6E5A65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60 420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8EA7B7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22 925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9C4D4D8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83 345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0F26599C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466 024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4861F4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341 253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427435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807 277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70E5F4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9 493 480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328D2C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14 824 134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5E880E" w14:textId="04F60BFF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966E55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24 317 614</w:t>
            </w:r>
          </w:p>
        </w:tc>
      </w:tr>
      <w:tr w:rsidR="007413C0" w:rsidRPr="00DF3D7F" w14:paraId="734C3DC7" w14:textId="77777777" w:rsidTr="00125614">
        <w:trPr>
          <w:trHeight w:val="528"/>
          <w:jc w:val="center"/>
        </w:trPr>
        <w:tc>
          <w:tcPr>
            <w:tcW w:w="1560" w:type="dxa"/>
            <w:shd w:val="clear" w:color="auto" w:fill="auto"/>
            <w:vAlign w:val="center"/>
            <w:hideMark/>
          </w:tcPr>
          <w:p w14:paraId="6F18CB60" w14:textId="77777777" w:rsidR="007413C0" w:rsidRPr="007413C0" w:rsidRDefault="007413C0" w:rsidP="007413C0">
            <w:pPr>
              <w:rPr>
                <w:sz w:val="17"/>
                <w:szCs w:val="17"/>
              </w:rPr>
            </w:pPr>
            <w:r w:rsidRPr="007413C0">
              <w:rPr>
                <w:sz w:val="17"/>
                <w:szCs w:val="17"/>
              </w:rPr>
              <w:t>Narva Linna Arenduse ja Ökonoomika Amet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3F2287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1 255 443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1C6A3E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15 040 374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7246DCB" w14:textId="102745B2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94D119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16 295 817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726A072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E612B3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8683C57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41DF8AE1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112 099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DFB933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72 658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19D5E1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184 757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2EDCB3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1 367 542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58F33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15 113 032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E37F01" w14:textId="6E36E6F0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8C1D49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16 480 574</w:t>
            </w:r>
          </w:p>
        </w:tc>
      </w:tr>
      <w:tr w:rsidR="007413C0" w:rsidRPr="00DF3D7F" w14:paraId="4332DCEA" w14:textId="77777777" w:rsidTr="00125614">
        <w:trPr>
          <w:trHeight w:val="276"/>
          <w:jc w:val="center"/>
        </w:trPr>
        <w:tc>
          <w:tcPr>
            <w:tcW w:w="1560" w:type="dxa"/>
            <w:shd w:val="clear" w:color="auto" w:fill="auto"/>
            <w:vAlign w:val="center"/>
            <w:hideMark/>
          </w:tcPr>
          <w:p w14:paraId="4EEAE757" w14:textId="77777777" w:rsidR="007413C0" w:rsidRPr="007413C0" w:rsidRDefault="007413C0" w:rsidP="007413C0">
            <w:pPr>
              <w:rPr>
                <w:sz w:val="17"/>
                <w:szCs w:val="17"/>
              </w:rPr>
            </w:pPr>
            <w:r w:rsidRPr="007413C0">
              <w:rPr>
                <w:sz w:val="17"/>
                <w:szCs w:val="17"/>
              </w:rPr>
              <w:t>eelarve  reserv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B9CBC0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30 102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CA41BF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48EA52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520C87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30 102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B76E7C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1663E9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403CBD2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20AEF987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3A77965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46A986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E25038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30 102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2C6CAD" w14:textId="02A33B29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521E1C" w14:textId="4B4672F5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59FC5A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30 102</w:t>
            </w:r>
          </w:p>
        </w:tc>
      </w:tr>
      <w:tr w:rsidR="007413C0" w:rsidRPr="00DF3D7F" w14:paraId="15558818" w14:textId="77777777" w:rsidTr="00125614">
        <w:trPr>
          <w:trHeight w:val="276"/>
          <w:jc w:val="center"/>
        </w:trPr>
        <w:tc>
          <w:tcPr>
            <w:tcW w:w="1560" w:type="dxa"/>
            <w:shd w:val="clear" w:color="auto" w:fill="auto"/>
            <w:vAlign w:val="center"/>
            <w:hideMark/>
          </w:tcPr>
          <w:p w14:paraId="1151DD25" w14:textId="77777777" w:rsidR="007413C0" w:rsidRPr="007413C0" w:rsidRDefault="007413C0" w:rsidP="007413C0">
            <w:pPr>
              <w:rPr>
                <w:sz w:val="17"/>
                <w:szCs w:val="17"/>
              </w:rPr>
            </w:pPr>
            <w:r w:rsidRPr="007413C0">
              <w:rPr>
                <w:sz w:val="17"/>
                <w:szCs w:val="17"/>
              </w:rPr>
              <w:t xml:space="preserve"> Reservfond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9D89A5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100 000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B63112" w14:textId="4FF06B41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28546DE" w14:textId="27B46E19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FCAFDA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100 000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1F32C1D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8F0405B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3E1CB82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48491C02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C45424" w14:textId="77777777" w:rsidR="007413C0" w:rsidRPr="007413C0" w:rsidRDefault="007413C0" w:rsidP="007413C0">
            <w:pPr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E41D6E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49B4B1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100 000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5CFD1" w14:textId="4B214E90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227AA4" w14:textId="68B4FEE3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C7A6C4" w14:textId="77777777" w:rsidR="007413C0" w:rsidRPr="007413C0" w:rsidRDefault="007413C0" w:rsidP="007413C0">
            <w:pPr>
              <w:jc w:val="right"/>
              <w:rPr>
                <w:color w:val="000000"/>
                <w:sz w:val="17"/>
                <w:szCs w:val="17"/>
              </w:rPr>
            </w:pPr>
            <w:r w:rsidRPr="007413C0">
              <w:rPr>
                <w:color w:val="000000"/>
                <w:sz w:val="17"/>
                <w:szCs w:val="17"/>
              </w:rPr>
              <w:t>100 000</w:t>
            </w:r>
          </w:p>
        </w:tc>
      </w:tr>
      <w:tr w:rsidR="007413C0" w:rsidRPr="00DF3D7F" w14:paraId="4D157D1A" w14:textId="77777777" w:rsidTr="00125614">
        <w:trPr>
          <w:trHeight w:val="288"/>
          <w:jc w:val="center"/>
        </w:trPr>
        <w:tc>
          <w:tcPr>
            <w:tcW w:w="1560" w:type="dxa"/>
            <w:shd w:val="clear" w:color="auto" w:fill="auto"/>
            <w:vAlign w:val="center"/>
            <w:hideMark/>
          </w:tcPr>
          <w:p w14:paraId="0D52C0DC" w14:textId="77777777" w:rsidR="007413C0" w:rsidRPr="007413C0" w:rsidRDefault="007413C0" w:rsidP="007413C0">
            <w:pPr>
              <w:rPr>
                <w:b/>
                <w:bCs/>
                <w:sz w:val="17"/>
                <w:szCs w:val="17"/>
              </w:rPr>
            </w:pPr>
            <w:r w:rsidRPr="007413C0">
              <w:rPr>
                <w:b/>
                <w:bCs/>
                <w:sz w:val="17"/>
                <w:szCs w:val="17"/>
              </w:rPr>
              <w:t xml:space="preserve">KOKKU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BD7DFB" w14:textId="77777777" w:rsidR="007413C0" w:rsidRPr="007413C0" w:rsidRDefault="007413C0" w:rsidP="007413C0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7413C0">
              <w:rPr>
                <w:b/>
                <w:color w:val="000000"/>
                <w:sz w:val="17"/>
                <w:szCs w:val="17"/>
              </w:rPr>
              <w:t>65 524 497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96D9A8" w14:textId="77777777" w:rsidR="007413C0" w:rsidRPr="007413C0" w:rsidRDefault="007413C0" w:rsidP="007413C0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7413C0">
              <w:rPr>
                <w:b/>
                <w:color w:val="000000"/>
                <w:sz w:val="17"/>
                <w:szCs w:val="17"/>
              </w:rPr>
              <w:t>31 347 851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28C2D8" w14:textId="77777777" w:rsidR="007413C0" w:rsidRPr="007413C0" w:rsidRDefault="007413C0" w:rsidP="007413C0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7413C0">
              <w:rPr>
                <w:b/>
                <w:color w:val="000000"/>
                <w:sz w:val="17"/>
                <w:szCs w:val="17"/>
              </w:rPr>
              <w:t>12 486 860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C7B6E0" w14:textId="77777777" w:rsidR="007413C0" w:rsidRPr="007413C0" w:rsidRDefault="007413C0" w:rsidP="007413C0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7413C0">
              <w:rPr>
                <w:b/>
                <w:color w:val="000000"/>
                <w:sz w:val="17"/>
                <w:szCs w:val="17"/>
              </w:rPr>
              <w:t>109 359 208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6BFAA7B" w14:textId="77777777" w:rsidR="007413C0" w:rsidRPr="007413C0" w:rsidRDefault="007413C0" w:rsidP="007413C0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7413C0">
              <w:rPr>
                <w:b/>
                <w:color w:val="000000"/>
                <w:sz w:val="17"/>
                <w:szCs w:val="17"/>
              </w:rPr>
              <w:t>60 420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1FC1B4E" w14:textId="77777777" w:rsidR="007413C0" w:rsidRPr="007413C0" w:rsidRDefault="007413C0" w:rsidP="007413C0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7413C0">
              <w:rPr>
                <w:b/>
                <w:color w:val="000000"/>
                <w:sz w:val="17"/>
                <w:szCs w:val="17"/>
              </w:rPr>
              <w:t>22 925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FB06B63" w14:textId="77777777" w:rsidR="007413C0" w:rsidRPr="007413C0" w:rsidRDefault="007413C0" w:rsidP="007413C0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7413C0">
              <w:rPr>
                <w:b/>
                <w:color w:val="000000"/>
                <w:sz w:val="17"/>
                <w:szCs w:val="17"/>
              </w:rPr>
              <w:t>83 345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4E146598" w14:textId="77777777" w:rsidR="007413C0" w:rsidRPr="007413C0" w:rsidRDefault="007413C0" w:rsidP="007413C0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7413C0">
              <w:rPr>
                <w:b/>
                <w:color w:val="000000"/>
                <w:sz w:val="17"/>
                <w:szCs w:val="17"/>
              </w:rPr>
              <w:t>4 603 577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8A4DA2" w14:textId="77777777" w:rsidR="007413C0" w:rsidRPr="007413C0" w:rsidRDefault="007413C0" w:rsidP="007413C0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7413C0">
              <w:rPr>
                <w:b/>
                <w:color w:val="000000"/>
                <w:sz w:val="17"/>
                <w:szCs w:val="17"/>
              </w:rPr>
              <w:t>413 911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FAA62E" w14:textId="77777777" w:rsidR="007413C0" w:rsidRPr="007413C0" w:rsidRDefault="007413C0" w:rsidP="007413C0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7413C0">
              <w:rPr>
                <w:b/>
                <w:color w:val="000000"/>
                <w:sz w:val="17"/>
                <w:szCs w:val="17"/>
              </w:rPr>
              <w:t>5 017 488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C5F1DF" w14:textId="77777777" w:rsidR="007413C0" w:rsidRPr="007413C0" w:rsidRDefault="007413C0" w:rsidP="007413C0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7413C0">
              <w:rPr>
                <w:b/>
                <w:color w:val="000000"/>
                <w:sz w:val="17"/>
                <w:szCs w:val="17"/>
              </w:rPr>
              <w:t>70 188 494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DCFCEE" w14:textId="77777777" w:rsidR="007413C0" w:rsidRPr="007413C0" w:rsidRDefault="007413C0" w:rsidP="007413C0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7413C0">
              <w:rPr>
                <w:b/>
                <w:color w:val="000000"/>
                <w:sz w:val="17"/>
                <w:szCs w:val="17"/>
              </w:rPr>
              <w:t>31 784 687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E03FA7" w14:textId="77777777" w:rsidR="007413C0" w:rsidRPr="007413C0" w:rsidRDefault="007413C0" w:rsidP="007413C0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7413C0">
              <w:rPr>
                <w:b/>
                <w:color w:val="000000"/>
                <w:sz w:val="17"/>
                <w:szCs w:val="17"/>
              </w:rPr>
              <w:t>12 486 860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F6D9FC" w14:textId="77777777" w:rsidR="007413C0" w:rsidRPr="007413C0" w:rsidRDefault="007413C0" w:rsidP="007413C0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7413C0">
              <w:rPr>
                <w:b/>
                <w:color w:val="000000"/>
                <w:sz w:val="17"/>
                <w:szCs w:val="17"/>
              </w:rPr>
              <w:t>114 460 041</w:t>
            </w:r>
          </w:p>
        </w:tc>
      </w:tr>
    </w:tbl>
    <w:p w14:paraId="6F877D05" w14:textId="77777777" w:rsidR="002C7DAE" w:rsidRDefault="002C7DAE" w:rsidP="000F2631">
      <w:pPr>
        <w:spacing w:after="200" w:line="276" w:lineRule="auto"/>
        <w:rPr>
          <w:color w:val="7030A0"/>
          <w:sz w:val="10"/>
          <w:szCs w:val="10"/>
          <w:highlight w:val="yellow"/>
        </w:rPr>
      </w:pPr>
    </w:p>
    <w:p w14:paraId="3BD4287F" w14:textId="77777777" w:rsidR="002C7DAE" w:rsidRPr="00CB53BC" w:rsidRDefault="002C7DAE" w:rsidP="000F2631">
      <w:pPr>
        <w:spacing w:after="200" w:line="276" w:lineRule="auto"/>
        <w:rPr>
          <w:color w:val="7030A0"/>
          <w:sz w:val="10"/>
          <w:szCs w:val="10"/>
          <w:highlight w:val="yellow"/>
        </w:rPr>
      </w:pPr>
    </w:p>
    <w:p w14:paraId="491592B6" w14:textId="45B47AE0" w:rsidR="00481D71" w:rsidRPr="00CB53BC" w:rsidRDefault="00A138A1" w:rsidP="000F2631">
      <w:pPr>
        <w:spacing w:after="200" w:line="276" w:lineRule="auto"/>
        <w:rPr>
          <w:color w:val="7030A0"/>
          <w:sz w:val="10"/>
          <w:szCs w:val="10"/>
          <w:highlight w:val="yellow"/>
        </w:rPr>
      </w:pPr>
      <w:r w:rsidRPr="00CB53BC">
        <w:rPr>
          <w:color w:val="7030A0"/>
          <w:sz w:val="10"/>
          <w:szCs w:val="10"/>
          <w:highlight w:val="yellow"/>
        </w:rPr>
        <w:br w:type="page"/>
      </w:r>
    </w:p>
    <w:p w14:paraId="5BAA39C4" w14:textId="77777777" w:rsidR="003F14D0" w:rsidRPr="00CB53BC" w:rsidRDefault="003F14D0" w:rsidP="000F2631">
      <w:pPr>
        <w:rPr>
          <w:color w:val="7030A0"/>
          <w:sz w:val="10"/>
          <w:szCs w:val="10"/>
          <w:highlight w:val="yellow"/>
        </w:rPr>
      </w:pPr>
    </w:p>
    <w:p w14:paraId="2C76F264" w14:textId="77777777" w:rsidR="003F14D0" w:rsidRPr="0006307E" w:rsidRDefault="003F14D0" w:rsidP="000F2631">
      <w:pPr>
        <w:rPr>
          <w:sz w:val="20"/>
          <w:szCs w:val="20"/>
        </w:rPr>
      </w:pPr>
      <w:r w:rsidRPr="0006307E">
        <w:rPr>
          <w:sz w:val="20"/>
          <w:szCs w:val="20"/>
        </w:rPr>
        <w:t>Õiend</w:t>
      </w:r>
      <w:r w:rsidR="00CD23D9" w:rsidRPr="0006307E">
        <w:rPr>
          <w:sz w:val="20"/>
          <w:szCs w:val="20"/>
        </w:rPr>
        <w:t xml:space="preserve"> </w:t>
      </w:r>
      <w:r w:rsidRPr="0006307E">
        <w:rPr>
          <w:sz w:val="20"/>
          <w:szCs w:val="20"/>
        </w:rPr>
        <w:t xml:space="preserve">lisadele 2-3 </w:t>
      </w:r>
      <w:proofErr w:type="gramStart"/>
      <w:r w:rsidRPr="0006307E">
        <w:rPr>
          <w:sz w:val="20"/>
          <w:szCs w:val="20"/>
        </w:rPr>
        <w:t>ja</w:t>
      </w:r>
      <w:proofErr w:type="gramEnd"/>
      <w:r w:rsidRPr="0006307E">
        <w:rPr>
          <w:sz w:val="20"/>
          <w:szCs w:val="20"/>
        </w:rPr>
        <w:t xml:space="preserve"> 5 </w:t>
      </w:r>
    </w:p>
    <w:p w14:paraId="6A3DA62A" w14:textId="77777777" w:rsidR="00F24C2C" w:rsidRPr="0006307E" w:rsidRDefault="00F24C2C" w:rsidP="000F2631">
      <w:pPr>
        <w:rPr>
          <w:sz w:val="12"/>
          <w:szCs w:val="12"/>
        </w:rPr>
      </w:pPr>
    </w:p>
    <w:p w14:paraId="5A1C902B" w14:textId="3631D238" w:rsidR="003F14D0" w:rsidRPr="0006307E" w:rsidRDefault="003F14D0" w:rsidP="000F2631">
      <w:pPr>
        <w:rPr>
          <w:sz w:val="20"/>
          <w:szCs w:val="20"/>
        </w:rPr>
      </w:pPr>
      <w:r w:rsidRPr="0006307E">
        <w:rPr>
          <w:sz w:val="20"/>
          <w:szCs w:val="20"/>
        </w:rPr>
        <w:t xml:space="preserve">Narva linna </w:t>
      </w:r>
      <w:r w:rsidR="00CB53BC" w:rsidRPr="0006307E">
        <w:rPr>
          <w:sz w:val="20"/>
          <w:szCs w:val="20"/>
        </w:rPr>
        <w:t>2023</w:t>
      </w:r>
      <w:r w:rsidRPr="0006307E">
        <w:rPr>
          <w:sz w:val="20"/>
          <w:szCs w:val="20"/>
        </w:rPr>
        <w:t>.aasta eelarve muutmise taotlused</w:t>
      </w:r>
    </w:p>
    <w:tbl>
      <w:tblPr>
        <w:tblW w:w="157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410"/>
        <w:gridCol w:w="1134"/>
        <w:gridCol w:w="709"/>
        <w:gridCol w:w="992"/>
        <w:gridCol w:w="794"/>
        <w:gridCol w:w="851"/>
        <w:gridCol w:w="1092"/>
        <w:gridCol w:w="851"/>
        <w:gridCol w:w="750"/>
        <w:gridCol w:w="709"/>
        <w:gridCol w:w="709"/>
        <w:gridCol w:w="709"/>
        <w:gridCol w:w="2051"/>
      </w:tblGrid>
      <w:tr w:rsidR="0006307E" w:rsidRPr="00B127AD" w14:paraId="1121880F" w14:textId="77777777" w:rsidTr="00B127AD">
        <w:trPr>
          <w:trHeight w:val="57"/>
          <w:tblHeader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6C34E4" w14:textId="77777777" w:rsidR="002652F5" w:rsidRPr="002652F5" w:rsidRDefault="002652F5" w:rsidP="002652F5">
            <w:pPr>
              <w:rPr>
                <w:color w:val="000000"/>
                <w:sz w:val="14"/>
                <w:szCs w:val="14"/>
              </w:rPr>
            </w:pPr>
            <w:r w:rsidRPr="002652F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35F1CF" w14:textId="77777777" w:rsidR="002652F5" w:rsidRPr="002652F5" w:rsidRDefault="002652F5" w:rsidP="002652F5">
            <w:pPr>
              <w:rPr>
                <w:color w:val="000000"/>
                <w:sz w:val="14"/>
                <w:szCs w:val="14"/>
              </w:rPr>
            </w:pPr>
            <w:r w:rsidRPr="002652F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28A6A05" w14:textId="77777777" w:rsidR="002652F5" w:rsidRPr="002652F5" w:rsidRDefault="002652F5" w:rsidP="002652F5">
            <w:pPr>
              <w:rPr>
                <w:color w:val="FF0000"/>
                <w:sz w:val="14"/>
                <w:szCs w:val="14"/>
              </w:rPr>
            </w:pPr>
            <w:r w:rsidRPr="002652F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6311F0CB" w14:textId="77777777" w:rsidR="002652F5" w:rsidRPr="00B127AD" w:rsidRDefault="002652F5" w:rsidP="002652F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põhieelarve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  <w:hideMark/>
          </w:tcPr>
          <w:p w14:paraId="424F97AD" w14:textId="77777777" w:rsidR="002652F5" w:rsidRPr="00B127AD" w:rsidRDefault="002652F5" w:rsidP="002652F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laen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  <w:hideMark/>
          </w:tcPr>
          <w:p w14:paraId="027AB253" w14:textId="77777777" w:rsidR="002652F5" w:rsidRPr="00B127AD" w:rsidRDefault="002652F5" w:rsidP="002652F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Riigieelarve</w:t>
            </w:r>
          </w:p>
        </w:tc>
        <w:tc>
          <w:tcPr>
            <w:tcW w:w="2877" w:type="dxa"/>
            <w:gridSpan w:val="4"/>
            <w:shd w:val="clear" w:color="auto" w:fill="auto"/>
            <w:vAlign w:val="center"/>
            <w:hideMark/>
          </w:tcPr>
          <w:p w14:paraId="3817D1E6" w14:textId="2E714941" w:rsidR="002652F5" w:rsidRPr="00B127AD" w:rsidRDefault="002652F5" w:rsidP="002652F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sihtotstarbelised toetused, s h 60-RE</w:t>
            </w:r>
          </w:p>
        </w:tc>
        <w:tc>
          <w:tcPr>
            <w:tcW w:w="2051" w:type="dxa"/>
            <w:shd w:val="clear" w:color="auto" w:fill="auto"/>
            <w:hideMark/>
          </w:tcPr>
          <w:p w14:paraId="04DC43CB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5FE97711" w14:textId="77777777" w:rsidTr="00B127AD">
        <w:trPr>
          <w:trHeight w:val="518"/>
          <w:tblHeader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E6D5B99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545FE69B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Asutused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E1EA2F8" w14:textId="71266596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  <w:r w:rsidR="0006307E" w:rsidRPr="00B127AD">
              <w:rPr>
                <w:sz w:val="14"/>
                <w:szCs w:val="14"/>
              </w:rPr>
              <w:t>Nimetus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5EFC0D" w14:textId="2B5EF969" w:rsidR="002652F5" w:rsidRPr="00B127AD" w:rsidRDefault="002652F5" w:rsidP="002652F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üleminevad tekke kulud,  s h üleminevad lepingud,tegevused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F87794" w14:textId="701A559F" w:rsidR="002652F5" w:rsidRPr="00B127AD" w:rsidRDefault="002652F5" w:rsidP="002652F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üleminevad kassakulud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106885" w14:textId="75930031" w:rsidR="002652F5" w:rsidRPr="00B127AD" w:rsidRDefault="002652F5" w:rsidP="002652F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üleminevad tekke kulud,  s h üleminevad lepingud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0986849F" w14:textId="4A6F500E" w:rsidR="002652F5" w:rsidRPr="00B127AD" w:rsidRDefault="002652F5" w:rsidP="002652F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üleminevad kassakulud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9A741F" w14:textId="665F5913" w:rsidR="002652F5" w:rsidRPr="00B127AD" w:rsidRDefault="002652F5" w:rsidP="002652F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üleminevad tekke kulud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2865911F" w14:textId="77777777" w:rsidR="002652F5" w:rsidRPr="00B127AD" w:rsidRDefault="002652F5" w:rsidP="002652F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 üleminevad kassakulud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7D0D27" w14:textId="7BFB677E" w:rsidR="002652F5" w:rsidRPr="00B127AD" w:rsidRDefault="002652F5" w:rsidP="002652F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uus taotlus (tekke/kassa)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676E8887" w14:textId="36138906" w:rsidR="002652F5" w:rsidRPr="00B127AD" w:rsidRDefault="002652F5" w:rsidP="002652F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üleminevad tekke kulud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788A72" w14:textId="38EEC404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üleminevad kassakulud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64045E" w14:textId="29A0FD86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uus taotlus tekke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085287" w14:textId="202AD652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uus taotlus </w:t>
            </w:r>
            <w:r w:rsidRPr="00B127AD">
              <w:rPr>
                <w:color w:val="000000"/>
                <w:sz w:val="14"/>
                <w:szCs w:val="14"/>
              </w:rPr>
              <w:t>kassa</w:t>
            </w:r>
          </w:p>
        </w:tc>
        <w:tc>
          <w:tcPr>
            <w:tcW w:w="2051" w:type="dxa"/>
            <w:shd w:val="clear" w:color="auto" w:fill="auto"/>
            <w:hideMark/>
          </w:tcPr>
          <w:p w14:paraId="4352F0B7" w14:textId="41549256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  <w:r w:rsidR="0006307E" w:rsidRPr="00B127AD">
              <w:rPr>
                <w:color w:val="000000"/>
                <w:sz w:val="14"/>
                <w:szCs w:val="14"/>
              </w:rPr>
              <w:t>Märkused</w:t>
            </w:r>
          </w:p>
        </w:tc>
      </w:tr>
      <w:tr w:rsidR="0006307E" w:rsidRPr="00B127AD" w14:paraId="6C261468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A89B82C" w14:textId="77777777" w:rsidR="002652F5" w:rsidRPr="00B127AD" w:rsidRDefault="002652F5" w:rsidP="002652F5">
            <w:pPr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306B202A" w14:textId="77777777" w:rsidR="002652F5" w:rsidRPr="00B127AD" w:rsidRDefault="002652F5" w:rsidP="002652F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 xml:space="preserve">Narva Linnavalitsuse  Kultuuriosakond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8BDBD3B" w14:textId="77777777" w:rsidR="002652F5" w:rsidRPr="00B127AD" w:rsidRDefault="002652F5" w:rsidP="002652F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14F55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1D53FC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2BB7CC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D36F15C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D657F9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744 071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CF9C78C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812 565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690267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-80 950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188DFA45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180 534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C6DC2C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178 668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F932D0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332 892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1F438E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332 892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14:paraId="6D6F914C" w14:textId="77777777" w:rsidR="002652F5" w:rsidRPr="00B127AD" w:rsidRDefault="002652F5" w:rsidP="002652F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6BDA86B1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E9C71B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22880AE3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 Linnavalitsuse  Kultuuriosakond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8166328" w14:textId="544E5E4B" w:rsidR="002652F5" w:rsidRPr="00B127AD" w:rsidRDefault="00EF1E22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RE-HKG (üldkesk</w:t>
            </w:r>
            <w:r w:rsidR="002652F5" w:rsidRPr="00B127AD">
              <w:rPr>
                <w:color w:val="000000"/>
                <w:sz w:val="14"/>
                <w:szCs w:val="14"/>
              </w:rPr>
              <w:t>hariduse õpetajate tööjõukulud) -Mittejaotatud vahendid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E6D450" w14:textId="565D83E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6BF8A6" w14:textId="5C99404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ECE40" w14:textId="7E42DE9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6AB2DD8" w14:textId="6661628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0A5A9C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228 013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842F3C7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237 919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8F02B8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-33 832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5868161F" w14:textId="410DA6A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2595D4" w14:textId="43BEB40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F1B571" w14:textId="060C365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CA7835" w14:textId="1D8DBFB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325870EE" w14:textId="4B2AEEF7" w:rsidR="00B17BEA" w:rsidRPr="00B127AD" w:rsidRDefault="002652F5" w:rsidP="00B17BEA">
            <w:pPr>
              <w:pStyle w:val="Default"/>
              <w:rPr>
                <w:rFonts w:eastAsiaTheme="minorHAnsi"/>
                <w:sz w:val="14"/>
                <w:szCs w:val="14"/>
                <w:lang w:val="en-US"/>
              </w:rPr>
            </w:pPr>
            <w:r w:rsidRPr="00B127AD">
              <w:rPr>
                <w:sz w:val="14"/>
                <w:szCs w:val="14"/>
                <w:lang w:val="en-US"/>
              </w:rPr>
              <w:t> </w:t>
            </w:r>
            <w:r w:rsidR="00B17BEA" w:rsidRPr="00B127AD">
              <w:rPr>
                <w:sz w:val="14"/>
                <w:szCs w:val="14"/>
                <w:lang w:val="en-US"/>
              </w:rPr>
              <w:t>Vabariigi Valitsuse 05.01.2023 korraldus nr 2 “</w:t>
            </w:r>
            <w:r w:rsidR="00B17BEA" w:rsidRPr="00B127AD">
              <w:rPr>
                <w:rFonts w:eastAsiaTheme="minorHAnsi"/>
                <w:lang w:val="en-US"/>
              </w:rPr>
              <w:t xml:space="preserve"> </w:t>
            </w:r>
            <w:r w:rsidR="00B17BEA" w:rsidRPr="00B127AD">
              <w:rPr>
                <w:rFonts w:eastAsiaTheme="minorHAnsi"/>
                <w:bCs/>
                <w:sz w:val="14"/>
                <w:szCs w:val="14"/>
                <w:lang w:val="en-US"/>
              </w:rPr>
              <w:t xml:space="preserve">Toetusfondist üldhariduskoolide pidamiseks </w:t>
            </w:r>
          </w:p>
          <w:p w14:paraId="11726006" w14:textId="5E1AF4B7" w:rsidR="002652F5" w:rsidRPr="00B127AD" w:rsidRDefault="00B17BEA" w:rsidP="00B17BEA">
            <w:pPr>
              <w:rPr>
                <w:color w:val="000000"/>
                <w:sz w:val="14"/>
                <w:szCs w:val="14"/>
              </w:rPr>
            </w:pPr>
            <w:proofErr w:type="gramStart"/>
            <w:r w:rsidRPr="00B127AD">
              <w:rPr>
                <w:rFonts w:eastAsiaTheme="minorHAnsi"/>
                <w:bCs/>
                <w:color w:val="000000"/>
                <w:sz w:val="14"/>
                <w:szCs w:val="14"/>
              </w:rPr>
              <w:t>antava</w:t>
            </w:r>
            <w:proofErr w:type="gramEnd"/>
            <w:r w:rsidRPr="00B127AD">
              <w:rPr>
                <w:rFonts w:eastAsiaTheme="minorHAnsi"/>
                <w:bCs/>
                <w:color w:val="000000"/>
                <w:sz w:val="14"/>
                <w:szCs w:val="14"/>
              </w:rPr>
              <w:t xml:space="preserve"> toetuse jaotus 2023. aastal”</w:t>
            </w:r>
          </w:p>
        </w:tc>
      </w:tr>
      <w:tr w:rsidR="0006307E" w:rsidRPr="00B127AD" w14:paraId="23915A26" w14:textId="77777777" w:rsidTr="00B127AD">
        <w:trPr>
          <w:trHeight w:val="9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96E1D33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14:paraId="506312C1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 Linnavalitsuse  Kultuuriosakond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3D35F2B" w14:textId="35D79EC7" w:rsidR="002652F5" w:rsidRPr="00B127AD" w:rsidRDefault="00EF1E22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RE-HKG (üldkesk</w:t>
            </w:r>
            <w:r w:rsidR="002652F5" w:rsidRPr="00B127AD">
              <w:rPr>
                <w:color w:val="000000"/>
                <w:sz w:val="14"/>
                <w:szCs w:val="14"/>
              </w:rPr>
              <w:t>hariduse õpetajate tööjõukulud)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F69B0F" w14:textId="6200789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A76F42" w14:textId="4720148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640486" w14:textId="34C02B5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F0E88CE" w14:textId="4B4AF66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A3380D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211 481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FAA362B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230 024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ECFB98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33 832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517CC63E" w14:textId="15DBB2C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CE1210" w14:textId="28670CB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97CBFA" w14:textId="14604CD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78F954" w14:textId="4D714F1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00D8C286" w14:textId="77777777" w:rsidR="00B17BEA" w:rsidRPr="00B127AD" w:rsidRDefault="002652F5" w:rsidP="00B17BEA">
            <w:pPr>
              <w:pStyle w:val="Default"/>
              <w:rPr>
                <w:rFonts w:eastAsiaTheme="minorHAnsi"/>
                <w:sz w:val="14"/>
                <w:szCs w:val="14"/>
                <w:lang w:val="en-US"/>
              </w:rPr>
            </w:pPr>
            <w:r w:rsidRPr="00B127AD">
              <w:rPr>
                <w:sz w:val="14"/>
                <w:szCs w:val="14"/>
                <w:lang w:val="en-US"/>
              </w:rPr>
              <w:t> </w:t>
            </w:r>
            <w:r w:rsidR="00B17BEA" w:rsidRPr="00B127AD">
              <w:rPr>
                <w:sz w:val="14"/>
                <w:szCs w:val="14"/>
                <w:lang w:val="en-US"/>
              </w:rPr>
              <w:t>Vabariigi Valitsuse 05.01.2023 korraldus nr 2 “</w:t>
            </w:r>
            <w:r w:rsidR="00B17BEA" w:rsidRPr="00B127AD">
              <w:rPr>
                <w:rFonts w:eastAsiaTheme="minorHAnsi"/>
                <w:lang w:val="en-US"/>
              </w:rPr>
              <w:t xml:space="preserve"> </w:t>
            </w:r>
            <w:r w:rsidR="00B17BEA" w:rsidRPr="00B127AD">
              <w:rPr>
                <w:rFonts w:eastAsiaTheme="minorHAnsi"/>
                <w:bCs/>
                <w:sz w:val="14"/>
                <w:szCs w:val="14"/>
                <w:lang w:val="en-US"/>
              </w:rPr>
              <w:t xml:space="preserve">Toetusfondist üldhariduskoolide pidamiseks </w:t>
            </w:r>
          </w:p>
          <w:p w14:paraId="6C01FE9A" w14:textId="16AB4F1F" w:rsidR="002652F5" w:rsidRPr="00B127AD" w:rsidRDefault="00B17BEA" w:rsidP="00B17BEA">
            <w:pPr>
              <w:rPr>
                <w:color w:val="000000"/>
                <w:sz w:val="14"/>
                <w:szCs w:val="14"/>
              </w:rPr>
            </w:pPr>
            <w:proofErr w:type="gramStart"/>
            <w:r w:rsidRPr="00B127AD">
              <w:rPr>
                <w:rFonts w:eastAsiaTheme="minorHAnsi"/>
                <w:bCs/>
                <w:color w:val="000000"/>
                <w:sz w:val="14"/>
                <w:szCs w:val="14"/>
              </w:rPr>
              <w:t>antava</w:t>
            </w:r>
            <w:proofErr w:type="gramEnd"/>
            <w:r w:rsidRPr="00B127AD">
              <w:rPr>
                <w:rFonts w:eastAsiaTheme="minorHAnsi"/>
                <w:bCs/>
                <w:color w:val="000000"/>
                <w:sz w:val="14"/>
                <w:szCs w:val="14"/>
              </w:rPr>
              <w:t xml:space="preserve"> toetuse jaotus 2023. aastal”</w:t>
            </w:r>
          </w:p>
        </w:tc>
      </w:tr>
      <w:tr w:rsidR="0006307E" w:rsidRPr="00B127AD" w14:paraId="43CF86E9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A3C358E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14:paraId="12DF4295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 Linnavalitsuse  Kultuuriosakond </w:t>
            </w:r>
          </w:p>
        </w:tc>
        <w:tc>
          <w:tcPr>
            <w:tcW w:w="2410" w:type="dxa"/>
            <w:shd w:val="clear" w:color="auto" w:fill="auto"/>
            <w:hideMark/>
          </w:tcPr>
          <w:p w14:paraId="1A0A183C" w14:textId="0FA50D67" w:rsidR="002652F5" w:rsidRPr="00B127AD" w:rsidRDefault="002652F5" w:rsidP="001937A8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R</w:t>
            </w:r>
            <w:r w:rsidR="001937A8" w:rsidRPr="00B127AD">
              <w:rPr>
                <w:color w:val="000000"/>
                <w:sz w:val="14"/>
                <w:szCs w:val="14"/>
              </w:rPr>
              <w:t>E-HKJ  (põhi- ja üldkeskharidus</w:t>
            </w:r>
            <w:r w:rsidRPr="00B127AD">
              <w:rPr>
                <w:color w:val="000000"/>
                <w:sz w:val="14"/>
                <w:szCs w:val="14"/>
              </w:rPr>
              <w:t>koolide</w:t>
            </w:r>
            <w:r w:rsidR="00EF1E22" w:rsidRPr="00B127AD">
              <w:rPr>
                <w:color w:val="000000"/>
                <w:sz w:val="14"/>
                <w:szCs w:val="14"/>
              </w:rPr>
              <w:t xml:space="preserve"> direktorite  ja õppeala</w:t>
            </w:r>
            <w:r w:rsidRPr="00B127AD">
              <w:rPr>
                <w:color w:val="000000"/>
                <w:sz w:val="14"/>
                <w:szCs w:val="14"/>
              </w:rPr>
              <w:t>juhatajate tööjõukulud)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5081ED" w14:textId="0EF4F86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95298D" w14:textId="66EA84B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7F8DD" w14:textId="4DF1957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3C30CD4" w14:textId="480049F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CFF2FD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58 864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0A9A2CF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66 737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D7C34E" w14:textId="4E22E1C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5E6C5496" w14:textId="2B3D311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F5E2BE" w14:textId="659215D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089494" w14:textId="305D30C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38A77D" w14:textId="0224067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6C7E4951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6F307781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77746F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00BA8D5C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 Linnavalitsuse  Kultuuriosakond </w:t>
            </w:r>
          </w:p>
        </w:tc>
        <w:tc>
          <w:tcPr>
            <w:tcW w:w="2410" w:type="dxa"/>
            <w:shd w:val="clear" w:color="auto" w:fill="auto"/>
            <w:hideMark/>
          </w:tcPr>
          <w:p w14:paraId="0FCDBD65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RE-HKP   (põhi- ja üldkeskharidus) -Mittejaotatud vahendid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E77D4B" w14:textId="3B18354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BE9507" w14:textId="2AC1CEC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68098E" w14:textId="68265FD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1436886" w14:textId="23369F4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0DB1A6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24 541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72650664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28 893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B32969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-115 944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7C485704" w14:textId="018861A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3F254B" w14:textId="6816D965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869D5D" w14:textId="4F9EEB75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4FE102" w14:textId="1EBBBECC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450713D5" w14:textId="77777777" w:rsidR="00B17BEA" w:rsidRPr="00B127AD" w:rsidRDefault="002652F5" w:rsidP="00B17BEA">
            <w:pPr>
              <w:pStyle w:val="Default"/>
              <w:rPr>
                <w:rFonts w:eastAsiaTheme="minorHAnsi"/>
                <w:sz w:val="14"/>
                <w:szCs w:val="14"/>
                <w:lang w:val="en-US"/>
              </w:rPr>
            </w:pPr>
            <w:r w:rsidRPr="00B127AD">
              <w:rPr>
                <w:sz w:val="14"/>
                <w:szCs w:val="14"/>
                <w:lang w:val="en-US"/>
              </w:rPr>
              <w:t> </w:t>
            </w:r>
            <w:r w:rsidR="00B17BEA" w:rsidRPr="00B127AD">
              <w:rPr>
                <w:sz w:val="14"/>
                <w:szCs w:val="14"/>
                <w:lang w:val="en-US"/>
              </w:rPr>
              <w:t>Vabariigi Valitsuse 05.01.2023 korraldus nr 2 “</w:t>
            </w:r>
            <w:r w:rsidR="00B17BEA" w:rsidRPr="00B127AD">
              <w:rPr>
                <w:rFonts w:eastAsiaTheme="minorHAnsi"/>
                <w:lang w:val="en-US"/>
              </w:rPr>
              <w:t xml:space="preserve"> </w:t>
            </w:r>
            <w:r w:rsidR="00B17BEA" w:rsidRPr="00B127AD">
              <w:rPr>
                <w:rFonts w:eastAsiaTheme="minorHAnsi"/>
                <w:bCs/>
                <w:sz w:val="14"/>
                <w:szCs w:val="14"/>
                <w:lang w:val="en-US"/>
              </w:rPr>
              <w:t xml:space="preserve">Toetusfondist üldhariduskoolide pidamiseks </w:t>
            </w:r>
          </w:p>
          <w:p w14:paraId="2D77FCF8" w14:textId="3B90A0DE" w:rsidR="002652F5" w:rsidRPr="00B127AD" w:rsidRDefault="00B17BEA" w:rsidP="00B17BEA">
            <w:pPr>
              <w:rPr>
                <w:sz w:val="14"/>
                <w:szCs w:val="14"/>
              </w:rPr>
            </w:pPr>
            <w:proofErr w:type="gramStart"/>
            <w:r w:rsidRPr="00B127AD">
              <w:rPr>
                <w:rFonts w:eastAsiaTheme="minorHAnsi"/>
                <w:bCs/>
                <w:color w:val="000000"/>
                <w:sz w:val="14"/>
                <w:szCs w:val="14"/>
              </w:rPr>
              <w:t>antava</w:t>
            </w:r>
            <w:proofErr w:type="gramEnd"/>
            <w:r w:rsidRPr="00B127AD">
              <w:rPr>
                <w:rFonts w:eastAsiaTheme="minorHAnsi"/>
                <w:bCs/>
                <w:color w:val="000000"/>
                <w:sz w:val="14"/>
                <w:szCs w:val="14"/>
              </w:rPr>
              <w:t xml:space="preserve"> toetuse jaotus 2023. aastal”</w:t>
            </w:r>
          </w:p>
        </w:tc>
      </w:tr>
      <w:tr w:rsidR="0006307E" w:rsidRPr="00B127AD" w14:paraId="407CB1C3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1657FA8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14:paraId="1DDF2A2C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  <w:lang w:val="et-EE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 Linnavalitsuse  Kultuuriosakond </w:t>
            </w:r>
          </w:p>
        </w:tc>
        <w:tc>
          <w:tcPr>
            <w:tcW w:w="2410" w:type="dxa"/>
            <w:shd w:val="clear" w:color="auto" w:fill="auto"/>
            <w:hideMark/>
          </w:tcPr>
          <w:p w14:paraId="1561A12B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  <w:lang w:val="et-EE"/>
              </w:rPr>
            </w:pPr>
            <w:r w:rsidRPr="00B127AD">
              <w:rPr>
                <w:color w:val="000000"/>
                <w:sz w:val="14"/>
                <w:szCs w:val="14"/>
                <w:lang w:val="et-EE"/>
              </w:rPr>
              <w:t xml:space="preserve">RE-HKP   (põhi- ja üldkeskharidus)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70B786" w14:textId="2393630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  <w:lang w:val="et-E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3D85C4" w14:textId="684B42A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  <w:lang w:val="et-E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41943B" w14:textId="2A4A1B6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  <w:lang w:val="et-EE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DE08815" w14:textId="780AF4F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  <w:lang w:val="et-EE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D14FCA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140 622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7DEEE121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152 260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3FACA4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115 944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35CF00F2" w14:textId="5765B0A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6416EF" w14:textId="7336E496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D0B28D" w14:textId="1BEC3A3E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5EC25B" w14:textId="508317CB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36783592" w14:textId="77777777" w:rsidR="00B17BEA" w:rsidRPr="00B127AD" w:rsidRDefault="002652F5" w:rsidP="00B17BEA">
            <w:pPr>
              <w:pStyle w:val="Default"/>
              <w:rPr>
                <w:rFonts w:eastAsiaTheme="minorHAnsi"/>
                <w:sz w:val="14"/>
                <w:szCs w:val="14"/>
                <w:lang w:val="en-US"/>
              </w:rPr>
            </w:pPr>
            <w:r w:rsidRPr="00B127AD">
              <w:rPr>
                <w:sz w:val="14"/>
                <w:szCs w:val="14"/>
                <w:lang w:val="en-US"/>
              </w:rPr>
              <w:t> </w:t>
            </w:r>
            <w:r w:rsidR="00B17BEA" w:rsidRPr="00B127AD">
              <w:rPr>
                <w:sz w:val="14"/>
                <w:szCs w:val="14"/>
                <w:lang w:val="en-US"/>
              </w:rPr>
              <w:t>Vabariigi Valitsuse 05.01.2023 korraldus nr 2 “</w:t>
            </w:r>
            <w:r w:rsidR="00B17BEA" w:rsidRPr="00B127AD">
              <w:rPr>
                <w:rFonts w:eastAsiaTheme="minorHAnsi"/>
                <w:lang w:val="en-US"/>
              </w:rPr>
              <w:t xml:space="preserve"> </w:t>
            </w:r>
            <w:r w:rsidR="00B17BEA" w:rsidRPr="00B127AD">
              <w:rPr>
                <w:rFonts w:eastAsiaTheme="minorHAnsi"/>
                <w:bCs/>
                <w:sz w:val="14"/>
                <w:szCs w:val="14"/>
                <w:lang w:val="en-US"/>
              </w:rPr>
              <w:t xml:space="preserve">Toetusfondist üldhariduskoolide pidamiseks </w:t>
            </w:r>
          </w:p>
          <w:p w14:paraId="5A5315EB" w14:textId="3CAC0279" w:rsidR="002652F5" w:rsidRPr="00B127AD" w:rsidRDefault="00B17BEA" w:rsidP="00B17BEA">
            <w:pPr>
              <w:rPr>
                <w:sz w:val="14"/>
                <w:szCs w:val="14"/>
              </w:rPr>
            </w:pPr>
            <w:proofErr w:type="gramStart"/>
            <w:r w:rsidRPr="00B127AD">
              <w:rPr>
                <w:rFonts w:eastAsiaTheme="minorHAnsi"/>
                <w:bCs/>
                <w:color w:val="000000"/>
                <w:sz w:val="14"/>
                <w:szCs w:val="14"/>
              </w:rPr>
              <w:t>antava</w:t>
            </w:r>
            <w:proofErr w:type="gramEnd"/>
            <w:r w:rsidRPr="00B127AD">
              <w:rPr>
                <w:rFonts w:eastAsiaTheme="minorHAnsi"/>
                <w:bCs/>
                <w:color w:val="000000"/>
                <w:sz w:val="14"/>
                <w:szCs w:val="14"/>
              </w:rPr>
              <w:t xml:space="preserve"> toetuse jaotus 2023. aastal”</w:t>
            </w:r>
          </w:p>
        </w:tc>
      </w:tr>
      <w:tr w:rsidR="0006307E" w:rsidRPr="00B127AD" w14:paraId="7108B720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ABC5412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14:paraId="75F1DBED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 Linnavalitsuse  Kultuuriosakond </w:t>
            </w:r>
          </w:p>
        </w:tc>
        <w:tc>
          <w:tcPr>
            <w:tcW w:w="2410" w:type="dxa"/>
            <w:shd w:val="clear" w:color="auto" w:fill="auto"/>
            <w:hideMark/>
          </w:tcPr>
          <w:p w14:paraId="5A8F0570" w14:textId="4056E399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Koolitoit</w:t>
            </w:r>
            <w:r w:rsidR="00D1041E" w:rsidRPr="00B127AD">
              <w:rPr>
                <w:color w:val="000000"/>
                <w:sz w:val="14"/>
                <w:szCs w:val="14"/>
              </w:rPr>
              <w:t xml:space="preserve"> </w:t>
            </w:r>
            <w:r w:rsidRPr="00B127AD">
              <w:rPr>
                <w:color w:val="000000"/>
                <w:sz w:val="14"/>
                <w:szCs w:val="14"/>
              </w:rPr>
              <w:t>-</w:t>
            </w:r>
            <w:r w:rsidR="00D1041E" w:rsidRPr="00B127AD">
              <w:rPr>
                <w:color w:val="000000"/>
                <w:sz w:val="14"/>
                <w:szCs w:val="14"/>
              </w:rPr>
              <w:t xml:space="preserve"> </w:t>
            </w:r>
            <w:r w:rsidRPr="00B127AD">
              <w:rPr>
                <w:color w:val="000000"/>
                <w:sz w:val="14"/>
                <w:szCs w:val="14"/>
              </w:rPr>
              <w:t>Mittejaotatud vahendid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D07AB8" w14:textId="5034943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00C74D" w14:textId="0C27218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EAA25F" w14:textId="543D20B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46408B4" w14:textId="481BDD1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AEB456" w14:textId="6FFCF34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5492401" w14:textId="560DA84F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F70F42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743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1E11291A" w14:textId="64FEBD7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6280EC" w14:textId="1BB80F46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F8933C" w14:textId="7F2EA001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3532CD" w14:textId="3ABD53AE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2DE7AD08" w14:textId="77777777" w:rsidR="00B17BEA" w:rsidRPr="00B127AD" w:rsidRDefault="002652F5" w:rsidP="00B17BEA">
            <w:pPr>
              <w:pStyle w:val="Default"/>
              <w:rPr>
                <w:rFonts w:eastAsiaTheme="minorHAnsi"/>
                <w:sz w:val="14"/>
                <w:szCs w:val="14"/>
                <w:lang w:val="en-US"/>
              </w:rPr>
            </w:pPr>
            <w:r w:rsidRPr="00B127AD">
              <w:rPr>
                <w:sz w:val="14"/>
                <w:szCs w:val="14"/>
                <w:lang w:val="en-US"/>
              </w:rPr>
              <w:t> </w:t>
            </w:r>
            <w:r w:rsidR="00B17BEA" w:rsidRPr="00B127AD">
              <w:rPr>
                <w:sz w:val="14"/>
                <w:szCs w:val="14"/>
                <w:lang w:val="en-US"/>
              </w:rPr>
              <w:t>Vabariigi Valitsuse 05.01.2023 korraldus nr 2 “</w:t>
            </w:r>
            <w:r w:rsidR="00B17BEA" w:rsidRPr="00B127AD">
              <w:rPr>
                <w:rFonts w:eastAsiaTheme="minorHAnsi"/>
                <w:lang w:val="en-US"/>
              </w:rPr>
              <w:t xml:space="preserve"> </w:t>
            </w:r>
            <w:r w:rsidR="00B17BEA" w:rsidRPr="00B127AD">
              <w:rPr>
                <w:rFonts w:eastAsiaTheme="minorHAnsi"/>
                <w:bCs/>
                <w:sz w:val="14"/>
                <w:szCs w:val="14"/>
                <w:lang w:val="en-US"/>
              </w:rPr>
              <w:t xml:space="preserve">Toetusfondist üldhariduskoolide pidamiseks </w:t>
            </w:r>
          </w:p>
          <w:p w14:paraId="06EA9953" w14:textId="2BE5D3EA" w:rsidR="002652F5" w:rsidRPr="00B127AD" w:rsidRDefault="00B17BEA" w:rsidP="00B17BEA">
            <w:pPr>
              <w:rPr>
                <w:sz w:val="14"/>
                <w:szCs w:val="14"/>
              </w:rPr>
            </w:pPr>
            <w:proofErr w:type="gramStart"/>
            <w:r w:rsidRPr="00B127AD">
              <w:rPr>
                <w:rFonts w:eastAsiaTheme="minorHAnsi"/>
                <w:bCs/>
                <w:color w:val="000000"/>
                <w:sz w:val="14"/>
                <w:szCs w:val="14"/>
              </w:rPr>
              <w:t>antava</w:t>
            </w:r>
            <w:proofErr w:type="gramEnd"/>
            <w:r w:rsidRPr="00B127AD">
              <w:rPr>
                <w:rFonts w:eastAsiaTheme="minorHAnsi"/>
                <w:bCs/>
                <w:color w:val="000000"/>
                <w:sz w:val="14"/>
                <w:szCs w:val="14"/>
              </w:rPr>
              <w:t xml:space="preserve"> toetuse jaotus 2023. aastal”</w:t>
            </w:r>
          </w:p>
        </w:tc>
      </w:tr>
      <w:tr w:rsidR="0006307E" w:rsidRPr="00B127AD" w14:paraId="50D38108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664CBE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14:paraId="4D9B1A9F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 Linnavalitsuse  Kultuuriosakond </w:t>
            </w:r>
          </w:p>
        </w:tc>
        <w:tc>
          <w:tcPr>
            <w:tcW w:w="2410" w:type="dxa"/>
            <w:shd w:val="clear" w:color="auto" w:fill="auto"/>
            <w:hideMark/>
          </w:tcPr>
          <w:p w14:paraId="52591A81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Koolitoit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5AB169" w14:textId="0C4003D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54EE3A" w14:textId="0EE1245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43DBD1" w14:textId="6E3B8BB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454DC56" w14:textId="7D6B1C0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958903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22 778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1B613A8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22 748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1CC629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-743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17EADA3B" w14:textId="1120309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C2B9EA" w14:textId="1AF59D53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630D7D" w14:textId="5BA14C06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095931" w14:textId="55EE57F9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2AFF80D7" w14:textId="77777777" w:rsidR="00B17BEA" w:rsidRPr="00B127AD" w:rsidRDefault="002652F5" w:rsidP="00B17BEA">
            <w:pPr>
              <w:pStyle w:val="Default"/>
              <w:rPr>
                <w:rFonts w:eastAsiaTheme="minorHAnsi"/>
                <w:sz w:val="14"/>
                <w:szCs w:val="14"/>
                <w:lang w:val="en-US"/>
              </w:rPr>
            </w:pPr>
            <w:r w:rsidRPr="00B127AD">
              <w:rPr>
                <w:sz w:val="14"/>
                <w:szCs w:val="14"/>
                <w:lang w:val="en-US"/>
              </w:rPr>
              <w:t> </w:t>
            </w:r>
            <w:r w:rsidR="00B17BEA" w:rsidRPr="00B127AD">
              <w:rPr>
                <w:sz w:val="14"/>
                <w:szCs w:val="14"/>
                <w:lang w:val="en-US"/>
              </w:rPr>
              <w:t>Vabariigi Valitsuse 05.01.2023 korraldus nr 2 “</w:t>
            </w:r>
            <w:r w:rsidR="00B17BEA" w:rsidRPr="00B127AD">
              <w:rPr>
                <w:rFonts w:eastAsiaTheme="minorHAnsi"/>
                <w:lang w:val="en-US"/>
              </w:rPr>
              <w:t xml:space="preserve"> </w:t>
            </w:r>
            <w:r w:rsidR="00B17BEA" w:rsidRPr="00B127AD">
              <w:rPr>
                <w:rFonts w:eastAsiaTheme="minorHAnsi"/>
                <w:bCs/>
                <w:sz w:val="14"/>
                <w:szCs w:val="14"/>
                <w:lang w:val="en-US"/>
              </w:rPr>
              <w:t xml:space="preserve">Toetusfondist üldhariduskoolide pidamiseks </w:t>
            </w:r>
          </w:p>
          <w:p w14:paraId="5CAF6C1D" w14:textId="26FE80DD" w:rsidR="002652F5" w:rsidRPr="00B127AD" w:rsidRDefault="00B17BEA" w:rsidP="00B17BEA">
            <w:pPr>
              <w:rPr>
                <w:sz w:val="14"/>
                <w:szCs w:val="14"/>
              </w:rPr>
            </w:pPr>
            <w:proofErr w:type="gramStart"/>
            <w:r w:rsidRPr="00B127AD">
              <w:rPr>
                <w:rFonts w:eastAsiaTheme="minorHAnsi"/>
                <w:bCs/>
                <w:color w:val="000000"/>
                <w:sz w:val="14"/>
                <w:szCs w:val="14"/>
              </w:rPr>
              <w:t>antava</w:t>
            </w:r>
            <w:proofErr w:type="gramEnd"/>
            <w:r w:rsidRPr="00B127AD">
              <w:rPr>
                <w:rFonts w:eastAsiaTheme="minorHAnsi"/>
                <w:bCs/>
                <w:color w:val="000000"/>
                <w:sz w:val="14"/>
                <w:szCs w:val="14"/>
              </w:rPr>
              <w:t xml:space="preserve"> toetuse jaotus 2023. aastal”</w:t>
            </w:r>
          </w:p>
        </w:tc>
      </w:tr>
      <w:tr w:rsidR="0006307E" w:rsidRPr="00B127AD" w14:paraId="751C8603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D09EA58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60701506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 Linnavalitsuse  Kultuuriosakond </w:t>
            </w:r>
          </w:p>
        </w:tc>
        <w:tc>
          <w:tcPr>
            <w:tcW w:w="2410" w:type="dxa"/>
            <w:shd w:val="clear" w:color="auto" w:fill="auto"/>
            <w:hideMark/>
          </w:tcPr>
          <w:p w14:paraId="46E365F7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RE-HKR (kultuuriranits)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CB85F5" w14:textId="33B1C47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DEB795" w14:textId="45CB27B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35B614" w14:textId="1DBF04C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C970D22" w14:textId="442603D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DFB275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9 637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75CE1BED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9 682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1242BD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7A973F5F" w14:textId="016EB4B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672350" w14:textId="0F168C65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C27B04" w14:textId="6F14CAF8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F6492E" w14:textId="0BBB6DFE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0CA26013" w14:textId="77777777" w:rsidR="00B17BEA" w:rsidRPr="00B127AD" w:rsidRDefault="002652F5" w:rsidP="00B17BEA">
            <w:pPr>
              <w:pStyle w:val="Default"/>
              <w:rPr>
                <w:rFonts w:eastAsiaTheme="minorHAnsi"/>
                <w:sz w:val="14"/>
                <w:szCs w:val="14"/>
                <w:lang w:val="en-US"/>
              </w:rPr>
            </w:pPr>
            <w:r w:rsidRPr="00B127AD">
              <w:rPr>
                <w:sz w:val="14"/>
                <w:szCs w:val="14"/>
                <w:lang w:val="en-US"/>
              </w:rPr>
              <w:t> </w:t>
            </w:r>
            <w:r w:rsidR="00B17BEA" w:rsidRPr="00B127AD">
              <w:rPr>
                <w:sz w:val="14"/>
                <w:szCs w:val="14"/>
                <w:lang w:val="en-US"/>
              </w:rPr>
              <w:t>Vabariigi Valitsuse 05.01.2023 korraldus nr 2 “</w:t>
            </w:r>
            <w:r w:rsidR="00B17BEA" w:rsidRPr="00B127AD">
              <w:rPr>
                <w:rFonts w:eastAsiaTheme="minorHAnsi"/>
                <w:lang w:val="en-US"/>
              </w:rPr>
              <w:t xml:space="preserve"> </w:t>
            </w:r>
            <w:r w:rsidR="00B17BEA" w:rsidRPr="00B127AD">
              <w:rPr>
                <w:rFonts w:eastAsiaTheme="minorHAnsi"/>
                <w:bCs/>
                <w:sz w:val="14"/>
                <w:szCs w:val="14"/>
                <w:lang w:val="en-US"/>
              </w:rPr>
              <w:t xml:space="preserve">Toetusfondist üldhariduskoolide pidamiseks </w:t>
            </w:r>
          </w:p>
          <w:p w14:paraId="206245CD" w14:textId="4C4C7ECF" w:rsidR="002652F5" w:rsidRPr="00B127AD" w:rsidRDefault="00B17BEA" w:rsidP="00B17BEA">
            <w:pPr>
              <w:rPr>
                <w:sz w:val="14"/>
                <w:szCs w:val="14"/>
              </w:rPr>
            </w:pPr>
            <w:proofErr w:type="gramStart"/>
            <w:r w:rsidRPr="00B127AD">
              <w:rPr>
                <w:rFonts w:eastAsiaTheme="minorHAnsi"/>
                <w:bCs/>
                <w:color w:val="000000"/>
                <w:sz w:val="14"/>
                <w:szCs w:val="14"/>
              </w:rPr>
              <w:t>antava</w:t>
            </w:r>
            <w:proofErr w:type="gramEnd"/>
            <w:r w:rsidRPr="00B127AD">
              <w:rPr>
                <w:rFonts w:eastAsiaTheme="minorHAnsi"/>
                <w:bCs/>
                <w:color w:val="000000"/>
                <w:sz w:val="14"/>
                <w:szCs w:val="14"/>
              </w:rPr>
              <w:t xml:space="preserve"> toetuse jaotus 2023. aastal”</w:t>
            </w:r>
          </w:p>
        </w:tc>
      </w:tr>
      <w:tr w:rsidR="0006307E" w:rsidRPr="00B127AD" w14:paraId="62D5CDAF" w14:textId="77777777" w:rsidTr="00B127AD">
        <w:trPr>
          <w:trHeight w:val="57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24E184D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559" w:type="dxa"/>
            <w:shd w:val="clear" w:color="auto" w:fill="auto"/>
            <w:hideMark/>
          </w:tcPr>
          <w:p w14:paraId="69071B83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 Linnavalitsuse  Kultuuriosakond </w:t>
            </w:r>
          </w:p>
        </w:tc>
        <w:tc>
          <w:tcPr>
            <w:tcW w:w="2410" w:type="dxa"/>
            <w:shd w:val="clear" w:color="auto" w:fill="auto"/>
            <w:hideMark/>
          </w:tcPr>
          <w:p w14:paraId="50B74CC0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RE-HKR (kultuuriranits) -Mittejaotatud vahendid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084BA0" w14:textId="307755B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4A05DB" w14:textId="6D1FCF9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CF560A" w14:textId="786B3DE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72468F0" w14:textId="4532985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DABEF0" w14:textId="410C12B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34DC08C8" w14:textId="07368B50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49A36A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-95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3C0F13A4" w14:textId="528B429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71576A" w14:textId="4385B1F5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33595E" w14:textId="7B08D273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F85F83" w14:textId="1C7E8CCD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2DA9B719" w14:textId="77777777" w:rsidR="00B17BEA" w:rsidRPr="00B127AD" w:rsidRDefault="002652F5" w:rsidP="00B17BEA">
            <w:pPr>
              <w:pStyle w:val="Default"/>
              <w:rPr>
                <w:rFonts w:eastAsiaTheme="minorHAnsi"/>
                <w:sz w:val="14"/>
                <w:szCs w:val="14"/>
                <w:lang w:val="en-US"/>
              </w:rPr>
            </w:pPr>
            <w:r w:rsidRPr="00B127AD">
              <w:rPr>
                <w:sz w:val="14"/>
                <w:szCs w:val="14"/>
                <w:lang w:val="en-US"/>
              </w:rPr>
              <w:t> </w:t>
            </w:r>
            <w:r w:rsidR="00B17BEA" w:rsidRPr="00B127AD">
              <w:rPr>
                <w:sz w:val="14"/>
                <w:szCs w:val="14"/>
                <w:lang w:val="en-US"/>
              </w:rPr>
              <w:t>Vabariigi Valitsuse 05.01.2023 korraldus nr 2 “</w:t>
            </w:r>
            <w:r w:rsidR="00B17BEA" w:rsidRPr="00B127AD">
              <w:rPr>
                <w:rFonts w:eastAsiaTheme="minorHAnsi"/>
                <w:lang w:val="en-US"/>
              </w:rPr>
              <w:t xml:space="preserve"> </w:t>
            </w:r>
            <w:r w:rsidR="00B17BEA" w:rsidRPr="00B127AD">
              <w:rPr>
                <w:rFonts w:eastAsiaTheme="minorHAnsi"/>
                <w:bCs/>
                <w:sz w:val="14"/>
                <w:szCs w:val="14"/>
                <w:lang w:val="en-US"/>
              </w:rPr>
              <w:t xml:space="preserve">Toetusfondist üldhariduskoolide pidamiseks </w:t>
            </w:r>
          </w:p>
          <w:p w14:paraId="4B7501E0" w14:textId="62E20323" w:rsidR="002652F5" w:rsidRPr="00B127AD" w:rsidRDefault="00B17BEA" w:rsidP="00B17BEA">
            <w:pPr>
              <w:rPr>
                <w:sz w:val="14"/>
                <w:szCs w:val="14"/>
              </w:rPr>
            </w:pPr>
            <w:proofErr w:type="gramStart"/>
            <w:r w:rsidRPr="00B127AD">
              <w:rPr>
                <w:rFonts w:eastAsiaTheme="minorHAnsi"/>
                <w:bCs/>
                <w:color w:val="000000"/>
                <w:sz w:val="14"/>
                <w:szCs w:val="14"/>
              </w:rPr>
              <w:t>antava</w:t>
            </w:r>
            <w:proofErr w:type="gramEnd"/>
            <w:r w:rsidRPr="00B127AD">
              <w:rPr>
                <w:rFonts w:eastAsiaTheme="minorHAnsi"/>
                <w:bCs/>
                <w:color w:val="000000"/>
                <w:sz w:val="14"/>
                <w:szCs w:val="14"/>
              </w:rPr>
              <w:t xml:space="preserve"> toetuse jaotus 2023. aastal”</w:t>
            </w:r>
          </w:p>
        </w:tc>
      </w:tr>
      <w:tr w:rsidR="0006307E" w:rsidRPr="00B127AD" w14:paraId="2E9048A6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408E36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2A9C8D14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 Linnavalitsuse  Kultuuriosakond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2DCFB7A" w14:textId="6125DBC2" w:rsidR="002652F5" w:rsidRPr="00B127AD" w:rsidRDefault="002652F5" w:rsidP="00520507">
            <w:pPr>
              <w:rPr>
                <w:color w:val="C00000"/>
                <w:sz w:val="14"/>
                <w:szCs w:val="14"/>
              </w:rPr>
            </w:pPr>
            <w:r w:rsidRPr="00520507">
              <w:rPr>
                <w:sz w:val="14"/>
                <w:szCs w:val="14"/>
              </w:rPr>
              <w:t>RE-HKU   (</w:t>
            </w:r>
            <w:r w:rsidR="00520507" w:rsidRPr="00520507">
              <w:rPr>
                <w:sz w:val="14"/>
                <w:szCs w:val="14"/>
              </w:rPr>
              <w:t>koolide</w:t>
            </w:r>
            <w:r w:rsidRPr="00520507">
              <w:rPr>
                <w:sz w:val="14"/>
                <w:szCs w:val="14"/>
              </w:rPr>
              <w:t xml:space="preserve"> õpetajate tööjõukulude toetus ja tegevuskulutoetus)-Mittejaotatud vahendid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A84E8A" w14:textId="3DEC543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D9C819" w14:textId="2E6871B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DE10E4" w14:textId="77E047B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03AF94F" w14:textId="722CDC9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7B168E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1 272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A1D0AAB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12 086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2F2E18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-50 517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58081EBE" w14:textId="3E17C99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903890" w14:textId="319DE1B4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D6C87A" w14:textId="10E8782E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D5B3D4" w14:textId="4157429F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2460BF1C" w14:textId="6F336C0B" w:rsidR="002652F5" w:rsidRPr="00B127AD" w:rsidRDefault="002652F5" w:rsidP="002652F5">
            <w:pPr>
              <w:rPr>
                <w:color w:val="FF0000"/>
                <w:sz w:val="14"/>
                <w:szCs w:val="14"/>
              </w:rPr>
            </w:pPr>
            <w:r w:rsidRPr="00B127AD">
              <w:rPr>
                <w:color w:val="FF0000"/>
                <w:sz w:val="14"/>
                <w:szCs w:val="14"/>
              </w:rPr>
              <w:t> </w:t>
            </w:r>
            <w:r w:rsidR="00CA49EF" w:rsidRPr="00B127AD">
              <w:rPr>
                <w:sz w:val="14"/>
                <w:szCs w:val="14"/>
              </w:rPr>
              <w:t>Vabariigi Valitsuse 06.03.2023 korraldus nr 81 “</w:t>
            </w:r>
            <w:r w:rsidR="00CA49EF" w:rsidRPr="00B127AD">
              <w:rPr>
                <w:bCs/>
                <w:sz w:val="14"/>
                <w:szCs w:val="14"/>
              </w:rPr>
              <w:t>Tasandus- ja toetusfondi jaotus 2023. aastal”</w:t>
            </w:r>
          </w:p>
        </w:tc>
      </w:tr>
      <w:tr w:rsidR="0006307E" w:rsidRPr="00B127AD" w14:paraId="0F070F5C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03FD9F9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lastRenderedPageBreak/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14:paraId="5C9A2535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 Linnavalitsuse  Kultuuriosakond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09256EB" w14:textId="0029D77F" w:rsidR="002652F5" w:rsidRPr="00520507" w:rsidRDefault="002652F5" w:rsidP="00520507">
            <w:pPr>
              <w:rPr>
                <w:sz w:val="14"/>
                <w:szCs w:val="14"/>
              </w:rPr>
            </w:pPr>
            <w:r w:rsidRPr="00520507">
              <w:rPr>
                <w:sz w:val="14"/>
                <w:szCs w:val="14"/>
              </w:rPr>
              <w:t>RE-HKU   (koo</w:t>
            </w:r>
            <w:r w:rsidR="00520507" w:rsidRPr="00520507">
              <w:rPr>
                <w:sz w:val="14"/>
                <w:szCs w:val="14"/>
              </w:rPr>
              <w:t xml:space="preserve">lide </w:t>
            </w:r>
            <w:r w:rsidRPr="00520507">
              <w:rPr>
                <w:sz w:val="14"/>
                <w:szCs w:val="14"/>
              </w:rPr>
              <w:t>õpetajate tööjõukulude toetus ja tegevuskulutoetus)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1D4818" w14:textId="4BA3934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638893" w14:textId="5D5693A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7B50A8" w14:textId="5D6BBE6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1D23465" w14:textId="0974EAA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30C7CF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42 444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226DFDC2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51 492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ACBFBC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50 517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2E447B58" w14:textId="655B1C6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3CB61D" w14:textId="735E62ED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233386" w14:textId="07061C6E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7C9656" w14:textId="107D6508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3BA0486B" w14:textId="22C4E4F9" w:rsidR="002652F5" w:rsidRPr="00B127AD" w:rsidRDefault="002652F5" w:rsidP="002652F5">
            <w:pPr>
              <w:rPr>
                <w:color w:val="FF0000"/>
                <w:sz w:val="14"/>
                <w:szCs w:val="14"/>
              </w:rPr>
            </w:pPr>
            <w:r w:rsidRPr="00B127AD">
              <w:rPr>
                <w:color w:val="FF0000"/>
                <w:sz w:val="14"/>
                <w:szCs w:val="14"/>
              </w:rPr>
              <w:t> </w:t>
            </w:r>
            <w:r w:rsidR="00CA49EF" w:rsidRPr="00B127AD">
              <w:rPr>
                <w:sz w:val="14"/>
                <w:szCs w:val="14"/>
              </w:rPr>
              <w:t>Vabariigi Valitsuse 06.03.2023 korraldus nr 81 “</w:t>
            </w:r>
            <w:r w:rsidR="00CA49EF" w:rsidRPr="00B127AD">
              <w:rPr>
                <w:bCs/>
                <w:sz w:val="14"/>
                <w:szCs w:val="14"/>
              </w:rPr>
              <w:t>Tasandus- ja toetusfondi jaotus 2023. aastal”</w:t>
            </w:r>
          </w:p>
        </w:tc>
      </w:tr>
      <w:tr w:rsidR="0006307E" w:rsidRPr="00B127AD" w14:paraId="05F162E4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E4F1C6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161BF8FF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 Linnavalitsuse  Kultuuriosakond </w:t>
            </w:r>
          </w:p>
        </w:tc>
        <w:tc>
          <w:tcPr>
            <w:tcW w:w="2410" w:type="dxa"/>
            <w:shd w:val="clear" w:color="auto" w:fill="auto"/>
            <w:hideMark/>
          </w:tcPr>
          <w:p w14:paraId="4A2C0DBA" w14:textId="74CEEAD1" w:rsidR="002652F5" w:rsidRPr="00520507" w:rsidRDefault="00EF1E22" w:rsidP="00EF1E22">
            <w:pPr>
              <w:rPr>
                <w:sz w:val="14"/>
                <w:szCs w:val="14"/>
              </w:rPr>
            </w:pPr>
            <w:r w:rsidRPr="00520507">
              <w:rPr>
                <w:sz w:val="14"/>
                <w:szCs w:val="14"/>
              </w:rPr>
              <w:t>RE-HT  (huvihariduse</w:t>
            </w:r>
            <w:r w:rsidR="002652F5" w:rsidRPr="00520507">
              <w:rPr>
                <w:sz w:val="14"/>
                <w:szCs w:val="14"/>
              </w:rPr>
              <w:t xml:space="preserve"> ja huvitegevuse toetus)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17702A" w14:textId="359998C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36BBB1" w14:textId="6087F9D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CB7D98" w14:textId="5B879EB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09E19A4" w14:textId="7CE1B45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4A9838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4 419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4BE8F0F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724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830FE3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-65 694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18053E5A" w14:textId="79D14FB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35AFBB" w14:textId="6DEC0A1A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A352C7" w14:textId="134C7392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AB7ED2" w14:textId="76FA5FB5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742D3905" w14:textId="7690EB69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  <w:r w:rsidR="00CA49EF" w:rsidRPr="00B127AD">
              <w:rPr>
                <w:sz w:val="14"/>
                <w:szCs w:val="14"/>
              </w:rPr>
              <w:t>Vabariigi Valitsuse 06.03.2023 korraldus nr 81 “</w:t>
            </w:r>
            <w:r w:rsidR="00CA49EF" w:rsidRPr="00B127AD">
              <w:rPr>
                <w:bCs/>
                <w:sz w:val="14"/>
                <w:szCs w:val="14"/>
              </w:rPr>
              <w:t>Tasandus- ja toetusfondi jaotus 2023. aastal”</w:t>
            </w:r>
          </w:p>
        </w:tc>
      </w:tr>
      <w:tr w:rsidR="0006307E" w:rsidRPr="00B127AD" w14:paraId="35C5913D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86B71DD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6CFBE521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 Linnavalitsuse  Kultuuriosakond </w:t>
            </w:r>
          </w:p>
        </w:tc>
        <w:tc>
          <w:tcPr>
            <w:tcW w:w="2410" w:type="dxa"/>
            <w:shd w:val="clear" w:color="auto" w:fill="auto"/>
            <w:hideMark/>
          </w:tcPr>
          <w:p w14:paraId="16920586" w14:textId="1AC9479B" w:rsidR="002652F5" w:rsidRPr="00520507" w:rsidRDefault="00EF1E22" w:rsidP="002652F5">
            <w:pPr>
              <w:rPr>
                <w:sz w:val="14"/>
                <w:szCs w:val="14"/>
              </w:rPr>
            </w:pPr>
            <w:r w:rsidRPr="00520507">
              <w:rPr>
                <w:sz w:val="14"/>
                <w:szCs w:val="14"/>
              </w:rPr>
              <w:t>RE-HKU</w:t>
            </w:r>
            <w:r w:rsidR="002652F5" w:rsidRPr="00520507">
              <w:rPr>
                <w:sz w:val="14"/>
                <w:szCs w:val="14"/>
              </w:rPr>
              <w:t xml:space="preserve"> (koolieelsete lasteasutuste õpetajate tööjõukulude toetus ja tegevuskulutoetus) --Mittejaotatud vahendid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EA93C2" w14:textId="7E36A16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336E84" w14:textId="10DA058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238D4E" w14:textId="1713705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2F0AA86" w14:textId="5FC9F1C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CAB191" w14:textId="614D4B43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C0AEE2D" w14:textId="6D4D3FB9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6020C5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-135 910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44D5F909" w14:textId="47929C1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BFB572" w14:textId="5E7BBA68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A0B4D3" w14:textId="4BAB189F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45D766" w14:textId="7DDC7ABA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1A65283E" w14:textId="30A41BDF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  <w:r w:rsidR="00CA49EF" w:rsidRPr="00B127AD">
              <w:rPr>
                <w:sz w:val="14"/>
                <w:szCs w:val="14"/>
              </w:rPr>
              <w:t>Vabariigi Valitsuse 06.03.2023 korraldus nr 81 “</w:t>
            </w:r>
            <w:r w:rsidR="00CA49EF" w:rsidRPr="00B127AD">
              <w:rPr>
                <w:bCs/>
                <w:sz w:val="14"/>
                <w:szCs w:val="14"/>
              </w:rPr>
              <w:t>Tasandus- ja toetusfondi jaotus 2023. aastal”</w:t>
            </w:r>
          </w:p>
        </w:tc>
      </w:tr>
      <w:tr w:rsidR="0006307E" w:rsidRPr="00B127AD" w14:paraId="40DA8856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61AC45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791ACE78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 Linnavalitsuse  Kultuuriosakond </w:t>
            </w:r>
          </w:p>
        </w:tc>
        <w:tc>
          <w:tcPr>
            <w:tcW w:w="2410" w:type="dxa"/>
            <w:shd w:val="clear" w:color="auto" w:fill="auto"/>
            <w:hideMark/>
          </w:tcPr>
          <w:p w14:paraId="146FD818" w14:textId="77777777" w:rsidR="002652F5" w:rsidRPr="00520507" w:rsidRDefault="002652F5" w:rsidP="002652F5">
            <w:pPr>
              <w:rPr>
                <w:sz w:val="14"/>
                <w:szCs w:val="14"/>
              </w:rPr>
            </w:pPr>
            <w:r w:rsidRPr="00520507">
              <w:rPr>
                <w:sz w:val="14"/>
                <w:szCs w:val="14"/>
              </w:rPr>
              <w:t>RE-HKU    (koolieelsete lasteasutuste õpetajate tööjõukulude toetus ja tegevuskulutoetus)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C1C5FF" w14:textId="0E5D322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D580BC" w14:textId="2859A9F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B86F83" w14:textId="12D9E0C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C9AA572" w14:textId="4B91757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C9CA61" w14:textId="2654D031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3F65950C" w14:textId="1EC3BFD8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13D4D6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120 654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0ED8E9AA" w14:textId="56A3855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88E305" w14:textId="5A3FBD43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79FC80" w14:textId="5A4C9EF0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D8917F" w14:textId="487A30BB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31526431" w14:textId="22CE1640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  <w:r w:rsidR="00CA49EF" w:rsidRPr="00B127AD">
              <w:rPr>
                <w:sz w:val="14"/>
                <w:szCs w:val="14"/>
              </w:rPr>
              <w:t>Vabariigi Valitsuse 06.03.2023 korraldus nr 81 “</w:t>
            </w:r>
            <w:r w:rsidR="00CA49EF" w:rsidRPr="00B127AD">
              <w:rPr>
                <w:bCs/>
                <w:sz w:val="14"/>
                <w:szCs w:val="14"/>
              </w:rPr>
              <w:t>Tasandus- ja toetusfondi jaotus 2023. aastal”</w:t>
            </w:r>
          </w:p>
        </w:tc>
      </w:tr>
      <w:tr w:rsidR="0006307E" w:rsidRPr="00B127AD" w14:paraId="53C54ABC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AAD3199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559" w:type="dxa"/>
            <w:shd w:val="clear" w:color="auto" w:fill="auto"/>
            <w:hideMark/>
          </w:tcPr>
          <w:p w14:paraId="015472B5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 Linnavalitsuse  Kultuuriosakond </w:t>
            </w:r>
          </w:p>
        </w:tc>
        <w:tc>
          <w:tcPr>
            <w:tcW w:w="2410" w:type="dxa"/>
            <w:shd w:val="clear" w:color="auto" w:fill="auto"/>
            <w:hideMark/>
          </w:tcPr>
          <w:p w14:paraId="1FC13F1B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Ukraina sõjapõgenikele vältimatu abi andmise kulude hüvitamine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9EAEDF" w14:textId="12AC641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A791F8" w14:textId="7A882D8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9796EE" w14:textId="554875B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E861F5F" w14:textId="57D8616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6E638A" w14:textId="231E165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7ED91C7" w14:textId="544C0AF4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FE67AB" w14:textId="044D1C7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6DDBE5EF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10E15C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-1 517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A250AD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285 457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FDD6EA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285 457</w:t>
            </w:r>
          </w:p>
        </w:tc>
        <w:tc>
          <w:tcPr>
            <w:tcW w:w="2051" w:type="dxa"/>
            <w:shd w:val="clear" w:color="auto" w:fill="auto"/>
            <w:hideMark/>
          </w:tcPr>
          <w:p w14:paraId="382A8F39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</w:p>
        </w:tc>
      </w:tr>
      <w:tr w:rsidR="0006307E" w:rsidRPr="00B127AD" w14:paraId="1B5C2315" w14:textId="77777777" w:rsidTr="00B127AD">
        <w:trPr>
          <w:trHeight w:val="421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2D0DDA5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559" w:type="dxa"/>
            <w:shd w:val="clear" w:color="auto" w:fill="auto"/>
            <w:hideMark/>
          </w:tcPr>
          <w:p w14:paraId="31D3EA7E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 Linnavalitsuse  Kultuuriosakond </w:t>
            </w:r>
          </w:p>
        </w:tc>
        <w:tc>
          <w:tcPr>
            <w:tcW w:w="2410" w:type="dxa"/>
            <w:shd w:val="clear" w:color="auto" w:fill="auto"/>
            <w:hideMark/>
          </w:tcPr>
          <w:p w14:paraId="29D7BEAA" w14:textId="14DC6B1D" w:rsidR="002652F5" w:rsidRPr="00B127AD" w:rsidRDefault="002652F5" w:rsidP="00EF1E22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Tegevustoetus vastavalt Haridus- ja Teadusministeeriumi ministri 24.05.2021 käskkirjale nr 1.1-2/21/137 "Täiendav toetus kohalike omavalitsuste ja eraüldhariduskoolide pidajatele", eesmärgiga suurendada kooli pidajate võimekust tagada üldhariduskoolides õpilastele sobiva (digi)õppekirjanduse kättesaadavus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BA3FE5" w14:textId="1D48E0D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32209E" w14:textId="0FE5432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19FA82" w14:textId="694E4D3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DAC0E0A" w14:textId="7BF42DB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A3740B" w14:textId="618A81F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65A79EBD" w14:textId="19A8113C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81A335" w14:textId="5FA9E8F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0A5F0D56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2 838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8F50FD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2 838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22F551" w14:textId="145C029C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2A0490" w14:textId="28DCE634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42FDBD83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</w:p>
        </w:tc>
      </w:tr>
      <w:tr w:rsidR="0006307E" w:rsidRPr="00B127AD" w14:paraId="25E98BED" w14:textId="77777777" w:rsidTr="00B127AD">
        <w:trPr>
          <w:trHeight w:val="84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BAA3F6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559" w:type="dxa"/>
            <w:shd w:val="clear" w:color="auto" w:fill="auto"/>
            <w:hideMark/>
          </w:tcPr>
          <w:p w14:paraId="6B30EB35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 Linnavalitsuse  Kultuuriosakond </w:t>
            </w:r>
          </w:p>
        </w:tc>
        <w:tc>
          <w:tcPr>
            <w:tcW w:w="2410" w:type="dxa"/>
            <w:shd w:val="clear" w:color="auto" w:fill="auto"/>
            <w:hideMark/>
          </w:tcPr>
          <w:p w14:paraId="4EBC3E19" w14:textId="23D03CBA" w:rsidR="002652F5" w:rsidRPr="00B127AD" w:rsidRDefault="002652F5" w:rsidP="00EF1E22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Tegevustoetus vastavalt Haridus- ja Teadusministeeriumi ministri 24.05.2021 käskkirjale nr 1.1 2/21/140 "Täiendav toetus munitsipaal-ja eraõiguslike üldhariduskoolide pidajatele õpilastele täiendavate tugimeetmete pakkumiseks õpilünkade tasandamisel 2021/2</w:t>
            </w:r>
            <w:r w:rsidR="00EF1E22" w:rsidRPr="00B127AD">
              <w:rPr>
                <w:color w:val="000000"/>
                <w:sz w:val="14"/>
                <w:szCs w:val="14"/>
              </w:rPr>
              <w:t>022. õppeaastal“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A72A03" w14:textId="3D780FF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038243" w14:textId="42093D9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A947FC" w14:textId="778D836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C3B944C" w14:textId="0AF7F32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B4E3ED" w14:textId="65389B2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A98DD68" w14:textId="47A4FB89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729E3E" w14:textId="1F52A4D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492DAAF5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044B59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CB8712" w14:textId="408A9F6D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09B38D" w14:textId="2112F1D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2D3A0549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</w:p>
        </w:tc>
      </w:tr>
      <w:tr w:rsidR="0006307E" w:rsidRPr="00B127AD" w14:paraId="584F0CE7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A9C4BD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559" w:type="dxa"/>
            <w:shd w:val="clear" w:color="auto" w:fill="auto"/>
            <w:hideMark/>
          </w:tcPr>
          <w:p w14:paraId="0AED3EA3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 Linnavalitsuse  Kultuuriosakond </w:t>
            </w:r>
          </w:p>
        </w:tc>
        <w:tc>
          <w:tcPr>
            <w:tcW w:w="2410" w:type="dxa"/>
            <w:shd w:val="clear" w:color="auto" w:fill="auto"/>
            <w:hideMark/>
          </w:tcPr>
          <w:p w14:paraId="4A889AA0" w14:textId="10B6AF65" w:rsidR="002652F5" w:rsidRPr="00B127AD" w:rsidRDefault="002652F5" w:rsidP="00EF1E22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 linna munitsipaalsete  üldhariduskoolide pidajatele õpilastele täiendavate tugimeetmete pakkumiseks õpilünkade tadandamisel 2021/2022a ja 2022/2023 õppeaastal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A0DACB" w14:textId="6ED4856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F68273" w14:textId="6A0E47A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F7546A" w14:textId="40E0F63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06E29CC" w14:textId="1153710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462EEE" w14:textId="4924F95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388346AA" w14:textId="2A7E042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3AB84F" w14:textId="3F72109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2ABD6C4B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177 067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F03890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177 067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B6B271" w14:textId="15F2D163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E899DA" w14:textId="1F5791B8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4A632353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</w:p>
        </w:tc>
      </w:tr>
      <w:tr w:rsidR="0006307E" w:rsidRPr="00B127AD" w14:paraId="4256C31E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BAEED61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1559" w:type="dxa"/>
            <w:shd w:val="clear" w:color="auto" w:fill="auto"/>
            <w:hideMark/>
          </w:tcPr>
          <w:p w14:paraId="30D59EEC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 Linnavalitsuse  Kultuuriosakond </w:t>
            </w:r>
          </w:p>
        </w:tc>
        <w:tc>
          <w:tcPr>
            <w:tcW w:w="2410" w:type="dxa"/>
            <w:shd w:val="clear" w:color="auto" w:fill="auto"/>
            <w:hideMark/>
          </w:tcPr>
          <w:p w14:paraId="0E3E80CE" w14:textId="735594B4" w:rsidR="002652F5" w:rsidRPr="00B127AD" w:rsidRDefault="00A46DF3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rFonts w:eastAsiaTheme="minorHAnsi"/>
                <w:sz w:val="14"/>
                <w:szCs w:val="14"/>
              </w:rPr>
              <w:t>Laste ja noorte treeningrühmi juhendavate treenerite tööjõukulu toetus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E013BD" w14:textId="7D7DEFA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61F647" w14:textId="635F88C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31D99C" w14:textId="630FDDB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5760B04" w14:textId="72B8922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916E05" w14:textId="2DCB237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236A04A" w14:textId="651BF1C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B014FF" w14:textId="7C175AE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42223382" w14:textId="270804B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1ED6E6" w14:textId="79A90F54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26F2C5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47 435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3C58C5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47 435</w:t>
            </w:r>
          </w:p>
        </w:tc>
        <w:tc>
          <w:tcPr>
            <w:tcW w:w="2051" w:type="dxa"/>
            <w:shd w:val="clear" w:color="auto" w:fill="auto"/>
            <w:hideMark/>
          </w:tcPr>
          <w:p w14:paraId="462631F1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</w:p>
        </w:tc>
      </w:tr>
      <w:tr w:rsidR="0006307E" w:rsidRPr="00B127AD" w14:paraId="19783CCF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5882434" w14:textId="77777777" w:rsidR="002652F5" w:rsidRPr="00B127AD" w:rsidRDefault="002652F5" w:rsidP="002652F5">
            <w:pPr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22E18B40" w14:textId="77777777" w:rsidR="002652F5" w:rsidRPr="00B127AD" w:rsidRDefault="002652F5" w:rsidP="002652F5">
            <w:pPr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Narva linna Sotsiaalabiamet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A7DE1B" w14:textId="77777777" w:rsidR="002652F5" w:rsidRPr="00B127AD" w:rsidRDefault="002652F5" w:rsidP="002652F5">
            <w:pPr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009310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398 132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16C42D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409 083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70B363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B9EA9EA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E964C1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85 064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34CB056C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87 246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9BDABF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2 221 922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5523BB69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1 204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D985E2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1 204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F207AA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601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1CF96B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601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14:paraId="0B997709" w14:textId="77777777" w:rsidR="002652F5" w:rsidRPr="00B127AD" w:rsidRDefault="002652F5" w:rsidP="002652F5">
            <w:pPr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06307E" w:rsidRPr="00B127AD" w14:paraId="635F511C" w14:textId="77777777" w:rsidTr="00B127AD">
        <w:trPr>
          <w:trHeight w:val="111"/>
        </w:trPr>
        <w:tc>
          <w:tcPr>
            <w:tcW w:w="426" w:type="dxa"/>
            <w:shd w:val="clear" w:color="auto" w:fill="auto"/>
            <w:noWrap/>
            <w:vAlign w:val="center"/>
          </w:tcPr>
          <w:p w14:paraId="18F5D7C5" w14:textId="4841AE5E" w:rsidR="002652F5" w:rsidRPr="00B127AD" w:rsidRDefault="001D0989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2A636581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Sotsiaalabiamet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239BD89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Sotsiaaltöökeskuse Turvakodu (asendushooldusteenus)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290909" w14:textId="26C060B0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4C7710" w14:textId="3D4A0E51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805DA7" w14:textId="5D1403C1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C95BC63" w14:textId="63E0E42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69114E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16 151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4C9DA65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17 057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CC0E50" w14:textId="459D41E6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154DE0B1" w14:textId="3CF5E1F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B1A0AB" w14:textId="3FEA3FD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6DAD12" w14:textId="189FA154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954310" w14:textId="3EFCC9EA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5F3A8724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</w:p>
        </w:tc>
      </w:tr>
      <w:tr w:rsidR="0006307E" w:rsidRPr="00B127AD" w14:paraId="1F708106" w14:textId="77777777" w:rsidTr="00B127AD">
        <w:trPr>
          <w:trHeight w:val="282"/>
        </w:trPr>
        <w:tc>
          <w:tcPr>
            <w:tcW w:w="426" w:type="dxa"/>
            <w:shd w:val="clear" w:color="auto" w:fill="auto"/>
            <w:noWrap/>
            <w:vAlign w:val="center"/>
          </w:tcPr>
          <w:p w14:paraId="5AB781A0" w14:textId="1ACB19A0" w:rsidR="002652F5" w:rsidRPr="00B127AD" w:rsidRDefault="001D0989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14:paraId="4CF4CAE4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Sotsiaalabiamet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61858A7" w14:textId="4232C1A0" w:rsidR="002652F5" w:rsidRPr="00B127AD" w:rsidRDefault="002652F5" w:rsidP="009E0C30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Asendus- ja järelhooldusteenuse toetus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0DF7FA" w14:textId="02DAEAE8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EF0E94" w14:textId="2372720B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0F3F06" w14:textId="788DC678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6F19B4E" w14:textId="7203DC7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DFB5D0" w14:textId="192D5FE1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2A4EA210" w14:textId="7CC3F973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AC0DD1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57 520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549AC1C6" w14:textId="0545B24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08A145" w14:textId="5DD43CA8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1FB3D2" w14:textId="3227D91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4284BD" w14:textId="3DC01BF3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47EB0D78" w14:textId="5EC55C50" w:rsidR="002652F5" w:rsidRPr="00B127AD" w:rsidRDefault="002652F5" w:rsidP="009E0C30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  <w:r w:rsidR="009E0C30" w:rsidRPr="00B127AD">
              <w:rPr>
                <w:sz w:val="14"/>
                <w:szCs w:val="14"/>
              </w:rPr>
              <w:t>Vabariigi Valitsuse 06.03.2023 korraldus nr 81 “</w:t>
            </w:r>
            <w:r w:rsidR="009E0C30" w:rsidRPr="00B127AD">
              <w:rPr>
                <w:bCs/>
                <w:sz w:val="14"/>
                <w:szCs w:val="14"/>
              </w:rPr>
              <w:t>Tasandus- ja toetusfondi jaotus 2023. aastal”</w:t>
            </w:r>
          </w:p>
        </w:tc>
      </w:tr>
      <w:tr w:rsidR="0006307E" w:rsidRPr="00B127AD" w14:paraId="4A4820DB" w14:textId="77777777" w:rsidTr="00B127AD">
        <w:trPr>
          <w:trHeight w:val="630"/>
        </w:trPr>
        <w:tc>
          <w:tcPr>
            <w:tcW w:w="426" w:type="dxa"/>
            <w:shd w:val="clear" w:color="auto" w:fill="auto"/>
            <w:noWrap/>
            <w:vAlign w:val="center"/>
          </w:tcPr>
          <w:p w14:paraId="3A128125" w14:textId="7CA2E1EB" w:rsidR="002652F5" w:rsidRPr="00B127AD" w:rsidRDefault="001D0989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14:paraId="72F14A98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Sotsiaalabiamet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DC7A779" w14:textId="26BEB73B" w:rsidR="002652F5" w:rsidRPr="00B127AD" w:rsidRDefault="002652F5" w:rsidP="00CA49EF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Raske ja sügava puudega lastele abi osutamise toetus</w:t>
            </w:r>
            <w:r w:rsidR="00CA49EF" w:rsidRPr="00B127AD">
              <w:rPr>
                <w:sz w:val="14"/>
                <w:szCs w:val="14"/>
              </w:rPr>
              <w:t xml:space="preserve">. </w:t>
            </w:r>
            <w:r w:rsidRPr="00B127AD">
              <w:rPr>
                <w:sz w:val="14"/>
                <w:szCs w:val="14"/>
              </w:rPr>
              <w:t xml:space="preserve">Alates 2023. </w:t>
            </w:r>
            <w:proofErr w:type="gramStart"/>
            <w:r w:rsidRPr="00B127AD">
              <w:rPr>
                <w:sz w:val="14"/>
                <w:szCs w:val="14"/>
              </w:rPr>
              <w:t>aastast</w:t>
            </w:r>
            <w:proofErr w:type="gramEnd"/>
            <w:r w:rsidRPr="00B127AD">
              <w:rPr>
                <w:sz w:val="14"/>
                <w:szCs w:val="14"/>
              </w:rPr>
              <w:t xml:space="preserve"> on </w:t>
            </w:r>
            <w:r w:rsidR="00D95394" w:rsidRPr="00B127AD">
              <w:rPr>
                <w:sz w:val="14"/>
                <w:szCs w:val="14"/>
              </w:rPr>
              <w:t xml:space="preserve">uus nimetus - </w:t>
            </w:r>
            <w:r w:rsidRPr="00B127AD">
              <w:rPr>
                <w:sz w:val="14"/>
                <w:szCs w:val="14"/>
              </w:rPr>
              <w:t>suure hooldus- ja abivajadusega lapsele abi osutamise toetus.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70A958" w14:textId="0DFD15E4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1D6D63" w14:textId="413D92C9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FA2F55" w14:textId="72350361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FF6847B" w14:textId="76CFA2AF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45382A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1 342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3D886FDF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1 880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38A095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23 756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357538C4" w14:textId="16A11CEC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0F795D" w14:textId="3DDF3B43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AFCD8A" w14:textId="37F155A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6CD836" w14:textId="406FB91E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1EAF687C" w14:textId="4BDDF2BD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  <w:r w:rsidR="00CA49EF" w:rsidRPr="00B127AD">
              <w:rPr>
                <w:sz w:val="14"/>
                <w:szCs w:val="14"/>
              </w:rPr>
              <w:t>Vabariigi Valitsuse 06.03.2023 korraldus nr 81 “</w:t>
            </w:r>
            <w:r w:rsidR="00CA49EF" w:rsidRPr="00B127AD">
              <w:rPr>
                <w:bCs/>
                <w:sz w:val="14"/>
                <w:szCs w:val="14"/>
              </w:rPr>
              <w:t>Tasandus- ja toetusfondi jaotus 2023. aastal”</w:t>
            </w:r>
          </w:p>
        </w:tc>
      </w:tr>
      <w:tr w:rsidR="0006307E" w:rsidRPr="00B127AD" w14:paraId="68566D86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</w:tcPr>
          <w:p w14:paraId="4C215A28" w14:textId="0FC1E990" w:rsidR="002652F5" w:rsidRPr="00B127AD" w:rsidRDefault="001D0989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368CA040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Sotsiaalabiamet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BEC8A6C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Puuetega lapse hooldajale hooldajatoetus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871C89" w14:textId="191D7863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5EA2A9" w14:textId="1AA02231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932701" w14:textId="0C4C7C6F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34C23B5" w14:textId="6D4E5E80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02C87F" w14:textId="728C4CD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24D27FA3" w14:textId="0B6C7CCC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775F57" w14:textId="5BFC437F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10915F41" w14:textId="77B65179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000181" w14:textId="28609634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4670E0" w14:textId="1C6F1D7D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65385C" w14:textId="6DCAFAA8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62300C58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</w:p>
        </w:tc>
      </w:tr>
      <w:tr w:rsidR="0006307E" w:rsidRPr="00B127AD" w14:paraId="48D6E0A2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</w:tcPr>
          <w:p w14:paraId="56B49A8D" w14:textId="1D29F016" w:rsidR="002652F5" w:rsidRPr="00B127AD" w:rsidRDefault="001D0989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lastRenderedPageBreak/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14:paraId="6999EA23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Sotsiaalabiamet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0B83587" w14:textId="6AD16CB3" w:rsidR="002652F5" w:rsidRPr="00B127AD" w:rsidRDefault="002652F5" w:rsidP="00CA49EF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Sotsiaaltoetuste ja -teenuste osutamise toetus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EA5CB3" w14:textId="1EFEEC5B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F32501" w14:textId="34BE1323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DF795E" w14:textId="7AF0E26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43FFB77" w14:textId="062A8E9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9EE8DC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8 017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2C581797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8 188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8DC343" w14:textId="29AC21FA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3B88BF27" w14:textId="4BA02A5E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19FE88" w14:textId="5A863AFA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466632" w14:textId="6A917910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CB6E3E" w14:textId="69DE386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6A5137CF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</w:p>
        </w:tc>
      </w:tr>
      <w:tr w:rsidR="0006307E" w:rsidRPr="00B127AD" w14:paraId="10F2E025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</w:tcPr>
          <w:p w14:paraId="767477EC" w14:textId="6CEC4D5D" w:rsidR="002652F5" w:rsidRPr="00B127AD" w:rsidRDefault="001D0989" w:rsidP="002652F5">
            <w:pPr>
              <w:jc w:val="right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14:paraId="6D29871A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Sotsiaalabiamet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D30DFB6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Toimetulekutoetus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033F48" w14:textId="0D2675E0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9F71DE" w14:textId="1784DD88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E01AC7" w14:textId="5F336500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57028ED" w14:textId="51B68C7D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DEBD67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59 554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0E14DFD4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60 121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DB7F76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189 045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6CB5BB97" w14:textId="633868EE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EA7503" w14:textId="061E6448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97AFF5" w14:textId="56F9CE4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4628DE" w14:textId="486AAB58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6D3BAA12" w14:textId="77777777" w:rsidR="002652F5" w:rsidRPr="00B127AD" w:rsidRDefault="00074FC5" w:rsidP="00074FC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Sh t</w:t>
            </w:r>
            <w:r w:rsidR="002652F5" w:rsidRPr="00B127AD">
              <w:rPr>
                <w:sz w:val="14"/>
                <w:szCs w:val="14"/>
              </w:rPr>
              <w:t>agastatud toetused 1561 eutot</w:t>
            </w:r>
          </w:p>
          <w:p w14:paraId="1B9A7E7A" w14:textId="24F875F1" w:rsidR="00CA49EF" w:rsidRPr="00B127AD" w:rsidRDefault="00CA49EF" w:rsidP="00074FC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Vabariigi Valitsuse 06.03.2023 korraldus nr 81 “</w:t>
            </w:r>
            <w:r w:rsidRPr="00B127AD">
              <w:rPr>
                <w:bCs/>
                <w:sz w:val="14"/>
                <w:szCs w:val="14"/>
              </w:rPr>
              <w:t>Tasandus- ja toetusfondi jaotus 2023. aastal”</w:t>
            </w:r>
          </w:p>
        </w:tc>
      </w:tr>
      <w:tr w:rsidR="0006307E" w:rsidRPr="00B127AD" w14:paraId="25D003B2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</w:tcPr>
          <w:p w14:paraId="508DAC67" w14:textId="4060CCAA" w:rsidR="002652F5" w:rsidRPr="00B127AD" w:rsidRDefault="001D0989" w:rsidP="002652F5">
            <w:pPr>
              <w:jc w:val="right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14:paraId="661BD7C3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Sotsiaalabiamet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53146B4" w14:textId="7F43FA2C" w:rsidR="002652F5" w:rsidRPr="00B127AD" w:rsidRDefault="002652F5" w:rsidP="00CA49EF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Matusetoetus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7252B0" w14:textId="3F3C21FD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DB07F9" w14:textId="00F0CAA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CDB3BA" w14:textId="309AC65A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97498FE" w14:textId="3CB83D31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1E51D8" w14:textId="0310659F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6B3691D3" w14:textId="2717344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853AFF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-365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3D351F7B" w14:textId="403CF4B0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05792A" w14:textId="7D83E890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062508" w14:textId="487DDA5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C7AFE0" w14:textId="1F2E298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6CB2E38A" w14:textId="6E73D83E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  <w:r w:rsidR="00CA49EF" w:rsidRPr="00B127AD">
              <w:rPr>
                <w:sz w:val="14"/>
                <w:szCs w:val="14"/>
              </w:rPr>
              <w:t>Vabariigi Valitsuse 06.03.2023 korraldus nr 81 “</w:t>
            </w:r>
            <w:r w:rsidR="00CA49EF" w:rsidRPr="00B127AD">
              <w:rPr>
                <w:bCs/>
                <w:sz w:val="14"/>
                <w:szCs w:val="14"/>
              </w:rPr>
              <w:t>Tasandus- ja toetusfondi jaotus 2023. aastal”</w:t>
            </w:r>
          </w:p>
        </w:tc>
      </w:tr>
      <w:tr w:rsidR="0006307E" w:rsidRPr="00B127AD" w14:paraId="6EE7980B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</w:tcPr>
          <w:p w14:paraId="382A8022" w14:textId="5C98748A" w:rsidR="002652F5" w:rsidRPr="00B127AD" w:rsidRDefault="001D0989" w:rsidP="002652F5">
            <w:pPr>
              <w:jc w:val="right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5182623B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Sotsiaalabiamet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1FF4F06" w14:textId="6DE16098" w:rsidR="002652F5" w:rsidRPr="00B127AD" w:rsidRDefault="002652F5" w:rsidP="00CA49EF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Pikajaalise hoolduse korralduse toetus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8747A4" w14:textId="48FBE56D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D4035F" w14:textId="029D681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920E1C" w14:textId="6BAEAD2A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033FD4C" w14:textId="273625AA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893523" w14:textId="634FA979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BC8422D" w14:textId="02256213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9F969B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1 951 966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7161A57A" w14:textId="6F30219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162C1C" w14:textId="24853131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A71280" w14:textId="24BCEA1D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7D9AA8" w14:textId="7E6E0EAF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08A2F6ED" w14:textId="548E3428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  <w:r w:rsidR="00CA49EF" w:rsidRPr="00B127AD">
              <w:rPr>
                <w:sz w:val="14"/>
                <w:szCs w:val="14"/>
              </w:rPr>
              <w:t>Vabariigi Valitsuse 06.03.2023 korraldus nr 81 “</w:t>
            </w:r>
            <w:r w:rsidR="00CA49EF" w:rsidRPr="00B127AD">
              <w:rPr>
                <w:bCs/>
                <w:sz w:val="14"/>
                <w:szCs w:val="14"/>
              </w:rPr>
              <w:t>Tasandus- ja toetusfondi jaotus 2023. aastal”</w:t>
            </w:r>
          </w:p>
        </w:tc>
      </w:tr>
      <w:tr w:rsidR="0006307E" w:rsidRPr="00B127AD" w14:paraId="05B2D652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</w:tcPr>
          <w:p w14:paraId="45C0D5CE" w14:textId="5FBBC9B7" w:rsidR="002652F5" w:rsidRPr="00B127AD" w:rsidRDefault="001D0989" w:rsidP="002652F5">
            <w:pPr>
              <w:jc w:val="right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9</w:t>
            </w:r>
          </w:p>
        </w:tc>
        <w:tc>
          <w:tcPr>
            <w:tcW w:w="1559" w:type="dxa"/>
            <w:shd w:val="clear" w:color="auto" w:fill="auto"/>
            <w:hideMark/>
          </w:tcPr>
          <w:p w14:paraId="11D72AC3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Sotsiaalabiamet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6903609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Ukraina sõjapõgenikele vältimatu abi andmise kulude hüvitamine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75BDC6" w14:textId="5F363999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FE5235" w14:textId="3E4C7D5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A4B011" w14:textId="17708B5B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4035CE9" w14:textId="539EF05C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101D3B" w14:textId="1377CC2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053E17F6" w14:textId="75DF6F4B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29DC56" w14:textId="17BD97DE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72F69790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1 204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217282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1 204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32E788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601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E8FB17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601</w:t>
            </w:r>
          </w:p>
        </w:tc>
        <w:tc>
          <w:tcPr>
            <w:tcW w:w="2051" w:type="dxa"/>
            <w:shd w:val="clear" w:color="auto" w:fill="auto"/>
            <w:hideMark/>
          </w:tcPr>
          <w:p w14:paraId="5EF55B0C" w14:textId="57385FBA" w:rsidR="002652F5" w:rsidRPr="00B127AD" w:rsidRDefault="002652F5" w:rsidP="002652F5">
            <w:pPr>
              <w:rPr>
                <w:sz w:val="14"/>
                <w:szCs w:val="14"/>
              </w:rPr>
            </w:pPr>
          </w:p>
        </w:tc>
      </w:tr>
      <w:tr w:rsidR="0006307E" w:rsidRPr="00B127AD" w14:paraId="641A4CAF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</w:tcPr>
          <w:p w14:paraId="38D4BE0A" w14:textId="42366DC9" w:rsidR="002652F5" w:rsidRPr="00B127AD" w:rsidRDefault="001D0989" w:rsidP="002652F5">
            <w:pPr>
              <w:jc w:val="right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548B4C97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Sotsiaalabiamet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F061737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Sotsiaaltöökeskuse Hooldekodu (sotsiaalse rehabilitatsiooni teenus (Sotsiaalkindlustusamet))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B59B6F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44 195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18ADF0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48 439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5CE5E" w14:textId="5F77F0CB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35AC17E" w14:textId="175D9116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BDD458" w14:textId="7B93BDB3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0C87F815" w14:textId="6DE16B8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44F560" w14:textId="7BE6B1F1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0B86431D" w14:textId="5C4568A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C95DD7" w14:textId="6DCCC37B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21E4B0" w14:textId="6374265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4EF6C6" w14:textId="79EFBDBB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235DE4AC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</w:p>
        </w:tc>
      </w:tr>
      <w:tr w:rsidR="0006307E" w:rsidRPr="00B127AD" w14:paraId="6BF3EA4C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</w:tcPr>
          <w:p w14:paraId="5FFCCA3C" w14:textId="3D1E9EF9" w:rsidR="002652F5" w:rsidRPr="00B127AD" w:rsidRDefault="001D0989" w:rsidP="002652F5">
            <w:pPr>
              <w:jc w:val="right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14:paraId="7FE758E1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Sotsiaalabiamet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499DF5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Sotsiaaltöökeskuse Sotsiaalmaja (erihoolekandeteenused)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3DA156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43 673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633834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39 898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702C89" w14:textId="7D4E9EE0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669512C" w14:textId="4C31DF9A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5BD0CF" w14:textId="305BE3E6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A668E83" w14:textId="5042B6EF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75EDFC" w14:textId="2A70DA7F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2637D7CE" w14:textId="467B14A6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5ECC08" w14:textId="7AD40E53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C632B7" w14:textId="3436872E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9447DC" w14:textId="2AECC176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1395914D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</w:p>
        </w:tc>
      </w:tr>
      <w:tr w:rsidR="0006307E" w:rsidRPr="00B127AD" w14:paraId="445ED2AA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</w:tcPr>
          <w:p w14:paraId="07704FB6" w14:textId="5AC57FF6" w:rsidR="002652F5" w:rsidRPr="00B127AD" w:rsidRDefault="001D0989" w:rsidP="002652F5">
            <w:pPr>
              <w:jc w:val="right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7AAEB462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Sotsiaalabiamet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B4B0771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Sotsiaaltöökeskuse Sotsiaalmaja (erihoolekandeteenused: kogukonnas elamine)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694D00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139 528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BBAF65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138 864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44B0F3" w14:textId="57C685DC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F452C67" w14:textId="760A3963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C521E3" w14:textId="01487D76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04B203B2" w14:textId="5501B9F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446B74" w14:textId="3E47DEA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27DB05ED" w14:textId="663541CC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7F2533" w14:textId="242A117E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C2CFAC" w14:textId="7CEDD534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A5D187" w14:textId="4B192234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noWrap/>
            <w:hideMark/>
          </w:tcPr>
          <w:p w14:paraId="7063EBED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</w:p>
        </w:tc>
      </w:tr>
      <w:tr w:rsidR="0006307E" w:rsidRPr="00B127AD" w14:paraId="49006ECB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</w:tcPr>
          <w:p w14:paraId="04C4AF6F" w14:textId="65CAE179" w:rsidR="002652F5" w:rsidRPr="00B127AD" w:rsidRDefault="001D0989" w:rsidP="002652F5">
            <w:pPr>
              <w:jc w:val="right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088AE97A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Sotsiaalabiamet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42BB0FB" w14:textId="20EA257C" w:rsidR="002652F5" w:rsidRPr="00B127AD" w:rsidRDefault="002652F5" w:rsidP="00CA49EF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projekt "Puuetega inimeste eluaseme füüsiline kohandamine Narvas"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3167D9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34 978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69C16E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41 276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2E6B61" w14:textId="1E41F78A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CDA60F3" w14:textId="63C22A0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C615BC" w14:textId="2AD2E73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A3C7D67" w14:textId="77FC39C9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A3A36D" w14:textId="2241BEF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59C144B8" w14:textId="4F47052F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76228E" w14:textId="729EA98C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188803" w14:textId="4BDB590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26C08C" w14:textId="38F2E3B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16B56C17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</w:p>
        </w:tc>
      </w:tr>
      <w:tr w:rsidR="0006307E" w:rsidRPr="00B127AD" w14:paraId="39B8C781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</w:tcPr>
          <w:p w14:paraId="30A743AE" w14:textId="1D5ACA26" w:rsidR="002652F5" w:rsidRPr="00B127AD" w:rsidRDefault="001D0989" w:rsidP="002652F5">
            <w:pPr>
              <w:jc w:val="right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BDC2D33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Sotsiaalabiamet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8BEBFD6" w14:textId="51ACCAD5" w:rsidR="002652F5" w:rsidRPr="00B127AD" w:rsidRDefault="002652F5" w:rsidP="00CA49EF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Väljaspool kodu osutatava üldhooldusteenuse õendusteenus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D26B6D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8 960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702A03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8 930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880D7" w14:textId="5916C79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643AA72" w14:textId="59F392BE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EEB84B" w14:textId="70516746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D211021" w14:textId="7DF3E9FA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7497A3" w14:textId="11641E46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7BE9ECED" w14:textId="48EA200C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334073" w14:textId="58DC442D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3C5B76" w14:textId="153047B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8D95FC" w14:textId="783B26DE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29BFAF67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</w:p>
        </w:tc>
      </w:tr>
      <w:tr w:rsidR="0006307E" w:rsidRPr="00B127AD" w14:paraId="5DD36CA6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</w:tcPr>
          <w:p w14:paraId="00CA657A" w14:textId="3F09D2AB" w:rsidR="002652F5" w:rsidRPr="00B127AD" w:rsidRDefault="001D0989" w:rsidP="002652F5">
            <w:pPr>
              <w:jc w:val="right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15</w:t>
            </w:r>
          </w:p>
        </w:tc>
        <w:tc>
          <w:tcPr>
            <w:tcW w:w="1559" w:type="dxa"/>
            <w:shd w:val="clear" w:color="auto" w:fill="auto"/>
            <w:hideMark/>
          </w:tcPr>
          <w:p w14:paraId="6FA3A2FA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Sotsiaalabiamet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3B050B9" w14:textId="7CF20C8E" w:rsidR="002652F5" w:rsidRPr="00B127AD" w:rsidRDefault="002652F5" w:rsidP="00CA49EF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ESF projekt "Tugiteenuste osutamine raske ja sügava puudega lastele"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15B0FB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4 567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337D0E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4 567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513CD5" w14:textId="104EFD20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A977A71" w14:textId="41516C7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410A54" w14:textId="6BBA379D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0A362B16" w14:textId="61F478F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1F9420" w14:textId="7AD0BFF1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6582851C" w14:textId="35606D33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397C2E" w14:textId="4F49FFB0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5DD7F6" w14:textId="64E2EBAF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32DDBE" w14:textId="7078963A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1871B903" w14:textId="14F096DA" w:rsidR="002652F5" w:rsidRPr="00B127AD" w:rsidRDefault="00CA49EF" w:rsidP="00CA49EF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2022.a </w:t>
            </w:r>
            <w:r w:rsidR="002652F5" w:rsidRPr="00B127AD">
              <w:rPr>
                <w:sz w:val="14"/>
                <w:szCs w:val="14"/>
              </w:rPr>
              <w:t> </w:t>
            </w:r>
            <w:r w:rsidRPr="00B127AD">
              <w:rPr>
                <w:sz w:val="14"/>
                <w:szCs w:val="14"/>
              </w:rPr>
              <w:t xml:space="preserve">jääk </w:t>
            </w:r>
          </w:p>
        </w:tc>
      </w:tr>
      <w:tr w:rsidR="0006307E" w:rsidRPr="00B127AD" w14:paraId="54FF67FA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</w:tcPr>
          <w:p w14:paraId="12FBFDDD" w14:textId="76E3D32B" w:rsidR="002652F5" w:rsidRPr="00B127AD" w:rsidRDefault="001D0989" w:rsidP="002652F5">
            <w:pPr>
              <w:jc w:val="right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16</w:t>
            </w:r>
          </w:p>
        </w:tc>
        <w:tc>
          <w:tcPr>
            <w:tcW w:w="1559" w:type="dxa"/>
            <w:shd w:val="clear" w:color="auto" w:fill="auto"/>
            <w:hideMark/>
          </w:tcPr>
          <w:p w14:paraId="6846CDCA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Sotsiaalabiamet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F51BBA9" w14:textId="33FD80C0" w:rsidR="002652F5" w:rsidRPr="00B127AD" w:rsidRDefault="002652F5" w:rsidP="00FC396B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Sotsiaaltöökeskuse Sotsi</w:t>
            </w:r>
            <w:r w:rsidR="00FC396B" w:rsidRPr="00B127AD">
              <w:rPr>
                <w:sz w:val="14"/>
                <w:szCs w:val="14"/>
              </w:rPr>
              <w:t xml:space="preserve">aalmaja  - </w:t>
            </w:r>
            <w:r w:rsidRPr="00B127AD">
              <w:rPr>
                <w:sz w:val="14"/>
                <w:szCs w:val="14"/>
              </w:rPr>
              <w:t>projekt "Koduteenuse kättesaadavuse ja kvaliteedi parandamine Narva linnas"</w:t>
            </w:r>
            <w:r w:rsidR="00FC396B" w:rsidRPr="00B127AD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993734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3 822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E7CCFC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3 653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AFCC91" w14:textId="5D28205C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F47BB9C" w14:textId="676E5BD6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F4F67C" w14:textId="0FC60899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9A0D055" w14:textId="3B447F9E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652C30" w14:textId="4DE0A66A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795D0912" w14:textId="3E5D1E6E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31FD5D" w14:textId="15652759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D19C25" w14:textId="64A33C73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601C9A" w14:textId="6552EDAE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noWrap/>
            <w:hideMark/>
          </w:tcPr>
          <w:p w14:paraId="5335E0D7" w14:textId="1691385B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  <w:r w:rsidR="00FC396B" w:rsidRPr="00B127AD">
              <w:rPr>
                <w:sz w:val="14"/>
                <w:szCs w:val="14"/>
              </w:rPr>
              <w:t>2022.a  jääk</w:t>
            </w:r>
          </w:p>
        </w:tc>
      </w:tr>
      <w:tr w:rsidR="0006307E" w:rsidRPr="00B127AD" w14:paraId="01C8B47C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</w:tcPr>
          <w:p w14:paraId="6544D3C9" w14:textId="1D290BCA" w:rsidR="002652F5" w:rsidRPr="00B127AD" w:rsidRDefault="001D0989" w:rsidP="002652F5">
            <w:pPr>
              <w:jc w:val="right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17</w:t>
            </w:r>
          </w:p>
        </w:tc>
        <w:tc>
          <w:tcPr>
            <w:tcW w:w="1559" w:type="dxa"/>
            <w:shd w:val="clear" w:color="auto" w:fill="auto"/>
            <w:hideMark/>
          </w:tcPr>
          <w:p w14:paraId="1C7DAA6D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Sotsiaalabiamet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BFFDA5C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Üürilepingu sõlmimise ja tõlketeenuse korraldamisega kaasnevate kulude hüvitamine rahvusvahelise kaitse saajatele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68CF31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1 412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E1677C" w14:textId="39750740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4BF457" w14:textId="59A3F053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2E95D7C" w14:textId="01478456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B43A83" w14:textId="2FAC851A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76356C9B" w14:textId="087AF038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947F46" w14:textId="6F5E550B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2DE3A222" w14:textId="10F16E23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CFB604" w14:textId="191AFC93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866BC2" w14:textId="3B584E4C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E09CB6" w14:textId="45C08A9B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49E8C48A" w14:textId="4BC5F841" w:rsidR="002652F5" w:rsidRPr="00B127AD" w:rsidRDefault="002652F5" w:rsidP="00FC396B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 </w:t>
            </w:r>
          </w:p>
        </w:tc>
      </w:tr>
      <w:tr w:rsidR="0006307E" w:rsidRPr="00B127AD" w14:paraId="640F5B76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</w:tcPr>
          <w:p w14:paraId="0BC09E11" w14:textId="4AB5FEE7" w:rsidR="002652F5" w:rsidRPr="00B127AD" w:rsidRDefault="001D0989" w:rsidP="002652F5">
            <w:pPr>
              <w:jc w:val="right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18</w:t>
            </w:r>
          </w:p>
        </w:tc>
        <w:tc>
          <w:tcPr>
            <w:tcW w:w="1559" w:type="dxa"/>
            <w:shd w:val="clear" w:color="auto" w:fill="auto"/>
            <w:hideMark/>
          </w:tcPr>
          <w:p w14:paraId="777C9B50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Sotsiaalabiamet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25F322F" w14:textId="154E9DE7" w:rsidR="002652F5" w:rsidRPr="00B127AD" w:rsidRDefault="002652F5" w:rsidP="00FC396B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Narva linna lastele osutatud asendushooldusteenus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14EF72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19 639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32AEFF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24 919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706186" w14:textId="069243B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45A394F" w14:textId="343C6A1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554731" w14:textId="0CBDFCEC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699052E" w14:textId="6F9CAF0A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68A281" w14:textId="68F4138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042F252E" w14:textId="769D4C3F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B201FF" w14:textId="0B830DEB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035487" w14:textId="3DB99BC1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CE7E0F" w14:textId="14991B79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21C6D613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</w:p>
        </w:tc>
      </w:tr>
      <w:tr w:rsidR="0006307E" w:rsidRPr="00B127AD" w14:paraId="3B7AF54B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</w:tcPr>
          <w:p w14:paraId="3C349F6D" w14:textId="4300B870" w:rsidR="002652F5" w:rsidRPr="00B127AD" w:rsidRDefault="001D0989" w:rsidP="002652F5">
            <w:pPr>
              <w:jc w:val="right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19</w:t>
            </w:r>
          </w:p>
        </w:tc>
        <w:tc>
          <w:tcPr>
            <w:tcW w:w="1559" w:type="dxa"/>
            <w:shd w:val="clear" w:color="auto" w:fill="auto"/>
            <w:hideMark/>
          </w:tcPr>
          <w:p w14:paraId="49D4DF1B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Sotsiaalabiamet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67FE5BB" w14:textId="04D1A57E" w:rsidR="002652F5" w:rsidRPr="00B127AD" w:rsidRDefault="002652F5" w:rsidP="00FC396B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Tugiisikuteenused lastele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9CDF04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97 358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24A379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98 537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A03F15" w14:textId="50BFBB0F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AA0F892" w14:textId="667820F0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6CE143" w14:textId="2994860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280ABA95" w14:textId="41E5C701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A4A7B1" w14:textId="271047C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4DC208AB" w14:textId="369DA183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D35A05" w14:textId="5849F5BB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3139BF" w14:textId="2864EA4A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813C9C" w14:textId="427CED2D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noWrap/>
            <w:hideMark/>
          </w:tcPr>
          <w:p w14:paraId="29FF1FFD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</w:p>
        </w:tc>
      </w:tr>
      <w:tr w:rsidR="0006307E" w:rsidRPr="00B127AD" w14:paraId="4B9BE9DA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48F806" w14:textId="77777777" w:rsidR="002652F5" w:rsidRPr="00B127AD" w:rsidRDefault="002652F5" w:rsidP="002652F5">
            <w:pPr>
              <w:rPr>
                <w:bCs/>
                <w:sz w:val="14"/>
                <w:szCs w:val="14"/>
              </w:rPr>
            </w:pPr>
            <w:r w:rsidRPr="00B127AD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435FABE3" w14:textId="77777777" w:rsidR="002652F5" w:rsidRPr="00B127AD" w:rsidRDefault="002652F5" w:rsidP="002652F5">
            <w:pPr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 xml:space="preserve">Narva Linnakantselei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851F5A9" w14:textId="77777777" w:rsidR="002652F5" w:rsidRPr="00B127AD" w:rsidRDefault="002652F5" w:rsidP="002652F5">
            <w:pPr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4A3834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60 900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5AD445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67 075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8E2970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4D8ADBE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8E15D6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45 846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0E874FB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51 958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DC8A8A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17 937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67BBA34D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74B2A4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F6061C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965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55336C" w14:textId="77777777" w:rsidR="002652F5" w:rsidRPr="00B127AD" w:rsidRDefault="002652F5" w:rsidP="00074FC5">
            <w:pPr>
              <w:jc w:val="center"/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965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14:paraId="17A26225" w14:textId="77777777" w:rsidR="002652F5" w:rsidRPr="00B127AD" w:rsidRDefault="002652F5" w:rsidP="002652F5">
            <w:pPr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06307E" w:rsidRPr="00B127AD" w14:paraId="5E3DE0AA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76723D1" w14:textId="77777777" w:rsidR="002652F5" w:rsidRPr="00B127AD" w:rsidRDefault="002652F5" w:rsidP="002652F5">
            <w:pPr>
              <w:jc w:val="right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D5D7AE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Narva Linnakantselei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BFDE04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Rahvastikutoimingute kulude hüvitis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B514F3" w14:textId="2BC8787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F16B6B" w14:textId="44C18109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B2CA1A" w14:textId="4E80050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200264F" w14:textId="204D66FC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CA5686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45 846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F664ADF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51 958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52FE9E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17 937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34FEB051" w14:textId="5474A70A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BEE0C1" w14:textId="1A390E24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C110FA" w14:textId="19E036F3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B4F785" w14:textId="49A8C0C6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noWrap/>
            <w:hideMark/>
          </w:tcPr>
          <w:p w14:paraId="6888AC10" w14:textId="5675535C" w:rsidR="002652F5" w:rsidRPr="00B127AD" w:rsidRDefault="00FC396B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Vabariigi Valitsuse 06.03.2023 korraldus nr 81 “</w:t>
            </w:r>
            <w:r w:rsidRPr="00B127AD">
              <w:rPr>
                <w:bCs/>
                <w:sz w:val="14"/>
                <w:szCs w:val="14"/>
              </w:rPr>
              <w:t>Tasandus- ja toetusfondi jaotus 2023. aastal”</w:t>
            </w:r>
          </w:p>
        </w:tc>
      </w:tr>
      <w:tr w:rsidR="0006307E" w:rsidRPr="00B127AD" w14:paraId="2E6FA817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E0C775" w14:textId="77777777" w:rsidR="002652F5" w:rsidRPr="00B127AD" w:rsidRDefault="002652F5" w:rsidP="002652F5">
            <w:pPr>
              <w:jc w:val="right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5083FB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Narva Linnakantselei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E42207" w14:textId="505DBD7C" w:rsidR="002652F5" w:rsidRPr="00B127AD" w:rsidRDefault="002652F5" w:rsidP="00FC396B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erisoodustused (esindus-</w:t>
            </w:r>
            <w:r w:rsidR="00FC396B" w:rsidRPr="00B127AD">
              <w:rPr>
                <w:sz w:val="14"/>
                <w:szCs w:val="14"/>
              </w:rPr>
              <w:t xml:space="preserve"> ja vastuvõtukulude katmiseks)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FA4B79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1 900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2E2E23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1 900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ACABA2" w14:textId="69F8441E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3416B87" w14:textId="745A2B1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C6CF51" w14:textId="4233ABF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90C35E3" w14:textId="53589C10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7C08AE" w14:textId="0967E549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2565AC11" w14:textId="71D3E254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86CC23" w14:textId="689EB549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522AE3" w14:textId="2B9DACA1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442DF1" w14:textId="5AF460AC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57A34A8B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</w:p>
        </w:tc>
      </w:tr>
      <w:tr w:rsidR="0006307E" w:rsidRPr="00B127AD" w14:paraId="50188E8C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903BEC" w14:textId="77777777" w:rsidR="002652F5" w:rsidRPr="00B127AD" w:rsidRDefault="002652F5" w:rsidP="002652F5">
            <w:pPr>
              <w:jc w:val="right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577DBE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Narva Linnakantselei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B7F8D8E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 info- ja kommunikatsioonikulud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666EE1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59 000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B895F6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59 000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5DF19B" w14:textId="6C2D8B8F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A0AAF15" w14:textId="2A4FEE6D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EBA86D" w14:textId="577AA0A4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9A91160" w14:textId="167193A4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0C5710" w14:textId="1E39A8D0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2274A35B" w14:textId="250DE9D0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ABA9C8" w14:textId="21CF9786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9D41B0" w14:textId="33F4A3AE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EDC34B" w14:textId="4B38264C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noWrap/>
            <w:hideMark/>
          </w:tcPr>
          <w:p w14:paraId="7A6A0396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</w:p>
        </w:tc>
      </w:tr>
      <w:tr w:rsidR="0006307E" w:rsidRPr="00B127AD" w14:paraId="43BAAAC5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2170D7" w14:textId="77777777" w:rsidR="002652F5" w:rsidRPr="00B127AD" w:rsidRDefault="002652F5" w:rsidP="002652F5">
            <w:pPr>
              <w:jc w:val="right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F2DC17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Narva Linnakantselei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F26573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Jõuluküla ja laada korraldamisega seotud kulude katmiseks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2AD9CD" w14:textId="44221484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F24BF6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6 175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5908F1" w14:textId="6A79DCCC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9B8C0AC" w14:textId="60187DEF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C44607" w14:textId="26A4356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77BF2F37" w14:textId="04A0B83D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83456A" w14:textId="24C8A22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530AFE33" w14:textId="4001692A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C6CCC2" w14:textId="112C568A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AA0D56" w14:textId="6D009D49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CE746F" w14:textId="4B9ED95A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noWrap/>
            <w:hideMark/>
          </w:tcPr>
          <w:p w14:paraId="59559825" w14:textId="1F5E8809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. </w:t>
            </w:r>
          </w:p>
        </w:tc>
      </w:tr>
      <w:tr w:rsidR="0006307E" w:rsidRPr="00B127AD" w14:paraId="3DA92A53" w14:textId="77777777" w:rsidTr="00B127AD">
        <w:trPr>
          <w:trHeight w:val="34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B360D8C" w14:textId="77777777" w:rsidR="002652F5" w:rsidRPr="00B127AD" w:rsidRDefault="002652F5" w:rsidP="002652F5">
            <w:pPr>
              <w:jc w:val="right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B2A6BA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Narva Linnakantselei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7B2F294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Riigikogu valimiste läbiviimise kulude katmiseks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10FCC5" w14:textId="280537D3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BDE5B7" w14:textId="6B3B633B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25049" w14:textId="605AB68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86EB9D6" w14:textId="13187E9C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DC4539" w14:textId="2DBDD0EF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7F58668F" w14:textId="6605256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636765" w14:textId="6E780228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698279D0" w14:textId="0CF7A568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87FE99" w14:textId="1391376A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3F0BD8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965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B65CA0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965</w:t>
            </w:r>
          </w:p>
        </w:tc>
        <w:tc>
          <w:tcPr>
            <w:tcW w:w="2051" w:type="dxa"/>
            <w:shd w:val="clear" w:color="auto" w:fill="auto"/>
            <w:hideMark/>
          </w:tcPr>
          <w:p w14:paraId="050C230C" w14:textId="47869E78" w:rsidR="002652F5" w:rsidRPr="00B127AD" w:rsidRDefault="002652F5" w:rsidP="00FC396B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Riigi Valimisteenistuse 03.01.2023.a korraldus nr 5 „Valla- ja või linnasekretäridele ning jaoskonnakomisjonidele </w:t>
            </w:r>
            <w:r w:rsidRPr="00B127AD">
              <w:rPr>
                <w:sz w:val="14"/>
                <w:szCs w:val="14"/>
              </w:rPr>
              <w:lastRenderedPageBreak/>
              <w:t>eraldatud raha kasutamise kord 2023.a Riigikogu valimistel“.</w:t>
            </w:r>
          </w:p>
        </w:tc>
      </w:tr>
      <w:tr w:rsidR="0006307E" w:rsidRPr="00B127AD" w14:paraId="40B3559B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C97704" w14:textId="77777777" w:rsidR="002652F5" w:rsidRPr="00B127AD" w:rsidRDefault="002652F5" w:rsidP="002652F5">
            <w:pPr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54E78528" w14:textId="77777777" w:rsidR="002652F5" w:rsidRPr="00B127AD" w:rsidRDefault="002652F5" w:rsidP="002652F5">
            <w:pPr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 xml:space="preserve"> Narva Linnavalitsuse  Arhitektuuri- ja Linnaplaneerimise Amet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0EC2BEB" w14:textId="77777777" w:rsidR="002652F5" w:rsidRPr="00B127AD" w:rsidRDefault="002652F5" w:rsidP="002652F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5DAECA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16 336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073BC0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16 336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8BE959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A83E8CD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86E8C7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7F9CC7C5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A8DA96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34D67673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8AD7F8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8C15CB" w14:textId="45078C90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2CD845" w14:textId="4DA84CD9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0371D2DF" w14:textId="77777777" w:rsidR="002652F5" w:rsidRPr="00B127AD" w:rsidRDefault="002652F5" w:rsidP="002652F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7C75C47A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AE7F5AC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6FC8A392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 Narva Linnavalitsuse  Arhitektuuri- ja Linnaplaneerimise 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F37FAF1" w14:textId="0362A3A3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Tallinna mnt, Kerese ringi ning Peetri väljaku ku</w:t>
            </w:r>
            <w:r w:rsidR="000D7390" w:rsidRPr="00B127AD">
              <w:rPr>
                <w:color w:val="000000"/>
                <w:sz w:val="14"/>
                <w:szCs w:val="14"/>
              </w:rPr>
              <w:t>junduse visioonivõistlus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A2E6C4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1 000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7BA062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C48566" w14:textId="4C99072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43E83EE" w14:textId="25B5749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5819CC" w14:textId="3D456DA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37E2AD3B" w14:textId="2B8CD2D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1C8FAC" w14:textId="5480A7B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78C067C9" w14:textId="66AFFB9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5A93F7" w14:textId="08549CD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EB2DA5" w14:textId="31119FA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42CE48" w14:textId="0C2772D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6FF09AF6" w14:textId="28461558" w:rsidR="002652F5" w:rsidRPr="00B127AD" w:rsidRDefault="000D7390" w:rsidP="000D7390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2022</w:t>
            </w:r>
            <w:proofErr w:type="gramStart"/>
            <w:r w:rsidRPr="00B127AD">
              <w:rPr>
                <w:color w:val="000000"/>
                <w:sz w:val="14"/>
                <w:szCs w:val="14"/>
              </w:rPr>
              <w:t>.a</w:t>
            </w:r>
            <w:proofErr w:type="gramEnd"/>
            <w:r w:rsidRPr="00B127AD">
              <w:rPr>
                <w:color w:val="000000"/>
                <w:sz w:val="14"/>
                <w:szCs w:val="14"/>
              </w:rPr>
              <w:t xml:space="preserve"> ületulev jääk. 2023</w:t>
            </w:r>
            <w:proofErr w:type="gramStart"/>
            <w:r w:rsidRPr="00B127AD">
              <w:rPr>
                <w:color w:val="000000"/>
                <w:sz w:val="14"/>
                <w:szCs w:val="14"/>
              </w:rPr>
              <w:t>.a</w:t>
            </w:r>
            <w:proofErr w:type="gramEnd"/>
            <w:r w:rsidRPr="00B127AD">
              <w:rPr>
                <w:color w:val="000000"/>
                <w:sz w:val="14"/>
                <w:szCs w:val="14"/>
              </w:rPr>
              <w:t xml:space="preserve"> kinnitatud eelarves oli ettenähtud 21 500 eurot. Kokku moodustab</w:t>
            </w:r>
            <w:r w:rsidR="002652F5" w:rsidRPr="00B127AD">
              <w:rPr>
                <w:color w:val="000000"/>
                <w:sz w:val="14"/>
                <w:szCs w:val="14"/>
              </w:rPr>
              <w:t xml:space="preserve"> 22500 eurot</w:t>
            </w:r>
          </w:p>
        </w:tc>
      </w:tr>
      <w:tr w:rsidR="0006307E" w:rsidRPr="00B127AD" w14:paraId="201F87FF" w14:textId="77777777" w:rsidTr="00B127AD">
        <w:trPr>
          <w:trHeight w:val="68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CFF78ED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14:paraId="7FCEF8A1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 Narva Linnavalitsuse  Arhitektuuri- ja Linnaplaneerimise 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2254534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 teedevõrgu seisukorra uuring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DCBA87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15 336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EC9053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15 336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9C4B3" w14:textId="606D3E0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AABED4D" w14:textId="59F26F6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BBA0DA" w14:textId="44A8DE3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2916AB08" w14:textId="1D60EFD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AC1198" w14:textId="2ADDF67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152BDD32" w14:textId="20458B5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D18CFF" w14:textId="26FEC34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1AF790" w14:textId="169713C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9842DB" w14:textId="3CDE729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7549827A" w14:textId="5D7B729B" w:rsidR="002652F5" w:rsidRPr="00B127AD" w:rsidRDefault="000D7390" w:rsidP="000D7390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2022</w:t>
            </w:r>
            <w:proofErr w:type="gramStart"/>
            <w:r w:rsidRPr="00B127AD">
              <w:rPr>
                <w:color w:val="000000"/>
                <w:sz w:val="14"/>
                <w:szCs w:val="14"/>
              </w:rPr>
              <w:t>.a</w:t>
            </w:r>
            <w:proofErr w:type="gramEnd"/>
            <w:r w:rsidRPr="00B127AD">
              <w:rPr>
                <w:color w:val="000000"/>
                <w:sz w:val="14"/>
                <w:szCs w:val="14"/>
              </w:rPr>
              <w:t xml:space="preserve"> ületulev jääk. 2023</w:t>
            </w:r>
            <w:proofErr w:type="gramStart"/>
            <w:r w:rsidRPr="00B127AD">
              <w:rPr>
                <w:color w:val="000000"/>
                <w:sz w:val="14"/>
                <w:szCs w:val="14"/>
              </w:rPr>
              <w:t>.a</w:t>
            </w:r>
            <w:proofErr w:type="gramEnd"/>
            <w:r w:rsidRPr="00B127AD">
              <w:rPr>
                <w:color w:val="000000"/>
                <w:sz w:val="14"/>
                <w:szCs w:val="14"/>
              </w:rPr>
              <w:t xml:space="preserve"> kinnitatud eelarves oli 1704 eurot. Kokku moodustab</w:t>
            </w:r>
            <w:r w:rsidR="002652F5" w:rsidRPr="00B127AD">
              <w:rPr>
                <w:color w:val="000000"/>
                <w:sz w:val="14"/>
                <w:szCs w:val="14"/>
              </w:rPr>
              <w:t xml:space="preserve"> 17 040  eurot </w:t>
            </w:r>
          </w:p>
        </w:tc>
      </w:tr>
      <w:tr w:rsidR="0006307E" w:rsidRPr="00B127AD" w14:paraId="13E12118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4B0F6E8" w14:textId="77777777" w:rsidR="002652F5" w:rsidRPr="00B127AD" w:rsidRDefault="002652F5" w:rsidP="002652F5">
            <w:pPr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43FD281A" w14:textId="77777777" w:rsidR="002652F5" w:rsidRPr="00B127AD" w:rsidRDefault="002652F5" w:rsidP="002652F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F8572B" w14:textId="77777777" w:rsidR="002652F5" w:rsidRPr="00B127AD" w:rsidRDefault="002652F5" w:rsidP="002652F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34F1C7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312 446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2C1B02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317 641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151304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335 803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3873A85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382 632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DCF7C0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33 654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9196F1F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33 996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C8C117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24 334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53A47E79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94D02E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1 517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0367F4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101 040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B7BD0E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101 040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14:paraId="5CDC8B84" w14:textId="77777777" w:rsidR="002652F5" w:rsidRPr="00B127AD" w:rsidRDefault="002652F5" w:rsidP="002652F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12CE2107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BF5CE7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4E5BD2D3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B3B861" w14:textId="3714E4D5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 freespuruga  remonttööd</w:t>
            </w:r>
            <w:r w:rsidR="000D7390" w:rsidRPr="00B127AD">
              <w:rPr>
                <w:color w:val="000000"/>
                <w:sz w:val="14"/>
                <w:szCs w:val="14"/>
              </w:rPr>
              <w:t>e</w:t>
            </w:r>
            <w:r w:rsidRPr="00B127AD">
              <w:rPr>
                <w:color w:val="000000"/>
                <w:sz w:val="14"/>
                <w:szCs w:val="14"/>
              </w:rPr>
              <w:t xml:space="preserve"> teostamine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B51EE8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21 000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6F7091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21 000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E2CB0" w14:textId="3CDFC92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94536C1" w14:textId="7034A80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524349" w14:textId="2F1EB34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1EC11B3" w14:textId="47CFFD7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6FD31F" w14:textId="113B75D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250336F6" w14:textId="3124175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604806" w14:textId="509F34F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B7BAB1" w14:textId="06C0174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81C7BC" w14:textId="124A3BC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2FD829F3" w14:textId="66BC51BD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 freespuruga  remonttööd</w:t>
            </w:r>
            <w:r w:rsidR="000D7390" w:rsidRPr="00B127AD">
              <w:rPr>
                <w:color w:val="000000"/>
                <w:sz w:val="14"/>
                <w:szCs w:val="14"/>
              </w:rPr>
              <w:t>e</w:t>
            </w:r>
            <w:r w:rsidRPr="00B127AD">
              <w:rPr>
                <w:color w:val="000000"/>
                <w:sz w:val="14"/>
                <w:szCs w:val="14"/>
              </w:rPr>
              <w:t xml:space="preserve"> teostamine: Kulgu täna</w:t>
            </w:r>
            <w:r w:rsidR="000D7390" w:rsidRPr="00B127AD">
              <w:rPr>
                <w:color w:val="000000"/>
                <w:sz w:val="14"/>
                <w:szCs w:val="14"/>
              </w:rPr>
              <w:t>v, Sepa põik; Vaniku tänava L1</w:t>
            </w:r>
          </w:p>
        </w:tc>
      </w:tr>
      <w:tr w:rsidR="0006307E" w:rsidRPr="00B127AD" w14:paraId="77AF434E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8D5C38B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14:paraId="0BBB4F3E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BDBA34A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Rahu  ning Kreenholmi viadukti korrashoid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141657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14 550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A9D3E2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14 550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25B7E" w14:textId="44E3856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5ECDB2C" w14:textId="67827B6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A0FE20" w14:textId="13C5830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6D41F4FA" w14:textId="1B405E2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60157B" w14:textId="0F68403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7F24D07E" w14:textId="2D73DC6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5F768C" w14:textId="50DB99F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53AD9A" w14:textId="13AE48D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37D77F" w14:textId="202D04B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2552E1DB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48A91A50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9B602BF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14:paraId="76941327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AFC118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 Narva linna teedel löökaukude ja kattepragude remont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8F8E5C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19 398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5534B0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19 398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D338E6" w14:textId="7A1BE66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13ABE27" w14:textId="1B63078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9D958A" w14:textId="4123FD7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97EB1E4" w14:textId="1CBE8B2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7B4635" w14:textId="54ED2C5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40411295" w14:textId="29CBB36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72A1DE" w14:textId="06AEDC3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B87CEB" w14:textId="7D43541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9D10D9" w14:textId="1AFCF67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739C27A0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09ABF6C7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A634C33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6E6F11E6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0E886F" w14:textId="1FE8A4ED" w:rsidR="002652F5" w:rsidRPr="00B127AD" w:rsidRDefault="002652F5" w:rsidP="00080C3D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 Äkkeküla teelõigu teepeenarde planeerimistööd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94E91B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4 494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BFA864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4 494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AC00A2" w14:textId="758797B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9A12DE2" w14:textId="6DD4C7B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69E137" w14:textId="16FF593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03F1B19B" w14:textId="5D0EEF7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374ABE" w14:textId="2106A46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663B4725" w14:textId="16DE691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253468" w14:textId="6D71CD5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5824B7" w14:textId="41DED7A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855D65" w14:textId="1D04B85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7C5CA828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355101B3" w14:textId="77777777" w:rsidTr="00B127AD">
        <w:trPr>
          <w:trHeight w:val="90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26E7AB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14:paraId="60924783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6CE55DD" w14:textId="1AFBB49D" w:rsidR="002652F5" w:rsidRPr="00B127AD" w:rsidRDefault="002652F5" w:rsidP="00080C3D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Avariitööde korral</w:t>
            </w:r>
            <w:r w:rsidR="00080C3D" w:rsidRPr="00B127AD">
              <w:rPr>
                <w:color w:val="000000"/>
                <w:sz w:val="14"/>
                <w:szCs w:val="14"/>
              </w:rPr>
              <w:t>damiseks ja tööde teostamiseks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C0E0FF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4 703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8444B8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4 703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4D1584" w14:textId="592035F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73F5E84" w14:textId="43C45C6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19C792" w14:textId="5F1A341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909E8CF" w14:textId="0B4DFBB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350C97" w14:textId="49BDE09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0A30C9F6" w14:textId="145DBD2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C09253" w14:textId="6B2F234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BA3738" w14:textId="0A69B3B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E53A9B" w14:textId="1420214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11062F4B" w14:textId="3A2C620A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  <w:r w:rsidR="00080C3D" w:rsidRPr="00B127AD">
              <w:rPr>
                <w:color w:val="000000"/>
                <w:sz w:val="14"/>
                <w:szCs w:val="14"/>
              </w:rPr>
              <w:t>on seotud ohtliku koha kõrvaldamisega Narva linna tänavatel (Vahtra tänava teelõigu teekattes, parkla alal aadressil P. Kerese tn 20/22, Koidula tänava teelõigul) kommunikatsioonitrasside vajumise tõttu</w:t>
            </w:r>
          </w:p>
        </w:tc>
      </w:tr>
      <w:tr w:rsidR="0006307E" w:rsidRPr="00B127AD" w14:paraId="2E1B6E79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BB055E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14:paraId="44C9E314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1960E4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Uusküla tänav L2 teelõigul lisa ülekäigurajade rajamine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A6D083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10 000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9A0894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10 000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48118D" w14:textId="2FA8E08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9D60465" w14:textId="7CB9948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737D0C" w14:textId="768496F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2390ED7C" w14:textId="57A0BFA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F36367" w14:textId="4CE6150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5939171F" w14:textId="31C0BA4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38DCA5" w14:textId="49B80E3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75A4B8" w14:textId="3507141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3D0D92" w14:textId="6B99F58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233E7501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440CB1D9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69D9E4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14:paraId="10D8FA0A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EFD0EFF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A.Daumani tn 14 asfaltkatte remonttööd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3543C5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5 760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75D592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5 760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F4FBA" w14:textId="0C6DAAC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2F27EFE" w14:textId="663CEFF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FEA9BE" w14:textId="4ACE39C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03C2C534" w14:textId="648C8FB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1413EF" w14:textId="7F715CC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374DB2EF" w14:textId="3B022D1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D63F02" w14:textId="5D87C41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3C14CE" w14:textId="3C7B455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F6FDF3" w14:textId="601F9B9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75792851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46D3C57B" w14:textId="77777777" w:rsidTr="00B127AD">
        <w:trPr>
          <w:trHeight w:val="61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0FA694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11763FF4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80325C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riigihanke “Narva linnas korraldatud jäätmeveo  teenuse osutaja leidmine (2023-2026) korraldamise teenuse osutamine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18A82C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3 000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F87508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AE7912" w14:textId="37A0647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F674DC1" w14:textId="1F3B120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1EB103" w14:textId="38308159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2979C05E" w14:textId="37DEFA2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D5AECA" w14:textId="002F038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269F50A7" w14:textId="26A6503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E5E544" w14:textId="555F49F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99504C" w14:textId="43A5224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AA5159" w14:textId="3120FBA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4AFF7FB9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3F4F3A7C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54BE164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559" w:type="dxa"/>
            <w:shd w:val="clear" w:color="auto" w:fill="auto"/>
            <w:hideMark/>
          </w:tcPr>
          <w:p w14:paraId="0B128DC7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D5B39A" w14:textId="1F4C7262" w:rsidR="002652F5" w:rsidRPr="00B127AD" w:rsidRDefault="002652F5" w:rsidP="00D7724F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jäätmekava koostamine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581082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15 000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7E24D7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15 000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582F3C" w14:textId="5963D55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718F6A0" w14:textId="65FB6A7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BA2C31" w14:textId="7930B34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83E4C5C" w14:textId="5C5B307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04494E" w14:textId="315E43F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547CEDAE" w14:textId="0862C15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B71CD4" w14:textId="4FA0C3B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D9CB15" w14:textId="6580D61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50A4D9" w14:textId="1AA0FF7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0CD0BF80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3CD95C0E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D838E99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1B025E79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4EF0818" w14:textId="70D8514F" w:rsidR="002652F5" w:rsidRPr="00B127AD" w:rsidRDefault="002652F5" w:rsidP="00080C3D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projekti </w:t>
            </w:r>
            <w:r w:rsidR="00080C3D" w:rsidRPr="00B127AD">
              <w:rPr>
                <w:color w:val="000000"/>
                <w:sz w:val="14"/>
                <w:szCs w:val="14"/>
              </w:rPr>
              <w:t>“</w:t>
            </w:r>
            <w:r w:rsidRPr="00B127AD">
              <w:rPr>
                <w:color w:val="000000"/>
                <w:sz w:val="14"/>
                <w:szCs w:val="14"/>
              </w:rPr>
              <w:t>Narva linna radooniriski kaardi koostamine</w:t>
            </w:r>
            <w:r w:rsidR="00080C3D" w:rsidRPr="00B127AD">
              <w:rPr>
                <w:color w:val="000000"/>
                <w:sz w:val="14"/>
                <w:szCs w:val="14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166D24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6 000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65D18C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6 000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24CF0A" w14:textId="2D74BE3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C276AC0" w14:textId="72B2ED5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3749D4" w14:textId="55492CB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718159E" w14:textId="7345C5E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0232CD" w14:textId="56C5B25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3963CB99" w14:textId="7958816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86805A" w14:textId="53697B0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F6D961" w14:textId="10A0918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FE5286" w14:textId="7AFBE2C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15B0DB4A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326EAC93" w14:textId="77777777" w:rsidTr="00B127AD">
        <w:trPr>
          <w:trHeight w:val="84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9AD6B6F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14:paraId="0CFF862D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1CB21C6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aadressil Pähklimäe 3a asuva garaaži ja selle vundamendi lammutus- ja utiliseerimistööd asendustäitmise raames ja Narvas Raudtee tn 5 kinnistul asuva põlenud majanduskuuri (34,6 m2) lammutusprojekti koostamine ja lammutustööd, maa-ala heakorrastus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DB6FF7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21 800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311B4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21 800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AAD7FE" w14:textId="2C37B40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92D0E8D" w14:textId="7001376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942AEB" w14:textId="79B6FDE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F3F17DE" w14:textId="7C37431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8376B7" w14:textId="6F15776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486E3255" w14:textId="2593D27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8DB747" w14:textId="32FCE8E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BCF4D0" w14:textId="2B80CEE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08971E" w14:textId="078F131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4D9A45A5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1A4F0F71" w14:textId="77777777" w:rsidTr="00B127AD">
        <w:trPr>
          <w:trHeight w:val="84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ADF50E0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lastRenderedPageBreak/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442E9A89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AEB4898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Vestervalli 17 ühiselamu, Hariduse tn 32, Juhhanovi tn 3b, Turu tn 1 (soojussõlme säilitamisega), Kulgu Sadama L3 (garaažide) hoonete lammutusprojektide koostamine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4CCC5B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20 280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48906F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20 280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D9AFD6" w14:textId="16DD488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C3BA9D2" w14:textId="4233583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EE8F90" w14:textId="46CB867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60682F2" w14:textId="08F2CA0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DA4C85" w14:textId="653CD12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0BB62C30" w14:textId="6931570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C9E4CF" w14:textId="24E4A3C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5BD2F2" w14:textId="726BC2E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B88533" w14:textId="2B2158A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44DAD5F6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0EC216F5" w14:textId="77777777" w:rsidTr="00B127AD">
        <w:trPr>
          <w:trHeight w:val="706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6102A0E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152A4A48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27074EA" w14:textId="077C42F4" w:rsidR="002652F5" w:rsidRPr="00B127AD" w:rsidRDefault="002652F5" w:rsidP="00740F2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linnavara objektide Haigla tn 6, Joala tn 22, Kreenholmi tn 25, Kreenholmi tn 39f, Kreenholmi tn 39v, 39v/1, Mõisa tn 1, Uusküla 18a, Linda tn 4 hindamine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41F6CB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10 560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A5B605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10 560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4A36E" w14:textId="39521F9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43E5C9F" w14:textId="1E92841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74194D" w14:textId="75E1AAC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BFB7B23" w14:textId="6D61D1B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AFB13A" w14:textId="5CB7142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042ECACD" w14:textId="768CD85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26CDF4" w14:textId="14542F9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B7B4F2" w14:textId="7CB361E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A5A7AB" w14:textId="08BF491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251E196C" w14:textId="27D855CB" w:rsidR="002652F5" w:rsidRPr="00B127AD" w:rsidRDefault="002652F5" w:rsidP="00740F2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  <w:r w:rsidR="00740F25" w:rsidRPr="00B127AD">
              <w:rPr>
                <w:color w:val="000000"/>
                <w:sz w:val="14"/>
                <w:szCs w:val="14"/>
              </w:rPr>
              <w:t>hindamistööd, et teada saada iga konkreetse linnavara objekti turuhind ja 1 m² maksumus selle objekti üürile andmiseks</w:t>
            </w:r>
          </w:p>
        </w:tc>
      </w:tr>
      <w:tr w:rsidR="0006307E" w:rsidRPr="00B127AD" w14:paraId="64722776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F77CDC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F7DE52E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BCDE6B6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Narvas veekanalite puhastustööd koostöös HÜ Kulgu Garaazid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189527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34 416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1EEC7B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34 416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63196D" w14:textId="2D63A22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0D3566C" w14:textId="62500E0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A72F66" w14:textId="3437F3C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6D21E71" w14:textId="6190A23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E6AC59" w14:textId="04ACE2C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7D6E76E5" w14:textId="7785370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D4219C" w14:textId="4C9DB52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1A1F3D" w14:textId="593A90D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2D182B" w14:textId="36D4ABB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5004D527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 Narva, Kulgusadama tee 7 veekanalite puhastustööd</w:t>
            </w:r>
          </w:p>
        </w:tc>
      </w:tr>
      <w:tr w:rsidR="0006307E" w:rsidRPr="00B127AD" w14:paraId="5A51E032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A60C219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559" w:type="dxa"/>
            <w:shd w:val="clear" w:color="auto" w:fill="auto"/>
            <w:hideMark/>
          </w:tcPr>
          <w:p w14:paraId="3D02DF98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248B1FF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Biojäätmete ringlussevõtu korraldamiseks KIKi projekti raames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E14D11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20 000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565F51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20 000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936D9B" w14:textId="17CBF96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9E0C294" w14:textId="072C86B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95777E" w14:textId="523801B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3715DA71" w14:textId="49A6223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69E755" w14:textId="057B914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65DC9041" w14:textId="7081A0A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96E86D" w14:textId="37FCAED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5F7D22" w14:textId="73CC19F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504B88" w14:textId="780BEFF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5A6E7380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472FE5B5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12D12F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559" w:type="dxa"/>
            <w:shd w:val="clear" w:color="auto" w:fill="auto"/>
            <w:hideMark/>
          </w:tcPr>
          <w:p w14:paraId="76EFA494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289BDEC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 Narva linna jõulukuuse soetamine, langetamine, transportimine, Peetri platsile paigaldamine ning demonteerimine,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47DFD3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3 450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627A5E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3 450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D4463" w14:textId="7D02BB0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8355472" w14:textId="6CCD56E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F56205" w14:textId="1C8BBCA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70BE3407" w14:textId="37D1195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DEE50E" w14:textId="6BC56A0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4106354F" w14:textId="0F8094F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37EEC5" w14:textId="52DE764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CFB197" w14:textId="3B6D743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DCC646" w14:textId="7111233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5CAF2BCB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679EC23F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38C3E3A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559" w:type="dxa"/>
            <w:shd w:val="clear" w:color="auto" w:fill="auto"/>
            <w:hideMark/>
          </w:tcPr>
          <w:p w14:paraId="063BF903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5CC9592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 Narva linna õpilasliinide teenuse tellimine 2022/2023 õppeaastaks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92E5B1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21 847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82A778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25 000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5F7D37" w14:textId="3980299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F53598F" w14:textId="04C8DD4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9F8DBB" w14:textId="28DDA89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230CFD0D" w14:textId="5A995A6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54A574" w14:textId="482D3DE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7E5C22C9" w14:textId="0AAD0B7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AF7C72" w14:textId="2B9D4BF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45EBF7" w14:textId="4C79037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7A58AA" w14:textId="5988102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5BA86E5D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79836F55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8ECA45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559" w:type="dxa"/>
            <w:shd w:val="clear" w:color="auto" w:fill="auto"/>
            <w:hideMark/>
          </w:tcPr>
          <w:p w14:paraId="10F29BAD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64AF0D2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Narva Lasteaia Käoke rühma nr 12 ruumide remont </w:t>
            </w:r>
            <w:proofErr w:type="gramStart"/>
            <w:r w:rsidRPr="00B127AD">
              <w:rPr>
                <w:color w:val="000000"/>
                <w:sz w:val="14"/>
                <w:szCs w:val="14"/>
              </w:rPr>
              <w:t>ning  2</w:t>
            </w:r>
            <w:proofErr w:type="gramEnd"/>
            <w:r w:rsidRPr="00B127AD">
              <w:rPr>
                <w:color w:val="000000"/>
                <w:sz w:val="14"/>
                <w:szCs w:val="14"/>
              </w:rPr>
              <w:t>. korrusel põrandakatte vahetamine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05923D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54 000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C801DB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54 000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FC0447" w14:textId="53DF988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A3CE9D8" w14:textId="43EB6B6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E3B2F9" w14:textId="3983372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0355DA72" w14:textId="79E71DD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A9EEAE" w14:textId="326FCE8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05364396" w14:textId="065368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CB71B7" w14:textId="48DB590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D63100" w14:textId="21F3131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22BDB1" w14:textId="052F75D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03D41056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064BF3EB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5303A5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1559" w:type="dxa"/>
            <w:shd w:val="clear" w:color="auto" w:fill="auto"/>
            <w:hideMark/>
          </w:tcPr>
          <w:p w14:paraId="05BF9CD9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2F0E463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Jugla tee teelõigu T1 all drenaažitoru asendamise ehitustööd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765C3F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5 450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BD8BCA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5 450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A8B959" w14:textId="08C8FDA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2DB53A4" w14:textId="21B7676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2478EC" w14:textId="14079B3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93FAE01" w14:textId="02D94B1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034604" w14:textId="6521A1B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37A1BF47" w14:textId="5645E1D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33C6A2" w14:textId="51F4F4D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580567" w14:textId="3D61440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D3FE02" w14:textId="577C9B2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42C47868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283CE61A" w14:textId="77777777" w:rsidTr="00B127AD">
        <w:trPr>
          <w:trHeight w:val="84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D93273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559" w:type="dxa"/>
            <w:shd w:val="clear" w:color="auto" w:fill="auto"/>
            <w:hideMark/>
          </w:tcPr>
          <w:p w14:paraId="69712278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443461" w14:textId="07D71692" w:rsidR="002652F5" w:rsidRPr="00B127AD" w:rsidRDefault="002652F5" w:rsidP="00740F2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Objektide </w:t>
            </w:r>
            <w:r w:rsidR="00740F25" w:rsidRPr="00B127AD">
              <w:rPr>
                <w:color w:val="000000"/>
                <w:sz w:val="14"/>
                <w:szCs w:val="14"/>
              </w:rPr>
              <w:t>korrashoid</w:t>
            </w:r>
            <w:r w:rsidRPr="00B127AD">
              <w:rPr>
                <w:color w:val="000000"/>
                <w:sz w:val="14"/>
                <w:szCs w:val="14"/>
              </w:rPr>
              <w:t>: Malmi 5a (trepid mõlemal pool hoonet ja pandus); Energia 4b (keskmine sissepääs);  Haigla 6 (sissepääs);  Linda 4 (kolm platvormi sissepääsude ees); Kreenholmi 25 (trepp ja pandus)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9A3E76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4 084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5B0AD0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6 126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BA8E27" w14:textId="6259581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DEC37AB" w14:textId="1894A52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20A297" w14:textId="198F766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010A6449" w14:textId="2FBDDC4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B5E771" w14:textId="21B7821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0B7C7FE5" w14:textId="18070D2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4328C1" w14:textId="618FF4E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7F4AEB" w14:textId="6AB3C93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69F097" w14:textId="0E3B27C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3E3F94D1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19E2FC33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354348F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1559" w:type="dxa"/>
            <w:shd w:val="clear" w:color="auto" w:fill="auto"/>
            <w:hideMark/>
          </w:tcPr>
          <w:p w14:paraId="107125DF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C6A045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 Pimeaia pargis pollarvalgustite remonttööd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FF631C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1 002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8A2688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1 002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4DE76" w14:textId="0E71231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8073167" w14:textId="255B9BC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FF22C4" w14:textId="4674994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34E5BE0D" w14:textId="022A280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B8D482" w14:textId="264E03C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09BD6CA0" w14:textId="19F30F4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FCF118" w14:textId="1C9F0E6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B9FDAE" w14:textId="1CF89B4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4605DC" w14:textId="0869B11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475B6FF6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63AD6872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3F1DD1C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1559" w:type="dxa"/>
            <w:shd w:val="clear" w:color="auto" w:fill="auto"/>
            <w:hideMark/>
          </w:tcPr>
          <w:p w14:paraId="60BC57EE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8640B8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Joaoru trepi valgustuse remondi teostamine (vandalism)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6DA4F8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10 344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5E7492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10 344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AABA8A" w14:textId="59BA641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CC30E22" w14:textId="5E9F9A4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020B8F" w14:textId="2BEF802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3826BA7" w14:textId="1E13F52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68C580" w14:textId="7EB1316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476DA58D" w14:textId="6EC16B3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74FB32" w14:textId="0D3B611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D5995D" w14:textId="3A07B0A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694359" w14:textId="5410CA9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4049A0DF" w14:textId="5F19CADA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Joaoru treppi käsipuude sisese valgustuse remondi teostamine </w:t>
            </w:r>
          </w:p>
        </w:tc>
      </w:tr>
      <w:tr w:rsidR="0006307E" w:rsidRPr="00B127AD" w14:paraId="43CDC8FC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E8CCAAA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1559" w:type="dxa"/>
            <w:shd w:val="clear" w:color="auto" w:fill="auto"/>
            <w:hideMark/>
          </w:tcPr>
          <w:p w14:paraId="4A4788CA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5578D97" w14:textId="500CCDBF" w:rsidR="002652F5" w:rsidRPr="00B127AD" w:rsidRDefault="00074FC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L</w:t>
            </w:r>
            <w:r w:rsidR="002652F5" w:rsidRPr="00B127AD">
              <w:rPr>
                <w:color w:val="000000"/>
                <w:sz w:val="14"/>
                <w:szCs w:val="14"/>
              </w:rPr>
              <w:t>aste mänguväljakutel Rahu 16f, Rahu 38c, EV100</w:t>
            </w:r>
            <w:r w:rsidRPr="00B127AD">
              <w:rPr>
                <w:color w:val="000000"/>
                <w:sz w:val="14"/>
                <w:szCs w:val="14"/>
              </w:rPr>
              <w:t xml:space="preserve"> elementide vahetamine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DFBC62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1 308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4AF655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1 308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D90918" w14:textId="2338C71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33EE569" w14:textId="543B8F9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F3EB8C" w14:textId="0C001E2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7EA0442E" w14:textId="7B9060A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648F3F" w14:textId="6CD9CFB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5DD84B83" w14:textId="7B03B8C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D5C272" w14:textId="58D5E91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9171CC" w14:textId="215BF5F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C7658C" w14:textId="5FF8D48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068F5573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3EBB32D2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8A44BD4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1559" w:type="dxa"/>
            <w:shd w:val="clear" w:color="auto" w:fill="auto"/>
            <w:hideMark/>
          </w:tcPr>
          <w:p w14:paraId="61FDED83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58DB133" w14:textId="181D6DCA" w:rsidR="002652F5" w:rsidRPr="00B127AD" w:rsidRDefault="002652F5" w:rsidP="00740F2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</w:t>
            </w:r>
            <w:r w:rsidR="00740F25" w:rsidRPr="00B127AD">
              <w:rPr>
                <w:color w:val="000000"/>
                <w:sz w:val="14"/>
                <w:szCs w:val="14"/>
              </w:rPr>
              <w:t>na jäätmehoolduse arendamiseks (</w:t>
            </w:r>
            <w:r w:rsidRPr="00B127AD">
              <w:rPr>
                <w:color w:val="000000"/>
                <w:sz w:val="14"/>
                <w:szCs w:val="14"/>
              </w:rPr>
              <w:t>konteinerite soetamine</w:t>
            </w:r>
            <w:r w:rsidR="00740F25" w:rsidRPr="00B127AD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D3DFFA" w14:textId="67FF502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442341" w14:textId="48B20E8E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095F9C" w14:textId="71E52E2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5A5CC33" w14:textId="0027B24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9782EA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3 879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0386224E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3 879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DEAEE7" w14:textId="0DF0402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38E89FF9" w14:textId="54DA5F5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4DD4F2" w14:textId="5887FA1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EF184F" w14:textId="7391B82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848B15" w14:textId="385225F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39D86C30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5A42D375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E9983C6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1559" w:type="dxa"/>
            <w:shd w:val="clear" w:color="auto" w:fill="auto"/>
            <w:hideMark/>
          </w:tcPr>
          <w:p w14:paraId="52610278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EA890A1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 jäätmehoolduse arendamiseks:   taaskasutatavate jäätmete kogumine (paber, plastik, metall, klaas) ning vanarehvide vastuvõtt elanikkonnalt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C164ED" w14:textId="4287CD0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49BC6D" w14:textId="6ED22E68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CE83C1" w14:textId="104B3EF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DA15B02" w14:textId="31BAAAC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2D11AD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20 314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260BEB4C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20 314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4E8718" w14:textId="613728A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09A17E50" w14:textId="1C1E7E2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776755" w14:textId="58D9A96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C3D80E" w14:textId="3145BAF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44896D" w14:textId="5B21DBE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1A58C323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27B81F2A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B713C2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1559" w:type="dxa"/>
            <w:shd w:val="clear" w:color="auto" w:fill="auto"/>
            <w:hideMark/>
          </w:tcPr>
          <w:p w14:paraId="1A7DD4AB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85459C5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Rahvastikutoimingute kulude hüvitis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04B682" w14:textId="3CFD649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DA47D5" w14:textId="6009AA0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028F79" w14:textId="6DCBF9C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446C750" w14:textId="453AF69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58FDEF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9 461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312C1AB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9 803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9CA319" w14:textId="0213569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3129D817" w14:textId="3AED1D1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53B450" w14:textId="358102F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391F40" w14:textId="315AF2B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70D150" w14:textId="091EAA3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7C1AB5A9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22C05927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D905104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1559" w:type="dxa"/>
            <w:shd w:val="clear" w:color="auto" w:fill="auto"/>
            <w:hideMark/>
          </w:tcPr>
          <w:p w14:paraId="04810097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00572D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kohalike teede hoiu toetus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1D4DA2" w14:textId="7875590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383C76" w14:textId="48E6035E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74310B" w14:textId="3B1BF71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F8A32FD" w14:textId="3AE3850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D2CC08" w14:textId="457221B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08EA2A9F" w14:textId="46839B8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71D5D4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24 334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1C24E51C" w14:textId="41F3740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761466" w14:textId="33B6D11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F973DC" w14:textId="077F263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DE7A7D" w14:textId="33E99F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300DF6C3" w14:textId="0ADCF636" w:rsidR="002652F5" w:rsidRPr="00B127AD" w:rsidRDefault="00740F2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Vabariigi Valitsuse 06.03.2023 korraldus nr 81 “</w:t>
            </w:r>
            <w:r w:rsidRPr="00B127AD">
              <w:rPr>
                <w:bCs/>
                <w:sz w:val="14"/>
                <w:szCs w:val="14"/>
              </w:rPr>
              <w:t>Tasandus- ja toetusfondi jaotus 2023. aastal”</w:t>
            </w:r>
          </w:p>
        </w:tc>
      </w:tr>
      <w:tr w:rsidR="0006307E" w:rsidRPr="00B127AD" w14:paraId="7BF77DEE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828FD7E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1559" w:type="dxa"/>
            <w:shd w:val="clear" w:color="auto" w:fill="auto"/>
            <w:hideMark/>
          </w:tcPr>
          <w:p w14:paraId="679199D2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7C6FF54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Ukraina sõjapõgenikele vältimatu abi andmise kulude hüvitamine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3E24E4" w14:textId="2497546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19FD78" w14:textId="5C8DA16C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1DB8BD" w14:textId="40769A4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A4503D3" w14:textId="210A75A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B09557" w14:textId="2950874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055DDC5D" w14:textId="116248B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DB8046" w14:textId="028C8ED8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0BD4E8E1" w14:textId="6550995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F6C580" w14:textId="7611823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1 517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037718" w14:textId="23ECB8C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FCCB61" w14:textId="63F5F70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2051" w:type="dxa"/>
            <w:shd w:val="clear" w:color="auto" w:fill="auto"/>
            <w:hideMark/>
          </w:tcPr>
          <w:p w14:paraId="0B133C28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7750FA72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A70487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559" w:type="dxa"/>
            <w:shd w:val="clear" w:color="auto" w:fill="auto"/>
            <w:hideMark/>
          </w:tcPr>
          <w:p w14:paraId="02658CA2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D0D150" w14:textId="2028D9C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Kohaliku omavalitsuse üksustele </w:t>
            </w:r>
            <w:r w:rsidR="00C50235" w:rsidRPr="00B127AD">
              <w:rPr>
                <w:color w:val="000000"/>
                <w:sz w:val="14"/>
                <w:szCs w:val="14"/>
              </w:rPr>
              <w:t>Ukraina sõjapõgenikele eluruumid</w:t>
            </w:r>
            <w:r w:rsidRPr="00B127AD">
              <w:rPr>
                <w:color w:val="000000"/>
                <w:sz w:val="14"/>
                <w:szCs w:val="14"/>
              </w:rPr>
              <w:t>e korrastamiseks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FA8EDB" w14:textId="6E13268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473925" w14:textId="6FB9F87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829F0" w14:textId="4C7DA49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61DD2CC" w14:textId="0B208AC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2CCAA1" w14:textId="7A78BE2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E665941" w14:textId="05247B9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7AF97D" w14:textId="63A564EE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53C2194F" w14:textId="5B1DF6F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51D0ED" w14:textId="27977EC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C8FD25" w14:textId="1721C00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100 740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A4679C" w14:textId="5F8F84E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100 740</w:t>
            </w:r>
          </w:p>
        </w:tc>
        <w:tc>
          <w:tcPr>
            <w:tcW w:w="2051" w:type="dxa"/>
            <w:shd w:val="clear" w:color="auto" w:fill="auto"/>
            <w:hideMark/>
          </w:tcPr>
          <w:p w14:paraId="3027861E" w14:textId="7D25FEB0" w:rsidR="002652F5" w:rsidRPr="00B127AD" w:rsidRDefault="00C50235" w:rsidP="00EA5C80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Riigihalduse </w:t>
            </w:r>
            <w:r w:rsidR="00EA5C80" w:rsidRPr="00B127AD">
              <w:rPr>
                <w:color w:val="000000"/>
                <w:sz w:val="14"/>
                <w:szCs w:val="14"/>
              </w:rPr>
              <w:t>minist</w:t>
            </w:r>
            <w:r w:rsidR="002652F5" w:rsidRPr="00B127AD">
              <w:rPr>
                <w:color w:val="000000"/>
                <w:sz w:val="14"/>
                <w:szCs w:val="14"/>
              </w:rPr>
              <w:t xml:space="preserve">ri 03.03.2023 </w:t>
            </w:r>
            <w:r w:rsidR="00EA5C80" w:rsidRPr="00B127AD">
              <w:rPr>
                <w:color w:val="000000"/>
                <w:sz w:val="14"/>
                <w:szCs w:val="14"/>
              </w:rPr>
              <w:t xml:space="preserve">käskkiri </w:t>
            </w:r>
            <w:r w:rsidR="002652F5" w:rsidRPr="00B127AD">
              <w:rPr>
                <w:color w:val="000000"/>
                <w:sz w:val="14"/>
                <w:szCs w:val="14"/>
              </w:rPr>
              <w:t>nr 59</w:t>
            </w:r>
          </w:p>
        </w:tc>
      </w:tr>
      <w:tr w:rsidR="0006307E" w:rsidRPr="00B127AD" w14:paraId="0310D351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A4E78A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lastRenderedPageBreak/>
              <w:t>30</w:t>
            </w:r>
          </w:p>
        </w:tc>
        <w:tc>
          <w:tcPr>
            <w:tcW w:w="1559" w:type="dxa"/>
            <w:shd w:val="clear" w:color="auto" w:fill="auto"/>
            <w:hideMark/>
          </w:tcPr>
          <w:p w14:paraId="69538A59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4EF63DB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Äkkeküla tee L1, Äkkeküla tee, Äkkeküla tee 8, Äkkeküla tee 12 projekteerimine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D69523" w14:textId="1FEA20D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242B9D" w14:textId="73FA4479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AA264F" w14:textId="20BD9BB3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36 120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98CA3B4" w14:textId="2F313F0F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36 120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7105BC" w14:textId="0F4CE3F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1F5D2DE" w14:textId="13D13E9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A752C3" w14:textId="5D5AD68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141EBA97" w14:textId="00E4272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E8EBB9" w14:textId="4BBEA23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A8133C" w14:textId="6B60ECE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F6EEE5" w14:textId="006DE4B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6D3771AC" w14:textId="2F26C957" w:rsidR="002652F5" w:rsidRPr="00B127AD" w:rsidRDefault="00EA5C80" w:rsidP="002652F5">
            <w:pPr>
              <w:rPr>
                <w:color w:val="FF0000"/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Ületulev tegevus</w:t>
            </w:r>
          </w:p>
        </w:tc>
      </w:tr>
      <w:tr w:rsidR="0006307E" w:rsidRPr="00B127AD" w14:paraId="41FDA7BA" w14:textId="77777777" w:rsidTr="00B127AD">
        <w:trPr>
          <w:trHeight w:val="227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7877968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1559" w:type="dxa"/>
            <w:shd w:val="clear" w:color="auto" w:fill="auto"/>
            <w:hideMark/>
          </w:tcPr>
          <w:p w14:paraId="6349605A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21D0D58" w14:textId="77777777" w:rsidR="005C50C2" w:rsidRPr="00B127AD" w:rsidRDefault="005C50C2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Kodanikualgatuse projektid - Rakvere tn 71a krundile pargi rajamiseks (sh projekteerimine) </w:t>
            </w:r>
          </w:p>
          <w:p w14:paraId="110237D0" w14:textId="3C903BBC" w:rsidR="002652F5" w:rsidRPr="00B127AD" w:rsidRDefault="005C50C2" w:rsidP="00740F2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UUS R</w:t>
            </w:r>
            <w:r w:rsidR="00740F25" w:rsidRPr="00B127AD">
              <w:rPr>
                <w:sz w:val="14"/>
                <w:szCs w:val="14"/>
              </w:rPr>
              <w:t>E</w:t>
            </w:r>
            <w:r w:rsidRPr="00B127AD">
              <w:rPr>
                <w:sz w:val="14"/>
                <w:szCs w:val="14"/>
              </w:rPr>
              <w:t>DAKTSIOON: Kodanikualgatuse projektid: Rakvere tn 71a krundile pargi rajamiseks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23D53F" w14:textId="12ECF9C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B88B96" w14:textId="28364BD0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CFA7B8" w14:textId="10432747" w:rsidR="002652F5" w:rsidRPr="00B127AD" w:rsidRDefault="005C50C2" w:rsidP="005C50C2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- </w:t>
            </w:r>
            <w:r w:rsidR="002652F5" w:rsidRPr="00B127AD">
              <w:rPr>
                <w:sz w:val="14"/>
                <w:szCs w:val="14"/>
              </w:rPr>
              <w:t>1 440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56240D2" w14:textId="406442D5" w:rsidR="002652F5" w:rsidRPr="00B127AD" w:rsidRDefault="002652F5" w:rsidP="005C50C2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-1 440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5D9652" w14:textId="09B1FE2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25CC66B" w14:textId="0C708D1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34CFA9" w14:textId="54E2750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210F699A" w14:textId="0EB0E2D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52FF4D" w14:textId="32FC172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191C50" w14:textId="0C10BEA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60261E" w14:textId="796E1EA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4FA32CE2" w14:textId="520241AE" w:rsidR="002652F5" w:rsidRPr="00B127AD" w:rsidRDefault="005C50C2" w:rsidP="002652F5">
            <w:pPr>
              <w:rPr>
                <w:color w:val="FF0000"/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Lisa 3 p.3.2.1</w:t>
            </w:r>
          </w:p>
        </w:tc>
      </w:tr>
      <w:tr w:rsidR="0006307E" w:rsidRPr="00B127AD" w14:paraId="3B241D50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B186B4E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1559" w:type="dxa"/>
            <w:shd w:val="clear" w:color="auto" w:fill="auto"/>
            <w:hideMark/>
          </w:tcPr>
          <w:p w14:paraId="32D955EB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6C1F641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Pähklimäe skatepargi projekteerimine ja  rekonstrueerimine, drenaažisüsteemi rajamine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110C4E" w14:textId="109B93D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11ED5F" w14:textId="3B82589F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CC119A" w14:textId="047F819D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56 913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4CC34B5" w14:textId="41EE265F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59 559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0EF5F2" w14:textId="6842F50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0DFE17DD" w14:textId="6BC0258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E62FAE" w14:textId="456C872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04C02179" w14:textId="6F89DE9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D0CAB7" w14:textId="172C8D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FDAB51" w14:textId="233BBC9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A21E49" w14:textId="45BF973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0D70CAE3" w14:textId="2C298833" w:rsidR="002652F5" w:rsidRPr="00B127AD" w:rsidRDefault="005C50C2" w:rsidP="002652F5">
            <w:pPr>
              <w:rPr>
                <w:color w:val="FF0000"/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Ületulev tegevus</w:t>
            </w:r>
          </w:p>
        </w:tc>
      </w:tr>
      <w:tr w:rsidR="0006307E" w:rsidRPr="00B127AD" w14:paraId="1B924827" w14:textId="77777777" w:rsidTr="00B127AD">
        <w:trPr>
          <w:trHeight w:val="1237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855E66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1559" w:type="dxa"/>
            <w:shd w:val="clear" w:color="auto" w:fill="auto"/>
            <w:hideMark/>
          </w:tcPr>
          <w:p w14:paraId="5E83752D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DF04993" w14:textId="77777777" w:rsidR="005C50C2" w:rsidRPr="00B127AD" w:rsidRDefault="005C50C2" w:rsidP="005C50C2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Vestervalli tn 17, Viru tn 4 hoonete lammutus, Energia 4b, Energia 4a hoonete lammutusprojektide koostamine ja lammutus, omafinantseerimine</w:t>
            </w:r>
          </w:p>
          <w:p w14:paraId="74331E94" w14:textId="0DDC6211" w:rsidR="002652F5" w:rsidRPr="00B127AD" w:rsidRDefault="005C50C2" w:rsidP="005C50C2">
            <w:pPr>
              <w:rPr>
                <w:color w:val="FF0000"/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UUS REDAKTSIOON:  Reostunud pinnase eemaldamine Viru tn 3, Viru tn 9b,Viru tn 9a asuvate hoonete lammutamisel; Rűűtli tn 8 asuvate hoonete ja rajatiste lammutus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290ECC" w14:textId="6219246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298BD8" w14:textId="79971E58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E687E0" w14:textId="40CB700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181 521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4F7953D" w14:textId="043A6761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181 521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24F830" w14:textId="4F9C953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0A5217AB" w14:textId="4514E91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62A084" w14:textId="4E3F2B9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04B48D92" w14:textId="6877181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A7D48F" w14:textId="3BE40FF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924678" w14:textId="37450F8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A63F3C" w14:textId="6F71B2F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4CD4D23D" w14:textId="5462C74F" w:rsidR="002652F5" w:rsidRPr="00B127AD" w:rsidRDefault="002652F5" w:rsidP="005C50C2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Lisa 3 punkt </w:t>
            </w:r>
            <w:r w:rsidR="005C50C2" w:rsidRPr="00B127AD">
              <w:rPr>
                <w:color w:val="000000"/>
                <w:sz w:val="14"/>
                <w:szCs w:val="14"/>
              </w:rPr>
              <w:t>2.5.3</w:t>
            </w:r>
          </w:p>
        </w:tc>
      </w:tr>
      <w:tr w:rsidR="0006307E" w:rsidRPr="00B127AD" w14:paraId="612E9550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5E6B96A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1559" w:type="dxa"/>
            <w:shd w:val="clear" w:color="auto" w:fill="auto"/>
            <w:hideMark/>
          </w:tcPr>
          <w:p w14:paraId="0F63E8A9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6E14402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linnas kvartalisisese tee  Tallinna mnt 35a - 3.Roheline tänav T1 projekteerimine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FAC570" w14:textId="77EB906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7522D1" w14:textId="230FEE8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C5908F" w14:textId="387D3324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4 426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7476F40" w14:textId="7A43ADB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4 426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83D805" w14:textId="116B920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F0315A0" w14:textId="66CD127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6184DA" w14:textId="6449705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7C325DFB" w14:textId="706773A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4C6EA1" w14:textId="4BCD84E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3CE77D" w14:textId="267119E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896773" w14:textId="5BFB169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675273BA" w14:textId="2F32D192" w:rsidR="002652F5" w:rsidRPr="00B127AD" w:rsidRDefault="005C50C2" w:rsidP="002652F5">
            <w:pPr>
              <w:rPr>
                <w:color w:val="FF0000"/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Ületulev tegevus</w:t>
            </w:r>
          </w:p>
        </w:tc>
      </w:tr>
      <w:tr w:rsidR="0006307E" w:rsidRPr="00B127AD" w14:paraId="525C98F7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2309BC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1559" w:type="dxa"/>
            <w:shd w:val="clear" w:color="auto" w:fill="auto"/>
            <w:hideMark/>
          </w:tcPr>
          <w:p w14:paraId="02394BD0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B1E2E38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 Lemmikloomade varjupaik - koerteplatsi ehitamine ning piirdeaia paigaldamine (omanikujärelevalve)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E01B5E" w14:textId="4A9EAC1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86F430" w14:textId="443CFD9E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2A5D5" w14:textId="42C5922D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2 160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CB0D8C3" w14:textId="0FBD735B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2 160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787866" w14:textId="71FF2F5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03AFA671" w14:textId="65C903A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90F82C" w14:textId="6B9E546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488D6F86" w14:textId="3419678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FC42B7" w14:textId="4DA5C48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985AEC" w14:textId="6B70DC4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E4CDB3" w14:textId="63C0B32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</w:tcPr>
          <w:p w14:paraId="23B42E2F" w14:textId="57736010" w:rsidR="002652F5" w:rsidRPr="00B127AD" w:rsidRDefault="005C50C2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Ületulev tegevus</w:t>
            </w:r>
          </w:p>
        </w:tc>
      </w:tr>
      <w:tr w:rsidR="0006307E" w:rsidRPr="00B127AD" w14:paraId="1B71276B" w14:textId="77777777" w:rsidTr="00B127AD">
        <w:trPr>
          <w:trHeight w:val="41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565180B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1559" w:type="dxa"/>
            <w:shd w:val="clear" w:color="auto" w:fill="auto"/>
            <w:hideMark/>
          </w:tcPr>
          <w:p w14:paraId="52582F71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hideMark/>
          </w:tcPr>
          <w:p w14:paraId="1C20ECE7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Hariduse tn 2 vee- ja kanalisatsioonivõrkude ehitamine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2D0E25" w14:textId="72A644D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846C11" w14:textId="6FAB221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32C514" w14:textId="2ADA0314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13 727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EBF88AC" w14:textId="1DABCD2B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13 727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EB2AB8" w14:textId="62EAA9D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CD28E9E" w14:textId="5F83427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B5F899" w14:textId="4999145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640EDE12" w14:textId="10AE09E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6A463C" w14:textId="7FBF850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1542A3" w14:textId="715FB67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AA550F" w14:textId="7FE7A10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</w:tcPr>
          <w:p w14:paraId="188E0561" w14:textId="1E30ED36" w:rsidR="002652F5" w:rsidRPr="00B127AD" w:rsidRDefault="005C50C2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Ületulev tegevus</w:t>
            </w:r>
          </w:p>
        </w:tc>
      </w:tr>
      <w:tr w:rsidR="0006307E" w:rsidRPr="00B127AD" w14:paraId="32D088E8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01EACB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1559" w:type="dxa"/>
            <w:shd w:val="clear" w:color="auto" w:fill="auto"/>
            <w:hideMark/>
          </w:tcPr>
          <w:p w14:paraId="67994D0E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hideMark/>
          </w:tcPr>
          <w:p w14:paraId="7F2DEDB8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Sadeveekollektori ja drenaažitorustiku projekteerimine ja rekonstrueerimine Jõesuu tn L3, L4 teelõigul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05B1AB" w14:textId="7418C95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7DB07C" w14:textId="75F0823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843D7" w14:textId="637BE576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26 040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67F4AD4" w14:textId="6F5F288D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26 040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665194" w14:textId="30A389B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6C5454D5" w14:textId="0CE7A2F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4766D0" w14:textId="2D6414B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20402816" w14:textId="737B2CF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4E8478" w14:textId="57789E9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3CDD70" w14:textId="49694D7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07F677" w14:textId="67CEA28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</w:tcPr>
          <w:p w14:paraId="2D8718D6" w14:textId="2F932DD7" w:rsidR="002652F5" w:rsidRPr="00B127AD" w:rsidRDefault="005C50C2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Lisa 3 p.1.1.1</w:t>
            </w:r>
          </w:p>
        </w:tc>
      </w:tr>
      <w:tr w:rsidR="0006307E" w:rsidRPr="00B127AD" w14:paraId="6BA05E6A" w14:textId="77777777" w:rsidTr="00B127AD">
        <w:trPr>
          <w:trHeight w:val="341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210AD8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1559" w:type="dxa"/>
            <w:shd w:val="clear" w:color="auto" w:fill="auto"/>
            <w:hideMark/>
          </w:tcPr>
          <w:p w14:paraId="5FA9BCC9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hideMark/>
          </w:tcPr>
          <w:p w14:paraId="0DBC4D54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Lasteaia Cipollino hoone fassaadide,  küte- ja ventilatsiooni süsteemi projekteerimine ning ehitusprojekti ekspertiis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EF4EFC" w14:textId="7D3EFBD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B5C740" w14:textId="7451957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A9DACF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58 325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D3C1B15" w14:textId="67762E05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58 325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E7ACF9" w14:textId="3BD059D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3E3BD13" w14:textId="4313A01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D95C0A" w14:textId="62F260E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47ACD92E" w14:textId="077CA57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14829E" w14:textId="53E4590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E3B720" w14:textId="7A389EC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F5044B" w14:textId="693164A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3AB27788" w14:textId="565BF3D4" w:rsidR="002652F5" w:rsidRPr="00B127AD" w:rsidRDefault="00D7724F" w:rsidP="002652F5">
            <w:pPr>
              <w:jc w:val="both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Ületulev tegevus</w:t>
            </w:r>
          </w:p>
        </w:tc>
      </w:tr>
      <w:tr w:rsidR="0006307E" w:rsidRPr="00B127AD" w14:paraId="10C5BBCB" w14:textId="77777777" w:rsidTr="00B127AD">
        <w:trPr>
          <w:trHeight w:val="226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5309B0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1559" w:type="dxa"/>
            <w:shd w:val="clear" w:color="auto" w:fill="auto"/>
            <w:hideMark/>
          </w:tcPr>
          <w:p w14:paraId="46A75E1C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hideMark/>
          </w:tcPr>
          <w:p w14:paraId="1DD2225B" w14:textId="77777777" w:rsidR="002652F5" w:rsidRPr="00B127AD" w:rsidRDefault="002652F5" w:rsidP="002652F5">
            <w:pPr>
              <w:rPr>
                <w:color w:val="FF0000"/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Hariduse tn 10 (endine Kraavi 1) lasteaia ja lähiala projekteerimine (sh elektrienergia liitumisleping) ning ehitusprojekti ekspertiisi tegemine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7CC0CC" w14:textId="26EF6BCE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FD0D61" w14:textId="4A079175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F70FB8" w14:textId="5B0407C8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21 094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022B247" w14:textId="7C87EA4E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21 094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1E1C9D" w14:textId="0534BAE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43CB68A" w14:textId="52F41B6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337737" w14:textId="79CBD0D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697163D3" w14:textId="1B1808E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0F96C1" w14:textId="041A20F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1742AD" w14:textId="796F938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65DB83" w14:textId="487B55D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28A30363" w14:textId="07B5D4EC" w:rsidR="002652F5" w:rsidRPr="00B127AD" w:rsidRDefault="006142D5" w:rsidP="002652F5">
            <w:pPr>
              <w:jc w:val="both"/>
              <w:rPr>
                <w:color w:val="000000"/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Ületulev tegevus</w:t>
            </w:r>
          </w:p>
        </w:tc>
      </w:tr>
      <w:tr w:rsidR="0006307E" w:rsidRPr="00B127AD" w14:paraId="5484AC7D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C21186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1559" w:type="dxa"/>
            <w:shd w:val="clear" w:color="auto" w:fill="auto"/>
            <w:hideMark/>
          </w:tcPr>
          <w:p w14:paraId="0C26ECB1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hideMark/>
          </w:tcPr>
          <w:p w14:paraId="4C52FFD1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Narva linna jalgpalli pneumohalli ehitusprojekti koostamine ja ekspertiis, elektrienergiaga liitumisleping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2CD3A3" w14:textId="3E98208C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BFDE77" w14:textId="6D256ABB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C67BA8" w14:textId="65B608FF" w:rsidR="002652F5" w:rsidRPr="00B127AD" w:rsidRDefault="002652F5" w:rsidP="006142D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- 21 000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D82C2C3" w14:textId="755D5108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766770" w14:textId="17FA900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56B2129" w14:textId="02731FA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E3E3E8" w14:textId="1592005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46AB1618" w14:textId="1D24E08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7B7641" w14:textId="2AC7803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7465CC" w14:textId="428F065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71EFD7" w14:textId="03F3063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190AF5CE" w14:textId="59544CAF" w:rsidR="002652F5" w:rsidRPr="00B127AD" w:rsidRDefault="002652F5" w:rsidP="002652F5">
            <w:pPr>
              <w:jc w:val="both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Lisa</w:t>
            </w:r>
            <w:r w:rsidR="00E24143" w:rsidRPr="00B127AD">
              <w:rPr>
                <w:color w:val="000000"/>
                <w:sz w:val="14"/>
                <w:szCs w:val="14"/>
              </w:rPr>
              <w:t xml:space="preserve"> </w:t>
            </w:r>
            <w:r w:rsidRPr="00B127AD">
              <w:rPr>
                <w:color w:val="000000"/>
                <w:sz w:val="14"/>
                <w:szCs w:val="14"/>
              </w:rPr>
              <w:t>3 p 4.1.1</w:t>
            </w:r>
          </w:p>
        </w:tc>
      </w:tr>
      <w:tr w:rsidR="0006307E" w:rsidRPr="00B127AD" w14:paraId="04F82AAE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DA0A49" w14:textId="77777777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1559" w:type="dxa"/>
            <w:shd w:val="clear" w:color="auto" w:fill="auto"/>
            <w:hideMark/>
          </w:tcPr>
          <w:p w14:paraId="47C941F3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Linnavalitsuse   Linnamajandusamet</w:t>
            </w:r>
          </w:p>
        </w:tc>
        <w:tc>
          <w:tcPr>
            <w:tcW w:w="2410" w:type="dxa"/>
            <w:shd w:val="clear" w:color="auto" w:fill="auto"/>
            <w:hideMark/>
          </w:tcPr>
          <w:p w14:paraId="0EF3E04C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 Kesklinna Gümnaasiumi spordihoone energiatõhususe edendamine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F07A75" w14:textId="1D41E77D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96B2D7" w14:textId="045A5DC9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57E83A" w14:textId="1383FF5F" w:rsidR="002652F5" w:rsidRPr="00B127AD" w:rsidRDefault="002652F5" w:rsidP="006142D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-  42 083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774D84E" w14:textId="49E8A618" w:rsidR="002652F5" w:rsidRPr="00B127AD" w:rsidRDefault="002652F5" w:rsidP="006142D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-  18 900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9AFD01" w14:textId="67C39F9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7CE8F2F1" w14:textId="56CDC53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BCF0C1" w14:textId="2F13774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5E6CD07D" w14:textId="18D4477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8723FB" w14:textId="22C5BA0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7BFC1F" w14:textId="167E81A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8403FD" w14:textId="0E41893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3499A267" w14:textId="120ECD2A" w:rsidR="002652F5" w:rsidRPr="00B127AD" w:rsidRDefault="002652F5" w:rsidP="002652F5">
            <w:pPr>
              <w:jc w:val="both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Lisa</w:t>
            </w:r>
            <w:r w:rsidR="00E24143" w:rsidRPr="00B127AD">
              <w:rPr>
                <w:color w:val="000000"/>
                <w:sz w:val="14"/>
                <w:szCs w:val="14"/>
              </w:rPr>
              <w:t xml:space="preserve"> </w:t>
            </w:r>
            <w:r w:rsidRPr="00B127AD">
              <w:rPr>
                <w:color w:val="000000"/>
                <w:sz w:val="14"/>
                <w:szCs w:val="14"/>
              </w:rPr>
              <w:t>3 p 5.2.3</w:t>
            </w:r>
          </w:p>
        </w:tc>
      </w:tr>
      <w:tr w:rsidR="0006307E" w:rsidRPr="00B127AD" w14:paraId="752B315E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89FFD8" w14:textId="77777777" w:rsidR="002652F5" w:rsidRPr="00B127AD" w:rsidRDefault="002652F5" w:rsidP="002652F5">
            <w:pPr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2C28E8DF" w14:textId="77777777" w:rsidR="002652F5" w:rsidRPr="00B127AD" w:rsidRDefault="002652F5" w:rsidP="002652F5">
            <w:pPr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Narva Linna Arenduse ja Ökonoomika Amet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7A7FF7" w14:textId="77777777" w:rsidR="002652F5" w:rsidRPr="00B127AD" w:rsidRDefault="002652F5" w:rsidP="002652F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8BEF1C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99 703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60F0D7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101 983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0468FB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72 658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F3C4F36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372 852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B77EEC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758CCEF7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ECD284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5954E44C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C7295A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8A3131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12 396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8E1A49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12 396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09935B88" w14:textId="77777777" w:rsidR="002652F5" w:rsidRPr="00B127AD" w:rsidRDefault="002652F5" w:rsidP="002652F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3CDF09BF" w14:textId="77777777" w:rsidTr="00B127AD">
        <w:trPr>
          <w:trHeight w:val="80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511CF7F" w14:textId="77777777" w:rsidR="002652F5" w:rsidRPr="00B127AD" w:rsidRDefault="002652F5" w:rsidP="002652F5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675207C9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101A341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Juriidilised teenused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E0CA68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5 247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C1D0CC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7 527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73F3DA" w14:textId="033AB644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15EF8EB" w14:textId="7E6EFEA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80199F" w14:textId="032C5678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463E931" w14:textId="56FDDF2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F5BD2A" w14:textId="6465F544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0966CF39" w14:textId="367F2159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2884D0" w14:textId="462F1F89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7C07DD" w14:textId="18D99A3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467D22" w14:textId="6EFD3851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353B3EA5" w14:textId="602B564E" w:rsidR="002652F5" w:rsidRPr="00B127AD" w:rsidRDefault="002652F5" w:rsidP="00B127AD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projekt “Narva raekoja hoone ja platsi rekonstrueerimine“</w:t>
            </w:r>
            <w:r w:rsidR="00B127AD" w:rsidRPr="00B127AD">
              <w:rPr>
                <w:sz w:val="14"/>
                <w:szCs w:val="14"/>
              </w:rPr>
              <w:t>,</w:t>
            </w:r>
            <w:r w:rsidRPr="00B127AD">
              <w:rPr>
                <w:sz w:val="14"/>
                <w:szCs w:val="14"/>
              </w:rPr>
              <w:t xml:space="preserve"> Stockholmi platsi </w:t>
            </w:r>
            <w:r w:rsidR="00B127AD" w:rsidRPr="00B127AD">
              <w:rPr>
                <w:sz w:val="14"/>
                <w:szCs w:val="14"/>
              </w:rPr>
              <w:t>projekt</w:t>
            </w:r>
            <w:r w:rsidRPr="00B127AD">
              <w:rPr>
                <w:sz w:val="14"/>
                <w:szCs w:val="14"/>
              </w:rPr>
              <w:t xml:space="preserve"> </w:t>
            </w:r>
          </w:p>
        </w:tc>
      </w:tr>
      <w:tr w:rsidR="0006307E" w:rsidRPr="00B127AD" w14:paraId="2CB77CFB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85BB01" w14:textId="77777777" w:rsidR="002652F5" w:rsidRPr="00B127AD" w:rsidRDefault="002652F5" w:rsidP="002652F5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14:paraId="4C63EE4D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0B9F11E" w14:textId="0C342884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Juriidilised</w:t>
            </w:r>
            <w:r w:rsidR="0079023F" w:rsidRPr="00B127AD">
              <w:rPr>
                <w:sz w:val="14"/>
                <w:szCs w:val="14"/>
              </w:rPr>
              <w:t xml:space="preserve"> teenused - </w:t>
            </w:r>
            <w:r w:rsidRPr="00B127AD">
              <w:rPr>
                <w:sz w:val="14"/>
                <w:szCs w:val="14"/>
              </w:rPr>
              <w:t>projekti „TEN-T transiitteede rekonstrueerimistööd Narvas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63CA03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1 224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49C52E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1 224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1E6BB9" w14:textId="0366788F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E177544" w14:textId="0D2BC69E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FAA278" w14:textId="636F4582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E37BD98" w14:textId="3ECA693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714E8E" w14:textId="7633266A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64DF6B5C" w14:textId="23559CA2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269717" w14:textId="2666AA86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7F320F" w14:textId="4BA8AEF2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B04815" w14:textId="214C52B5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14CA3748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</w:p>
        </w:tc>
      </w:tr>
      <w:tr w:rsidR="0006307E" w:rsidRPr="00B127AD" w14:paraId="3AF96E98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426906" w14:textId="77777777" w:rsidR="002652F5" w:rsidRPr="00B127AD" w:rsidRDefault="002652F5" w:rsidP="002652F5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14:paraId="0CC3DBBB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0D15286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Arheoloogilised uuringud Narva Raekoja gaasitrassi asukohas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57C45C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2 300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14C38F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2 300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9EF906" w14:textId="080DA69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7C43E3C" w14:textId="0EBD01F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946294" w14:textId="0400438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D96BF5A" w14:textId="192B8F1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37B5A4" w14:textId="371D91F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1340152B" w14:textId="047683E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78DC21" w14:textId="51B0265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A198BB" w14:textId="6DBAB7A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6D275C" w14:textId="2F23A34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7B8BBDB3" w14:textId="1EAB1EF8" w:rsidR="002652F5" w:rsidRPr="00B127AD" w:rsidRDefault="002652F5" w:rsidP="002652F5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6307E" w:rsidRPr="00B127AD" w14:paraId="35E2975C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E148CB9" w14:textId="77777777" w:rsidR="002652F5" w:rsidRPr="00B127AD" w:rsidRDefault="002652F5" w:rsidP="002652F5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45673DF8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4C125BE" w14:textId="48031663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 soojusmajanduse arengukava koostamine</w:t>
            </w:r>
            <w:r w:rsidR="0079023F" w:rsidRPr="00B127AD">
              <w:rPr>
                <w:color w:val="000000"/>
                <w:sz w:val="14"/>
                <w:szCs w:val="14"/>
              </w:rPr>
              <w:t>,</w:t>
            </w:r>
            <w:r w:rsidRPr="00B127AD">
              <w:rPr>
                <w:color w:val="000000"/>
                <w:sz w:val="14"/>
                <w:szCs w:val="14"/>
              </w:rPr>
              <w:t xml:space="preserve"> sh väliseksperdi kaasamine lähteülesanne koostamiseks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D1AAEA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13 662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969206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13 662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CC0CD" w14:textId="053AF9E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C2D6365" w14:textId="42923EC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4AFB52" w14:textId="7F80328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B986CA0" w14:textId="741F997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8C2F4A" w14:textId="7B4F796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79FED257" w14:textId="32F1DC3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D8571B" w14:textId="0399AB1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9283CB" w14:textId="3945FA1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D6EC8C" w14:textId="4C97D83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343D7C9E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2E1B3027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D575B8" w14:textId="77777777" w:rsidR="002652F5" w:rsidRPr="00B127AD" w:rsidRDefault="002652F5" w:rsidP="002652F5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14:paraId="2811F0C2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4DFEF1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Kadastiku karjääri puhkeala arendamise ja korrastamise TTA uuendamiseks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3A53CA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15 000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AD7055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15 000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BB41C7" w14:textId="784E6EA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4D71B0D" w14:textId="73F6D64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359E8F" w14:textId="5F86454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310AFD0" w14:textId="3D1C30D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358C91" w14:textId="7D89D07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5B5E4D86" w14:textId="2B0E44F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D0E606" w14:textId="5D7856F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154494" w14:textId="6CAD84D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F4B7C8" w14:textId="57CE2C0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113B6194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7B56E739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4130349" w14:textId="77777777" w:rsidR="002652F5" w:rsidRPr="00B127AD" w:rsidRDefault="002652F5" w:rsidP="002652F5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14:paraId="4871ED6C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5AE2345" w14:textId="56FF800C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 Ehitusjuhi  nõustamisteenuste osutamine tehnilistes küsimustes seoses riigihanke nr 201887 peatöövõtja Kirde Ehitus OÜ-ga käimasolevas kohtuvaidlu</w:t>
            </w:r>
            <w:r w:rsidR="0079023F" w:rsidRPr="00B127AD">
              <w:rPr>
                <w:color w:val="000000"/>
                <w:sz w:val="14"/>
                <w:szCs w:val="14"/>
              </w:rPr>
              <w:t>ses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8C0282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3 888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48F30B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3 888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A0C137" w14:textId="1B7B24F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1213B1E" w14:textId="5E45E23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E5A31A" w14:textId="3A03FA3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0EAECE93" w14:textId="45A336E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37A4BB" w14:textId="217EC9E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68B79723" w14:textId="1813CE4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2E078F" w14:textId="4ADC3D5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E4DDBB" w14:textId="7E2A5FD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1B0E2B" w14:textId="3AAB932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11FB9384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3A8CBD35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F15F5B" w14:textId="77777777" w:rsidR="002652F5" w:rsidRPr="00B127AD" w:rsidRDefault="002652F5" w:rsidP="002652F5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14:paraId="79E40464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B896478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Uute munitsipaalelamute ehitamine - TTA koostamiseks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E0180D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19 932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077700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19 932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D1164" w14:textId="6338DCC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84113B9" w14:textId="177A1B6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9E9DB6" w14:textId="4279195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2715328D" w14:textId="3ACE659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410032" w14:textId="1B1D22A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1FB1681D" w14:textId="47C7731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F3F461" w14:textId="49969D4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F310E4" w14:textId="321BC26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DBEB25" w14:textId="6DFD793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0AD8CF13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04BBE250" w14:textId="77777777" w:rsidTr="00B127AD">
        <w:trPr>
          <w:trHeight w:val="24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44361A9" w14:textId="77777777" w:rsidR="002652F5" w:rsidRPr="00B127AD" w:rsidRDefault="002652F5" w:rsidP="002652F5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68066E34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9BEAA9D" w14:textId="09F39733" w:rsidR="002652F5" w:rsidRPr="00B127AD" w:rsidRDefault="002652F5" w:rsidP="00EA5C80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Alustavate ettevõtjate toetusfond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A42E31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30 000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8CC984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30 000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1BC43F" w14:textId="30208C6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F444FAC" w14:textId="6BB7E9D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B14876" w14:textId="0993D34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E359B93" w14:textId="071DE8F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9E45E4" w14:textId="217E59B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47EC46D2" w14:textId="0743A39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65BE08" w14:textId="48E8560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380748" w14:textId="14388FB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7C2ED8" w14:textId="58EE95D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671DFE91" w14:textId="3A8FA511" w:rsidR="002652F5" w:rsidRPr="00B127AD" w:rsidRDefault="002652F5" w:rsidP="0079023F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06307E" w:rsidRPr="00B127AD" w14:paraId="5B5D8A79" w14:textId="77777777" w:rsidTr="00B127AD">
        <w:trPr>
          <w:trHeight w:val="4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E5BE2D" w14:textId="77777777" w:rsidR="002652F5" w:rsidRPr="00B127AD" w:rsidRDefault="002652F5" w:rsidP="002652F5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59" w:type="dxa"/>
            <w:shd w:val="clear" w:color="auto" w:fill="auto"/>
            <w:hideMark/>
          </w:tcPr>
          <w:p w14:paraId="26BD9725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25C3544" w14:textId="72ED8609" w:rsidR="002652F5" w:rsidRPr="00B127AD" w:rsidRDefault="002652F5" w:rsidP="00EA5C80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 xml:space="preserve"> </w:t>
            </w:r>
            <w:proofErr w:type="gramStart"/>
            <w:r w:rsidRPr="00B127AD">
              <w:rPr>
                <w:sz w:val="14"/>
                <w:szCs w:val="14"/>
              </w:rPr>
              <w:t>kassasüsteem</w:t>
            </w:r>
            <w:proofErr w:type="gramEnd"/>
            <w:r w:rsidRPr="00B127AD">
              <w:rPr>
                <w:sz w:val="14"/>
                <w:szCs w:val="14"/>
              </w:rPr>
              <w:t xml:space="preserve"> ja kassaseadmed (Raek</w:t>
            </w:r>
            <w:r w:rsidR="00EA5C80" w:rsidRPr="00B127AD">
              <w:rPr>
                <w:sz w:val="14"/>
                <w:szCs w:val="14"/>
              </w:rPr>
              <w:t>o</w:t>
            </w:r>
            <w:r w:rsidRPr="00B127AD">
              <w:rPr>
                <w:sz w:val="14"/>
                <w:szCs w:val="14"/>
              </w:rPr>
              <w:t xml:space="preserve">ja TIKi).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744ED7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3 927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015F7B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3 927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B8AF32" w14:textId="53F7D0B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A26163D" w14:textId="650FEF3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2FEC6A" w14:textId="2F59549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38D7892" w14:textId="1110155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575F9E" w14:textId="3110036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23FBFD6D" w14:textId="4E5E400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360DF3" w14:textId="10CA672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C1E477" w14:textId="3FE4995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66841F" w14:textId="3FDA70D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19E75967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307E" w:rsidRPr="00B127AD" w14:paraId="049D17B9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E963DCB" w14:textId="77777777" w:rsidR="002652F5" w:rsidRPr="00B127AD" w:rsidRDefault="002652F5" w:rsidP="002652F5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54CD558F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582D5B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SA-le Narva Linna Arendus Äkkeküla Pähklimäe Terviseraja kunstlume tootmiseks ning selle laialiveoks suusaradade ja kelgumäe valmistamiseks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D0F72B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4 523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A6F0CE" w14:textId="77777777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4 523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70F3EB" w14:textId="3A28060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74A3320" w14:textId="2C7D1D0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98014E" w14:textId="56CF7C7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676ED66" w14:textId="70E7DDA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7E1048" w14:textId="0A2EBDB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5E439D21" w14:textId="3E2FCC0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EFE84F" w14:textId="4AB1E54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AFF911" w14:textId="25B5C75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F2B6E7" w14:textId="49ADE3D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575F7875" w14:textId="1D3BECF3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</w:p>
        </w:tc>
      </w:tr>
      <w:tr w:rsidR="0006307E" w:rsidRPr="00B127AD" w14:paraId="7620C21C" w14:textId="77777777" w:rsidTr="00B127AD">
        <w:trPr>
          <w:trHeight w:val="181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9A3B7F3" w14:textId="77777777" w:rsidR="002652F5" w:rsidRPr="00B127AD" w:rsidRDefault="002652F5" w:rsidP="002652F5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14:paraId="38D4B168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2A6AB3C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OÜ Narva Jäätmekäitluskeskus tehnika soetamiseks - veoauto konkslift hüdraulikamanipulaatoriga ja haagisega, ekskavaator koos seadmetega, soojuspumba ost ja paigaldamine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040F70" w14:textId="2F0AC3F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D11215" w14:textId="4B0D97AD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AF73AA" w14:textId="5ABBD81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54 289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9F517E5" w14:textId="07F0675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77 000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A2B5E9" w14:textId="2CB881B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F298016" w14:textId="3D561E6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23C107" w14:textId="2BD9411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34B11F1B" w14:textId="48A2E9D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03286D" w14:textId="2CF2D3A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329A5E" w14:textId="7AAF482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58C78A" w14:textId="316FAB6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3EEBC63C" w14:textId="6A2B5F89" w:rsidR="002652F5" w:rsidRPr="00B127AD" w:rsidRDefault="00EA5C80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Ületulev tegevus</w:t>
            </w:r>
          </w:p>
        </w:tc>
      </w:tr>
      <w:tr w:rsidR="0006307E" w:rsidRPr="00B127AD" w14:paraId="3A6F712C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1C3B5F7" w14:textId="77777777" w:rsidR="002652F5" w:rsidRPr="00B127AD" w:rsidRDefault="002652F5" w:rsidP="002652F5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2C28A012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D919620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ühistranspordi infrastruktuuri kaasajastamine ehitusprojekti koostamine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391D52" w14:textId="240F60E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26A882" w14:textId="7D05CA52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1B5546" w14:textId="571D211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2 490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4A3344D" w14:textId="662CBF2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2 490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1A2797" w14:textId="5DAE97C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0A6DBFD9" w14:textId="0E00BDB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65A234" w14:textId="4D7B50A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690C6B79" w14:textId="0ED1E67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83DED8" w14:textId="25834E3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08CECD" w14:textId="395CEF99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F24925" w14:textId="3D6082F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7FECCC88" w14:textId="7822BF01" w:rsidR="002652F5" w:rsidRPr="00B127AD" w:rsidRDefault="0079023F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Ületulev tegevus</w:t>
            </w:r>
          </w:p>
        </w:tc>
      </w:tr>
      <w:tr w:rsidR="0006307E" w:rsidRPr="00B127AD" w14:paraId="7C021A0C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5570E3" w14:textId="77777777" w:rsidR="002652F5" w:rsidRPr="00B127AD" w:rsidRDefault="002652F5" w:rsidP="002652F5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48D88E61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DAF7E1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linna tänavavalgustuse taristu renoveerimise I etapp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644803" w14:textId="3A8D3B6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2B4353" w14:textId="572C0FE4" w:rsidR="002652F5" w:rsidRPr="00B127AD" w:rsidRDefault="002652F5" w:rsidP="00074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C2B5C0" w14:textId="506A903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5C33E20" w14:textId="7D926D4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447 543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330E05" w14:textId="7576EC7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7ADAFBC" w14:textId="6E59BF5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3B7192" w14:textId="040E0BB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6C80E9AB" w14:textId="29E3BA8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913A3C" w14:textId="20789BF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73E60A" w14:textId="4E0476B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4CEA19" w14:textId="1C4C6EA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noWrap/>
            <w:hideMark/>
          </w:tcPr>
          <w:p w14:paraId="2CBD7A1B" w14:textId="6F243AE5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</w:p>
        </w:tc>
      </w:tr>
      <w:tr w:rsidR="0006307E" w:rsidRPr="00B127AD" w14:paraId="1AAB7BEE" w14:textId="77777777" w:rsidTr="00B127AD">
        <w:trPr>
          <w:trHeight w:val="4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AE400F" w14:textId="77777777" w:rsidR="002652F5" w:rsidRPr="00B127AD" w:rsidRDefault="002652F5" w:rsidP="002652F5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72DC6978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2410" w:type="dxa"/>
            <w:shd w:val="clear" w:color="auto" w:fill="auto"/>
            <w:hideMark/>
          </w:tcPr>
          <w:p w14:paraId="0CC721B3" w14:textId="63205AC7" w:rsidR="002652F5" w:rsidRPr="00B127AD" w:rsidRDefault="002652F5" w:rsidP="00EA5C80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SA-le Narva Linna Arendus Äkkeküla grilliplatside videosüsteemi </w:t>
            </w:r>
            <w:r w:rsidR="00EA5C80" w:rsidRPr="00B127AD">
              <w:rPr>
                <w:color w:val="000000"/>
                <w:sz w:val="14"/>
                <w:szCs w:val="14"/>
              </w:rPr>
              <w:t>ja välisvalgustuse paigaldamine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64824E" w14:textId="3B3ED54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E7BF9C" w14:textId="74885330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AE6BE8" w14:textId="00A72DA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9 000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F6E91E1" w14:textId="69EE0725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9 000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DF2792" w14:textId="6B9503CC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EFE0D24" w14:textId="4EBF9A1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4AF6B8" w14:textId="2787ADF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7DE7C61C" w14:textId="1B2A94E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A81523" w14:textId="4B9E710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3FA806" w14:textId="1861F11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1DAC85" w14:textId="006B661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1C7048F4" w14:textId="3FD5EE74" w:rsidR="002652F5" w:rsidRPr="00B127AD" w:rsidRDefault="002652F5" w:rsidP="00894B50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Hanke tulemusena on sõlmitud 23.01.2023.a leping grillplatsi välisvalgustuse ja videovalve ehitamiseks summas 7 984</w:t>
            </w:r>
            <w:proofErr w:type="gramStart"/>
            <w:r w:rsidRPr="00B127AD">
              <w:rPr>
                <w:color w:val="000000"/>
                <w:sz w:val="14"/>
                <w:szCs w:val="14"/>
              </w:rPr>
              <w:t>,80</w:t>
            </w:r>
            <w:proofErr w:type="gramEnd"/>
            <w:r w:rsidRPr="00B127AD">
              <w:rPr>
                <w:color w:val="000000"/>
                <w:sz w:val="14"/>
                <w:szCs w:val="14"/>
              </w:rPr>
              <w:t xml:space="preserve"> eurot ning omanikujärelevalve planeeritakse 1015 eurot. </w:t>
            </w:r>
          </w:p>
        </w:tc>
      </w:tr>
      <w:tr w:rsidR="0006307E" w:rsidRPr="00B127AD" w14:paraId="6FABB95F" w14:textId="77777777" w:rsidTr="00B127AD">
        <w:trPr>
          <w:trHeight w:val="5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BE1148" w14:textId="77777777" w:rsidR="002652F5" w:rsidRPr="00B127AD" w:rsidRDefault="002652F5" w:rsidP="002652F5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1559" w:type="dxa"/>
            <w:shd w:val="clear" w:color="auto" w:fill="auto"/>
            <w:hideMark/>
          </w:tcPr>
          <w:p w14:paraId="79A9DD5B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2410" w:type="dxa"/>
            <w:shd w:val="clear" w:color="auto" w:fill="auto"/>
            <w:hideMark/>
          </w:tcPr>
          <w:p w14:paraId="049DE2F9" w14:textId="77777777" w:rsidR="002652F5" w:rsidRPr="00B127AD" w:rsidRDefault="002652F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Kesklinna Gümnaasiumi ümberkorraldamisel tekkiva põhikooli õppehoone ehitamine ja sisustamine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192820" w14:textId="333731B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2519E9" w14:textId="677AA194" w:rsidR="002652F5" w:rsidRPr="00B127AD" w:rsidRDefault="002652F5" w:rsidP="00074FC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5FC1A9" w14:textId="11B1B7BF" w:rsidR="002652F5" w:rsidRPr="00B127AD" w:rsidRDefault="00074FC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-</w:t>
            </w:r>
            <w:r w:rsidR="002652F5" w:rsidRPr="00B127AD">
              <w:rPr>
                <w:color w:val="000000"/>
                <w:sz w:val="14"/>
                <w:szCs w:val="14"/>
              </w:rPr>
              <w:t>71 257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E9524D9" w14:textId="1319985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B35202" w14:textId="57F626AF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3C5DD18C" w14:textId="1936E2B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3CB1E3" w14:textId="69A34EF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11813CFD" w14:textId="3919D33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0D8290" w14:textId="2EC9C61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56A12E" w14:textId="0DC2498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725DDD" w14:textId="718AED8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6387E6BD" w14:textId="6787F8E9" w:rsidR="002652F5" w:rsidRPr="00B127AD" w:rsidRDefault="002652F5" w:rsidP="00EA5C80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Lisa</w:t>
            </w:r>
            <w:r w:rsidR="00EA5C80" w:rsidRPr="00B127AD">
              <w:rPr>
                <w:color w:val="000000"/>
                <w:sz w:val="14"/>
                <w:szCs w:val="14"/>
              </w:rPr>
              <w:t xml:space="preserve"> </w:t>
            </w:r>
            <w:r w:rsidRPr="00B127AD">
              <w:rPr>
                <w:color w:val="000000"/>
                <w:sz w:val="14"/>
                <w:szCs w:val="14"/>
              </w:rPr>
              <w:t>3  p 5.2.2</w:t>
            </w:r>
          </w:p>
        </w:tc>
      </w:tr>
      <w:tr w:rsidR="0006307E" w:rsidRPr="00B127AD" w14:paraId="69D0B7FE" w14:textId="77777777" w:rsidTr="00B127AD">
        <w:trPr>
          <w:trHeight w:val="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F3741D" w14:textId="77777777" w:rsidR="002652F5" w:rsidRPr="00B127AD" w:rsidRDefault="002652F5" w:rsidP="002652F5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1559" w:type="dxa"/>
            <w:shd w:val="clear" w:color="auto" w:fill="auto"/>
            <w:hideMark/>
          </w:tcPr>
          <w:p w14:paraId="7BBA4716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460CEE" w14:textId="77777777" w:rsidR="002652F5" w:rsidRPr="00B127AD" w:rsidRDefault="002652F5" w:rsidP="002652F5">
            <w:pPr>
              <w:jc w:val="both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Narva raekoja hoone ja platsi rekonstrueerimine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6ADCB3" w14:textId="79C7EE3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A1C1DA" w14:textId="060ADCF3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96A7BB" w14:textId="2AF79D2B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78 136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AAD7B1D" w14:textId="2DBCD857" w:rsidR="002652F5" w:rsidRPr="00B127AD" w:rsidRDefault="00074FC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 xml:space="preserve">- </w:t>
            </w:r>
            <w:r w:rsidR="002652F5" w:rsidRPr="00B127AD">
              <w:rPr>
                <w:color w:val="000000"/>
                <w:sz w:val="14"/>
                <w:szCs w:val="14"/>
              </w:rPr>
              <w:t>163 181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58DAA1" w14:textId="7C064B0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7C83D2F" w14:textId="18784CF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E02717" w14:textId="5A2E67D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2D48703A" w14:textId="41528C74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0636DD" w14:textId="16E326D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73954D" w14:textId="2354F040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337CB8" w14:textId="0C91964E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14:paraId="07447F35" w14:textId="799ACBC5" w:rsidR="002652F5" w:rsidRPr="00B127AD" w:rsidRDefault="00894B50" w:rsidP="00B127AD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L</w:t>
            </w:r>
            <w:r w:rsidR="002652F5" w:rsidRPr="00B127AD">
              <w:rPr>
                <w:sz w:val="14"/>
                <w:szCs w:val="14"/>
              </w:rPr>
              <w:t>isa</w:t>
            </w:r>
            <w:r w:rsidRPr="00B127AD">
              <w:rPr>
                <w:sz w:val="14"/>
                <w:szCs w:val="14"/>
              </w:rPr>
              <w:t xml:space="preserve"> </w:t>
            </w:r>
            <w:proofErr w:type="gramStart"/>
            <w:r w:rsidRPr="00B127AD">
              <w:rPr>
                <w:sz w:val="14"/>
                <w:szCs w:val="14"/>
              </w:rPr>
              <w:t>3  p.</w:t>
            </w:r>
            <w:r w:rsidR="002652F5" w:rsidRPr="00B127AD">
              <w:rPr>
                <w:sz w:val="14"/>
                <w:szCs w:val="14"/>
              </w:rPr>
              <w:t>2.3.1</w:t>
            </w:r>
            <w:proofErr w:type="gramEnd"/>
            <w:r w:rsidRPr="00B127AD">
              <w:rPr>
                <w:sz w:val="14"/>
                <w:szCs w:val="14"/>
              </w:rPr>
              <w:t>.</w:t>
            </w:r>
            <w:r w:rsidR="002652F5" w:rsidRPr="00B127AD">
              <w:rPr>
                <w:sz w:val="14"/>
                <w:szCs w:val="14"/>
              </w:rPr>
              <w:t xml:space="preserve"> </w:t>
            </w:r>
          </w:p>
        </w:tc>
      </w:tr>
      <w:tr w:rsidR="0006307E" w:rsidRPr="00B127AD" w14:paraId="7C14EBE4" w14:textId="77777777" w:rsidTr="00B127AD">
        <w:trPr>
          <w:trHeight w:val="163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2F7DC5" w14:textId="77777777" w:rsidR="002652F5" w:rsidRPr="00B127AD" w:rsidRDefault="002652F5" w:rsidP="002652F5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B127AD">
              <w:rPr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559" w:type="dxa"/>
            <w:shd w:val="clear" w:color="auto" w:fill="auto"/>
            <w:hideMark/>
          </w:tcPr>
          <w:p w14:paraId="43F890A9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D26FAC" w14:textId="3C1A734E" w:rsidR="002652F5" w:rsidRPr="00B127AD" w:rsidRDefault="00074FC5" w:rsidP="002652F5">
            <w:pPr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Ü</w:t>
            </w:r>
            <w:r w:rsidR="002652F5" w:rsidRPr="00B127AD">
              <w:rPr>
                <w:color w:val="000000"/>
                <w:sz w:val="14"/>
                <w:szCs w:val="14"/>
              </w:rPr>
              <w:t>ritus „Narva Maitsed 2023“ degusteerimislaada korraldamine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12EFE0" w14:textId="483FD3A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894EC5" w14:textId="53A772A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9FD912" w14:textId="59E73BDA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3576AF8" w14:textId="16EFEE58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AF876F" w14:textId="0D9758C6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7EB70E9" w14:textId="02355D4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576E56" w14:textId="5447385D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7B30D552" w14:textId="4B4A3901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74A334" w14:textId="7979B772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A5B178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12 396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962F8C" w14:textId="77777777" w:rsidR="002652F5" w:rsidRPr="00B127AD" w:rsidRDefault="002652F5" w:rsidP="00074FC5">
            <w:pPr>
              <w:jc w:val="center"/>
              <w:rPr>
                <w:color w:val="000000"/>
                <w:sz w:val="14"/>
                <w:szCs w:val="14"/>
              </w:rPr>
            </w:pPr>
            <w:r w:rsidRPr="00B127AD">
              <w:rPr>
                <w:color w:val="000000"/>
                <w:sz w:val="14"/>
                <w:szCs w:val="14"/>
              </w:rPr>
              <w:t>12 396</w:t>
            </w:r>
          </w:p>
        </w:tc>
        <w:tc>
          <w:tcPr>
            <w:tcW w:w="2051" w:type="dxa"/>
            <w:shd w:val="clear" w:color="auto" w:fill="auto"/>
            <w:hideMark/>
          </w:tcPr>
          <w:p w14:paraId="73AAD75C" w14:textId="77777777" w:rsidR="002652F5" w:rsidRPr="00B127AD" w:rsidRDefault="002652F5" w:rsidP="002652F5">
            <w:pPr>
              <w:rPr>
                <w:sz w:val="14"/>
                <w:szCs w:val="14"/>
              </w:rPr>
            </w:pPr>
            <w:r w:rsidRPr="00B127AD">
              <w:rPr>
                <w:sz w:val="14"/>
                <w:szCs w:val="14"/>
              </w:rPr>
              <w:t> </w:t>
            </w:r>
          </w:p>
        </w:tc>
      </w:tr>
      <w:tr w:rsidR="0006307E" w:rsidRPr="002652F5" w14:paraId="2AE1F5ED" w14:textId="77777777" w:rsidTr="00B127AD">
        <w:trPr>
          <w:trHeight w:val="26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9AA7341" w14:textId="77777777" w:rsidR="002652F5" w:rsidRPr="00B127AD" w:rsidRDefault="002652F5" w:rsidP="002652F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2B144DF8" w14:textId="77777777" w:rsidR="002652F5" w:rsidRPr="00B127AD" w:rsidRDefault="002652F5" w:rsidP="002652F5">
            <w:pPr>
              <w:rPr>
                <w:b/>
                <w:bCs/>
                <w:sz w:val="14"/>
                <w:szCs w:val="14"/>
              </w:rPr>
            </w:pPr>
            <w:r w:rsidRPr="00B127AD">
              <w:rPr>
                <w:b/>
                <w:bCs/>
                <w:sz w:val="14"/>
                <w:szCs w:val="14"/>
              </w:rPr>
              <w:t>KOKKU LINN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FFF644" w14:textId="77777777" w:rsidR="002652F5" w:rsidRPr="00B127AD" w:rsidRDefault="002652F5" w:rsidP="002652F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975A02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887 517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64C743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912 118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3D0239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408 461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38B16FB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755 484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FD5F98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908 635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78491DD6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985 765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0A8FDB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2 183 243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383D9ACD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181 738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6886F0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181 389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0D5E34" w14:textId="77777777" w:rsidR="002652F5" w:rsidRPr="00B127AD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447 894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E3F9DC" w14:textId="77777777" w:rsidR="002652F5" w:rsidRPr="002652F5" w:rsidRDefault="002652F5" w:rsidP="00074FC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27AD">
              <w:rPr>
                <w:b/>
                <w:bCs/>
                <w:color w:val="000000"/>
                <w:sz w:val="14"/>
                <w:szCs w:val="14"/>
              </w:rPr>
              <w:t>447 894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14:paraId="26F54843" w14:textId="77777777" w:rsidR="002652F5" w:rsidRPr="002652F5" w:rsidRDefault="002652F5" w:rsidP="002652F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652F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</w:tbl>
    <w:p w14:paraId="646C3755" w14:textId="77777777" w:rsidR="008C7CDF" w:rsidRPr="00CB53BC" w:rsidRDefault="008C7CDF">
      <w:pPr>
        <w:spacing w:after="200" w:line="276" w:lineRule="auto"/>
        <w:rPr>
          <w:color w:val="7030A0"/>
          <w:sz w:val="20"/>
          <w:szCs w:val="20"/>
        </w:rPr>
      </w:pPr>
      <w:r w:rsidRPr="00CB53BC">
        <w:rPr>
          <w:color w:val="7030A0"/>
          <w:sz w:val="20"/>
          <w:szCs w:val="20"/>
        </w:rPr>
        <w:br w:type="page"/>
      </w:r>
    </w:p>
    <w:p w14:paraId="14328E4F" w14:textId="672398B9" w:rsidR="00CC1298" w:rsidRPr="00CB53BC" w:rsidRDefault="00CC1298" w:rsidP="000F2631">
      <w:pPr>
        <w:rPr>
          <w:color w:val="7030A0"/>
          <w:highlight w:val="yellow"/>
        </w:rPr>
        <w:sectPr w:rsidR="00CC1298" w:rsidRPr="00CB53BC" w:rsidSect="0022015D">
          <w:pgSz w:w="16838" w:h="11906" w:orient="landscape"/>
          <w:pgMar w:top="568" w:right="851" w:bottom="993" w:left="993" w:header="708" w:footer="708" w:gutter="0"/>
          <w:cols w:space="708"/>
          <w:titlePg/>
          <w:docGrid w:linePitch="360"/>
        </w:sectPr>
      </w:pPr>
    </w:p>
    <w:p w14:paraId="728A1665" w14:textId="77777777" w:rsidR="00531D14" w:rsidRPr="00F47BF7" w:rsidRDefault="00531D14" w:rsidP="000F2631">
      <w:pPr>
        <w:rPr>
          <w:sz w:val="22"/>
          <w:szCs w:val="22"/>
        </w:rPr>
      </w:pPr>
      <w:r w:rsidRPr="00F47BF7">
        <w:rPr>
          <w:sz w:val="22"/>
          <w:szCs w:val="22"/>
        </w:rPr>
        <w:lastRenderedPageBreak/>
        <w:t>Õiend lisale 3</w:t>
      </w:r>
    </w:p>
    <w:p w14:paraId="368A10E6" w14:textId="5C9B5669" w:rsidR="00531D14" w:rsidRPr="00602396" w:rsidRDefault="00531D14" w:rsidP="000F2631">
      <w:pPr>
        <w:rPr>
          <w:b/>
          <w:sz w:val="22"/>
          <w:szCs w:val="22"/>
        </w:rPr>
      </w:pPr>
      <w:r w:rsidRPr="00602396">
        <w:rPr>
          <w:b/>
          <w:sz w:val="22"/>
          <w:szCs w:val="22"/>
        </w:rPr>
        <w:t xml:space="preserve">Narva linna </w:t>
      </w:r>
      <w:r w:rsidR="00CB53BC" w:rsidRPr="00602396">
        <w:rPr>
          <w:b/>
          <w:sz w:val="22"/>
          <w:szCs w:val="22"/>
        </w:rPr>
        <w:t>2023</w:t>
      </w:r>
      <w:r w:rsidRPr="00602396">
        <w:rPr>
          <w:b/>
          <w:sz w:val="22"/>
          <w:szCs w:val="22"/>
        </w:rPr>
        <w:t>.aasta finantseerimistegevuse eelarve</w:t>
      </w:r>
    </w:p>
    <w:p w14:paraId="69B70E82" w14:textId="21EFD463" w:rsidR="00531D14" w:rsidRPr="00602396" w:rsidRDefault="00531D14" w:rsidP="000F2631">
      <w:pPr>
        <w:rPr>
          <w:sz w:val="18"/>
          <w:szCs w:val="18"/>
        </w:rPr>
      </w:pPr>
      <w:r w:rsidRPr="00602396">
        <w:tab/>
      </w:r>
      <w:r w:rsidRPr="00602396">
        <w:tab/>
      </w:r>
      <w:r w:rsidRPr="00602396">
        <w:tab/>
      </w:r>
      <w:r w:rsidRPr="00602396">
        <w:tab/>
      </w:r>
      <w:r w:rsidR="00B030A2" w:rsidRPr="00602396">
        <w:tab/>
      </w:r>
      <w:r w:rsidR="00B030A2" w:rsidRPr="00602396">
        <w:tab/>
      </w:r>
      <w:r w:rsidR="00B030A2" w:rsidRPr="00602396">
        <w:tab/>
      </w:r>
      <w:r w:rsidR="00B030A2" w:rsidRPr="00602396">
        <w:tab/>
      </w:r>
      <w:r w:rsidR="00B030A2" w:rsidRPr="00602396">
        <w:tab/>
      </w:r>
      <w:r w:rsidR="00B030A2" w:rsidRPr="00602396">
        <w:tab/>
      </w:r>
      <w:r w:rsidR="00B030A2" w:rsidRPr="00602396">
        <w:tab/>
      </w:r>
      <w:r w:rsidR="00B030A2" w:rsidRPr="00602396">
        <w:tab/>
      </w:r>
      <w:r w:rsidRPr="00602396">
        <w:tab/>
      </w:r>
      <w:r w:rsidRPr="00602396">
        <w:tab/>
      </w:r>
      <w:proofErr w:type="gramStart"/>
      <w:r w:rsidRPr="00602396">
        <w:rPr>
          <w:sz w:val="18"/>
          <w:szCs w:val="18"/>
        </w:rPr>
        <w:t>eurodes</w:t>
      </w:r>
      <w:proofErr w:type="gramEnd"/>
    </w:p>
    <w:tbl>
      <w:tblPr>
        <w:tblW w:w="152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1134"/>
        <w:gridCol w:w="1417"/>
        <w:gridCol w:w="1418"/>
        <w:gridCol w:w="2120"/>
        <w:gridCol w:w="2040"/>
        <w:gridCol w:w="1600"/>
      </w:tblGrid>
      <w:tr w:rsidR="00602396" w:rsidRPr="00602396" w14:paraId="2011EE23" w14:textId="77777777" w:rsidTr="00402EEF">
        <w:trPr>
          <w:trHeight w:val="420"/>
          <w:tblHeader/>
        </w:trPr>
        <w:tc>
          <w:tcPr>
            <w:tcW w:w="5529" w:type="dxa"/>
            <w:gridSpan w:val="2"/>
            <w:vMerge w:val="restart"/>
            <w:shd w:val="clear" w:color="auto" w:fill="auto"/>
            <w:noWrap/>
            <w:hideMark/>
          </w:tcPr>
          <w:p w14:paraId="6B9DA6B2" w14:textId="77777777" w:rsidR="00602396" w:rsidRPr="00602396" w:rsidRDefault="00602396" w:rsidP="006023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10F925" w14:textId="646DC73B" w:rsidR="00602396" w:rsidRPr="00602396" w:rsidRDefault="00602396" w:rsidP="006023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color w:val="000000"/>
                <w:sz w:val="18"/>
                <w:szCs w:val="18"/>
              </w:rPr>
              <w:t xml:space="preserve">2023.a eelarve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32CB4C" w14:textId="4BDEA28D" w:rsidR="00602396" w:rsidRPr="00602396" w:rsidRDefault="00402EEF" w:rsidP="006023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color w:val="000000"/>
                <w:sz w:val="18"/>
                <w:szCs w:val="18"/>
              </w:rPr>
              <w:t xml:space="preserve">2023.a eelarve </w:t>
            </w:r>
            <w:r w:rsidR="00602396" w:rsidRPr="00602396">
              <w:rPr>
                <w:b/>
                <w:bCs/>
                <w:color w:val="000000"/>
                <w:sz w:val="18"/>
                <w:szCs w:val="18"/>
              </w:rPr>
              <w:t>muutmine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ADE7B1" w14:textId="77777777" w:rsidR="00602396" w:rsidRPr="00602396" w:rsidRDefault="00602396" w:rsidP="006023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color w:val="000000"/>
                <w:sz w:val="18"/>
                <w:szCs w:val="18"/>
              </w:rPr>
              <w:t>2023.a eelarve kokku</w:t>
            </w:r>
          </w:p>
        </w:tc>
        <w:tc>
          <w:tcPr>
            <w:tcW w:w="2120" w:type="dxa"/>
            <w:vMerge w:val="restart"/>
            <w:shd w:val="clear" w:color="auto" w:fill="auto"/>
            <w:hideMark/>
          </w:tcPr>
          <w:p w14:paraId="7D9E5D45" w14:textId="77777777" w:rsidR="00602396" w:rsidRPr="00602396" w:rsidRDefault="00602396" w:rsidP="006023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color w:val="000000"/>
                <w:sz w:val="18"/>
                <w:szCs w:val="18"/>
              </w:rPr>
              <w:t>Teostaja</w:t>
            </w:r>
          </w:p>
        </w:tc>
        <w:tc>
          <w:tcPr>
            <w:tcW w:w="2040" w:type="dxa"/>
            <w:vMerge w:val="restart"/>
            <w:shd w:val="clear" w:color="auto" w:fill="auto"/>
            <w:hideMark/>
          </w:tcPr>
          <w:p w14:paraId="3F6D1687" w14:textId="77777777" w:rsidR="00602396" w:rsidRPr="00602396" w:rsidRDefault="00602396" w:rsidP="006023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color w:val="000000"/>
                <w:sz w:val="18"/>
                <w:szCs w:val="18"/>
              </w:rPr>
              <w:t>Valdaja</w:t>
            </w:r>
          </w:p>
        </w:tc>
        <w:tc>
          <w:tcPr>
            <w:tcW w:w="1600" w:type="dxa"/>
            <w:shd w:val="clear" w:color="auto" w:fill="auto"/>
            <w:hideMark/>
          </w:tcPr>
          <w:p w14:paraId="570619A0" w14:textId="1F734255" w:rsidR="00602396" w:rsidRPr="0070358F" w:rsidRDefault="00066C30" w:rsidP="0070358F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70358F">
              <w:rPr>
                <w:b/>
                <w:bCs/>
                <w:i/>
                <w:color w:val="000000"/>
                <w:sz w:val="18"/>
                <w:szCs w:val="18"/>
              </w:rPr>
              <w:t xml:space="preserve">Koondinfo </w:t>
            </w:r>
            <w:r w:rsidR="0070358F" w:rsidRPr="0070358F">
              <w:rPr>
                <w:b/>
                <w:bCs/>
                <w:i/>
                <w:color w:val="000000"/>
                <w:sz w:val="18"/>
                <w:szCs w:val="18"/>
              </w:rPr>
              <w:t>2022.aastast</w:t>
            </w:r>
            <w:r w:rsidR="0070358F" w:rsidRPr="0070358F">
              <w:rPr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602396" w:rsidRPr="0070358F">
              <w:rPr>
                <w:b/>
                <w:bCs/>
                <w:i/>
                <w:color w:val="000000"/>
                <w:sz w:val="18"/>
                <w:szCs w:val="18"/>
              </w:rPr>
              <w:t>ületuleva</w:t>
            </w:r>
            <w:r w:rsidR="0015517F" w:rsidRPr="0070358F">
              <w:rPr>
                <w:b/>
                <w:bCs/>
                <w:i/>
                <w:color w:val="000000"/>
                <w:sz w:val="18"/>
                <w:szCs w:val="18"/>
              </w:rPr>
              <w:t>test</w:t>
            </w:r>
            <w:r w:rsidR="00602396" w:rsidRPr="0070358F">
              <w:rPr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70358F" w:rsidRPr="0070358F">
              <w:rPr>
                <w:b/>
                <w:bCs/>
                <w:i/>
                <w:color w:val="000000"/>
                <w:sz w:val="18"/>
                <w:szCs w:val="18"/>
              </w:rPr>
              <w:t>tegevustest</w:t>
            </w:r>
          </w:p>
        </w:tc>
      </w:tr>
      <w:tr w:rsidR="00602396" w:rsidRPr="00602396" w14:paraId="452CC608" w14:textId="77777777" w:rsidTr="00402EEF">
        <w:trPr>
          <w:trHeight w:val="123"/>
          <w:tblHeader/>
        </w:trPr>
        <w:tc>
          <w:tcPr>
            <w:tcW w:w="5529" w:type="dxa"/>
            <w:gridSpan w:val="2"/>
            <w:vMerge/>
            <w:shd w:val="clear" w:color="auto" w:fill="auto"/>
            <w:vAlign w:val="center"/>
            <w:hideMark/>
          </w:tcPr>
          <w:p w14:paraId="6AE9747A" w14:textId="77777777" w:rsidR="00602396" w:rsidRPr="00602396" w:rsidRDefault="00602396" w:rsidP="006023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9265C44" w14:textId="77777777" w:rsidR="00602396" w:rsidRPr="00602396" w:rsidRDefault="00602396" w:rsidP="006023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color w:val="000000"/>
                <w:sz w:val="18"/>
                <w:szCs w:val="18"/>
              </w:rPr>
              <w:t>27 966 256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AE5E90" w14:textId="77777777" w:rsidR="00602396" w:rsidRPr="00602396" w:rsidRDefault="00602396" w:rsidP="006023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color w:val="000000"/>
                <w:sz w:val="18"/>
                <w:szCs w:val="18"/>
              </w:rPr>
              <w:t>408 461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6EAD8E" w14:textId="77777777" w:rsidR="00602396" w:rsidRPr="00602396" w:rsidRDefault="00602396" w:rsidP="006023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color w:val="000000"/>
                <w:sz w:val="18"/>
                <w:szCs w:val="18"/>
              </w:rPr>
              <w:t>28 374 717</w:t>
            </w: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14:paraId="2404E226" w14:textId="77777777" w:rsidR="00602396" w:rsidRPr="00602396" w:rsidRDefault="00602396" w:rsidP="006023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14:paraId="6A64A32B" w14:textId="77777777" w:rsidR="00602396" w:rsidRPr="00602396" w:rsidRDefault="00602396" w:rsidP="006023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14:paraId="31D4A0E2" w14:textId="77777777" w:rsidR="00602396" w:rsidRPr="0070358F" w:rsidRDefault="00602396" w:rsidP="00602396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70358F">
              <w:rPr>
                <w:b/>
                <w:bCs/>
                <w:i/>
                <w:color w:val="000000"/>
                <w:sz w:val="18"/>
                <w:szCs w:val="18"/>
              </w:rPr>
              <w:t>23 574 164</w:t>
            </w:r>
          </w:p>
        </w:tc>
      </w:tr>
      <w:tr w:rsidR="00602396" w:rsidRPr="00602396" w14:paraId="3E92F42A" w14:textId="77777777" w:rsidTr="00402EEF">
        <w:trPr>
          <w:trHeight w:val="300"/>
        </w:trPr>
        <w:tc>
          <w:tcPr>
            <w:tcW w:w="5529" w:type="dxa"/>
            <w:gridSpan w:val="2"/>
            <w:shd w:val="clear" w:color="auto" w:fill="auto"/>
            <w:noWrap/>
            <w:hideMark/>
          </w:tcPr>
          <w:p w14:paraId="1F892A3B" w14:textId="66F002E1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b/>
                <w:bCs/>
                <w:sz w:val="18"/>
                <w:szCs w:val="18"/>
              </w:rPr>
              <w:t>1. KESKKONNAKAITSE</w:t>
            </w: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25DAD8" w14:textId="77777777" w:rsidR="00602396" w:rsidRPr="00602396" w:rsidRDefault="00602396" w:rsidP="006023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color w:val="000000"/>
                <w:sz w:val="18"/>
                <w:szCs w:val="18"/>
              </w:rPr>
              <w:t>73 960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3498044" w14:textId="77777777" w:rsidR="00602396" w:rsidRPr="00602396" w:rsidRDefault="00602396" w:rsidP="006023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color w:val="000000"/>
                <w:sz w:val="18"/>
                <w:szCs w:val="18"/>
              </w:rPr>
              <w:t>80 329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CA647B" w14:textId="77777777" w:rsidR="00602396" w:rsidRPr="00602396" w:rsidRDefault="00602396" w:rsidP="006023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color w:val="000000"/>
                <w:sz w:val="18"/>
                <w:szCs w:val="18"/>
              </w:rPr>
              <w:t>154 289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307D89DE" w14:textId="77777777" w:rsidR="00602396" w:rsidRPr="00602396" w:rsidRDefault="00602396" w:rsidP="006023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B1EE98E" w14:textId="77777777" w:rsidR="00602396" w:rsidRPr="00602396" w:rsidRDefault="00602396" w:rsidP="006023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14:paraId="4BF2D99B" w14:textId="77777777" w:rsidR="00602396" w:rsidRPr="0070358F" w:rsidRDefault="00602396" w:rsidP="00602396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70358F">
              <w:rPr>
                <w:b/>
                <w:bCs/>
                <w:i/>
                <w:color w:val="000000"/>
                <w:sz w:val="18"/>
                <w:szCs w:val="18"/>
              </w:rPr>
              <w:t>154 289</w:t>
            </w:r>
          </w:p>
        </w:tc>
      </w:tr>
      <w:tr w:rsidR="00602396" w:rsidRPr="00602396" w14:paraId="695640F8" w14:textId="77777777" w:rsidTr="00402EEF">
        <w:trPr>
          <w:trHeight w:val="300"/>
        </w:trPr>
        <w:tc>
          <w:tcPr>
            <w:tcW w:w="5529" w:type="dxa"/>
            <w:gridSpan w:val="2"/>
            <w:shd w:val="clear" w:color="auto" w:fill="auto"/>
            <w:noWrap/>
            <w:hideMark/>
          </w:tcPr>
          <w:p w14:paraId="26ADB578" w14:textId="77777777" w:rsidR="00602396" w:rsidRPr="00602396" w:rsidRDefault="00602396" w:rsidP="00602396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1.1 Heitveekäitlus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1777A2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73 960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C558727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26 040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2E9C09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5F25004D" w14:textId="77777777" w:rsidR="00602396" w:rsidRPr="00602396" w:rsidRDefault="00602396" w:rsidP="00602396">
            <w:pPr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29896D8E" w14:textId="77777777" w:rsidR="00602396" w:rsidRPr="00602396" w:rsidRDefault="00602396" w:rsidP="00602396">
            <w:pPr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14:paraId="183CA36D" w14:textId="77777777" w:rsidR="00602396" w:rsidRPr="0070358F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0358F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100 000</w:t>
            </w:r>
          </w:p>
        </w:tc>
      </w:tr>
      <w:tr w:rsidR="00602396" w:rsidRPr="00602396" w14:paraId="008485F5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2D076906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1.1.1</w:t>
            </w:r>
          </w:p>
        </w:tc>
        <w:tc>
          <w:tcPr>
            <w:tcW w:w="4820" w:type="dxa"/>
            <w:shd w:val="clear" w:color="auto" w:fill="auto"/>
            <w:hideMark/>
          </w:tcPr>
          <w:p w14:paraId="1054D97C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Sadeveekollektori ja drenaažitorustiku projekteerimine ja rekonstrueerimine Jõesuu tn L3, L4 teelõigul</w:t>
            </w:r>
          </w:p>
        </w:tc>
        <w:tc>
          <w:tcPr>
            <w:tcW w:w="1134" w:type="dxa"/>
            <w:shd w:val="clear" w:color="auto" w:fill="auto"/>
            <w:hideMark/>
          </w:tcPr>
          <w:p w14:paraId="22281668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73 960</w:t>
            </w:r>
          </w:p>
        </w:tc>
        <w:tc>
          <w:tcPr>
            <w:tcW w:w="1417" w:type="dxa"/>
            <w:shd w:val="clear" w:color="auto" w:fill="auto"/>
            <w:hideMark/>
          </w:tcPr>
          <w:p w14:paraId="76F05BA2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26 040</w:t>
            </w:r>
          </w:p>
        </w:tc>
        <w:tc>
          <w:tcPr>
            <w:tcW w:w="1418" w:type="dxa"/>
            <w:shd w:val="clear" w:color="auto" w:fill="auto"/>
            <w:hideMark/>
          </w:tcPr>
          <w:p w14:paraId="7DF85D78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100 000</w:t>
            </w:r>
          </w:p>
        </w:tc>
        <w:tc>
          <w:tcPr>
            <w:tcW w:w="2120" w:type="dxa"/>
            <w:shd w:val="clear" w:color="auto" w:fill="auto"/>
            <w:hideMark/>
          </w:tcPr>
          <w:p w14:paraId="3C26BC1B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350B26DC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07DE919A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100 000</w:t>
            </w:r>
          </w:p>
        </w:tc>
      </w:tr>
      <w:tr w:rsidR="00602396" w:rsidRPr="00602396" w14:paraId="2BF3AB8A" w14:textId="77777777" w:rsidTr="00402EEF">
        <w:trPr>
          <w:trHeight w:val="270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14:paraId="7713C6A4" w14:textId="77777777" w:rsidR="00602396" w:rsidRPr="00602396" w:rsidRDefault="00602396" w:rsidP="00602396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1.2 Jäätmekäitlus</w:t>
            </w:r>
          </w:p>
        </w:tc>
        <w:tc>
          <w:tcPr>
            <w:tcW w:w="1134" w:type="dxa"/>
            <w:shd w:val="clear" w:color="auto" w:fill="auto"/>
            <w:hideMark/>
          </w:tcPr>
          <w:p w14:paraId="4CB87C16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14:paraId="5C7D3CC5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54 289</w:t>
            </w:r>
          </w:p>
        </w:tc>
        <w:tc>
          <w:tcPr>
            <w:tcW w:w="1418" w:type="dxa"/>
            <w:shd w:val="clear" w:color="auto" w:fill="auto"/>
            <w:hideMark/>
          </w:tcPr>
          <w:p w14:paraId="4B91372B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54 289</w:t>
            </w:r>
          </w:p>
        </w:tc>
        <w:tc>
          <w:tcPr>
            <w:tcW w:w="2120" w:type="dxa"/>
            <w:shd w:val="clear" w:color="auto" w:fill="auto"/>
            <w:hideMark/>
          </w:tcPr>
          <w:p w14:paraId="1CFE5227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14:paraId="63A25A5D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14:paraId="66718477" w14:textId="77777777" w:rsidR="00602396" w:rsidRPr="0070358F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58F">
              <w:rPr>
                <w:b/>
                <w:bCs/>
                <w:i/>
                <w:iCs/>
                <w:sz w:val="18"/>
                <w:szCs w:val="18"/>
              </w:rPr>
              <w:t>54 289</w:t>
            </w:r>
          </w:p>
        </w:tc>
      </w:tr>
      <w:tr w:rsidR="00602396" w:rsidRPr="00602396" w14:paraId="7232E62F" w14:textId="77777777" w:rsidTr="00402EEF">
        <w:trPr>
          <w:trHeight w:val="146"/>
        </w:trPr>
        <w:tc>
          <w:tcPr>
            <w:tcW w:w="709" w:type="dxa"/>
            <w:shd w:val="clear" w:color="auto" w:fill="auto"/>
            <w:noWrap/>
            <w:hideMark/>
          </w:tcPr>
          <w:p w14:paraId="3E088C99" w14:textId="77777777" w:rsidR="00602396" w:rsidRPr="00602396" w:rsidRDefault="00602396" w:rsidP="00602396">
            <w:pPr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14:paraId="69069DA6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OÜ Narva Jäätmekäitluskeskus tehnika soetamiseks - veoauto konkslift hüdraulikamanipulaatoriga ja haagisega, ekskavaator koos seadmetega, soojuspumba ost ja paigaldamine</w:t>
            </w:r>
          </w:p>
        </w:tc>
        <w:tc>
          <w:tcPr>
            <w:tcW w:w="1134" w:type="dxa"/>
            <w:shd w:val="clear" w:color="auto" w:fill="auto"/>
            <w:hideMark/>
          </w:tcPr>
          <w:p w14:paraId="3DDAE1DD" w14:textId="18EDE6A8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  <w:r w:rsidR="00F54A64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14:paraId="1117BF18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54 289</w:t>
            </w:r>
          </w:p>
        </w:tc>
        <w:tc>
          <w:tcPr>
            <w:tcW w:w="1418" w:type="dxa"/>
            <w:shd w:val="clear" w:color="auto" w:fill="auto"/>
            <w:hideMark/>
          </w:tcPr>
          <w:p w14:paraId="570AAD18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54 289</w:t>
            </w:r>
          </w:p>
        </w:tc>
        <w:tc>
          <w:tcPr>
            <w:tcW w:w="2120" w:type="dxa"/>
            <w:shd w:val="clear" w:color="auto" w:fill="auto"/>
            <w:hideMark/>
          </w:tcPr>
          <w:p w14:paraId="4F9F6675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312A7032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00" w:type="dxa"/>
            <w:shd w:val="clear" w:color="auto" w:fill="auto"/>
            <w:hideMark/>
          </w:tcPr>
          <w:p w14:paraId="441EF1E6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54 289</w:t>
            </w:r>
          </w:p>
        </w:tc>
      </w:tr>
      <w:tr w:rsidR="00602396" w:rsidRPr="00602396" w14:paraId="13B1B53B" w14:textId="77777777" w:rsidTr="00402EEF">
        <w:trPr>
          <w:trHeight w:val="300"/>
        </w:trPr>
        <w:tc>
          <w:tcPr>
            <w:tcW w:w="5529" w:type="dxa"/>
            <w:gridSpan w:val="2"/>
            <w:shd w:val="clear" w:color="auto" w:fill="auto"/>
            <w:noWrap/>
            <w:hideMark/>
          </w:tcPr>
          <w:p w14:paraId="25B58CEA" w14:textId="77777777" w:rsidR="00602396" w:rsidRPr="00602396" w:rsidRDefault="00602396" w:rsidP="00602396">
            <w:pPr>
              <w:rPr>
                <w:b/>
                <w:bCs/>
                <w:sz w:val="18"/>
                <w:szCs w:val="18"/>
              </w:rPr>
            </w:pPr>
            <w:r w:rsidRPr="00602396">
              <w:rPr>
                <w:b/>
                <w:bCs/>
                <w:sz w:val="18"/>
                <w:szCs w:val="18"/>
              </w:rPr>
              <w:t>2. MAJANDUS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EBBFF4" w14:textId="77777777" w:rsidR="00602396" w:rsidRPr="00602396" w:rsidRDefault="00602396" w:rsidP="006023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color w:val="000000"/>
                <w:sz w:val="18"/>
                <w:szCs w:val="18"/>
              </w:rPr>
              <w:t>9 700 583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F2FD067" w14:textId="77777777" w:rsidR="00602396" w:rsidRPr="00602396" w:rsidRDefault="00602396" w:rsidP="006023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color w:val="000000"/>
                <w:sz w:val="18"/>
                <w:szCs w:val="18"/>
              </w:rPr>
              <w:t>325 420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5AD450" w14:textId="77777777" w:rsidR="00602396" w:rsidRPr="00602396" w:rsidRDefault="00602396" w:rsidP="006023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color w:val="000000"/>
                <w:sz w:val="18"/>
                <w:szCs w:val="18"/>
              </w:rPr>
              <w:t>10 026 003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2F8FD32F" w14:textId="77777777" w:rsidR="00602396" w:rsidRPr="00602396" w:rsidRDefault="00602396" w:rsidP="006023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BA58EE9" w14:textId="77777777" w:rsidR="00602396" w:rsidRPr="00602396" w:rsidRDefault="00602396" w:rsidP="006023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14:paraId="59685C81" w14:textId="77777777" w:rsidR="00602396" w:rsidRPr="0070358F" w:rsidRDefault="00602396" w:rsidP="00602396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70358F">
              <w:rPr>
                <w:b/>
                <w:bCs/>
                <w:i/>
                <w:color w:val="000000"/>
                <w:sz w:val="18"/>
                <w:szCs w:val="18"/>
              </w:rPr>
              <w:t>6 147 016</w:t>
            </w:r>
          </w:p>
        </w:tc>
      </w:tr>
      <w:tr w:rsidR="00602396" w:rsidRPr="00602396" w14:paraId="739B0442" w14:textId="77777777" w:rsidTr="00402EEF">
        <w:trPr>
          <w:trHeight w:val="300"/>
        </w:trPr>
        <w:tc>
          <w:tcPr>
            <w:tcW w:w="5529" w:type="dxa"/>
            <w:gridSpan w:val="2"/>
            <w:shd w:val="clear" w:color="auto" w:fill="auto"/>
            <w:noWrap/>
            <w:hideMark/>
          </w:tcPr>
          <w:p w14:paraId="23824F48" w14:textId="77777777" w:rsidR="00602396" w:rsidRPr="00602396" w:rsidRDefault="00602396" w:rsidP="00602396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2.1 Maanteetransport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28557F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7 116 831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64C8E4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40 546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7BD846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7 157 377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7E24E299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815FA5F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14:paraId="2E32F2D8" w14:textId="77777777" w:rsidR="00602396" w:rsidRPr="0070358F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0358F">
              <w:rPr>
                <w:b/>
                <w:bCs/>
                <w:i/>
                <w:iCs/>
                <w:color w:val="000000"/>
                <w:sz w:val="18"/>
                <w:szCs w:val="18"/>
              </w:rPr>
              <w:t>4 529 563</w:t>
            </w:r>
          </w:p>
        </w:tc>
      </w:tr>
      <w:tr w:rsidR="00602396" w:rsidRPr="00602396" w14:paraId="28A65F89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1CFF563C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2.1.1</w:t>
            </w:r>
          </w:p>
        </w:tc>
        <w:tc>
          <w:tcPr>
            <w:tcW w:w="4820" w:type="dxa"/>
            <w:shd w:val="clear" w:color="auto" w:fill="auto"/>
            <w:hideMark/>
          </w:tcPr>
          <w:p w14:paraId="0A9BF1D3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Viru 3 parkla (sh sademeveekanalisatsiooni arvestades ka Stockholmi väljaku sadeveega) projekteerimine ja ehitamine</w:t>
            </w:r>
          </w:p>
        </w:tc>
        <w:tc>
          <w:tcPr>
            <w:tcW w:w="1134" w:type="dxa"/>
            <w:shd w:val="clear" w:color="auto" w:fill="auto"/>
            <w:hideMark/>
          </w:tcPr>
          <w:p w14:paraId="1B98DDB5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350 000</w:t>
            </w:r>
          </w:p>
        </w:tc>
        <w:tc>
          <w:tcPr>
            <w:tcW w:w="1417" w:type="dxa"/>
            <w:shd w:val="clear" w:color="auto" w:fill="auto"/>
            <w:hideMark/>
          </w:tcPr>
          <w:p w14:paraId="527E291E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CFC3EDC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350 000</w:t>
            </w:r>
          </w:p>
        </w:tc>
        <w:tc>
          <w:tcPr>
            <w:tcW w:w="2120" w:type="dxa"/>
            <w:shd w:val="clear" w:color="auto" w:fill="auto"/>
            <w:hideMark/>
          </w:tcPr>
          <w:p w14:paraId="04046B65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3898C3A1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5795CB55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350 000</w:t>
            </w:r>
          </w:p>
        </w:tc>
      </w:tr>
      <w:tr w:rsidR="00602396" w:rsidRPr="00602396" w14:paraId="17E96201" w14:textId="77777777" w:rsidTr="00402EEF">
        <w:trPr>
          <w:trHeight w:val="170"/>
        </w:trPr>
        <w:tc>
          <w:tcPr>
            <w:tcW w:w="709" w:type="dxa"/>
            <w:shd w:val="clear" w:color="auto" w:fill="auto"/>
            <w:noWrap/>
            <w:hideMark/>
          </w:tcPr>
          <w:p w14:paraId="11ABD494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2.1.2</w:t>
            </w:r>
          </w:p>
        </w:tc>
        <w:tc>
          <w:tcPr>
            <w:tcW w:w="4820" w:type="dxa"/>
            <w:shd w:val="clear" w:color="auto" w:fill="auto"/>
            <w:hideMark/>
          </w:tcPr>
          <w:p w14:paraId="0806E206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 xml:space="preserve">TEN-T transiitteede rekonstrueerimistööd Narvas </w:t>
            </w:r>
          </w:p>
        </w:tc>
        <w:tc>
          <w:tcPr>
            <w:tcW w:w="1134" w:type="dxa"/>
            <w:shd w:val="clear" w:color="auto" w:fill="auto"/>
            <w:hideMark/>
          </w:tcPr>
          <w:p w14:paraId="0B19B2C3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4 429 752</w:t>
            </w:r>
          </w:p>
        </w:tc>
        <w:tc>
          <w:tcPr>
            <w:tcW w:w="1417" w:type="dxa"/>
            <w:shd w:val="clear" w:color="auto" w:fill="auto"/>
            <w:hideMark/>
          </w:tcPr>
          <w:p w14:paraId="73EB8741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2DB0AD18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4 429 752</w:t>
            </w:r>
          </w:p>
        </w:tc>
        <w:tc>
          <w:tcPr>
            <w:tcW w:w="2120" w:type="dxa"/>
            <w:shd w:val="clear" w:color="auto" w:fill="auto"/>
            <w:hideMark/>
          </w:tcPr>
          <w:p w14:paraId="6DED3B85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41115A4C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51C1EE8C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2 205 256</w:t>
            </w:r>
          </w:p>
        </w:tc>
      </w:tr>
      <w:tr w:rsidR="00602396" w:rsidRPr="00602396" w14:paraId="08645E5E" w14:textId="77777777" w:rsidTr="00402EEF">
        <w:trPr>
          <w:trHeight w:val="78"/>
        </w:trPr>
        <w:tc>
          <w:tcPr>
            <w:tcW w:w="709" w:type="dxa"/>
            <w:shd w:val="clear" w:color="auto" w:fill="auto"/>
            <w:noWrap/>
            <w:hideMark/>
          </w:tcPr>
          <w:p w14:paraId="6F617E7A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2.1.3</w:t>
            </w:r>
          </w:p>
        </w:tc>
        <w:tc>
          <w:tcPr>
            <w:tcW w:w="4820" w:type="dxa"/>
            <w:shd w:val="clear" w:color="auto" w:fill="auto"/>
            <w:hideMark/>
          </w:tcPr>
          <w:p w14:paraId="0A3DFE6B" w14:textId="77777777" w:rsidR="00602396" w:rsidRPr="00602396" w:rsidRDefault="00602396" w:rsidP="00602396">
            <w:pPr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linnas kvartalisiseste teede ja parklate ehitamine (sh: Daumani 13a, Igor Grafovi tn 24 parklate  ehitamine; Kangelaste T1 projekti korrigeerimine; A. Puškini tänav L7-J13-J15-Daumani tn 14-4a teeprojekti koostamine, Lembitu tänava rekonstrueerimise projekti koostamine ning Tuleviku tn, Linda tn, Malmi tn ehitustööd)</w:t>
            </w:r>
          </w:p>
        </w:tc>
        <w:tc>
          <w:tcPr>
            <w:tcW w:w="1134" w:type="dxa"/>
            <w:shd w:val="clear" w:color="auto" w:fill="auto"/>
            <w:hideMark/>
          </w:tcPr>
          <w:p w14:paraId="0755F829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726 616</w:t>
            </w:r>
          </w:p>
        </w:tc>
        <w:tc>
          <w:tcPr>
            <w:tcW w:w="1417" w:type="dxa"/>
            <w:shd w:val="clear" w:color="auto" w:fill="auto"/>
            <w:hideMark/>
          </w:tcPr>
          <w:p w14:paraId="081DF399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016D8A0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726 616</w:t>
            </w:r>
          </w:p>
        </w:tc>
        <w:tc>
          <w:tcPr>
            <w:tcW w:w="2120" w:type="dxa"/>
            <w:shd w:val="clear" w:color="auto" w:fill="auto"/>
            <w:hideMark/>
          </w:tcPr>
          <w:p w14:paraId="078133C4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02AB9E2E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0CDFFFC8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426 616</w:t>
            </w:r>
          </w:p>
        </w:tc>
      </w:tr>
      <w:tr w:rsidR="00602396" w:rsidRPr="00602396" w14:paraId="338D08FC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0D84F1BC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2.1.4</w:t>
            </w:r>
          </w:p>
        </w:tc>
        <w:tc>
          <w:tcPr>
            <w:tcW w:w="4820" w:type="dxa"/>
            <w:shd w:val="clear" w:color="auto" w:fill="auto"/>
            <w:hideMark/>
          </w:tcPr>
          <w:p w14:paraId="403A7729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Tallinna mnt L1 osaline rekonstrueerimine (sh välisvalgustuse ehitamine)</w:t>
            </w:r>
          </w:p>
        </w:tc>
        <w:tc>
          <w:tcPr>
            <w:tcW w:w="1134" w:type="dxa"/>
            <w:shd w:val="clear" w:color="auto" w:fill="auto"/>
            <w:hideMark/>
          </w:tcPr>
          <w:p w14:paraId="1DFA33AB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30 000</w:t>
            </w:r>
          </w:p>
        </w:tc>
        <w:tc>
          <w:tcPr>
            <w:tcW w:w="1417" w:type="dxa"/>
            <w:shd w:val="clear" w:color="auto" w:fill="auto"/>
            <w:hideMark/>
          </w:tcPr>
          <w:p w14:paraId="229CDD72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6E82C56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30 000</w:t>
            </w:r>
          </w:p>
        </w:tc>
        <w:tc>
          <w:tcPr>
            <w:tcW w:w="2120" w:type="dxa"/>
            <w:shd w:val="clear" w:color="auto" w:fill="auto"/>
            <w:hideMark/>
          </w:tcPr>
          <w:p w14:paraId="43F9DBD9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6373F05E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71D92C7F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30 000</w:t>
            </w:r>
          </w:p>
        </w:tc>
      </w:tr>
      <w:tr w:rsidR="00602396" w:rsidRPr="00602396" w14:paraId="2F6ED6A2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449E8756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2.1.5</w:t>
            </w:r>
          </w:p>
        </w:tc>
        <w:tc>
          <w:tcPr>
            <w:tcW w:w="4820" w:type="dxa"/>
            <w:shd w:val="clear" w:color="auto" w:fill="auto"/>
            <w:hideMark/>
          </w:tcPr>
          <w:p w14:paraId="10BAB547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 xml:space="preserve">Narva linna Vanalinna osa Hariduse tn - Kraavi tn - Karja tn - Vaeselapse tn - Vestervalli tn ehitustööd (sh Narva Eesti riigigümnaasiumi ja põhikooli ühise õppehoone kommunikatsioonide ehitamine ümberkaudsete tänavate rekonstrueerimisel) </w:t>
            </w:r>
          </w:p>
        </w:tc>
        <w:tc>
          <w:tcPr>
            <w:tcW w:w="1134" w:type="dxa"/>
            <w:shd w:val="clear" w:color="auto" w:fill="auto"/>
            <w:hideMark/>
          </w:tcPr>
          <w:p w14:paraId="65C91FC2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1 324 854</w:t>
            </w:r>
          </w:p>
        </w:tc>
        <w:tc>
          <w:tcPr>
            <w:tcW w:w="1417" w:type="dxa"/>
            <w:shd w:val="clear" w:color="auto" w:fill="auto"/>
            <w:hideMark/>
          </w:tcPr>
          <w:p w14:paraId="6FD453CE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F9FE91E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1 324 854</w:t>
            </w:r>
          </w:p>
        </w:tc>
        <w:tc>
          <w:tcPr>
            <w:tcW w:w="2120" w:type="dxa"/>
            <w:shd w:val="clear" w:color="auto" w:fill="auto"/>
            <w:hideMark/>
          </w:tcPr>
          <w:p w14:paraId="74BEF14C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5C3BE2CC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0078A56C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1 324 854</w:t>
            </w:r>
          </w:p>
        </w:tc>
      </w:tr>
      <w:tr w:rsidR="00602396" w:rsidRPr="00602396" w14:paraId="0719BAB5" w14:textId="77777777" w:rsidTr="00402EEF">
        <w:trPr>
          <w:trHeight w:val="143"/>
        </w:trPr>
        <w:tc>
          <w:tcPr>
            <w:tcW w:w="709" w:type="dxa"/>
            <w:shd w:val="clear" w:color="auto" w:fill="auto"/>
            <w:noWrap/>
            <w:hideMark/>
          </w:tcPr>
          <w:p w14:paraId="4A2CD9BF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2.1.6</w:t>
            </w:r>
          </w:p>
        </w:tc>
        <w:tc>
          <w:tcPr>
            <w:tcW w:w="4820" w:type="dxa"/>
            <w:shd w:val="clear" w:color="auto" w:fill="auto"/>
            <w:hideMark/>
          </w:tcPr>
          <w:p w14:paraId="35AA5203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Jugla tee T1 all drenaažitoru asendamise projekteerimine ja ehitamine</w:t>
            </w:r>
          </w:p>
        </w:tc>
        <w:tc>
          <w:tcPr>
            <w:tcW w:w="1134" w:type="dxa"/>
            <w:shd w:val="clear" w:color="auto" w:fill="auto"/>
            <w:hideMark/>
          </w:tcPr>
          <w:p w14:paraId="6219022C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10 000</w:t>
            </w:r>
          </w:p>
        </w:tc>
        <w:tc>
          <w:tcPr>
            <w:tcW w:w="1417" w:type="dxa"/>
            <w:shd w:val="clear" w:color="auto" w:fill="auto"/>
            <w:hideMark/>
          </w:tcPr>
          <w:p w14:paraId="74753DF4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50D6B007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10 000</w:t>
            </w:r>
          </w:p>
        </w:tc>
        <w:tc>
          <w:tcPr>
            <w:tcW w:w="2120" w:type="dxa"/>
            <w:shd w:val="clear" w:color="auto" w:fill="auto"/>
            <w:hideMark/>
          </w:tcPr>
          <w:p w14:paraId="572BD615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47C0BFCA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488A9242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 xml:space="preserve">10 000 </w:t>
            </w:r>
          </w:p>
        </w:tc>
      </w:tr>
      <w:tr w:rsidR="00602396" w:rsidRPr="00602396" w14:paraId="31F6F308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011C653C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2.1.7</w:t>
            </w:r>
          </w:p>
        </w:tc>
        <w:tc>
          <w:tcPr>
            <w:tcW w:w="4820" w:type="dxa"/>
            <w:shd w:val="clear" w:color="auto" w:fill="auto"/>
            <w:hideMark/>
          </w:tcPr>
          <w:p w14:paraId="39645A1B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linnas Uusküla põik uue ülekäiguraja rajamine</w:t>
            </w:r>
          </w:p>
        </w:tc>
        <w:tc>
          <w:tcPr>
            <w:tcW w:w="1134" w:type="dxa"/>
            <w:shd w:val="clear" w:color="auto" w:fill="auto"/>
            <w:hideMark/>
          </w:tcPr>
          <w:p w14:paraId="59E19733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40 000</w:t>
            </w:r>
          </w:p>
        </w:tc>
        <w:tc>
          <w:tcPr>
            <w:tcW w:w="1417" w:type="dxa"/>
            <w:shd w:val="clear" w:color="auto" w:fill="auto"/>
            <w:hideMark/>
          </w:tcPr>
          <w:p w14:paraId="3E725938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3D57D14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40 000</w:t>
            </w:r>
          </w:p>
        </w:tc>
        <w:tc>
          <w:tcPr>
            <w:tcW w:w="2120" w:type="dxa"/>
            <w:shd w:val="clear" w:color="auto" w:fill="auto"/>
            <w:hideMark/>
          </w:tcPr>
          <w:p w14:paraId="702C49E5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6E1BCA07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3B2267DA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40 000</w:t>
            </w:r>
          </w:p>
        </w:tc>
      </w:tr>
      <w:tr w:rsidR="00602396" w:rsidRPr="00602396" w14:paraId="19360257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69D655C4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2.1.8</w:t>
            </w:r>
          </w:p>
        </w:tc>
        <w:tc>
          <w:tcPr>
            <w:tcW w:w="4820" w:type="dxa"/>
            <w:shd w:val="clear" w:color="auto" w:fill="auto"/>
            <w:hideMark/>
          </w:tcPr>
          <w:p w14:paraId="5EA53491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Joaoru puhkeala sh kergliiklusteede (projekt 2a) projekteerimise aktualiseerimine</w:t>
            </w:r>
          </w:p>
        </w:tc>
        <w:tc>
          <w:tcPr>
            <w:tcW w:w="1134" w:type="dxa"/>
            <w:shd w:val="clear" w:color="auto" w:fill="auto"/>
            <w:hideMark/>
          </w:tcPr>
          <w:p w14:paraId="02DE7BE4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15 000</w:t>
            </w:r>
          </w:p>
        </w:tc>
        <w:tc>
          <w:tcPr>
            <w:tcW w:w="1417" w:type="dxa"/>
            <w:shd w:val="clear" w:color="auto" w:fill="auto"/>
            <w:hideMark/>
          </w:tcPr>
          <w:p w14:paraId="2C438BCF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6573D99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15 000</w:t>
            </w:r>
          </w:p>
        </w:tc>
        <w:tc>
          <w:tcPr>
            <w:tcW w:w="2120" w:type="dxa"/>
            <w:shd w:val="clear" w:color="auto" w:fill="auto"/>
            <w:hideMark/>
          </w:tcPr>
          <w:p w14:paraId="4BE2E64E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5AAA225D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4BF5366E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15 000</w:t>
            </w:r>
          </w:p>
        </w:tc>
      </w:tr>
      <w:tr w:rsidR="00602396" w:rsidRPr="00602396" w14:paraId="2A6AFBB5" w14:textId="77777777" w:rsidTr="00402EEF">
        <w:trPr>
          <w:trHeight w:val="290"/>
        </w:trPr>
        <w:tc>
          <w:tcPr>
            <w:tcW w:w="709" w:type="dxa"/>
            <w:shd w:val="clear" w:color="auto" w:fill="auto"/>
            <w:noWrap/>
            <w:hideMark/>
          </w:tcPr>
          <w:p w14:paraId="4804780E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2.1.9</w:t>
            </w:r>
          </w:p>
        </w:tc>
        <w:tc>
          <w:tcPr>
            <w:tcW w:w="4820" w:type="dxa"/>
            <w:shd w:val="clear" w:color="auto" w:fill="auto"/>
            <w:hideMark/>
          </w:tcPr>
          <w:p w14:paraId="6E7E909E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Ida-Viru maakonna jalgrattateede võrgustiku planeerimine ja ühenduslõikude projekteerimine</w:t>
            </w:r>
          </w:p>
        </w:tc>
        <w:tc>
          <w:tcPr>
            <w:tcW w:w="1134" w:type="dxa"/>
            <w:shd w:val="clear" w:color="auto" w:fill="auto"/>
            <w:hideMark/>
          </w:tcPr>
          <w:p w14:paraId="087EEDF2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13 000</w:t>
            </w:r>
          </w:p>
        </w:tc>
        <w:tc>
          <w:tcPr>
            <w:tcW w:w="1417" w:type="dxa"/>
            <w:shd w:val="clear" w:color="auto" w:fill="auto"/>
            <w:hideMark/>
          </w:tcPr>
          <w:p w14:paraId="087B09CD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333A961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13 000</w:t>
            </w:r>
          </w:p>
        </w:tc>
        <w:tc>
          <w:tcPr>
            <w:tcW w:w="2120" w:type="dxa"/>
            <w:shd w:val="clear" w:color="auto" w:fill="auto"/>
            <w:hideMark/>
          </w:tcPr>
          <w:p w14:paraId="1FF5D903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35931BC9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679DC3BC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13 000</w:t>
            </w:r>
          </w:p>
        </w:tc>
      </w:tr>
      <w:tr w:rsidR="00602396" w:rsidRPr="00602396" w14:paraId="23A7F8BC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6547249F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lastRenderedPageBreak/>
              <w:t>2.1.10</w:t>
            </w:r>
          </w:p>
        </w:tc>
        <w:tc>
          <w:tcPr>
            <w:tcW w:w="4820" w:type="dxa"/>
            <w:shd w:val="clear" w:color="auto" w:fill="auto"/>
            <w:hideMark/>
          </w:tcPr>
          <w:p w14:paraId="7554C7BE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Raudtee tn L4, L5, Haigla tn rekonstrueerimise projekteerimine</w:t>
            </w:r>
          </w:p>
        </w:tc>
        <w:tc>
          <w:tcPr>
            <w:tcW w:w="1134" w:type="dxa"/>
            <w:shd w:val="clear" w:color="auto" w:fill="auto"/>
            <w:hideMark/>
          </w:tcPr>
          <w:p w14:paraId="507FB803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54 605</w:t>
            </w:r>
          </w:p>
        </w:tc>
        <w:tc>
          <w:tcPr>
            <w:tcW w:w="1417" w:type="dxa"/>
            <w:shd w:val="clear" w:color="auto" w:fill="auto"/>
            <w:hideMark/>
          </w:tcPr>
          <w:p w14:paraId="4EC32BD2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075043C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54 605</w:t>
            </w:r>
          </w:p>
        </w:tc>
        <w:tc>
          <w:tcPr>
            <w:tcW w:w="2120" w:type="dxa"/>
            <w:shd w:val="clear" w:color="auto" w:fill="auto"/>
            <w:hideMark/>
          </w:tcPr>
          <w:p w14:paraId="14304FAF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1C6DB6E8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380E9CF3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51 287</w:t>
            </w:r>
          </w:p>
        </w:tc>
      </w:tr>
      <w:tr w:rsidR="00602396" w:rsidRPr="00602396" w14:paraId="7F373DFE" w14:textId="77777777" w:rsidTr="00402EEF">
        <w:trPr>
          <w:trHeight w:val="81"/>
        </w:trPr>
        <w:tc>
          <w:tcPr>
            <w:tcW w:w="709" w:type="dxa"/>
            <w:shd w:val="clear" w:color="auto" w:fill="auto"/>
            <w:noWrap/>
            <w:hideMark/>
          </w:tcPr>
          <w:p w14:paraId="7DFE11B2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2.1.11</w:t>
            </w:r>
          </w:p>
        </w:tc>
        <w:tc>
          <w:tcPr>
            <w:tcW w:w="4820" w:type="dxa"/>
            <w:shd w:val="clear" w:color="auto" w:fill="auto"/>
            <w:hideMark/>
          </w:tcPr>
          <w:p w14:paraId="16F9CBDC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linnas Kreenholmi tn 25 jalakäijate ülekäiguraja foorisüsteemi paigaldamine</w:t>
            </w:r>
          </w:p>
        </w:tc>
        <w:tc>
          <w:tcPr>
            <w:tcW w:w="1134" w:type="dxa"/>
            <w:shd w:val="clear" w:color="auto" w:fill="auto"/>
            <w:hideMark/>
          </w:tcPr>
          <w:p w14:paraId="080E6382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23 004</w:t>
            </w:r>
          </w:p>
        </w:tc>
        <w:tc>
          <w:tcPr>
            <w:tcW w:w="1417" w:type="dxa"/>
            <w:shd w:val="clear" w:color="auto" w:fill="auto"/>
            <w:hideMark/>
          </w:tcPr>
          <w:p w14:paraId="2B0C28A0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C7F5706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23 004</w:t>
            </w:r>
          </w:p>
        </w:tc>
        <w:tc>
          <w:tcPr>
            <w:tcW w:w="2120" w:type="dxa"/>
            <w:shd w:val="clear" w:color="auto" w:fill="auto"/>
            <w:hideMark/>
          </w:tcPr>
          <w:p w14:paraId="0C3A2CF1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2EDAD006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1B6B520B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23 004</w:t>
            </w:r>
          </w:p>
        </w:tc>
      </w:tr>
      <w:tr w:rsidR="00602396" w:rsidRPr="00602396" w14:paraId="3103FECC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05523CDA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2.1.12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14:paraId="3EF5292C" w14:textId="77777777" w:rsidR="00602396" w:rsidRPr="00602396" w:rsidRDefault="00602396" w:rsidP="00602396">
            <w:pPr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 xml:space="preserve">Linna teede ehitamise projekteerimine  </w:t>
            </w:r>
          </w:p>
        </w:tc>
        <w:tc>
          <w:tcPr>
            <w:tcW w:w="1134" w:type="dxa"/>
            <w:shd w:val="clear" w:color="auto" w:fill="auto"/>
            <w:hideMark/>
          </w:tcPr>
          <w:p w14:paraId="5E395CBE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100 000</w:t>
            </w:r>
          </w:p>
        </w:tc>
        <w:tc>
          <w:tcPr>
            <w:tcW w:w="1417" w:type="dxa"/>
            <w:shd w:val="clear" w:color="auto" w:fill="auto"/>
            <w:hideMark/>
          </w:tcPr>
          <w:p w14:paraId="59A7C41B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41B2CE8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100 000</w:t>
            </w:r>
          </w:p>
        </w:tc>
        <w:tc>
          <w:tcPr>
            <w:tcW w:w="2120" w:type="dxa"/>
            <w:shd w:val="clear" w:color="auto" w:fill="auto"/>
            <w:hideMark/>
          </w:tcPr>
          <w:p w14:paraId="719685BD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36958C1C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222CF01B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 </w:t>
            </w:r>
          </w:p>
        </w:tc>
      </w:tr>
      <w:tr w:rsidR="00602396" w:rsidRPr="00602396" w14:paraId="3D7176D2" w14:textId="77777777" w:rsidTr="00402EEF">
        <w:trPr>
          <w:trHeight w:val="80"/>
        </w:trPr>
        <w:tc>
          <w:tcPr>
            <w:tcW w:w="709" w:type="dxa"/>
            <w:shd w:val="clear" w:color="auto" w:fill="auto"/>
            <w:noWrap/>
            <w:hideMark/>
          </w:tcPr>
          <w:p w14:paraId="01529A6D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14:paraId="58FAF18E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Äkkeküla tee L1, Äkkeküla tee, Äkkeküla tee 8, Äkkeküla tee 12 projekteerimine</w:t>
            </w:r>
          </w:p>
        </w:tc>
        <w:tc>
          <w:tcPr>
            <w:tcW w:w="1134" w:type="dxa"/>
            <w:shd w:val="clear" w:color="auto" w:fill="auto"/>
            <w:hideMark/>
          </w:tcPr>
          <w:p w14:paraId="2E11CA00" w14:textId="61BC1D5B" w:rsidR="00602396" w:rsidRPr="00602396" w:rsidRDefault="002F6B73" w:rsidP="006023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02396"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7B7F3923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36 120</w:t>
            </w:r>
          </w:p>
        </w:tc>
        <w:tc>
          <w:tcPr>
            <w:tcW w:w="1418" w:type="dxa"/>
            <w:shd w:val="clear" w:color="auto" w:fill="auto"/>
            <w:hideMark/>
          </w:tcPr>
          <w:p w14:paraId="5ABFFD6F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36 120</w:t>
            </w:r>
          </w:p>
        </w:tc>
        <w:tc>
          <w:tcPr>
            <w:tcW w:w="2120" w:type="dxa"/>
            <w:shd w:val="clear" w:color="auto" w:fill="auto"/>
            <w:hideMark/>
          </w:tcPr>
          <w:p w14:paraId="126A5FC6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15E8D73E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209634BA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36 120</w:t>
            </w:r>
          </w:p>
        </w:tc>
      </w:tr>
      <w:tr w:rsidR="00602396" w:rsidRPr="00602396" w14:paraId="3425301C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44E8396B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14:paraId="1BEFA3A0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 xml:space="preserve"> Narva linnas kvartalisisese tee  Tallinna mnt 35a - 3.Roheline tänav T1 projekteerimine</w:t>
            </w:r>
          </w:p>
        </w:tc>
        <w:tc>
          <w:tcPr>
            <w:tcW w:w="1134" w:type="dxa"/>
            <w:shd w:val="clear" w:color="auto" w:fill="auto"/>
            <w:hideMark/>
          </w:tcPr>
          <w:p w14:paraId="5364FE3A" w14:textId="08BF1A48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  <w:r w:rsidR="002F6B7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14:paraId="6479CD63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4 426</w:t>
            </w:r>
          </w:p>
        </w:tc>
        <w:tc>
          <w:tcPr>
            <w:tcW w:w="1418" w:type="dxa"/>
            <w:shd w:val="clear" w:color="auto" w:fill="auto"/>
            <w:hideMark/>
          </w:tcPr>
          <w:p w14:paraId="2FC93265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4 426</w:t>
            </w:r>
          </w:p>
        </w:tc>
        <w:tc>
          <w:tcPr>
            <w:tcW w:w="2120" w:type="dxa"/>
            <w:shd w:val="clear" w:color="auto" w:fill="auto"/>
            <w:hideMark/>
          </w:tcPr>
          <w:p w14:paraId="549F27F4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78CC9E9E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5CEE1194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4 426</w:t>
            </w:r>
          </w:p>
        </w:tc>
      </w:tr>
      <w:tr w:rsidR="00602396" w:rsidRPr="00602396" w14:paraId="76F0C608" w14:textId="77777777" w:rsidTr="00402EEF">
        <w:trPr>
          <w:trHeight w:val="300"/>
        </w:trPr>
        <w:tc>
          <w:tcPr>
            <w:tcW w:w="5529" w:type="dxa"/>
            <w:gridSpan w:val="2"/>
            <w:shd w:val="clear" w:color="auto" w:fill="auto"/>
            <w:noWrap/>
            <w:hideMark/>
          </w:tcPr>
          <w:p w14:paraId="11B377BE" w14:textId="77777777" w:rsidR="00602396" w:rsidRPr="00602396" w:rsidRDefault="00602396" w:rsidP="0060239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2.2 Veetransport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057822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122 651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5DE8E76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0C241B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122 651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1AD1CE1E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7DDD121D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14:paraId="250CCBBD" w14:textId="77777777" w:rsidR="00602396" w:rsidRPr="0070358F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0358F">
              <w:rPr>
                <w:b/>
                <w:bCs/>
                <w:i/>
                <w:iCs/>
                <w:color w:val="000000"/>
                <w:sz w:val="18"/>
                <w:szCs w:val="18"/>
              </w:rPr>
              <w:t>116 401</w:t>
            </w:r>
          </w:p>
        </w:tc>
      </w:tr>
      <w:tr w:rsidR="00602396" w:rsidRPr="00602396" w14:paraId="18E94E52" w14:textId="77777777" w:rsidTr="00402EEF">
        <w:trPr>
          <w:trHeight w:val="180"/>
        </w:trPr>
        <w:tc>
          <w:tcPr>
            <w:tcW w:w="709" w:type="dxa"/>
            <w:shd w:val="clear" w:color="auto" w:fill="auto"/>
            <w:noWrap/>
            <w:hideMark/>
          </w:tcPr>
          <w:p w14:paraId="0DEA1FD7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2.2.1</w:t>
            </w:r>
          </w:p>
        </w:tc>
        <w:tc>
          <w:tcPr>
            <w:tcW w:w="4820" w:type="dxa"/>
            <w:shd w:val="clear" w:color="auto" w:fill="auto"/>
            <w:hideMark/>
          </w:tcPr>
          <w:p w14:paraId="69D42331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 xml:space="preserve">Avaliku paadislipi projekteerimine ja ehitamine aadressil Jõe tn. 17, Narva </w:t>
            </w:r>
          </w:p>
        </w:tc>
        <w:tc>
          <w:tcPr>
            <w:tcW w:w="1134" w:type="dxa"/>
            <w:shd w:val="clear" w:color="auto" w:fill="auto"/>
            <w:hideMark/>
          </w:tcPr>
          <w:p w14:paraId="0A56EF76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116 401</w:t>
            </w:r>
          </w:p>
        </w:tc>
        <w:tc>
          <w:tcPr>
            <w:tcW w:w="1417" w:type="dxa"/>
            <w:shd w:val="clear" w:color="auto" w:fill="auto"/>
            <w:hideMark/>
          </w:tcPr>
          <w:p w14:paraId="442D417B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735EDB1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116 401</w:t>
            </w:r>
          </w:p>
        </w:tc>
        <w:tc>
          <w:tcPr>
            <w:tcW w:w="2120" w:type="dxa"/>
            <w:shd w:val="clear" w:color="auto" w:fill="auto"/>
            <w:hideMark/>
          </w:tcPr>
          <w:p w14:paraId="0AEC6942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2A8EC72B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427B8D52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116 401</w:t>
            </w:r>
          </w:p>
        </w:tc>
      </w:tr>
      <w:tr w:rsidR="00602396" w:rsidRPr="00602396" w14:paraId="72BD987C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496E56DC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2.2.2</w:t>
            </w:r>
          </w:p>
        </w:tc>
        <w:tc>
          <w:tcPr>
            <w:tcW w:w="4820" w:type="dxa"/>
            <w:shd w:val="clear" w:color="auto" w:fill="auto"/>
            <w:hideMark/>
          </w:tcPr>
          <w:p w14:paraId="2907232B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SA Narva Sadam omafinantseerimiseks MATA  projektis "Ida-Viru veeteede arendamine", projekteerimine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DCFC05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 xml:space="preserve">6 250 </w:t>
            </w:r>
          </w:p>
        </w:tc>
        <w:tc>
          <w:tcPr>
            <w:tcW w:w="1417" w:type="dxa"/>
            <w:shd w:val="clear" w:color="auto" w:fill="auto"/>
            <w:hideMark/>
          </w:tcPr>
          <w:p w14:paraId="65BD05A9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F8F06ED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6 250</w:t>
            </w:r>
          </w:p>
        </w:tc>
        <w:tc>
          <w:tcPr>
            <w:tcW w:w="2120" w:type="dxa"/>
            <w:shd w:val="clear" w:color="auto" w:fill="auto"/>
            <w:hideMark/>
          </w:tcPr>
          <w:p w14:paraId="4D098677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0178714E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00" w:type="dxa"/>
            <w:shd w:val="clear" w:color="auto" w:fill="auto"/>
            <w:hideMark/>
          </w:tcPr>
          <w:p w14:paraId="049F6A4C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 </w:t>
            </w:r>
          </w:p>
        </w:tc>
      </w:tr>
      <w:tr w:rsidR="00602396" w:rsidRPr="00602396" w14:paraId="444360B9" w14:textId="77777777" w:rsidTr="00402EEF">
        <w:trPr>
          <w:trHeight w:val="300"/>
        </w:trPr>
        <w:tc>
          <w:tcPr>
            <w:tcW w:w="5529" w:type="dxa"/>
            <w:gridSpan w:val="2"/>
            <w:shd w:val="clear" w:color="auto" w:fill="auto"/>
            <w:noWrap/>
            <w:hideMark/>
          </w:tcPr>
          <w:p w14:paraId="6E8FBF31" w14:textId="77777777" w:rsidR="00602396" w:rsidRPr="00602396" w:rsidRDefault="00602396" w:rsidP="00602396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2.3 Turism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A6BC34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1 600 019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68EE50A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78 136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F59BC9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1 678 155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736617C0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2EAA279F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14:paraId="50BED6CD" w14:textId="77777777" w:rsidR="00602396" w:rsidRPr="0070358F" w:rsidRDefault="00602396" w:rsidP="006023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0358F">
              <w:rPr>
                <w:b/>
                <w:bCs/>
                <w:i/>
                <w:iCs/>
                <w:color w:val="000000"/>
                <w:sz w:val="18"/>
                <w:szCs w:val="18"/>
              </w:rPr>
              <w:t>900 280</w:t>
            </w:r>
          </w:p>
        </w:tc>
      </w:tr>
      <w:tr w:rsidR="00602396" w:rsidRPr="00602396" w14:paraId="6F8A3AD5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67E26269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2.3.1</w:t>
            </w:r>
          </w:p>
        </w:tc>
        <w:tc>
          <w:tcPr>
            <w:tcW w:w="4820" w:type="dxa"/>
            <w:shd w:val="clear" w:color="auto" w:fill="auto"/>
            <w:hideMark/>
          </w:tcPr>
          <w:p w14:paraId="72E641BD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raekoja hoone ja platsi rekonstrueerimine</w:t>
            </w:r>
          </w:p>
        </w:tc>
        <w:tc>
          <w:tcPr>
            <w:tcW w:w="1134" w:type="dxa"/>
            <w:shd w:val="clear" w:color="auto" w:fill="auto"/>
            <w:hideMark/>
          </w:tcPr>
          <w:p w14:paraId="0674E993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805 207</w:t>
            </w:r>
          </w:p>
        </w:tc>
        <w:tc>
          <w:tcPr>
            <w:tcW w:w="1417" w:type="dxa"/>
            <w:shd w:val="clear" w:color="auto" w:fill="auto"/>
            <w:hideMark/>
          </w:tcPr>
          <w:p w14:paraId="4E314DE5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78 136</w:t>
            </w:r>
          </w:p>
        </w:tc>
        <w:tc>
          <w:tcPr>
            <w:tcW w:w="1418" w:type="dxa"/>
            <w:shd w:val="clear" w:color="auto" w:fill="auto"/>
            <w:hideMark/>
          </w:tcPr>
          <w:p w14:paraId="54862B73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883 343</w:t>
            </w:r>
          </w:p>
        </w:tc>
        <w:tc>
          <w:tcPr>
            <w:tcW w:w="2120" w:type="dxa"/>
            <w:shd w:val="clear" w:color="auto" w:fill="auto"/>
            <w:hideMark/>
          </w:tcPr>
          <w:p w14:paraId="3A3DABC7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6AF3B254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220D33D5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883 343</w:t>
            </w:r>
          </w:p>
        </w:tc>
      </w:tr>
      <w:tr w:rsidR="00602396" w:rsidRPr="00602396" w14:paraId="413CD792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24FFF005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2.3.2</w:t>
            </w:r>
          </w:p>
        </w:tc>
        <w:tc>
          <w:tcPr>
            <w:tcW w:w="4820" w:type="dxa"/>
            <w:shd w:val="clear" w:color="auto" w:fill="auto"/>
            <w:hideMark/>
          </w:tcPr>
          <w:p w14:paraId="09A7C65D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Vana-Narva uus elu</w:t>
            </w:r>
          </w:p>
        </w:tc>
        <w:tc>
          <w:tcPr>
            <w:tcW w:w="1134" w:type="dxa"/>
            <w:shd w:val="clear" w:color="auto" w:fill="auto"/>
            <w:hideMark/>
          </w:tcPr>
          <w:p w14:paraId="04718966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65 237</w:t>
            </w:r>
          </w:p>
        </w:tc>
        <w:tc>
          <w:tcPr>
            <w:tcW w:w="1417" w:type="dxa"/>
            <w:shd w:val="clear" w:color="auto" w:fill="auto"/>
            <w:hideMark/>
          </w:tcPr>
          <w:p w14:paraId="12B0B698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2059A2F6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65 237</w:t>
            </w:r>
          </w:p>
        </w:tc>
        <w:tc>
          <w:tcPr>
            <w:tcW w:w="2120" w:type="dxa"/>
            <w:shd w:val="clear" w:color="auto" w:fill="auto"/>
            <w:hideMark/>
          </w:tcPr>
          <w:p w14:paraId="29CD849F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 Arenduse ja Ökonoomika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4C6585A7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6DC532DA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16 937</w:t>
            </w:r>
          </w:p>
        </w:tc>
      </w:tr>
      <w:tr w:rsidR="00602396" w:rsidRPr="00602396" w14:paraId="254F4145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5626D7FA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2.3.3</w:t>
            </w:r>
          </w:p>
        </w:tc>
        <w:tc>
          <w:tcPr>
            <w:tcW w:w="4820" w:type="dxa"/>
            <w:shd w:val="clear" w:color="auto" w:fill="auto"/>
            <w:hideMark/>
          </w:tcPr>
          <w:p w14:paraId="2B3866CA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Stockholmi platsi projekteerimine ja ehitus, I etapp</w:t>
            </w:r>
          </w:p>
        </w:tc>
        <w:tc>
          <w:tcPr>
            <w:tcW w:w="1134" w:type="dxa"/>
            <w:shd w:val="clear" w:color="auto" w:fill="auto"/>
            <w:hideMark/>
          </w:tcPr>
          <w:p w14:paraId="2DCC2C79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339 575</w:t>
            </w:r>
          </w:p>
        </w:tc>
        <w:tc>
          <w:tcPr>
            <w:tcW w:w="1417" w:type="dxa"/>
            <w:shd w:val="clear" w:color="auto" w:fill="auto"/>
            <w:hideMark/>
          </w:tcPr>
          <w:p w14:paraId="0CD2F6AD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44E00B9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339 575</w:t>
            </w:r>
          </w:p>
        </w:tc>
        <w:tc>
          <w:tcPr>
            <w:tcW w:w="2120" w:type="dxa"/>
            <w:shd w:val="clear" w:color="auto" w:fill="auto"/>
            <w:hideMark/>
          </w:tcPr>
          <w:p w14:paraId="0F7E83B0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 Arenduse ja Ökonoomika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038EBF8C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165711B6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 </w:t>
            </w:r>
          </w:p>
        </w:tc>
      </w:tr>
      <w:tr w:rsidR="00602396" w:rsidRPr="00602396" w14:paraId="0C8339F3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6C87B8D9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2.3.4</w:t>
            </w:r>
          </w:p>
        </w:tc>
        <w:tc>
          <w:tcPr>
            <w:tcW w:w="4820" w:type="dxa"/>
            <w:shd w:val="clear" w:color="auto" w:fill="auto"/>
            <w:hideMark/>
          </w:tcPr>
          <w:p w14:paraId="2DCB534C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Stockholmi platsi projekteerimine ja ehitus, II etapp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4744D4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 xml:space="preserve">360 000 </w:t>
            </w:r>
          </w:p>
        </w:tc>
        <w:tc>
          <w:tcPr>
            <w:tcW w:w="1417" w:type="dxa"/>
            <w:shd w:val="clear" w:color="auto" w:fill="auto"/>
            <w:hideMark/>
          </w:tcPr>
          <w:p w14:paraId="05285807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7C5C44E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360 000</w:t>
            </w:r>
          </w:p>
        </w:tc>
        <w:tc>
          <w:tcPr>
            <w:tcW w:w="2120" w:type="dxa"/>
            <w:shd w:val="clear" w:color="auto" w:fill="auto"/>
            <w:hideMark/>
          </w:tcPr>
          <w:p w14:paraId="7908D447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 Arenduse ja Ökonoomika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62C49004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14:paraId="29D5DCC5" w14:textId="77777777" w:rsidR="00602396" w:rsidRPr="0070358F" w:rsidRDefault="00602396" w:rsidP="00602396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70358F">
              <w:rPr>
                <w:i/>
                <w:color w:val="000000"/>
                <w:sz w:val="18"/>
                <w:szCs w:val="18"/>
              </w:rPr>
              <w:t> </w:t>
            </w:r>
          </w:p>
        </w:tc>
      </w:tr>
      <w:tr w:rsidR="00602396" w:rsidRPr="00602396" w14:paraId="0F6ACBD7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2152E497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2.3.5</w:t>
            </w:r>
          </w:p>
        </w:tc>
        <w:tc>
          <w:tcPr>
            <w:tcW w:w="4820" w:type="dxa"/>
            <w:shd w:val="clear" w:color="auto" w:fill="auto"/>
            <w:hideMark/>
          </w:tcPr>
          <w:p w14:paraId="04182902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Raekojas restorani köögitehnoloogia projekteerimine ja ehitamine</w:t>
            </w:r>
          </w:p>
        </w:tc>
        <w:tc>
          <w:tcPr>
            <w:tcW w:w="1134" w:type="dxa"/>
            <w:shd w:val="clear" w:color="auto" w:fill="auto"/>
            <w:hideMark/>
          </w:tcPr>
          <w:p w14:paraId="2DE9F563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30 000</w:t>
            </w:r>
          </w:p>
        </w:tc>
        <w:tc>
          <w:tcPr>
            <w:tcW w:w="1417" w:type="dxa"/>
            <w:shd w:val="clear" w:color="auto" w:fill="auto"/>
            <w:hideMark/>
          </w:tcPr>
          <w:p w14:paraId="0377B1A2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21E63F16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30 000</w:t>
            </w:r>
          </w:p>
        </w:tc>
        <w:tc>
          <w:tcPr>
            <w:tcW w:w="2120" w:type="dxa"/>
            <w:shd w:val="clear" w:color="auto" w:fill="auto"/>
            <w:hideMark/>
          </w:tcPr>
          <w:p w14:paraId="190F016A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 Arenduse ja Ökonoomika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6FB611DA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14:paraId="36D7C9F0" w14:textId="77777777" w:rsidR="00602396" w:rsidRPr="0070358F" w:rsidRDefault="00602396" w:rsidP="00602396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70358F">
              <w:rPr>
                <w:i/>
                <w:color w:val="000000"/>
                <w:sz w:val="18"/>
                <w:szCs w:val="18"/>
              </w:rPr>
              <w:t> </w:t>
            </w:r>
          </w:p>
        </w:tc>
      </w:tr>
      <w:tr w:rsidR="00602396" w:rsidRPr="00602396" w14:paraId="14E63253" w14:textId="77777777" w:rsidTr="00402EEF">
        <w:trPr>
          <w:trHeight w:val="300"/>
        </w:trPr>
        <w:tc>
          <w:tcPr>
            <w:tcW w:w="5529" w:type="dxa"/>
            <w:gridSpan w:val="2"/>
            <w:shd w:val="clear" w:color="auto" w:fill="auto"/>
            <w:noWrap/>
            <w:hideMark/>
          </w:tcPr>
          <w:p w14:paraId="0F1AADCE" w14:textId="77777777" w:rsidR="00602396" w:rsidRPr="00602396" w:rsidRDefault="00602396" w:rsidP="0060239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2.4 Üldmajanduslikud arendusprojektid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8A823E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453 491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5B3462A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9 000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97713B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462 491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61DFB235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DC489EC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14:paraId="57EC0770" w14:textId="77777777" w:rsidR="00602396" w:rsidRPr="0070358F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58F">
              <w:rPr>
                <w:b/>
                <w:bCs/>
                <w:i/>
                <w:iCs/>
                <w:sz w:val="18"/>
                <w:szCs w:val="18"/>
              </w:rPr>
              <w:t>211 435</w:t>
            </w:r>
          </w:p>
        </w:tc>
      </w:tr>
      <w:tr w:rsidR="00602396" w:rsidRPr="00602396" w14:paraId="2D8AD606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5E255D70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2.4.1</w:t>
            </w:r>
          </w:p>
        </w:tc>
        <w:tc>
          <w:tcPr>
            <w:tcW w:w="4820" w:type="dxa"/>
            <w:shd w:val="clear" w:color="auto" w:fill="auto"/>
            <w:hideMark/>
          </w:tcPr>
          <w:p w14:paraId="5A7E6FDF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Linna üldplaneeringu koostamine</w:t>
            </w:r>
          </w:p>
        </w:tc>
        <w:tc>
          <w:tcPr>
            <w:tcW w:w="1134" w:type="dxa"/>
            <w:shd w:val="clear" w:color="auto" w:fill="auto"/>
            <w:hideMark/>
          </w:tcPr>
          <w:p w14:paraId="3F96A437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102 086</w:t>
            </w:r>
          </w:p>
        </w:tc>
        <w:tc>
          <w:tcPr>
            <w:tcW w:w="1417" w:type="dxa"/>
            <w:shd w:val="clear" w:color="auto" w:fill="auto"/>
            <w:hideMark/>
          </w:tcPr>
          <w:p w14:paraId="1126A288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235F900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102 086</w:t>
            </w:r>
          </w:p>
        </w:tc>
        <w:tc>
          <w:tcPr>
            <w:tcW w:w="2120" w:type="dxa"/>
            <w:shd w:val="clear" w:color="auto" w:fill="auto"/>
            <w:hideMark/>
          </w:tcPr>
          <w:p w14:paraId="3B9E3451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Arhitektuuri- ja Linnaplaneerimise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3F49CD8F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Arhitektuuri- ja Linnaplaneerimise Amet</w:t>
            </w:r>
          </w:p>
        </w:tc>
        <w:tc>
          <w:tcPr>
            <w:tcW w:w="1600" w:type="dxa"/>
            <w:shd w:val="clear" w:color="auto" w:fill="auto"/>
            <w:hideMark/>
          </w:tcPr>
          <w:p w14:paraId="0D5FC164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91 435</w:t>
            </w:r>
          </w:p>
        </w:tc>
      </w:tr>
      <w:tr w:rsidR="00602396" w:rsidRPr="00602396" w14:paraId="5473E3BC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42415C9A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2.4.2</w:t>
            </w:r>
          </w:p>
        </w:tc>
        <w:tc>
          <w:tcPr>
            <w:tcW w:w="4820" w:type="dxa"/>
            <w:shd w:val="clear" w:color="auto" w:fill="auto"/>
            <w:hideMark/>
          </w:tcPr>
          <w:p w14:paraId="608A512A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Rüütli tänava ajaloolise kvartali detailplaneeringu ja KSH koostamine</w:t>
            </w:r>
          </w:p>
        </w:tc>
        <w:tc>
          <w:tcPr>
            <w:tcW w:w="1134" w:type="dxa"/>
            <w:shd w:val="clear" w:color="auto" w:fill="auto"/>
            <w:hideMark/>
          </w:tcPr>
          <w:p w14:paraId="3558B491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36 000</w:t>
            </w:r>
          </w:p>
        </w:tc>
        <w:tc>
          <w:tcPr>
            <w:tcW w:w="1417" w:type="dxa"/>
            <w:shd w:val="clear" w:color="auto" w:fill="auto"/>
            <w:hideMark/>
          </w:tcPr>
          <w:p w14:paraId="2713DF44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068FD35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36 000</w:t>
            </w:r>
          </w:p>
        </w:tc>
        <w:tc>
          <w:tcPr>
            <w:tcW w:w="2120" w:type="dxa"/>
            <w:shd w:val="clear" w:color="auto" w:fill="auto"/>
            <w:hideMark/>
          </w:tcPr>
          <w:p w14:paraId="16C6BB5D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Arhitektuuri- ja Linnaplaneerimise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610EA1D8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Arhitektuuri- ja Linnaplaneerimise Amet</w:t>
            </w:r>
          </w:p>
        </w:tc>
        <w:tc>
          <w:tcPr>
            <w:tcW w:w="1600" w:type="dxa"/>
            <w:shd w:val="clear" w:color="auto" w:fill="auto"/>
            <w:hideMark/>
          </w:tcPr>
          <w:p w14:paraId="0963CB1E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36 000</w:t>
            </w:r>
          </w:p>
        </w:tc>
      </w:tr>
      <w:tr w:rsidR="00602396" w:rsidRPr="00602396" w14:paraId="05FD922F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7CF49915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2.4.3</w:t>
            </w:r>
          </w:p>
        </w:tc>
        <w:tc>
          <w:tcPr>
            <w:tcW w:w="4820" w:type="dxa"/>
            <w:shd w:val="clear" w:color="auto" w:fill="auto"/>
            <w:hideMark/>
          </w:tcPr>
          <w:p w14:paraId="4EA1A926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SA Narva Linna Arendus - Äkkeküla olme- ja spordihoone põhiprojekti koostamine</w:t>
            </w:r>
          </w:p>
        </w:tc>
        <w:tc>
          <w:tcPr>
            <w:tcW w:w="1134" w:type="dxa"/>
            <w:shd w:val="clear" w:color="auto" w:fill="auto"/>
            <w:hideMark/>
          </w:tcPr>
          <w:p w14:paraId="2AE2EDA6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75 000</w:t>
            </w:r>
          </w:p>
        </w:tc>
        <w:tc>
          <w:tcPr>
            <w:tcW w:w="1417" w:type="dxa"/>
            <w:shd w:val="clear" w:color="auto" w:fill="auto"/>
            <w:hideMark/>
          </w:tcPr>
          <w:p w14:paraId="5EC3C0C9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6C7C3CD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75 000</w:t>
            </w:r>
          </w:p>
        </w:tc>
        <w:tc>
          <w:tcPr>
            <w:tcW w:w="2120" w:type="dxa"/>
            <w:shd w:val="clear" w:color="auto" w:fill="auto"/>
            <w:hideMark/>
          </w:tcPr>
          <w:p w14:paraId="08AF4EB7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 Arenduse ja Ökonoomika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486B81A5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 Arenduse ja Ökonoomika Amet</w:t>
            </w:r>
          </w:p>
        </w:tc>
        <w:tc>
          <w:tcPr>
            <w:tcW w:w="1600" w:type="dxa"/>
            <w:shd w:val="clear" w:color="auto" w:fill="auto"/>
            <w:hideMark/>
          </w:tcPr>
          <w:p w14:paraId="5F597580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75 000</w:t>
            </w:r>
          </w:p>
        </w:tc>
      </w:tr>
      <w:tr w:rsidR="00602396" w:rsidRPr="00602396" w14:paraId="6DD80C68" w14:textId="77777777" w:rsidTr="00402EEF">
        <w:trPr>
          <w:trHeight w:val="555"/>
        </w:trPr>
        <w:tc>
          <w:tcPr>
            <w:tcW w:w="709" w:type="dxa"/>
            <w:shd w:val="clear" w:color="auto" w:fill="auto"/>
            <w:noWrap/>
            <w:hideMark/>
          </w:tcPr>
          <w:p w14:paraId="6BDDD104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2.4.4</w:t>
            </w:r>
          </w:p>
        </w:tc>
        <w:tc>
          <w:tcPr>
            <w:tcW w:w="4820" w:type="dxa"/>
            <w:shd w:val="clear" w:color="auto" w:fill="auto"/>
            <w:hideMark/>
          </w:tcPr>
          <w:p w14:paraId="37A86C48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SA Narva Linna Arendus - Äkkeküla laskesuusatamise lasketiir III etapp</w:t>
            </w:r>
          </w:p>
        </w:tc>
        <w:tc>
          <w:tcPr>
            <w:tcW w:w="1134" w:type="dxa"/>
            <w:shd w:val="clear" w:color="auto" w:fill="auto"/>
            <w:hideMark/>
          </w:tcPr>
          <w:p w14:paraId="534EDA4D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58 472</w:t>
            </w:r>
          </w:p>
        </w:tc>
        <w:tc>
          <w:tcPr>
            <w:tcW w:w="1417" w:type="dxa"/>
            <w:shd w:val="clear" w:color="auto" w:fill="auto"/>
            <w:hideMark/>
          </w:tcPr>
          <w:p w14:paraId="13199524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577B3F66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58 472</w:t>
            </w:r>
          </w:p>
        </w:tc>
        <w:tc>
          <w:tcPr>
            <w:tcW w:w="2120" w:type="dxa"/>
            <w:shd w:val="clear" w:color="auto" w:fill="auto"/>
            <w:hideMark/>
          </w:tcPr>
          <w:p w14:paraId="2E3C042C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 Arenduse ja Ökonoomika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4F78D6D6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 Arenduse ja Ökonoomika Amet</w:t>
            </w:r>
          </w:p>
        </w:tc>
        <w:tc>
          <w:tcPr>
            <w:tcW w:w="1600" w:type="dxa"/>
            <w:shd w:val="clear" w:color="auto" w:fill="auto"/>
            <w:hideMark/>
          </w:tcPr>
          <w:p w14:paraId="69D6BB30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 </w:t>
            </w:r>
          </w:p>
        </w:tc>
      </w:tr>
      <w:tr w:rsidR="00602396" w:rsidRPr="00602396" w14:paraId="3EE2D3C3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1460E82C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2.4.5</w:t>
            </w:r>
          </w:p>
        </w:tc>
        <w:tc>
          <w:tcPr>
            <w:tcW w:w="4820" w:type="dxa"/>
            <w:shd w:val="clear" w:color="auto" w:fill="auto"/>
            <w:hideMark/>
          </w:tcPr>
          <w:p w14:paraId="64B79329" w14:textId="77777777" w:rsidR="00602396" w:rsidRPr="00602396" w:rsidRDefault="00602396" w:rsidP="00602396">
            <w:pPr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 xml:space="preserve">Alternatiivsedenergiaallikad ja energiasäästlikud lahendused elektrisüsteemidele, valgustussüsteemidele, küttesüsteemidele </w:t>
            </w:r>
            <w:r w:rsidRPr="00602396">
              <w:rPr>
                <w:color w:val="000000"/>
                <w:sz w:val="18"/>
                <w:szCs w:val="18"/>
              </w:rPr>
              <w:lastRenderedPageBreak/>
              <w:t>jne (päikeseelektrijaamad, nutikad ja energiasäästlikd valguslahendused, soojusenergia taastuvatest energiaallikatest)</w:t>
            </w:r>
          </w:p>
        </w:tc>
        <w:tc>
          <w:tcPr>
            <w:tcW w:w="1134" w:type="dxa"/>
            <w:shd w:val="clear" w:color="auto" w:fill="auto"/>
            <w:hideMark/>
          </w:tcPr>
          <w:p w14:paraId="7195680E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lastRenderedPageBreak/>
              <w:t>150 000</w:t>
            </w:r>
          </w:p>
        </w:tc>
        <w:tc>
          <w:tcPr>
            <w:tcW w:w="1417" w:type="dxa"/>
            <w:shd w:val="clear" w:color="auto" w:fill="auto"/>
            <w:hideMark/>
          </w:tcPr>
          <w:p w14:paraId="0BC5CAF7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E080C2B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150 000</w:t>
            </w:r>
          </w:p>
        </w:tc>
        <w:tc>
          <w:tcPr>
            <w:tcW w:w="2120" w:type="dxa"/>
            <w:shd w:val="clear" w:color="auto" w:fill="auto"/>
            <w:hideMark/>
          </w:tcPr>
          <w:p w14:paraId="55C7AE6D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 Arenduse ja Ökonoomika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687B7F82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64D79E5A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 </w:t>
            </w:r>
          </w:p>
        </w:tc>
      </w:tr>
      <w:tr w:rsidR="00602396" w:rsidRPr="00602396" w14:paraId="75E30B02" w14:textId="77777777" w:rsidTr="00402EEF">
        <w:trPr>
          <w:trHeight w:val="188"/>
        </w:trPr>
        <w:tc>
          <w:tcPr>
            <w:tcW w:w="709" w:type="dxa"/>
            <w:shd w:val="clear" w:color="auto" w:fill="auto"/>
            <w:noWrap/>
            <w:hideMark/>
          </w:tcPr>
          <w:p w14:paraId="1EE2BD5A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2.4.6</w:t>
            </w:r>
          </w:p>
        </w:tc>
        <w:tc>
          <w:tcPr>
            <w:tcW w:w="4820" w:type="dxa"/>
            <w:shd w:val="clear" w:color="auto" w:fill="auto"/>
            <w:hideMark/>
          </w:tcPr>
          <w:p w14:paraId="7B86F38B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SA Narva Linna Arendus - Äkkeküla tehnika soetamine</w:t>
            </w:r>
          </w:p>
        </w:tc>
        <w:tc>
          <w:tcPr>
            <w:tcW w:w="1134" w:type="dxa"/>
            <w:shd w:val="clear" w:color="auto" w:fill="auto"/>
            <w:hideMark/>
          </w:tcPr>
          <w:p w14:paraId="033A1123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29 433</w:t>
            </w:r>
          </w:p>
        </w:tc>
        <w:tc>
          <w:tcPr>
            <w:tcW w:w="1417" w:type="dxa"/>
            <w:shd w:val="clear" w:color="auto" w:fill="auto"/>
            <w:hideMark/>
          </w:tcPr>
          <w:p w14:paraId="65B02615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1B1E094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29 433</w:t>
            </w:r>
          </w:p>
        </w:tc>
        <w:tc>
          <w:tcPr>
            <w:tcW w:w="2120" w:type="dxa"/>
            <w:shd w:val="clear" w:color="auto" w:fill="auto"/>
            <w:hideMark/>
          </w:tcPr>
          <w:p w14:paraId="10015C4B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 Arenduse ja Ökonoomika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1F3E6A83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 Arenduse ja Ökonoomika Amet</w:t>
            </w:r>
          </w:p>
        </w:tc>
        <w:tc>
          <w:tcPr>
            <w:tcW w:w="1600" w:type="dxa"/>
            <w:shd w:val="clear" w:color="auto" w:fill="auto"/>
            <w:hideMark/>
          </w:tcPr>
          <w:p w14:paraId="3888DF15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 </w:t>
            </w:r>
          </w:p>
        </w:tc>
      </w:tr>
      <w:tr w:rsidR="00602396" w:rsidRPr="00602396" w14:paraId="2C76D78B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222A3886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2.4.7</w:t>
            </w:r>
          </w:p>
        </w:tc>
        <w:tc>
          <w:tcPr>
            <w:tcW w:w="4820" w:type="dxa"/>
            <w:shd w:val="clear" w:color="auto" w:fill="auto"/>
            <w:hideMark/>
          </w:tcPr>
          <w:p w14:paraId="48C73CA1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SA Narva Linna Arendus - Äkkeküla koerte jalutuskoha projekteerimine</w:t>
            </w:r>
          </w:p>
        </w:tc>
        <w:tc>
          <w:tcPr>
            <w:tcW w:w="1134" w:type="dxa"/>
            <w:shd w:val="clear" w:color="auto" w:fill="auto"/>
            <w:hideMark/>
          </w:tcPr>
          <w:p w14:paraId="1E6DBF10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2 500</w:t>
            </w:r>
          </w:p>
        </w:tc>
        <w:tc>
          <w:tcPr>
            <w:tcW w:w="1417" w:type="dxa"/>
            <w:shd w:val="clear" w:color="auto" w:fill="auto"/>
            <w:hideMark/>
          </w:tcPr>
          <w:p w14:paraId="734782BB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96F296F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2 500</w:t>
            </w:r>
          </w:p>
        </w:tc>
        <w:tc>
          <w:tcPr>
            <w:tcW w:w="2120" w:type="dxa"/>
            <w:shd w:val="clear" w:color="auto" w:fill="auto"/>
            <w:hideMark/>
          </w:tcPr>
          <w:p w14:paraId="58955792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 Arenduse ja Ökonoomika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744D6A7B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 Arenduse ja Ökonoomika Amet</w:t>
            </w:r>
          </w:p>
        </w:tc>
        <w:tc>
          <w:tcPr>
            <w:tcW w:w="1600" w:type="dxa"/>
            <w:shd w:val="clear" w:color="auto" w:fill="auto"/>
            <w:hideMark/>
          </w:tcPr>
          <w:p w14:paraId="58FAE6D8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 </w:t>
            </w:r>
          </w:p>
        </w:tc>
      </w:tr>
      <w:tr w:rsidR="00602396" w:rsidRPr="00602396" w14:paraId="6BDD0CE0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6637B8A0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14:paraId="02B2B6C2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SA-le Narva Linna Arendus Äkkeküla grilliplatside videosüsteemi ja välisvalgustuse paigaldamine</w:t>
            </w:r>
          </w:p>
        </w:tc>
        <w:tc>
          <w:tcPr>
            <w:tcW w:w="1134" w:type="dxa"/>
            <w:shd w:val="clear" w:color="auto" w:fill="auto"/>
            <w:hideMark/>
          </w:tcPr>
          <w:p w14:paraId="1D19E1C8" w14:textId="265FF70D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  <w:r w:rsidR="002F6B7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14:paraId="04F77D12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9 000</w:t>
            </w:r>
          </w:p>
        </w:tc>
        <w:tc>
          <w:tcPr>
            <w:tcW w:w="1418" w:type="dxa"/>
            <w:shd w:val="clear" w:color="auto" w:fill="auto"/>
            <w:hideMark/>
          </w:tcPr>
          <w:p w14:paraId="2585C3A1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9 000</w:t>
            </w:r>
          </w:p>
        </w:tc>
        <w:tc>
          <w:tcPr>
            <w:tcW w:w="2120" w:type="dxa"/>
            <w:shd w:val="clear" w:color="auto" w:fill="auto"/>
            <w:hideMark/>
          </w:tcPr>
          <w:p w14:paraId="17AEB1C9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 Arenduse ja Ökonoomika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23E72BA3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 Arenduse ja Ökonoomika Amet</w:t>
            </w:r>
          </w:p>
        </w:tc>
        <w:tc>
          <w:tcPr>
            <w:tcW w:w="1600" w:type="dxa"/>
            <w:shd w:val="clear" w:color="auto" w:fill="auto"/>
            <w:hideMark/>
          </w:tcPr>
          <w:p w14:paraId="7681C7DB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9 000</w:t>
            </w:r>
          </w:p>
        </w:tc>
      </w:tr>
      <w:tr w:rsidR="00602396" w:rsidRPr="00602396" w14:paraId="0A5F8301" w14:textId="77777777" w:rsidTr="00402EEF">
        <w:trPr>
          <w:trHeight w:val="300"/>
        </w:trPr>
        <w:tc>
          <w:tcPr>
            <w:tcW w:w="5529" w:type="dxa"/>
            <w:gridSpan w:val="2"/>
            <w:shd w:val="clear" w:color="auto" w:fill="auto"/>
            <w:noWrap/>
            <w:hideMark/>
          </w:tcPr>
          <w:p w14:paraId="1A43D202" w14:textId="77777777" w:rsidR="00602396" w:rsidRPr="00602396" w:rsidRDefault="00602396" w:rsidP="0060239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2.5 Muu majandus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DC481B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407 591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BC7022F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195 248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AB9EC3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602 839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3EF688F0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2F040D2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14:paraId="25F385C4" w14:textId="77777777" w:rsidR="00602396" w:rsidRPr="0070358F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58F">
              <w:rPr>
                <w:b/>
                <w:bCs/>
                <w:i/>
                <w:iCs/>
                <w:sz w:val="18"/>
                <w:szCs w:val="18"/>
              </w:rPr>
              <w:t>386 847</w:t>
            </w:r>
          </w:p>
        </w:tc>
      </w:tr>
      <w:tr w:rsidR="00602396" w:rsidRPr="00602396" w14:paraId="37BF2F5C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0D3165D4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2.5.1</w:t>
            </w:r>
          </w:p>
        </w:tc>
        <w:tc>
          <w:tcPr>
            <w:tcW w:w="4820" w:type="dxa"/>
            <w:shd w:val="clear" w:color="auto" w:fill="auto"/>
            <w:hideMark/>
          </w:tcPr>
          <w:p w14:paraId="3B1C2CCA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A.Maslovi tn 3a-Spordi tn (osaliselt) teeehitusprojekti koostamine</w:t>
            </w:r>
          </w:p>
        </w:tc>
        <w:tc>
          <w:tcPr>
            <w:tcW w:w="1134" w:type="dxa"/>
            <w:shd w:val="clear" w:color="auto" w:fill="auto"/>
            <w:hideMark/>
          </w:tcPr>
          <w:p w14:paraId="42EF12C1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11 394</w:t>
            </w:r>
          </w:p>
        </w:tc>
        <w:tc>
          <w:tcPr>
            <w:tcW w:w="1417" w:type="dxa"/>
            <w:shd w:val="clear" w:color="auto" w:fill="auto"/>
            <w:hideMark/>
          </w:tcPr>
          <w:p w14:paraId="68AF59FE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2A1C43FC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11 394</w:t>
            </w:r>
          </w:p>
        </w:tc>
        <w:tc>
          <w:tcPr>
            <w:tcW w:w="2120" w:type="dxa"/>
            <w:shd w:val="clear" w:color="auto" w:fill="auto"/>
            <w:hideMark/>
          </w:tcPr>
          <w:p w14:paraId="1968E4CE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681E6689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71507C58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11 394</w:t>
            </w:r>
          </w:p>
        </w:tc>
      </w:tr>
      <w:tr w:rsidR="00602396" w:rsidRPr="00602396" w14:paraId="014B40DF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3C88ABC5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2.5.2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62328C1E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Malmi 5a hoone panduse projekteerimis- ja ehitustööd</w:t>
            </w:r>
          </w:p>
        </w:tc>
        <w:tc>
          <w:tcPr>
            <w:tcW w:w="1134" w:type="dxa"/>
            <w:shd w:val="clear" w:color="auto" w:fill="auto"/>
            <w:hideMark/>
          </w:tcPr>
          <w:p w14:paraId="483635C9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27 979</w:t>
            </w:r>
          </w:p>
        </w:tc>
        <w:tc>
          <w:tcPr>
            <w:tcW w:w="1417" w:type="dxa"/>
            <w:shd w:val="clear" w:color="auto" w:fill="auto"/>
            <w:hideMark/>
          </w:tcPr>
          <w:p w14:paraId="62BA4685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F3048BD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27 979</w:t>
            </w:r>
          </w:p>
        </w:tc>
        <w:tc>
          <w:tcPr>
            <w:tcW w:w="2120" w:type="dxa"/>
            <w:shd w:val="clear" w:color="auto" w:fill="auto"/>
            <w:hideMark/>
          </w:tcPr>
          <w:p w14:paraId="1A634E22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6EB92F29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51533CAB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27 979</w:t>
            </w:r>
          </w:p>
        </w:tc>
      </w:tr>
      <w:tr w:rsidR="00602396" w:rsidRPr="00602396" w14:paraId="69B89350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3F0448D5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2.5.3</w:t>
            </w:r>
          </w:p>
        </w:tc>
        <w:tc>
          <w:tcPr>
            <w:tcW w:w="4820" w:type="dxa"/>
            <w:shd w:val="clear" w:color="auto" w:fill="auto"/>
            <w:hideMark/>
          </w:tcPr>
          <w:p w14:paraId="226AF876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Vestervalli tn 17, Viru tn 4 hoonete lammutus, Energia 4b, Energia 4a hoonete lammutusprojektide koostamine ja lammutus, omafinantseerimine UUS REDAKTSIOON:  Reostunud pinnase eemaldamine Viru tn 3, Viru tn 9b,Viru tn 9a asuvate hoonete lammutamisel; Rűűtli tn 8 asuvate hoonete ja rajatiste lammutus</w:t>
            </w:r>
          </w:p>
        </w:tc>
        <w:tc>
          <w:tcPr>
            <w:tcW w:w="1134" w:type="dxa"/>
            <w:shd w:val="clear" w:color="auto" w:fill="auto"/>
            <w:hideMark/>
          </w:tcPr>
          <w:p w14:paraId="7CCA8714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105 928</w:t>
            </w:r>
          </w:p>
        </w:tc>
        <w:tc>
          <w:tcPr>
            <w:tcW w:w="1417" w:type="dxa"/>
            <w:shd w:val="clear" w:color="auto" w:fill="auto"/>
            <w:hideMark/>
          </w:tcPr>
          <w:p w14:paraId="00ACFDA9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181 521</w:t>
            </w:r>
          </w:p>
        </w:tc>
        <w:tc>
          <w:tcPr>
            <w:tcW w:w="1418" w:type="dxa"/>
            <w:shd w:val="clear" w:color="auto" w:fill="auto"/>
            <w:hideMark/>
          </w:tcPr>
          <w:p w14:paraId="078BE562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287 449</w:t>
            </w:r>
          </w:p>
        </w:tc>
        <w:tc>
          <w:tcPr>
            <w:tcW w:w="2120" w:type="dxa"/>
            <w:shd w:val="clear" w:color="auto" w:fill="auto"/>
            <w:hideMark/>
          </w:tcPr>
          <w:p w14:paraId="1CEBA1CB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16AAA8C6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2C1982B8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241 457</w:t>
            </w:r>
          </w:p>
        </w:tc>
      </w:tr>
      <w:tr w:rsidR="00602396" w:rsidRPr="00602396" w14:paraId="390AD0C5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68F84AAD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2.5.4</w:t>
            </w:r>
          </w:p>
        </w:tc>
        <w:tc>
          <w:tcPr>
            <w:tcW w:w="4820" w:type="dxa"/>
            <w:shd w:val="clear" w:color="auto" w:fill="auto"/>
            <w:hideMark/>
          </w:tcPr>
          <w:p w14:paraId="1855B281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Sotsiaaltöökeskuse Sotsiaalmaja (Maslovi 3) energiasäästu suurendamine, II etapp</w:t>
            </w:r>
          </w:p>
        </w:tc>
        <w:tc>
          <w:tcPr>
            <w:tcW w:w="1134" w:type="dxa"/>
            <w:shd w:val="clear" w:color="auto" w:fill="auto"/>
            <w:hideMark/>
          </w:tcPr>
          <w:p w14:paraId="2AADC8AB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196 320</w:t>
            </w:r>
          </w:p>
        </w:tc>
        <w:tc>
          <w:tcPr>
            <w:tcW w:w="1417" w:type="dxa"/>
            <w:shd w:val="clear" w:color="auto" w:fill="auto"/>
            <w:hideMark/>
          </w:tcPr>
          <w:p w14:paraId="67F81EBC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4C0119A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196 320</w:t>
            </w:r>
          </w:p>
        </w:tc>
        <w:tc>
          <w:tcPr>
            <w:tcW w:w="2120" w:type="dxa"/>
            <w:shd w:val="clear" w:color="auto" w:fill="auto"/>
            <w:hideMark/>
          </w:tcPr>
          <w:p w14:paraId="47700BB9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307E9CB0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044DD5AC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86 320</w:t>
            </w:r>
          </w:p>
        </w:tc>
      </w:tr>
      <w:tr w:rsidR="00602396" w:rsidRPr="00602396" w14:paraId="53217E3C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6EF7F2A0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2.5.5</w:t>
            </w:r>
          </w:p>
        </w:tc>
        <w:tc>
          <w:tcPr>
            <w:tcW w:w="4820" w:type="dxa"/>
            <w:shd w:val="clear" w:color="auto" w:fill="auto"/>
            <w:hideMark/>
          </w:tcPr>
          <w:p w14:paraId="3923D4E5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 xml:space="preserve"> Narvas Linda tn 4 asuva ruumi rekonstrueerimise ehitusprojekti koostamine arhiivi laiendamiseks (ca 413 m2) ning ehitamine</w:t>
            </w:r>
          </w:p>
        </w:tc>
        <w:tc>
          <w:tcPr>
            <w:tcW w:w="1134" w:type="dxa"/>
            <w:shd w:val="clear" w:color="auto" w:fill="auto"/>
            <w:hideMark/>
          </w:tcPr>
          <w:p w14:paraId="2EAB16E8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65970</w:t>
            </w:r>
          </w:p>
        </w:tc>
        <w:tc>
          <w:tcPr>
            <w:tcW w:w="1417" w:type="dxa"/>
            <w:shd w:val="clear" w:color="auto" w:fill="auto"/>
            <w:hideMark/>
          </w:tcPr>
          <w:p w14:paraId="749A8138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65C315C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65 970</w:t>
            </w:r>
          </w:p>
        </w:tc>
        <w:tc>
          <w:tcPr>
            <w:tcW w:w="2120" w:type="dxa"/>
            <w:shd w:val="clear" w:color="auto" w:fill="auto"/>
            <w:hideMark/>
          </w:tcPr>
          <w:p w14:paraId="79DE858A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68B5E748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2576A194" w14:textId="77777777" w:rsidR="00602396" w:rsidRPr="0070358F" w:rsidRDefault="00602396" w:rsidP="00602396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70358F">
              <w:rPr>
                <w:i/>
                <w:color w:val="000000"/>
                <w:sz w:val="18"/>
                <w:szCs w:val="18"/>
              </w:rPr>
              <w:t>5970</w:t>
            </w:r>
          </w:p>
        </w:tc>
      </w:tr>
      <w:tr w:rsidR="00602396" w:rsidRPr="00602396" w14:paraId="6E2637F2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46F4AAF9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14:paraId="334FF0DE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Hariduse tn 2 vee- ja kanalisatsioonivõrkude ehitamine</w:t>
            </w:r>
          </w:p>
        </w:tc>
        <w:tc>
          <w:tcPr>
            <w:tcW w:w="1134" w:type="dxa"/>
            <w:shd w:val="clear" w:color="auto" w:fill="auto"/>
            <w:hideMark/>
          </w:tcPr>
          <w:p w14:paraId="1CD84965" w14:textId="4A957EB8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  <w:r w:rsidR="002F6B7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14:paraId="30846BE1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13 727</w:t>
            </w:r>
          </w:p>
        </w:tc>
        <w:tc>
          <w:tcPr>
            <w:tcW w:w="1418" w:type="dxa"/>
            <w:shd w:val="clear" w:color="auto" w:fill="auto"/>
            <w:hideMark/>
          </w:tcPr>
          <w:p w14:paraId="632B5574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13 727</w:t>
            </w:r>
          </w:p>
        </w:tc>
        <w:tc>
          <w:tcPr>
            <w:tcW w:w="2120" w:type="dxa"/>
            <w:shd w:val="clear" w:color="auto" w:fill="auto"/>
            <w:hideMark/>
          </w:tcPr>
          <w:p w14:paraId="107A1E42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37E778A8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460CA517" w14:textId="77777777" w:rsidR="00602396" w:rsidRPr="0070358F" w:rsidRDefault="00602396" w:rsidP="00602396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70358F">
              <w:rPr>
                <w:i/>
                <w:color w:val="000000"/>
                <w:sz w:val="18"/>
                <w:szCs w:val="18"/>
              </w:rPr>
              <w:t>13727</w:t>
            </w:r>
          </w:p>
        </w:tc>
      </w:tr>
      <w:tr w:rsidR="00602396" w:rsidRPr="00602396" w14:paraId="05B1BC8E" w14:textId="77777777" w:rsidTr="00402EEF">
        <w:trPr>
          <w:trHeight w:val="300"/>
        </w:trPr>
        <w:tc>
          <w:tcPr>
            <w:tcW w:w="5529" w:type="dxa"/>
            <w:gridSpan w:val="2"/>
            <w:shd w:val="clear" w:color="auto" w:fill="auto"/>
            <w:noWrap/>
            <w:hideMark/>
          </w:tcPr>
          <w:p w14:paraId="08158ECA" w14:textId="5E6C51DC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2.6 Ühistranspordi korraldus</w:t>
            </w: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E138F62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14:paraId="0F707EB1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2490</w:t>
            </w:r>
          </w:p>
        </w:tc>
        <w:tc>
          <w:tcPr>
            <w:tcW w:w="1418" w:type="dxa"/>
            <w:shd w:val="clear" w:color="auto" w:fill="auto"/>
            <w:hideMark/>
          </w:tcPr>
          <w:p w14:paraId="69B908D7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2 490</w:t>
            </w:r>
          </w:p>
        </w:tc>
        <w:tc>
          <w:tcPr>
            <w:tcW w:w="2120" w:type="dxa"/>
            <w:shd w:val="clear" w:color="auto" w:fill="auto"/>
            <w:hideMark/>
          </w:tcPr>
          <w:p w14:paraId="7A951750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14:paraId="44AC57E4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14:paraId="22B49B2C" w14:textId="77777777" w:rsidR="00602396" w:rsidRPr="0070358F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58F">
              <w:rPr>
                <w:b/>
                <w:bCs/>
                <w:i/>
                <w:iCs/>
                <w:sz w:val="18"/>
                <w:szCs w:val="18"/>
              </w:rPr>
              <w:t>2 490</w:t>
            </w:r>
          </w:p>
        </w:tc>
      </w:tr>
      <w:tr w:rsidR="00602396" w:rsidRPr="00602396" w14:paraId="2F2D7F83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0E9B57B3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14:paraId="788025C5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ühistranspordi infrastruktuuri kaasajastamine ehitusprojekti koostamine</w:t>
            </w:r>
          </w:p>
        </w:tc>
        <w:tc>
          <w:tcPr>
            <w:tcW w:w="1134" w:type="dxa"/>
            <w:shd w:val="clear" w:color="auto" w:fill="auto"/>
            <w:hideMark/>
          </w:tcPr>
          <w:p w14:paraId="6735FC29" w14:textId="642B403E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  <w:r w:rsidR="002F6B7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14:paraId="1D17AC01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2490</w:t>
            </w:r>
          </w:p>
        </w:tc>
        <w:tc>
          <w:tcPr>
            <w:tcW w:w="1418" w:type="dxa"/>
            <w:shd w:val="clear" w:color="auto" w:fill="auto"/>
            <w:hideMark/>
          </w:tcPr>
          <w:p w14:paraId="302E668D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2 490</w:t>
            </w:r>
          </w:p>
        </w:tc>
        <w:tc>
          <w:tcPr>
            <w:tcW w:w="2120" w:type="dxa"/>
            <w:shd w:val="clear" w:color="auto" w:fill="auto"/>
            <w:hideMark/>
          </w:tcPr>
          <w:p w14:paraId="7F20EDEF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2D54EB4D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00" w:type="dxa"/>
            <w:shd w:val="clear" w:color="auto" w:fill="auto"/>
            <w:hideMark/>
          </w:tcPr>
          <w:p w14:paraId="2DD3BE05" w14:textId="77777777" w:rsidR="00602396" w:rsidRPr="0070358F" w:rsidRDefault="00602396" w:rsidP="00602396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70358F">
              <w:rPr>
                <w:i/>
                <w:color w:val="000000"/>
                <w:sz w:val="18"/>
                <w:szCs w:val="18"/>
              </w:rPr>
              <w:t>2490</w:t>
            </w:r>
          </w:p>
        </w:tc>
      </w:tr>
      <w:tr w:rsidR="00602396" w:rsidRPr="00602396" w14:paraId="0C733FB5" w14:textId="77777777" w:rsidTr="00402EEF">
        <w:trPr>
          <w:trHeight w:val="300"/>
        </w:trPr>
        <w:tc>
          <w:tcPr>
            <w:tcW w:w="5529" w:type="dxa"/>
            <w:gridSpan w:val="2"/>
            <w:shd w:val="clear" w:color="auto" w:fill="auto"/>
            <w:noWrap/>
            <w:hideMark/>
          </w:tcPr>
          <w:p w14:paraId="7F81992E" w14:textId="77777777" w:rsidR="00602396" w:rsidRPr="00602396" w:rsidRDefault="00602396" w:rsidP="00602396">
            <w:pPr>
              <w:rPr>
                <w:b/>
                <w:bCs/>
                <w:sz w:val="18"/>
                <w:szCs w:val="18"/>
              </w:rPr>
            </w:pPr>
            <w:r w:rsidRPr="00602396">
              <w:rPr>
                <w:b/>
                <w:bCs/>
                <w:sz w:val="18"/>
                <w:szCs w:val="18"/>
              </w:rPr>
              <w:t>3. ELAMU- JA KOMMUNAALMAJANDUS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DE7CB0" w14:textId="77777777" w:rsidR="00602396" w:rsidRPr="00602396" w:rsidRDefault="00602396" w:rsidP="006023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396">
              <w:rPr>
                <w:b/>
                <w:bCs/>
                <w:sz w:val="18"/>
                <w:szCs w:val="18"/>
              </w:rPr>
              <w:t>941 440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76232E5" w14:textId="77777777" w:rsidR="00602396" w:rsidRPr="00602396" w:rsidRDefault="00602396" w:rsidP="006023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396">
              <w:rPr>
                <w:b/>
                <w:bCs/>
                <w:sz w:val="18"/>
                <w:szCs w:val="18"/>
              </w:rPr>
              <w:t>57 633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47558D" w14:textId="77777777" w:rsidR="00602396" w:rsidRPr="00602396" w:rsidRDefault="00602396" w:rsidP="006023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396">
              <w:rPr>
                <w:b/>
                <w:bCs/>
                <w:sz w:val="18"/>
                <w:szCs w:val="18"/>
              </w:rPr>
              <w:t>999 073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64AA04AC" w14:textId="77777777" w:rsidR="00602396" w:rsidRPr="00602396" w:rsidRDefault="00602396" w:rsidP="006023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3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9821D76" w14:textId="77777777" w:rsidR="00602396" w:rsidRPr="00602396" w:rsidRDefault="00602396" w:rsidP="006023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3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14:paraId="3FB1360C" w14:textId="77777777" w:rsidR="00602396" w:rsidRPr="0070358F" w:rsidRDefault="00602396" w:rsidP="0060239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0358F">
              <w:rPr>
                <w:b/>
                <w:bCs/>
                <w:i/>
                <w:sz w:val="18"/>
                <w:szCs w:val="18"/>
              </w:rPr>
              <w:t>332 073</w:t>
            </w:r>
          </w:p>
        </w:tc>
      </w:tr>
      <w:tr w:rsidR="00602396" w:rsidRPr="00602396" w14:paraId="345524D5" w14:textId="77777777" w:rsidTr="00402EEF">
        <w:trPr>
          <w:trHeight w:val="300"/>
        </w:trPr>
        <w:tc>
          <w:tcPr>
            <w:tcW w:w="5529" w:type="dxa"/>
            <w:gridSpan w:val="2"/>
            <w:shd w:val="clear" w:color="auto" w:fill="auto"/>
            <w:noWrap/>
            <w:hideMark/>
          </w:tcPr>
          <w:p w14:paraId="3C5FB1F6" w14:textId="77777777" w:rsidR="00602396" w:rsidRPr="00602396" w:rsidRDefault="00602396" w:rsidP="0060239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3.1 Tänavavalgustus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3AEE7A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325 000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5DB9C6D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0D0733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325 000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5FD9DDE8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4422F7D4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14:paraId="0C8A6519" w14:textId="77777777" w:rsidR="00602396" w:rsidRPr="0070358F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58F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602396" w:rsidRPr="00602396" w14:paraId="7C37303A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4172D46C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3.1.1</w:t>
            </w:r>
          </w:p>
        </w:tc>
        <w:tc>
          <w:tcPr>
            <w:tcW w:w="4820" w:type="dxa"/>
            <w:shd w:val="clear" w:color="auto" w:fill="auto"/>
            <w:hideMark/>
          </w:tcPr>
          <w:p w14:paraId="6D4C134A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Tänavavalgustuse renoveerimine (olemasolevad naatriumlampide vahetamine LED-valgustite vastu)</w:t>
            </w:r>
          </w:p>
        </w:tc>
        <w:tc>
          <w:tcPr>
            <w:tcW w:w="1134" w:type="dxa"/>
            <w:shd w:val="clear" w:color="auto" w:fill="auto"/>
            <w:hideMark/>
          </w:tcPr>
          <w:p w14:paraId="1A8CF8D8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325 000</w:t>
            </w:r>
          </w:p>
        </w:tc>
        <w:tc>
          <w:tcPr>
            <w:tcW w:w="1417" w:type="dxa"/>
            <w:shd w:val="clear" w:color="auto" w:fill="auto"/>
            <w:hideMark/>
          </w:tcPr>
          <w:p w14:paraId="2D332CCB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F4A35AD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325 000</w:t>
            </w:r>
          </w:p>
        </w:tc>
        <w:tc>
          <w:tcPr>
            <w:tcW w:w="2120" w:type="dxa"/>
            <w:shd w:val="clear" w:color="auto" w:fill="auto"/>
            <w:hideMark/>
          </w:tcPr>
          <w:p w14:paraId="7CF9DDB9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18BC0509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0019E372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 </w:t>
            </w:r>
          </w:p>
        </w:tc>
      </w:tr>
      <w:tr w:rsidR="00602396" w:rsidRPr="00602396" w14:paraId="4BA3A000" w14:textId="77777777" w:rsidTr="00402EEF">
        <w:trPr>
          <w:trHeight w:val="300"/>
        </w:trPr>
        <w:tc>
          <w:tcPr>
            <w:tcW w:w="5529" w:type="dxa"/>
            <w:gridSpan w:val="2"/>
            <w:shd w:val="clear" w:color="auto" w:fill="auto"/>
            <w:noWrap/>
            <w:hideMark/>
          </w:tcPr>
          <w:p w14:paraId="6C421A87" w14:textId="77777777" w:rsidR="00602396" w:rsidRPr="00602396" w:rsidRDefault="00602396" w:rsidP="0060239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3.2 Muud elamu- ja kommunaalmajanduse tegevus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00A574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616 440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6D82916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57 633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ACF194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674 073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6EBCAAA2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6EAEA08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14:paraId="0D212561" w14:textId="77777777" w:rsidR="00602396" w:rsidRPr="0070358F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58F">
              <w:rPr>
                <w:b/>
                <w:bCs/>
                <w:i/>
                <w:iCs/>
                <w:sz w:val="18"/>
                <w:szCs w:val="18"/>
              </w:rPr>
              <w:t>332 073</w:t>
            </w:r>
          </w:p>
        </w:tc>
      </w:tr>
      <w:tr w:rsidR="00602396" w:rsidRPr="00602396" w14:paraId="7192E6EF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5F3E0ED1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3.2.1</w:t>
            </w:r>
          </w:p>
        </w:tc>
        <w:tc>
          <w:tcPr>
            <w:tcW w:w="4820" w:type="dxa"/>
            <w:shd w:val="clear" w:color="auto" w:fill="auto"/>
            <w:hideMark/>
          </w:tcPr>
          <w:p w14:paraId="6ACB5A90" w14:textId="4AA6B928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Kodanikualgatuse projektid - Rakvere tn 71a krundile pargi rajami</w:t>
            </w:r>
            <w:r w:rsidR="002844DE">
              <w:rPr>
                <w:sz w:val="18"/>
                <w:szCs w:val="18"/>
              </w:rPr>
              <w:t>seks (sh projekteerimine) UUS RE</w:t>
            </w:r>
            <w:r w:rsidRPr="00602396">
              <w:rPr>
                <w:sz w:val="18"/>
                <w:szCs w:val="18"/>
              </w:rPr>
              <w:t>DAKTSIOON: Kodanikualgatuse projektid: Rakvere tn 71a krundile pargi rajamiseks</w:t>
            </w:r>
          </w:p>
        </w:tc>
        <w:tc>
          <w:tcPr>
            <w:tcW w:w="1134" w:type="dxa"/>
            <w:shd w:val="clear" w:color="auto" w:fill="auto"/>
            <w:hideMark/>
          </w:tcPr>
          <w:p w14:paraId="165E4312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274 440</w:t>
            </w:r>
          </w:p>
        </w:tc>
        <w:tc>
          <w:tcPr>
            <w:tcW w:w="1417" w:type="dxa"/>
            <w:shd w:val="clear" w:color="auto" w:fill="auto"/>
            <w:hideMark/>
          </w:tcPr>
          <w:p w14:paraId="393FCDA6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-1 440</w:t>
            </w:r>
          </w:p>
        </w:tc>
        <w:tc>
          <w:tcPr>
            <w:tcW w:w="1418" w:type="dxa"/>
            <w:shd w:val="clear" w:color="auto" w:fill="auto"/>
            <w:hideMark/>
          </w:tcPr>
          <w:p w14:paraId="5FC1376A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273 000</w:t>
            </w:r>
          </w:p>
        </w:tc>
        <w:tc>
          <w:tcPr>
            <w:tcW w:w="2120" w:type="dxa"/>
            <w:shd w:val="clear" w:color="auto" w:fill="auto"/>
            <w:hideMark/>
          </w:tcPr>
          <w:p w14:paraId="1277BCBF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169099B2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4464FEE1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273 000</w:t>
            </w:r>
          </w:p>
        </w:tc>
      </w:tr>
      <w:tr w:rsidR="00602396" w:rsidRPr="00602396" w14:paraId="3A55B1E6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2BB25FED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lastRenderedPageBreak/>
              <w:t>3.2.2</w:t>
            </w:r>
          </w:p>
        </w:tc>
        <w:tc>
          <w:tcPr>
            <w:tcW w:w="4820" w:type="dxa"/>
            <w:shd w:val="clear" w:color="auto" w:fill="auto"/>
            <w:hideMark/>
          </w:tcPr>
          <w:p w14:paraId="7516DFBC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 xml:space="preserve">Laste mänguelementide projekteerimine, ehitamine ja järelevalve Joala 8c territooriumil </w:t>
            </w:r>
          </w:p>
        </w:tc>
        <w:tc>
          <w:tcPr>
            <w:tcW w:w="1134" w:type="dxa"/>
            <w:shd w:val="clear" w:color="auto" w:fill="auto"/>
            <w:hideMark/>
          </w:tcPr>
          <w:p w14:paraId="09922AEF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42 000</w:t>
            </w:r>
          </w:p>
        </w:tc>
        <w:tc>
          <w:tcPr>
            <w:tcW w:w="1417" w:type="dxa"/>
            <w:shd w:val="clear" w:color="auto" w:fill="auto"/>
            <w:hideMark/>
          </w:tcPr>
          <w:p w14:paraId="4785BB36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06BDCC8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42 000</w:t>
            </w:r>
          </w:p>
        </w:tc>
        <w:tc>
          <w:tcPr>
            <w:tcW w:w="2120" w:type="dxa"/>
            <w:shd w:val="clear" w:color="auto" w:fill="auto"/>
            <w:hideMark/>
          </w:tcPr>
          <w:p w14:paraId="7501E083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640EE52B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2A7A8BE6" w14:textId="77777777" w:rsidR="00602396" w:rsidRPr="0070358F" w:rsidRDefault="00602396" w:rsidP="00602396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70358F">
              <w:rPr>
                <w:i/>
                <w:color w:val="000000"/>
                <w:sz w:val="18"/>
                <w:szCs w:val="18"/>
              </w:rPr>
              <w:t> </w:t>
            </w:r>
          </w:p>
        </w:tc>
      </w:tr>
      <w:tr w:rsidR="00602396" w:rsidRPr="00602396" w14:paraId="5BB248B4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04969901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3.2.3</w:t>
            </w:r>
          </w:p>
        </w:tc>
        <w:tc>
          <w:tcPr>
            <w:tcW w:w="4820" w:type="dxa"/>
            <w:shd w:val="clear" w:color="auto" w:fill="auto"/>
            <w:hideMark/>
          </w:tcPr>
          <w:p w14:paraId="207863AD" w14:textId="77777777" w:rsidR="00602396" w:rsidRPr="00602396" w:rsidRDefault="00602396" w:rsidP="00602396">
            <w:pPr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Munitsipaalelamu projekteerimistööd (Vestervalli 17)</w:t>
            </w:r>
          </w:p>
        </w:tc>
        <w:tc>
          <w:tcPr>
            <w:tcW w:w="1134" w:type="dxa"/>
            <w:shd w:val="clear" w:color="auto" w:fill="auto"/>
            <w:hideMark/>
          </w:tcPr>
          <w:p w14:paraId="4594B30C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300 000</w:t>
            </w:r>
          </w:p>
        </w:tc>
        <w:tc>
          <w:tcPr>
            <w:tcW w:w="1417" w:type="dxa"/>
            <w:shd w:val="clear" w:color="auto" w:fill="auto"/>
            <w:hideMark/>
          </w:tcPr>
          <w:p w14:paraId="74A5ACF9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2E9AF97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300 000</w:t>
            </w:r>
          </w:p>
        </w:tc>
        <w:tc>
          <w:tcPr>
            <w:tcW w:w="2120" w:type="dxa"/>
            <w:shd w:val="clear" w:color="auto" w:fill="auto"/>
            <w:hideMark/>
          </w:tcPr>
          <w:p w14:paraId="2A01F352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 Arenduse ja Ökonoomika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27E064DC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668A1E1E" w14:textId="77777777" w:rsidR="00602396" w:rsidRPr="0070358F" w:rsidRDefault="00602396" w:rsidP="00602396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70358F">
              <w:rPr>
                <w:i/>
                <w:color w:val="000000"/>
                <w:sz w:val="18"/>
                <w:szCs w:val="18"/>
              </w:rPr>
              <w:t> </w:t>
            </w:r>
          </w:p>
        </w:tc>
      </w:tr>
      <w:tr w:rsidR="00602396" w:rsidRPr="00602396" w14:paraId="3F776A31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619BF921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14:paraId="37B15BBA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Pähklimäe skatepargi projekteerimine ja  rekonstrueerimine, drenaažisüsteemi rajamine</w:t>
            </w:r>
          </w:p>
        </w:tc>
        <w:tc>
          <w:tcPr>
            <w:tcW w:w="1134" w:type="dxa"/>
            <w:shd w:val="clear" w:color="auto" w:fill="auto"/>
            <w:hideMark/>
          </w:tcPr>
          <w:p w14:paraId="2A18C843" w14:textId="6A4C7DD6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 </w:t>
            </w:r>
            <w:r w:rsidR="002F6B7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14:paraId="13C77614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56 913</w:t>
            </w:r>
          </w:p>
        </w:tc>
        <w:tc>
          <w:tcPr>
            <w:tcW w:w="1418" w:type="dxa"/>
            <w:shd w:val="clear" w:color="auto" w:fill="auto"/>
            <w:hideMark/>
          </w:tcPr>
          <w:p w14:paraId="66099888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56 913</w:t>
            </w:r>
          </w:p>
        </w:tc>
        <w:tc>
          <w:tcPr>
            <w:tcW w:w="2120" w:type="dxa"/>
            <w:shd w:val="clear" w:color="auto" w:fill="auto"/>
            <w:hideMark/>
          </w:tcPr>
          <w:p w14:paraId="192D8D40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03907CB0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590C1466" w14:textId="77777777" w:rsidR="00602396" w:rsidRPr="0070358F" w:rsidRDefault="00602396" w:rsidP="00602396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70358F">
              <w:rPr>
                <w:i/>
                <w:color w:val="000000"/>
                <w:sz w:val="18"/>
                <w:szCs w:val="18"/>
              </w:rPr>
              <w:t>56913</w:t>
            </w:r>
          </w:p>
        </w:tc>
      </w:tr>
      <w:tr w:rsidR="00602396" w:rsidRPr="00602396" w14:paraId="558566A6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6331AB2C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14:paraId="03809ADE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 xml:space="preserve"> Lemmikloomade varjupaik - koerteplatsi ehitamine ning piirdeaia paigaldamine (omanikujärelevalve)</w:t>
            </w:r>
          </w:p>
        </w:tc>
        <w:tc>
          <w:tcPr>
            <w:tcW w:w="1134" w:type="dxa"/>
            <w:shd w:val="clear" w:color="auto" w:fill="auto"/>
            <w:hideMark/>
          </w:tcPr>
          <w:p w14:paraId="77C1EEFE" w14:textId="1384697D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 </w:t>
            </w:r>
            <w:r w:rsidR="002F6B7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14:paraId="65FA76E4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2 160</w:t>
            </w:r>
          </w:p>
        </w:tc>
        <w:tc>
          <w:tcPr>
            <w:tcW w:w="1418" w:type="dxa"/>
            <w:shd w:val="clear" w:color="auto" w:fill="auto"/>
            <w:hideMark/>
          </w:tcPr>
          <w:p w14:paraId="54AFE2F7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2 160</w:t>
            </w:r>
          </w:p>
        </w:tc>
        <w:tc>
          <w:tcPr>
            <w:tcW w:w="2120" w:type="dxa"/>
            <w:shd w:val="clear" w:color="auto" w:fill="auto"/>
            <w:hideMark/>
          </w:tcPr>
          <w:p w14:paraId="7AA30B46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5BF46BB2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4AD481D3" w14:textId="77777777" w:rsidR="00602396" w:rsidRPr="0070358F" w:rsidRDefault="00602396" w:rsidP="00602396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70358F">
              <w:rPr>
                <w:i/>
                <w:color w:val="000000"/>
                <w:sz w:val="18"/>
                <w:szCs w:val="18"/>
              </w:rPr>
              <w:t>2160</w:t>
            </w:r>
          </w:p>
        </w:tc>
      </w:tr>
      <w:tr w:rsidR="00602396" w:rsidRPr="00602396" w14:paraId="14548E97" w14:textId="77777777" w:rsidTr="00402EEF">
        <w:trPr>
          <w:trHeight w:val="300"/>
        </w:trPr>
        <w:tc>
          <w:tcPr>
            <w:tcW w:w="5529" w:type="dxa"/>
            <w:gridSpan w:val="2"/>
            <w:shd w:val="clear" w:color="auto" w:fill="auto"/>
            <w:noWrap/>
            <w:hideMark/>
          </w:tcPr>
          <w:p w14:paraId="79BFD6D4" w14:textId="77777777" w:rsidR="00602396" w:rsidRPr="00602396" w:rsidRDefault="00602396" w:rsidP="00602396">
            <w:pPr>
              <w:rPr>
                <w:b/>
                <w:bCs/>
                <w:sz w:val="18"/>
                <w:szCs w:val="18"/>
              </w:rPr>
            </w:pPr>
            <w:r w:rsidRPr="00602396">
              <w:rPr>
                <w:b/>
                <w:bCs/>
                <w:sz w:val="18"/>
                <w:szCs w:val="18"/>
              </w:rPr>
              <w:t>4. VABA AEG, KULTUUR, RELIGIOON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A16BC4" w14:textId="77777777" w:rsidR="00602396" w:rsidRPr="00602396" w:rsidRDefault="00602396" w:rsidP="006023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396">
              <w:rPr>
                <w:b/>
                <w:bCs/>
                <w:sz w:val="18"/>
                <w:szCs w:val="18"/>
              </w:rPr>
              <w:t>658 493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EB015A4" w14:textId="77777777" w:rsidR="00602396" w:rsidRPr="00602396" w:rsidRDefault="00602396" w:rsidP="006023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396">
              <w:rPr>
                <w:b/>
                <w:bCs/>
                <w:sz w:val="18"/>
                <w:szCs w:val="18"/>
              </w:rPr>
              <w:t>-21 000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3B33CE" w14:textId="77777777" w:rsidR="00602396" w:rsidRPr="00602396" w:rsidRDefault="00602396" w:rsidP="006023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396">
              <w:rPr>
                <w:b/>
                <w:bCs/>
                <w:sz w:val="18"/>
                <w:szCs w:val="18"/>
              </w:rPr>
              <w:t>637 493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2E3F5029" w14:textId="77777777" w:rsidR="00602396" w:rsidRPr="00602396" w:rsidRDefault="00602396" w:rsidP="006023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3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4DF30511" w14:textId="77777777" w:rsidR="00602396" w:rsidRPr="00602396" w:rsidRDefault="00602396" w:rsidP="006023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3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14:paraId="7F1644A6" w14:textId="77777777" w:rsidR="00602396" w:rsidRPr="0070358F" w:rsidRDefault="00602396" w:rsidP="0060239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0358F">
              <w:rPr>
                <w:b/>
                <w:bCs/>
                <w:i/>
                <w:sz w:val="18"/>
                <w:szCs w:val="18"/>
              </w:rPr>
              <w:t>637 493</w:t>
            </w:r>
          </w:p>
        </w:tc>
      </w:tr>
      <w:tr w:rsidR="00602396" w:rsidRPr="00602396" w14:paraId="6F10F027" w14:textId="77777777" w:rsidTr="00402EEF">
        <w:trPr>
          <w:trHeight w:val="300"/>
        </w:trPr>
        <w:tc>
          <w:tcPr>
            <w:tcW w:w="5529" w:type="dxa"/>
            <w:gridSpan w:val="2"/>
            <w:shd w:val="clear" w:color="auto" w:fill="auto"/>
            <w:noWrap/>
            <w:hideMark/>
          </w:tcPr>
          <w:p w14:paraId="0AEEFB1E" w14:textId="77777777" w:rsidR="00602396" w:rsidRPr="00602396" w:rsidRDefault="00602396" w:rsidP="0060239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4.1 Sport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247396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658 493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72F21F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-21 000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BF64AE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637 493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678643BF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24E1DCBE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14:paraId="07DE1D26" w14:textId="77777777" w:rsidR="00602396" w:rsidRPr="0070358F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58F">
              <w:rPr>
                <w:b/>
                <w:bCs/>
                <w:i/>
                <w:iCs/>
                <w:sz w:val="18"/>
                <w:szCs w:val="18"/>
              </w:rPr>
              <w:t>637 493</w:t>
            </w:r>
          </w:p>
        </w:tc>
      </w:tr>
      <w:tr w:rsidR="00602396" w:rsidRPr="00602396" w14:paraId="00F715B5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77D9EE98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4.1.1</w:t>
            </w:r>
          </w:p>
        </w:tc>
        <w:tc>
          <w:tcPr>
            <w:tcW w:w="4820" w:type="dxa"/>
            <w:shd w:val="clear" w:color="auto" w:fill="auto"/>
            <w:hideMark/>
          </w:tcPr>
          <w:p w14:paraId="7EA322BE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 xml:space="preserve">Narva linna jalgpalli pneumohalli ehitusprojekti koostamine ja ekspertiis, elektrienergiaga liitumisleping </w:t>
            </w:r>
          </w:p>
        </w:tc>
        <w:tc>
          <w:tcPr>
            <w:tcW w:w="1134" w:type="dxa"/>
            <w:shd w:val="clear" w:color="auto" w:fill="auto"/>
            <w:hideMark/>
          </w:tcPr>
          <w:p w14:paraId="5378D805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253 853</w:t>
            </w:r>
          </w:p>
        </w:tc>
        <w:tc>
          <w:tcPr>
            <w:tcW w:w="1417" w:type="dxa"/>
            <w:shd w:val="clear" w:color="auto" w:fill="auto"/>
            <w:hideMark/>
          </w:tcPr>
          <w:p w14:paraId="5E04218A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-21 000</w:t>
            </w:r>
          </w:p>
        </w:tc>
        <w:tc>
          <w:tcPr>
            <w:tcW w:w="1418" w:type="dxa"/>
            <w:shd w:val="clear" w:color="auto" w:fill="auto"/>
            <w:hideMark/>
          </w:tcPr>
          <w:p w14:paraId="5F879049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232 853</w:t>
            </w:r>
          </w:p>
        </w:tc>
        <w:tc>
          <w:tcPr>
            <w:tcW w:w="2120" w:type="dxa"/>
            <w:shd w:val="clear" w:color="auto" w:fill="auto"/>
            <w:hideMark/>
          </w:tcPr>
          <w:p w14:paraId="6EB72299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02B73EDF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00" w:type="dxa"/>
            <w:shd w:val="clear" w:color="auto" w:fill="auto"/>
            <w:hideMark/>
          </w:tcPr>
          <w:p w14:paraId="4AF3AB15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232 853</w:t>
            </w:r>
          </w:p>
        </w:tc>
      </w:tr>
      <w:tr w:rsidR="00602396" w:rsidRPr="00602396" w14:paraId="3EB8ABD6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22087967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4.1.2</w:t>
            </w:r>
          </w:p>
        </w:tc>
        <w:tc>
          <w:tcPr>
            <w:tcW w:w="4820" w:type="dxa"/>
            <w:shd w:val="clear" w:color="auto" w:fill="auto"/>
            <w:hideMark/>
          </w:tcPr>
          <w:p w14:paraId="3A26242F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Paemurru Spordikooli Narva Jäähalli kompressorijaama vahetuseks</w:t>
            </w:r>
          </w:p>
        </w:tc>
        <w:tc>
          <w:tcPr>
            <w:tcW w:w="1134" w:type="dxa"/>
            <w:shd w:val="clear" w:color="auto" w:fill="auto"/>
            <w:hideMark/>
          </w:tcPr>
          <w:p w14:paraId="6446F427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357 840</w:t>
            </w:r>
          </w:p>
        </w:tc>
        <w:tc>
          <w:tcPr>
            <w:tcW w:w="1417" w:type="dxa"/>
            <w:shd w:val="clear" w:color="auto" w:fill="auto"/>
            <w:hideMark/>
          </w:tcPr>
          <w:p w14:paraId="111172DC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5700A9B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357 840</w:t>
            </w:r>
          </w:p>
        </w:tc>
        <w:tc>
          <w:tcPr>
            <w:tcW w:w="2120" w:type="dxa"/>
            <w:shd w:val="clear" w:color="auto" w:fill="auto"/>
            <w:hideMark/>
          </w:tcPr>
          <w:p w14:paraId="1653CE5A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Kultuuriosakond</w:t>
            </w:r>
          </w:p>
        </w:tc>
        <w:tc>
          <w:tcPr>
            <w:tcW w:w="2040" w:type="dxa"/>
            <w:shd w:val="clear" w:color="auto" w:fill="auto"/>
            <w:hideMark/>
          </w:tcPr>
          <w:p w14:paraId="282017B5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Kultuuriosakond</w:t>
            </w:r>
          </w:p>
        </w:tc>
        <w:tc>
          <w:tcPr>
            <w:tcW w:w="1600" w:type="dxa"/>
            <w:shd w:val="clear" w:color="auto" w:fill="auto"/>
            <w:hideMark/>
          </w:tcPr>
          <w:p w14:paraId="723A3964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357 840</w:t>
            </w:r>
          </w:p>
        </w:tc>
      </w:tr>
      <w:tr w:rsidR="00602396" w:rsidRPr="00602396" w14:paraId="7245E4C5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4DA509FB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4.1.3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F7CC8D6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Kalevi-Fama staadioni kastmissüsteemi torustiku projekteerimine ja ehitamine, omanikujärelevalve</w:t>
            </w:r>
          </w:p>
        </w:tc>
        <w:tc>
          <w:tcPr>
            <w:tcW w:w="1134" w:type="dxa"/>
            <w:shd w:val="clear" w:color="auto" w:fill="auto"/>
            <w:hideMark/>
          </w:tcPr>
          <w:p w14:paraId="01318DBE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46 800</w:t>
            </w:r>
          </w:p>
        </w:tc>
        <w:tc>
          <w:tcPr>
            <w:tcW w:w="1417" w:type="dxa"/>
            <w:shd w:val="clear" w:color="auto" w:fill="auto"/>
            <w:hideMark/>
          </w:tcPr>
          <w:p w14:paraId="651756E3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B6D2A64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46 800</w:t>
            </w:r>
          </w:p>
        </w:tc>
        <w:tc>
          <w:tcPr>
            <w:tcW w:w="2120" w:type="dxa"/>
            <w:shd w:val="clear" w:color="auto" w:fill="auto"/>
            <w:hideMark/>
          </w:tcPr>
          <w:p w14:paraId="36002129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3E04EBC6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Kultuuriosakond</w:t>
            </w:r>
          </w:p>
        </w:tc>
        <w:tc>
          <w:tcPr>
            <w:tcW w:w="1600" w:type="dxa"/>
            <w:shd w:val="clear" w:color="auto" w:fill="auto"/>
            <w:hideMark/>
          </w:tcPr>
          <w:p w14:paraId="5DD5E883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46 800</w:t>
            </w:r>
          </w:p>
        </w:tc>
      </w:tr>
      <w:tr w:rsidR="00602396" w:rsidRPr="00602396" w14:paraId="0903F3B4" w14:textId="77777777" w:rsidTr="00402EEF">
        <w:trPr>
          <w:trHeight w:val="300"/>
        </w:trPr>
        <w:tc>
          <w:tcPr>
            <w:tcW w:w="5529" w:type="dxa"/>
            <w:gridSpan w:val="2"/>
            <w:shd w:val="clear" w:color="auto" w:fill="auto"/>
            <w:noWrap/>
            <w:hideMark/>
          </w:tcPr>
          <w:p w14:paraId="7E664B14" w14:textId="77777777" w:rsidR="00602396" w:rsidRPr="00602396" w:rsidRDefault="00602396" w:rsidP="00602396">
            <w:pPr>
              <w:rPr>
                <w:b/>
                <w:bCs/>
                <w:sz w:val="18"/>
                <w:szCs w:val="18"/>
              </w:rPr>
            </w:pPr>
            <w:r w:rsidRPr="00602396">
              <w:rPr>
                <w:b/>
                <w:bCs/>
                <w:sz w:val="18"/>
                <w:szCs w:val="18"/>
              </w:rPr>
              <w:t>5. HARIDUS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5B45A9" w14:textId="77777777" w:rsidR="00602396" w:rsidRPr="00602396" w:rsidRDefault="00602396" w:rsidP="006023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396">
              <w:rPr>
                <w:b/>
                <w:bCs/>
                <w:sz w:val="18"/>
                <w:szCs w:val="18"/>
              </w:rPr>
              <w:t>16 591 780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98C46EE" w14:textId="77777777" w:rsidR="00602396" w:rsidRPr="00602396" w:rsidRDefault="00602396" w:rsidP="006023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396">
              <w:rPr>
                <w:b/>
                <w:bCs/>
                <w:sz w:val="18"/>
                <w:szCs w:val="18"/>
              </w:rPr>
              <w:t>-33 921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89C677" w14:textId="77777777" w:rsidR="00602396" w:rsidRPr="00602396" w:rsidRDefault="00602396" w:rsidP="006023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396">
              <w:rPr>
                <w:b/>
                <w:bCs/>
                <w:sz w:val="18"/>
                <w:szCs w:val="18"/>
              </w:rPr>
              <w:t>16 557 859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718FB14C" w14:textId="77777777" w:rsidR="00602396" w:rsidRPr="00602396" w:rsidRDefault="00602396" w:rsidP="006023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3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091AA4B" w14:textId="77777777" w:rsidR="00602396" w:rsidRPr="00602396" w:rsidRDefault="00602396" w:rsidP="006023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3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14:paraId="5F3ED87C" w14:textId="77777777" w:rsidR="00602396" w:rsidRPr="0070358F" w:rsidRDefault="00602396" w:rsidP="0060239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0358F">
              <w:rPr>
                <w:b/>
                <w:bCs/>
                <w:i/>
                <w:sz w:val="18"/>
                <w:szCs w:val="18"/>
              </w:rPr>
              <w:t>16 303 293</w:t>
            </w:r>
          </w:p>
        </w:tc>
      </w:tr>
      <w:tr w:rsidR="00602396" w:rsidRPr="00602396" w14:paraId="6C470C14" w14:textId="77777777" w:rsidTr="00402EEF">
        <w:trPr>
          <w:trHeight w:val="300"/>
        </w:trPr>
        <w:tc>
          <w:tcPr>
            <w:tcW w:w="5529" w:type="dxa"/>
            <w:gridSpan w:val="2"/>
            <w:shd w:val="clear" w:color="auto" w:fill="auto"/>
            <w:noWrap/>
            <w:hideMark/>
          </w:tcPr>
          <w:p w14:paraId="77A8EE05" w14:textId="77777777" w:rsidR="00602396" w:rsidRPr="00602396" w:rsidRDefault="00602396" w:rsidP="0060239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 xml:space="preserve">5.1 Alusharidus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C02769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9 452 000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B4A8B5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79 419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B8FF20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9 531 419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01201A2A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47985ED3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14:paraId="3B7AACE1" w14:textId="77777777" w:rsidR="00602396" w:rsidRPr="0070358F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58F">
              <w:rPr>
                <w:b/>
                <w:bCs/>
                <w:i/>
                <w:iCs/>
                <w:sz w:val="18"/>
                <w:szCs w:val="18"/>
              </w:rPr>
              <w:t>9 331 419</w:t>
            </w:r>
          </w:p>
        </w:tc>
      </w:tr>
      <w:tr w:rsidR="00602396" w:rsidRPr="00602396" w14:paraId="3943F66F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7CA73B05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5.1.1</w:t>
            </w:r>
          </w:p>
        </w:tc>
        <w:tc>
          <w:tcPr>
            <w:tcW w:w="4820" w:type="dxa"/>
            <w:shd w:val="clear" w:color="auto" w:fill="auto"/>
            <w:hideMark/>
          </w:tcPr>
          <w:p w14:paraId="3690346A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Hariduse tn 10 ( endine Kraavi 1) lasteaia ja lähiala ehitamine</w:t>
            </w:r>
          </w:p>
        </w:tc>
        <w:tc>
          <w:tcPr>
            <w:tcW w:w="1134" w:type="dxa"/>
            <w:shd w:val="clear" w:color="auto" w:fill="auto"/>
            <w:hideMark/>
          </w:tcPr>
          <w:p w14:paraId="55379B40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9 252 000</w:t>
            </w:r>
          </w:p>
        </w:tc>
        <w:tc>
          <w:tcPr>
            <w:tcW w:w="1417" w:type="dxa"/>
            <w:shd w:val="clear" w:color="auto" w:fill="auto"/>
            <w:hideMark/>
          </w:tcPr>
          <w:p w14:paraId="514BD0CC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4960730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9 252 000</w:t>
            </w:r>
          </w:p>
        </w:tc>
        <w:tc>
          <w:tcPr>
            <w:tcW w:w="2120" w:type="dxa"/>
            <w:shd w:val="clear" w:color="auto" w:fill="auto"/>
            <w:hideMark/>
          </w:tcPr>
          <w:p w14:paraId="6A9E978C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6128D144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Kultuuriosakond</w:t>
            </w:r>
          </w:p>
        </w:tc>
        <w:tc>
          <w:tcPr>
            <w:tcW w:w="1600" w:type="dxa"/>
            <w:shd w:val="clear" w:color="auto" w:fill="auto"/>
            <w:hideMark/>
          </w:tcPr>
          <w:p w14:paraId="75F0FDC2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9 252 000</w:t>
            </w:r>
          </w:p>
        </w:tc>
      </w:tr>
      <w:tr w:rsidR="00602396" w:rsidRPr="00602396" w14:paraId="0FDECB84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7F51DD02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5.1.2</w:t>
            </w:r>
          </w:p>
        </w:tc>
        <w:tc>
          <w:tcPr>
            <w:tcW w:w="4820" w:type="dxa"/>
            <w:shd w:val="clear" w:color="auto" w:fill="auto"/>
            <w:hideMark/>
          </w:tcPr>
          <w:p w14:paraId="02988A05" w14:textId="77777777" w:rsidR="00602396" w:rsidRPr="00602396" w:rsidRDefault="00602396" w:rsidP="00602396">
            <w:pPr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Kreenholmi rajoonis uue lasteaia projekteerimine</w:t>
            </w:r>
          </w:p>
        </w:tc>
        <w:tc>
          <w:tcPr>
            <w:tcW w:w="1134" w:type="dxa"/>
            <w:shd w:val="clear" w:color="auto" w:fill="auto"/>
            <w:hideMark/>
          </w:tcPr>
          <w:p w14:paraId="30F391B2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200 000</w:t>
            </w:r>
          </w:p>
        </w:tc>
        <w:tc>
          <w:tcPr>
            <w:tcW w:w="1417" w:type="dxa"/>
            <w:shd w:val="clear" w:color="auto" w:fill="auto"/>
            <w:hideMark/>
          </w:tcPr>
          <w:p w14:paraId="0B293622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70E6003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200 000</w:t>
            </w:r>
          </w:p>
        </w:tc>
        <w:tc>
          <w:tcPr>
            <w:tcW w:w="2120" w:type="dxa"/>
            <w:shd w:val="clear" w:color="auto" w:fill="auto"/>
            <w:hideMark/>
          </w:tcPr>
          <w:p w14:paraId="0D862CA2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6F6AF8A6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Kultuuriosakond</w:t>
            </w:r>
          </w:p>
        </w:tc>
        <w:tc>
          <w:tcPr>
            <w:tcW w:w="1600" w:type="dxa"/>
            <w:shd w:val="clear" w:color="auto" w:fill="auto"/>
            <w:hideMark/>
          </w:tcPr>
          <w:p w14:paraId="75D1E22D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 </w:t>
            </w:r>
          </w:p>
        </w:tc>
      </w:tr>
      <w:tr w:rsidR="00602396" w:rsidRPr="00602396" w14:paraId="1448B49A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71324178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14:paraId="3006937A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Lasteaia Cipollino hoone fassaadide,  küte- ja ventilatsiooni süsteemi projekteerimine ning ehitusprojekti ekspertiis</w:t>
            </w:r>
          </w:p>
        </w:tc>
        <w:tc>
          <w:tcPr>
            <w:tcW w:w="1134" w:type="dxa"/>
            <w:shd w:val="clear" w:color="auto" w:fill="auto"/>
            <w:hideMark/>
          </w:tcPr>
          <w:p w14:paraId="075484F8" w14:textId="59CFA5B8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  <w:r w:rsidR="002F6B7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14:paraId="507DC2CF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58 325</w:t>
            </w:r>
          </w:p>
        </w:tc>
        <w:tc>
          <w:tcPr>
            <w:tcW w:w="1418" w:type="dxa"/>
            <w:shd w:val="clear" w:color="auto" w:fill="auto"/>
            <w:hideMark/>
          </w:tcPr>
          <w:p w14:paraId="03A75931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58 325</w:t>
            </w:r>
          </w:p>
        </w:tc>
        <w:tc>
          <w:tcPr>
            <w:tcW w:w="2120" w:type="dxa"/>
            <w:shd w:val="clear" w:color="auto" w:fill="auto"/>
            <w:hideMark/>
          </w:tcPr>
          <w:p w14:paraId="4615660C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3DF8AB82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Kultuuriosakond</w:t>
            </w:r>
          </w:p>
        </w:tc>
        <w:tc>
          <w:tcPr>
            <w:tcW w:w="1600" w:type="dxa"/>
            <w:shd w:val="clear" w:color="auto" w:fill="auto"/>
            <w:hideMark/>
          </w:tcPr>
          <w:p w14:paraId="07D86934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58 325</w:t>
            </w:r>
          </w:p>
        </w:tc>
      </w:tr>
      <w:tr w:rsidR="00602396" w:rsidRPr="00602396" w14:paraId="4F1C2FBD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44454113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14:paraId="2FDE5A88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Hariduse tn 10 (endine Kraavi 1) lasteaia ja lähiala projekteerimine (sh elektrienergia liitumisleping) ning ehitusprojekti ekspertiisi tegemine</w:t>
            </w:r>
          </w:p>
        </w:tc>
        <w:tc>
          <w:tcPr>
            <w:tcW w:w="1134" w:type="dxa"/>
            <w:shd w:val="clear" w:color="auto" w:fill="auto"/>
            <w:hideMark/>
          </w:tcPr>
          <w:p w14:paraId="0043EB14" w14:textId="0E155E5C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  <w:r w:rsidR="002F6B7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14:paraId="489DFF4F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21 094</w:t>
            </w:r>
          </w:p>
        </w:tc>
        <w:tc>
          <w:tcPr>
            <w:tcW w:w="1418" w:type="dxa"/>
            <w:shd w:val="clear" w:color="auto" w:fill="auto"/>
            <w:hideMark/>
          </w:tcPr>
          <w:p w14:paraId="70585782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21 094</w:t>
            </w:r>
          </w:p>
        </w:tc>
        <w:tc>
          <w:tcPr>
            <w:tcW w:w="2120" w:type="dxa"/>
            <w:shd w:val="clear" w:color="auto" w:fill="auto"/>
            <w:hideMark/>
          </w:tcPr>
          <w:p w14:paraId="08220E57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1D8CD9AD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Kultuuriosakond</w:t>
            </w:r>
          </w:p>
        </w:tc>
        <w:tc>
          <w:tcPr>
            <w:tcW w:w="1600" w:type="dxa"/>
            <w:shd w:val="clear" w:color="auto" w:fill="auto"/>
            <w:hideMark/>
          </w:tcPr>
          <w:p w14:paraId="3F8792EC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21 094</w:t>
            </w:r>
          </w:p>
        </w:tc>
      </w:tr>
      <w:tr w:rsidR="00602396" w:rsidRPr="00602396" w14:paraId="78E445DC" w14:textId="77777777" w:rsidTr="00402EEF">
        <w:trPr>
          <w:trHeight w:val="300"/>
        </w:trPr>
        <w:tc>
          <w:tcPr>
            <w:tcW w:w="5529" w:type="dxa"/>
            <w:gridSpan w:val="2"/>
            <w:shd w:val="clear" w:color="auto" w:fill="auto"/>
            <w:noWrap/>
            <w:hideMark/>
          </w:tcPr>
          <w:p w14:paraId="076054DC" w14:textId="77777777" w:rsidR="00602396" w:rsidRPr="00602396" w:rsidRDefault="00602396" w:rsidP="0060239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5.2 Põhihariduse otsekulud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A41E51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7 139 780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42BCB36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-113 340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1FC2E4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7 026 440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70846A5C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22F13AD8" w14:textId="77777777" w:rsidR="00602396" w:rsidRPr="00602396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39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14:paraId="1B6B27D8" w14:textId="77777777" w:rsidR="00602396" w:rsidRPr="0070358F" w:rsidRDefault="00602396" w:rsidP="006023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58F">
              <w:rPr>
                <w:b/>
                <w:bCs/>
                <w:i/>
                <w:iCs/>
                <w:sz w:val="18"/>
                <w:szCs w:val="18"/>
              </w:rPr>
              <w:t>6 971 874</w:t>
            </w:r>
          </w:p>
        </w:tc>
      </w:tr>
      <w:tr w:rsidR="00602396" w:rsidRPr="00602396" w14:paraId="5AC08AA2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6858F232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5.2.1</w:t>
            </w:r>
          </w:p>
        </w:tc>
        <w:tc>
          <w:tcPr>
            <w:tcW w:w="4820" w:type="dxa"/>
            <w:shd w:val="clear" w:color="auto" w:fill="auto"/>
            <w:hideMark/>
          </w:tcPr>
          <w:p w14:paraId="375049F2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Eesti Gümnaasiumi ümberkorraldamisel tekkiva põhikooli õppehoone ehitamine ja sisustamine</w:t>
            </w:r>
          </w:p>
        </w:tc>
        <w:tc>
          <w:tcPr>
            <w:tcW w:w="1134" w:type="dxa"/>
            <w:shd w:val="clear" w:color="auto" w:fill="auto"/>
            <w:hideMark/>
          </w:tcPr>
          <w:p w14:paraId="1E31A454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1 170</w:t>
            </w:r>
          </w:p>
        </w:tc>
        <w:tc>
          <w:tcPr>
            <w:tcW w:w="1417" w:type="dxa"/>
            <w:shd w:val="clear" w:color="auto" w:fill="auto"/>
            <w:hideMark/>
          </w:tcPr>
          <w:p w14:paraId="7179F511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EBB831C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1 170</w:t>
            </w:r>
          </w:p>
        </w:tc>
        <w:tc>
          <w:tcPr>
            <w:tcW w:w="2120" w:type="dxa"/>
            <w:shd w:val="clear" w:color="auto" w:fill="auto"/>
            <w:hideMark/>
          </w:tcPr>
          <w:p w14:paraId="2AA1C5C7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 Arenduse ja Ökonoomika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1B2D3FD5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Kultuuriosakond</w:t>
            </w:r>
          </w:p>
        </w:tc>
        <w:tc>
          <w:tcPr>
            <w:tcW w:w="1600" w:type="dxa"/>
            <w:shd w:val="clear" w:color="auto" w:fill="auto"/>
            <w:hideMark/>
          </w:tcPr>
          <w:p w14:paraId="31F68E5E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1 170</w:t>
            </w:r>
          </w:p>
        </w:tc>
      </w:tr>
      <w:tr w:rsidR="00602396" w:rsidRPr="00602396" w14:paraId="118E3E6E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27934491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5.2.2</w:t>
            </w:r>
          </w:p>
        </w:tc>
        <w:tc>
          <w:tcPr>
            <w:tcW w:w="4820" w:type="dxa"/>
            <w:shd w:val="clear" w:color="auto" w:fill="auto"/>
            <w:hideMark/>
          </w:tcPr>
          <w:p w14:paraId="57BA2EBD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Kesklinna Gümnaasiumi ümberkorraldamisel tekkiva põhikooli õppehoone ehitamine ja sisustamine</w:t>
            </w:r>
          </w:p>
        </w:tc>
        <w:tc>
          <w:tcPr>
            <w:tcW w:w="1134" w:type="dxa"/>
            <w:shd w:val="clear" w:color="auto" w:fill="auto"/>
            <w:hideMark/>
          </w:tcPr>
          <w:p w14:paraId="1C9FEE1E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6 329 778</w:t>
            </w:r>
          </w:p>
        </w:tc>
        <w:tc>
          <w:tcPr>
            <w:tcW w:w="1417" w:type="dxa"/>
            <w:shd w:val="clear" w:color="auto" w:fill="auto"/>
            <w:hideMark/>
          </w:tcPr>
          <w:p w14:paraId="3E7EA620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-71 257</w:t>
            </w:r>
          </w:p>
        </w:tc>
        <w:tc>
          <w:tcPr>
            <w:tcW w:w="1418" w:type="dxa"/>
            <w:shd w:val="clear" w:color="auto" w:fill="auto"/>
            <w:hideMark/>
          </w:tcPr>
          <w:p w14:paraId="1BB8006E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6 258 521</w:t>
            </w:r>
          </w:p>
        </w:tc>
        <w:tc>
          <w:tcPr>
            <w:tcW w:w="2120" w:type="dxa"/>
            <w:shd w:val="clear" w:color="auto" w:fill="auto"/>
            <w:hideMark/>
          </w:tcPr>
          <w:p w14:paraId="7CF53787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 Arenduse ja Ökonoomika Amet</w:t>
            </w:r>
          </w:p>
        </w:tc>
        <w:tc>
          <w:tcPr>
            <w:tcW w:w="2040" w:type="dxa"/>
            <w:shd w:val="clear" w:color="auto" w:fill="auto"/>
            <w:hideMark/>
          </w:tcPr>
          <w:p w14:paraId="66601F64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Kultuuriosakond</w:t>
            </w:r>
          </w:p>
        </w:tc>
        <w:tc>
          <w:tcPr>
            <w:tcW w:w="1600" w:type="dxa"/>
            <w:shd w:val="clear" w:color="auto" w:fill="auto"/>
            <w:hideMark/>
          </w:tcPr>
          <w:p w14:paraId="10A12828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6 258 521</w:t>
            </w:r>
          </w:p>
        </w:tc>
      </w:tr>
      <w:tr w:rsidR="00602396" w:rsidRPr="00602396" w14:paraId="7581A670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18FDC8C5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5.2.3</w:t>
            </w:r>
          </w:p>
        </w:tc>
        <w:tc>
          <w:tcPr>
            <w:tcW w:w="4820" w:type="dxa"/>
            <w:shd w:val="clear" w:color="auto" w:fill="auto"/>
            <w:hideMark/>
          </w:tcPr>
          <w:p w14:paraId="5B0BF9FE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 Kesklinna Gümnaasiumi spordihoone energiatõhususe edendamine</w:t>
            </w:r>
          </w:p>
        </w:tc>
        <w:tc>
          <w:tcPr>
            <w:tcW w:w="1134" w:type="dxa"/>
            <w:shd w:val="clear" w:color="auto" w:fill="auto"/>
            <w:hideMark/>
          </w:tcPr>
          <w:p w14:paraId="75826999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655 772</w:t>
            </w:r>
          </w:p>
        </w:tc>
        <w:tc>
          <w:tcPr>
            <w:tcW w:w="1417" w:type="dxa"/>
            <w:shd w:val="clear" w:color="auto" w:fill="auto"/>
            <w:hideMark/>
          </w:tcPr>
          <w:p w14:paraId="271A1B1A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-42 083</w:t>
            </w:r>
          </w:p>
        </w:tc>
        <w:tc>
          <w:tcPr>
            <w:tcW w:w="1418" w:type="dxa"/>
            <w:shd w:val="clear" w:color="auto" w:fill="auto"/>
            <w:hideMark/>
          </w:tcPr>
          <w:p w14:paraId="2F8E8C7D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613 689</w:t>
            </w:r>
          </w:p>
        </w:tc>
        <w:tc>
          <w:tcPr>
            <w:tcW w:w="2120" w:type="dxa"/>
            <w:shd w:val="clear" w:color="auto" w:fill="auto"/>
            <w:hideMark/>
          </w:tcPr>
          <w:p w14:paraId="0AB05B4C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2AAB3BD1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Linnavalitsuse Kultuuriosakond</w:t>
            </w:r>
          </w:p>
        </w:tc>
        <w:tc>
          <w:tcPr>
            <w:tcW w:w="1600" w:type="dxa"/>
            <w:shd w:val="clear" w:color="auto" w:fill="auto"/>
            <w:hideMark/>
          </w:tcPr>
          <w:p w14:paraId="0622862A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559 123</w:t>
            </w:r>
          </w:p>
        </w:tc>
      </w:tr>
      <w:tr w:rsidR="00602396" w:rsidRPr="00602396" w14:paraId="1C28D7CF" w14:textId="77777777" w:rsidTr="00402EEF">
        <w:trPr>
          <w:trHeight w:val="58"/>
        </w:trPr>
        <w:tc>
          <w:tcPr>
            <w:tcW w:w="709" w:type="dxa"/>
            <w:shd w:val="clear" w:color="auto" w:fill="auto"/>
            <w:noWrap/>
            <w:hideMark/>
          </w:tcPr>
          <w:p w14:paraId="09DB04D6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5.2.4</w:t>
            </w:r>
          </w:p>
        </w:tc>
        <w:tc>
          <w:tcPr>
            <w:tcW w:w="4820" w:type="dxa"/>
            <w:shd w:val="clear" w:color="auto" w:fill="auto"/>
            <w:hideMark/>
          </w:tcPr>
          <w:p w14:paraId="325539D2" w14:textId="77777777" w:rsidR="00602396" w:rsidRPr="00602396" w:rsidRDefault="00602396" w:rsidP="00602396">
            <w:pPr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Narva Keeltelütseumi aula ja tantsusaali ventilatsiooni süsteemi projekteerimine ja paigaldamine</w:t>
            </w:r>
          </w:p>
        </w:tc>
        <w:tc>
          <w:tcPr>
            <w:tcW w:w="1134" w:type="dxa"/>
            <w:shd w:val="clear" w:color="auto" w:fill="auto"/>
            <w:hideMark/>
          </w:tcPr>
          <w:p w14:paraId="0A97E9FC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153 060</w:t>
            </w:r>
          </w:p>
        </w:tc>
        <w:tc>
          <w:tcPr>
            <w:tcW w:w="1417" w:type="dxa"/>
            <w:shd w:val="clear" w:color="auto" w:fill="auto"/>
            <w:hideMark/>
          </w:tcPr>
          <w:p w14:paraId="00F820F9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A159B51" w14:textId="77777777" w:rsidR="00602396" w:rsidRPr="00602396" w:rsidRDefault="00602396" w:rsidP="00602396">
            <w:pPr>
              <w:jc w:val="center"/>
              <w:rPr>
                <w:sz w:val="18"/>
                <w:szCs w:val="18"/>
              </w:rPr>
            </w:pPr>
            <w:r w:rsidRPr="00602396">
              <w:rPr>
                <w:sz w:val="18"/>
                <w:szCs w:val="18"/>
              </w:rPr>
              <w:t>153 060</w:t>
            </w:r>
          </w:p>
        </w:tc>
        <w:tc>
          <w:tcPr>
            <w:tcW w:w="2120" w:type="dxa"/>
            <w:shd w:val="clear" w:color="auto" w:fill="auto"/>
            <w:hideMark/>
          </w:tcPr>
          <w:p w14:paraId="39F4485F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2040" w:type="dxa"/>
            <w:shd w:val="clear" w:color="auto" w:fill="auto"/>
            <w:hideMark/>
          </w:tcPr>
          <w:p w14:paraId="6B893090" w14:textId="77777777" w:rsidR="00602396" w:rsidRPr="00602396" w:rsidRDefault="00602396" w:rsidP="00602396">
            <w:pPr>
              <w:jc w:val="center"/>
              <w:rPr>
                <w:color w:val="000000"/>
                <w:sz w:val="18"/>
                <w:szCs w:val="18"/>
              </w:rPr>
            </w:pPr>
            <w:r w:rsidRPr="00602396">
              <w:rPr>
                <w:color w:val="000000"/>
                <w:sz w:val="18"/>
                <w:szCs w:val="18"/>
              </w:rPr>
              <w:t>Narva Linnavalitsuse Kultuuriosakond</w:t>
            </w:r>
          </w:p>
        </w:tc>
        <w:tc>
          <w:tcPr>
            <w:tcW w:w="1600" w:type="dxa"/>
            <w:shd w:val="clear" w:color="auto" w:fill="auto"/>
            <w:hideMark/>
          </w:tcPr>
          <w:p w14:paraId="0918EC2B" w14:textId="77777777" w:rsidR="00602396" w:rsidRPr="0070358F" w:rsidRDefault="00602396" w:rsidP="00602396">
            <w:pPr>
              <w:jc w:val="center"/>
              <w:rPr>
                <w:i/>
                <w:sz w:val="18"/>
                <w:szCs w:val="18"/>
              </w:rPr>
            </w:pPr>
            <w:r w:rsidRPr="0070358F">
              <w:rPr>
                <w:i/>
                <w:sz w:val="18"/>
                <w:szCs w:val="18"/>
              </w:rPr>
              <w:t>153 060</w:t>
            </w:r>
          </w:p>
        </w:tc>
      </w:tr>
    </w:tbl>
    <w:p w14:paraId="3491C13E" w14:textId="77777777" w:rsidR="00104885" w:rsidRPr="00CB53BC" w:rsidRDefault="00104885" w:rsidP="000F2631">
      <w:pPr>
        <w:rPr>
          <w:color w:val="7030A0"/>
          <w:highlight w:val="yellow"/>
        </w:rPr>
      </w:pPr>
    </w:p>
    <w:p w14:paraId="100E252A" w14:textId="77777777" w:rsidR="00316016" w:rsidRPr="00CB53BC" w:rsidRDefault="00316016" w:rsidP="000F2631">
      <w:pPr>
        <w:rPr>
          <w:color w:val="7030A0"/>
          <w:highlight w:val="yellow"/>
        </w:rPr>
        <w:sectPr w:rsidR="00316016" w:rsidRPr="00CB53BC" w:rsidSect="009448D0">
          <w:pgSz w:w="16838" w:h="11906" w:orient="landscape"/>
          <w:pgMar w:top="709" w:right="851" w:bottom="1417" w:left="993" w:header="708" w:footer="708" w:gutter="0"/>
          <w:cols w:space="708"/>
          <w:titlePg/>
          <w:docGrid w:linePitch="360"/>
        </w:sectPr>
      </w:pPr>
    </w:p>
    <w:p w14:paraId="08754901" w14:textId="77777777" w:rsidR="00717C92" w:rsidRPr="00BE2FE6" w:rsidRDefault="00E71B85" w:rsidP="000F2631">
      <w:pPr>
        <w:rPr>
          <w:b/>
          <w:sz w:val="22"/>
          <w:szCs w:val="22"/>
        </w:rPr>
      </w:pPr>
      <w:proofErr w:type="gramStart"/>
      <w:r w:rsidRPr="00BE2FE6">
        <w:rPr>
          <w:b/>
          <w:sz w:val="22"/>
          <w:szCs w:val="22"/>
        </w:rPr>
        <w:lastRenderedPageBreak/>
        <w:t>Õiend  lisale</w:t>
      </w:r>
      <w:proofErr w:type="gramEnd"/>
      <w:r w:rsidRPr="00BE2FE6">
        <w:rPr>
          <w:b/>
          <w:sz w:val="22"/>
          <w:szCs w:val="22"/>
        </w:rPr>
        <w:t xml:space="preserve"> 4</w:t>
      </w:r>
      <w:r w:rsidR="00EC41BE" w:rsidRPr="00BE2FE6">
        <w:rPr>
          <w:b/>
          <w:sz w:val="22"/>
          <w:szCs w:val="22"/>
        </w:rPr>
        <w:tab/>
      </w:r>
      <w:r w:rsidR="00EC41BE" w:rsidRPr="00BE2FE6">
        <w:rPr>
          <w:b/>
          <w:sz w:val="22"/>
          <w:szCs w:val="22"/>
        </w:rPr>
        <w:tab/>
      </w:r>
    </w:p>
    <w:p w14:paraId="167E515B" w14:textId="697F9E86" w:rsidR="00E71B85" w:rsidRPr="00BE2FE6" w:rsidRDefault="001376C8" w:rsidP="000F2631">
      <w:pPr>
        <w:rPr>
          <w:sz w:val="18"/>
          <w:szCs w:val="18"/>
        </w:rPr>
      </w:pPr>
      <w:r w:rsidRPr="00BE2FE6">
        <w:rPr>
          <w:b/>
          <w:sz w:val="20"/>
          <w:szCs w:val="20"/>
        </w:rPr>
        <w:t xml:space="preserve">Narva linna </w:t>
      </w:r>
      <w:r w:rsidR="00CB53BC" w:rsidRPr="00BE2FE6">
        <w:rPr>
          <w:b/>
          <w:sz w:val="20"/>
          <w:szCs w:val="20"/>
        </w:rPr>
        <w:t>2023</w:t>
      </w:r>
      <w:r w:rsidRPr="00BE2FE6">
        <w:rPr>
          <w:b/>
          <w:sz w:val="20"/>
          <w:szCs w:val="20"/>
        </w:rPr>
        <w:t>.aasta eelarves ettenähtud toetused</w:t>
      </w:r>
      <w:r w:rsidR="00EC41BE" w:rsidRPr="00BE2FE6">
        <w:rPr>
          <w:b/>
          <w:sz w:val="22"/>
          <w:szCs w:val="22"/>
        </w:rPr>
        <w:tab/>
      </w:r>
      <w:r w:rsidR="00EC41BE" w:rsidRPr="00BE2FE6">
        <w:rPr>
          <w:b/>
          <w:sz w:val="22"/>
          <w:szCs w:val="22"/>
        </w:rPr>
        <w:tab/>
      </w:r>
      <w:r w:rsidR="00EC41BE" w:rsidRPr="00BE2FE6">
        <w:rPr>
          <w:b/>
          <w:sz w:val="22"/>
          <w:szCs w:val="22"/>
        </w:rPr>
        <w:tab/>
      </w:r>
      <w:r w:rsidR="00EC41BE" w:rsidRPr="00BE2FE6">
        <w:rPr>
          <w:b/>
          <w:sz w:val="22"/>
          <w:szCs w:val="22"/>
        </w:rPr>
        <w:tab/>
      </w:r>
      <w:r w:rsidR="00EC41BE" w:rsidRPr="00BE2FE6">
        <w:rPr>
          <w:b/>
          <w:sz w:val="22"/>
          <w:szCs w:val="22"/>
        </w:rPr>
        <w:tab/>
      </w:r>
      <w:r w:rsidRPr="00BE2FE6">
        <w:rPr>
          <w:sz w:val="18"/>
          <w:szCs w:val="18"/>
        </w:rPr>
        <w:t>eurodes</w:t>
      </w:r>
    </w:p>
    <w:tbl>
      <w:tblPr>
        <w:tblW w:w="10054" w:type="dxa"/>
        <w:tblInd w:w="-289" w:type="dxa"/>
        <w:tblLook w:val="04A0" w:firstRow="1" w:lastRow="0" w:firstColumn="1" w:lastColumn="0" w:noHBand="0" w:noVBand="1"/>
      </w:tblPr>
      <w:tblGrid>
        <w:gridCol w:w="468"/>
        <w:gridCol w:w="2436"/>
        <w:gridCol w:w="3456"/>
        <w:gridCol w:w="1217"/>
        <w:gridCol w:w="1094"/>
        <w:gridCol w:w="1383"/>
      </w:tblGrid>
      <w:tr w:rsidR="00BE2FE6" w:rsidRPr="00BE2FE6" w14:paraId="459ECDD0" w14:textId="77777777" w:rsidTr="00BE2FE6">
        <w:trPr>
          <w:trHeight w:val="6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3C20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59C9" w14:textId="77777777" w:rsidR="00BE2FE6" w:rsidRPr="00BE2FE6" w:rsidRDefault="00BE2FE6" w:rsidP="00BE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BE2FE6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5CC5" w14:textId="77777777" w:rsidR="00BE2FE6" w:rsidRPr="00BE2FE6" w:rsidRDefault="00BE2FE6" w:rsidP="00BE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BE2FE6">
              <w:rPr>
                <w:b/>
                <w:bCs/>
                <w:sz w:val="20"/>
                <w:szCs w:val="20"/>
              </w:rPr>
              <w:t>Saaja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8DB" w14:textId="7B0F0C5B" w:rsidR="00BE2FE6" w:rsidRPr="00BE2FE6" w:rsidRDefault="00BE2FE6" w:rsidP="00BE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BE2FE6">
              <w:rPr>
                <w:b/>
                <w:bCs/>
                <w:sz w:val="20"/>
                <w:szCs w:val="20"/>
              </w:rPr>
              <w:t>2023.a eelarve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6AD9" w14:textId="77777777" w:rsidR="00BE2FE6" w:rsidRPr="00BE2FE6" w:rsidRDefault="00BE2FE6" w:rsidP="00BE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BE2FE6">
              <w:rPr>
                <w:b/>
                <w:bCs/>
                <w:sz w:val="20"/>
                <w:szCs w:val="20"/>
              </w:rPr>
              <w:t>muutmine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F93F" w14:textId="77777777" w:rsidR="00BE2FE6" w:rsidRPr="00BE2FE6" w:rsidRDefault="00BE2FE6" w:rsidP="00BE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BE2FE6">
              <w:rPr>
                <w:b/>
                <w:bCs/>
                <w:sz w:val="20"/>
                <w:szCs w:val="20"/>
              </w:rPr>
              <w:t>2023.a eelarve kokku</w:t>
            </w:r>
          </w:p>
        </w:tc>
      </w:tr>
      <w:tr w:rsidR="00BE2FE6" w:rsidRPr="00BE2FE6" w14:paraId="5A470272" w14:textId="77777777" w:rsidTr="00BE2FE6">
        <w:trPr>
          <w:trHeight w:val="47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7BED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2B5B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306D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MTÜ STUUDIOTEATER ILMARINE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B4CA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10 000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9881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64EBA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10 000</w:t>
            </w:r>
          </w:p>
        </w:tc>
      </w:tr>
      <w:tr w:rsidR="00BE2FE6" w:rsidRPr="00BE2FE6" w14:paraId="7EE0749E" w14:textId="77777777" w:rsidTr="00BE2FE6">
        <w:trPr>
          <w:trHeight w:val="65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B730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9C3B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5D94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Moskva Patriarhaadi Eesti Õigeusu Kiriku Narva Issanda Ülestõusmise Peakiriku Kogudus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99795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2 000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91E66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015C8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2 000</w:t>
            </w:r>
          </w:p>
        </w:tc>
      </w:tr>
      <w:tr w:rsidR="00BE2FE6" w:rsidRPr="00BE2FE6" w14:paraId="4E4494BE" w14:textId="77777777" w:rsidTr="00BE2FE6">
        <w:trPr>
          <w:trHeight w:val="45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BEDF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3306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47FF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Moskva Patriarhaadi Eesti Õigeusu Kiriku Narva Jumalaema Narva Ikooni Kogudus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DBACE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2 000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46162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8B069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2 000</w:t>
            </w:r>
          </w:p>
        </w:tc>
      </w:tr>
      <w:tr w:rsidR="00BE2FE6" w:rsidRPr="00BE2FE6" w14:paraId="07F800EF" w14:textId="77777777" w:rsidTr="00BE2FE6">
        <w:trPr>
          <w:trHeight w:val="45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2CBE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4832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7178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Moskva Patriarhaadi Eesti Õigeusu Kiriku Narva Pühade Apostlisarnaste Kirilluse ja Metodiuse Kogudus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3D121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2 000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A8BDE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BC49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2 000</w:t>
            </w:r>
          </w:p>
        </w:tc>
      </w:tr>
      <w:tr w:rsidR="00BE2FE6" w:rsidRPr="00BE2FE6" w14:paraId="1EAD36F3" w14:textId="77777777" w:rsidTr="00BE2FE6">
        <w:trPr>
          <w:trHeight w:val="38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7E15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BA62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F168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Eesti Evangeelse Luterliku Kiriku Narva Maarja kogudus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CF847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2 000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D78F0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54B0D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2 000</w:t>
            </w:r>
          </w:p>
        </w:tc>
      </w:tr>
      <w:tr w:rsidR="00BE2FE6" w:rsidRPr="00BE2FE6" w14:paraId="6492D9BD" w14:textId="77777777" w:rsidTr="00BE2FE6">
        <w:trPr>
          <w:trHeight w:val="46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BA40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2F60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2EBF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Rooma-Katoliku Kiriku Püha Antoniuse Kogudus Narvas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72A0F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2 000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53EAA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1E8F4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2 000</w:t>
            </w:r>
          </w:p>
        </w:tc>
      </w:tr>
      <w:tr w:rsidR="00BE2FE6" w:rsidRPr="00BE2FE6" w14:paraId="5888DCBF" w14:textId="77777777" w:rsidTr="00BE2FE6">
        <w:trPr>
          <w:trHeight w:val="38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26A9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1D06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644A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SA Narva Muuseum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26769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432 965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62326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F5A53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432 965</w:t>
            </w:r>
          </w:p>
        </w:tc>
      </w:tr>
      <w:tr w:rsidR="00BE2FE6" w:rsidRPr="00BE2FE6" w14:paraId="4B678E4F" w14:textId="77777777" w:rsidTr="00BE2FE6">
        <w:trPr>
          <w:trHeight w:val="38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66E1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70E5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F302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MTÜ JALGPALLIKLUBI NARVA TRANS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E6A33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53 000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CCB2B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03A4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53 000</w:t>
            </w:r>
          </w:p>
        </w:tc>
      </w:tr>
      <w:tr w:rsidR="00BE2FE6" w:rsidRPr="00BE2FE6" w14:paraId="02F4F931" w14:textId="77777777" w:rsidTr="00BE2FE6">
        <w:trPr>
          <w:trHeight w:val="38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3D8C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FD53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2E58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MTÜ Narva Jalgpalli Liit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9D3F7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8 000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7715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63DFD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8 000</w:t>
            </w:r>
          </w:p>
        </w:tc>
      </w:tr>
      <w:tr w:rsidR="00BE2FE6" w:rsidRPr="00BE2FE6" w14:paraId="036DB1BA" w14:textId="77777777" w:rsidTr="00BE2FE6">
        <w:trPr>
          <w:trHeight w:val="46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7E08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958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E5DE4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MTÜ Spordiürituste Korraldamise Klubi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4EB30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3 500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F77EA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1FEE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3 500</w:t>
            </w:r>
          </w:p>
        </w:tc>
      </w:tr>
      <w:tr w:rsidR="00BE2FE6" w:rsidRPr="00BE2FE6" w14:paraId="0C557F9D" w14:textId="77777777" w:rsidTr="00BE2FE6">
        <w:trPr>
          <w:trHeight w:val="46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CBE4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C0D2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0DB5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MTÜ Rakvere Maraton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1B54A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3 500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BE3C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E26F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3 500</w:t>
            </w:r>
          </w:p>
        </w:tc>
      </w:tr>
      <w:tr w:rsidR="00BE2FE6" w:rsidRPr="00BE2FE6" w14:paraId="53DE22FF" w14:textId="77777777" w:rsidTr="00BE2FE6">
        <w:trPr>
          <w:trHeight w:val="46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61DB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12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F4C2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Linnavalitsuse Kultuuriosakond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DAD63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OÜ Narva Gate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192EC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10 000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E270D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CE3DB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10 000</w:t>
            </w:r>
          </w:p>
        </w:tc>
      </w:tr>
      <w:tr w:rsidR="00BE2FE6" w:rsidRPr="00BE2FE6" w14:paraId="2943E129" w14:textId="77777777" w:rsidTr="006B4EF0">
        <w:trPr>
          <w:trHeight w:val="46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73B2" w14:textId="6596835E" w:rsidR="00BE2FE6" w:rsidRPr="00BE2FE6" w:rsidRDefault="006B4EF0" w:rsidP="00BE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2C16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 Sotsiaalabiamet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1937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MTÜ LASTE PÄEVAKESKUS LAD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28EC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118 600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ACCB0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B4571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118 600</w:t>
            </w:r>
          </w:p>
        </w:tc>
      </w:tr>
      <w:tr w:rsidR="00BE2FE6" w:rsidRPr="00BE2FE6" w14:paraId="13AEEEA7" w14:textId="77777777" w:rsidTr="006B4EF0">
        <w:trPr>
          <w:trHeight w:val="46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A4F5" w14:textId="173EB133" w:rsidR="00BE2FE6" w:rsidRPr="00BE2FE6" w:rsidRDefault="006B4EF0" w:rsidP="00BE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1449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 Sotsiaalabiamet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00B9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MTÜ VIRUMAA HEATEGEVUSKESKUS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588A2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10 000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77702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D5E7E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10 000</w:t>
            </w:r>
          </w:p>
        </w:tc>
      </w:tr>
      <w:tr w:rsidR="00BE2FE6" w:rsidRPr="00BE2FE6" w14:paraId="670FAAFA" w14:textId="77777777" w:rsidTr="006B4EF0">
        <w:trPr>
          <w:trHeight w:val="46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3F34" w14:textId="5B20AAD9" w:rsidR="00BE2FE6" w:rsidRPr="00BE2FE6" w:rsidRDefault="006B4EF0" w:rsidP="00BE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931E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CEF2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 xml:space="preserve">SA Narva Linna Arendus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30D14" w14:textId="77777777" w:rsidR="00BE2FE6" w:rsidRPr="00BE2FE6" w:rsidRDefault="00BE2FE6" w:rsidP="00BE2FE6">
            <w:pPr>
              <w:jc w:val="center"/>
              <w:rPr>
                <w:color w:val="000000"/>
                <w:sz w:val="20"/>
                <w:szCs w:val="20"/>
              </w:rPr>
            </w:pPr>
            <w:r w:rsidRPr="00BE2FE6">
              <w:rPr>
                <w:color w:val="000000"/>
                <w:sz w:val="20"/>
                <w:szCs w:val="20"/>
              </w:rPr>
              <w:t>304 667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9912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4523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23B74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309 190</w:t>
            </w:r>
          </w:p>
        </w:tc>
      </w:tr>
      <w:tr w:rsidR="00BE2FE6" w:rsidRPr="00BE2FE6" w14:paraId="548268BC" w14:textId="77777777" w:rsidTr="006B4EF0">
        <w:trPr>
          <w:trHeight w:val="46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30DB" w14:textId="0F471EF3" w:rsidR="00BE2FE6" w:rsidRPr="00BE2FE6" w:rsidRDefault="006B4EF0" w:rsidP="00BE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1AF3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AA81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SA Narva Linna Arendus  (laen)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9E29D" w14:textId="77777777" w:rsidR="00BE2FE6" w:rsidRPr="00BE2FE6" w:rsidRDefault="00BE2FE6" w:rsidP="00BE2FE6">
            <w:pPr>
              <w:jc w:val="center"/>
              <w:rPr>
                <w:color w:val="000000"/>
                <w:sz w:val="20"/>
                <w:szCs w:val="20"/>
              </w:rPr>
            </w:pPr>
            <w:r w:rsidRPr="00BE2FE6">
              <w:rPr>
                <w:color w:val="000000"/>
                <w:sz w:val="20"/>
                <w:szCs w:val="20"/>
              </w:rPr>
              <w:t>165 405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9360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9000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AAE8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174 405</w:t>
            </w:r>
          </w:p>
        </w:tc>
      </w:tr>
      <w:tr w:rsidR="00BE2FE6" w:rsidRPr="00BE2FE6" w14:paraId="448F8B41" w14:textId="77777777" w:rsidTr="006B4EF0">
        <w:trPr>
          <w:trHeight w:val="46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E810" w14:textId="367B1B22" w:rsidR="00BE2FE6" w:rsidRPr="00BE2FE6" w:rsidRDefault="006B4EF0" w:rsidP="00BE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79A4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5B87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 xml:space="preserve">SA Narva Sadam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0072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31 517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7C3F3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4F889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31 517</w:t>
            </w:r>
          </w:p>
        </w:tc>
      </w:tr>
      <w:tr w:rsidR="00BE2FE6" w:rsidRPr="00BE2FE6" w14:paraId="14B23EAC" w14:textId="77777777" w:rsidTr="006B4EF0">
        <w:trPr>
          <w:trHeight w:val="491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18ED" w14:textId="2BCCAC70" w:rsidR="00BE2FE6" w:rsidRPr="00BE2FE6" w:rsidRDefault="006B4EF0" w:rsidP="00BE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0D8B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7858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SA Narva Sadam (laen)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A28E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6 250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91295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8E4F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6 250</w:t>
            </w:r>
          </w:p>
        </w:tc>
      </w:tr>
      <w:tr w:rsidR="00BE2FE6" w:rsidRPr="00BE2FE6" w14:paraId="25E69FCD" w14:textId="77777777" w:rsidTr="006B4EF0">
        <w:trPr>
          <w:trHeight w:val="491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1B63" w14:textId="66000A4B" w:rsidR="00BE2FE6" w:rsidRPr="00BE2FE6" w:rsidRDefault="006B4EF0" w:rsidP="00BE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62B5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 Arenduse ja Ökonoomika Amet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8701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OÜ Narva Jäätmekäitluskeskus (laen)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159F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F2996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54289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B3B81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54 289</w:t>
            </w:r>
          </w:p>
        </w:tc>
      </w:tr>
      <w:tr w:rsidR="00BE2FE6" w:rsidRPr="00BE2FE6" w14:paraId="043C9306" w14:textId="77777777" w:rsidTr="006B4EF0">
        <w:trPr>
          <w:trHeight w:val="46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5072" w14:textId="2A97D5A2" w:rsidR="00BE2FE6" w:rsidRPr="00BE2FE6" w:rsidRDefault="006B4EF0" w:rsidP="00BE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D825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B5CC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 xml:space="preserve">SA Narva Linnaelamu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08FD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722 740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7607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3B327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722 740</w:t>
            </w:r>
          </w:p>
        </w:tc>
      </w:tr>
      <w:tr w:rsidR="00BE2FE6" w:rsidRPr="00BE2FE6" w14:paraId="1AF7808F" w14:textId="77777777" w:rsidTr="006B4EF0">
        <w:trPr>
          <w:trHeight w:val="46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F4F8" w14:textId="1DEB8165" w:rsidR="00BE2FE6" w:rsidRPr="00BE2FE6" w:rsidRDefault="006B4EF0" w:rsidP="00BE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92E1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91D6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 xml:space="preserve">SA Vaivara Kalmistud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9F40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157 304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6324B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2B21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157 304</w:t>
            </w:r>
          </w:p>
        </w:tc>
      </w:tr>
      <w:tr w:rsidR="00BE2FE6" w:rsidRPr="00BE2FE6" w14:paraId="568DE0FA" w14:textId="77777777" w:rsidTr="006B4EF0">
        <w:trPr>
          <w:trHeight w:val="491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B32F" w14:textId="6ECFB57D" w:rsidR="00BE2FE6" w:rsidRPr="00BE2FE6" w:rsidRDefault="006B4EF0" w:rsidP="00BE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E59E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Narva Linnavalitsuse Linnamajandusamet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CC8B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Toetus linnaeelarvest avaliku liiniveo korraldamiseks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CAEF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1 313 100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15E0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B3787" w14:textId="77777777" w:rsidR="00BE2FE6" w:rsidRPr="00BE2FE6" w:rsidRDefault="00BE2FE6" w:rsidP="00BE2FE6">
            <w:pPr>
              <w:jc w:val="center"/>
              <w:rPr>
                <w:bCs/>
                <w:sz w:val="20"/>
                <w:szCs w:val="20"/>
              </w:rPr>
            </w:pPr>
            <w:r w:rsidRPr="00BE2FE6">
              <w:rPr>
                <w:bCs/>
                <w:sz w:val="20"/>
                <w:szCs w:val="20"/>
              </w:rPr>
              <w:t>1 313 100</w:t>
            </w:r>
          </w:p>
        </w:tc>
      </w:tr>
      <w:tr w:rsidR="00BE2FE6" w:rsidRPr="00BE2FE6" w14:paraId="61295F28" w14:textId="77777777" w:rsidTr="00BE2FE6">
        <w:trPr>
          <w:trHeight w:val="42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B3BC" w14:textId="77777777" w:rsidR="00BE2FE6" w:rsidRPr="00BE2FE6" w:rsidRDefault="00BE2FE6" w:rsidP="00BE2FE6">
            <w:pPr>
              <w:jc w:val="center"/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EFC4" w14:textId="77777777" w:rsidR="00BE2FE6" w:rsidRPr="00BE2FE6" w:rsidRDefault="00BE2FE6" w:rsidP="00BE2FE6">
            <w:pPr>
              <w:rPr>
                <w:sz w:val="20"/>
                <w:szCs w:val="20"/>
              </w:rPr>
            </w:pPr>
            <w:r w:rsidRPr="00BE2FE6">
              <w:rPr>
                <w:sz w:val="20"/>
                <w:szCs w:val="20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FC16" w14:textId="77777777" w:rsidR="00BE2FE6" w:rsidRPr="00BE2FE6" w:rsidRDefault="00BE2FE6" w:rsidP="00BE2FE6">
            <w:pPr>
              <w:jc w:val="right"/>
              <w:rPr>
                <w:b/>
                <w:bCs/>
                <w:sz w:val="20"/>
                <w:szCs w:val="20"/>
              </w:rPr>
            </w:pPr>
            <w:r w:rsidRPr="00BE2FE6">
              <w:rPr>
                <w:b/>
                <w:bCs/>
                <w:sz w:val="20"/>
                <w:szCs w:val="20"/>
              </w:rPr>
              <w:t>KOKKU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8F37" w14:textId="77777777" w:rsidR="00BE2FE6" w:rsidRPr="00BE2FE6" w:rsidRDefault="00BE2FE6" w:rsidP="00BE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BE2FE6">
              <w:rPr>
                <w:b/>
                <w:bCs/>
                <w:sz w:val="20"/>
                <w:szCs w:val="20"/>
              </w:rPr>
              <w:t>3 360 548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05CC" w14:textId="77777777" w:rsidR="00BE2FE6" w:rsidRPr="00BE2FE6" w:rsidRDefault="00BE2FE6" w:rsidP="00BE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BE2FE6">
              <w:rPr>
                <w:b/>
                <w:bCs/>
                <w:sz w:val="20"/>
                <w:szCs w:val="20"/>
              </w:rPr>
              <w:t>67 812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54A0" w14:textId="77777777" w:rsidR="00BE2FE6" w:rsidRPr="00BE2FE6" w:rsidRDefault="00BE2FE6" w:rsidP="00BE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BE2FE6">
              <w:rPr>
                <w:b/>
                <w:bCs/>
                <w:sz w:val="20"/>
                <w:szCs w:val="20"/>
              </w:rPr>
              <w:t>3 428 360</w:t>
            </w:r>
          </w:p>
        </w:tc>
      </w:tr>
    </w:tbl>
    <w:p w14:paraId="22C9F20A" w14:textId="77777777" w:rsidR="00BE2FE6" w:rsidRDefault="00BE2FE6" w:rsidP="00E63166">
      <w:pPr>
        <w:rPr>
          <w:color w:val="7030A0"/>
          <w:sz w:val="10"/>
          <w:szCs w:val="10"/>
        </w:rPr>
      </w:pPr>
    </w:p>
    <w:p w14:paraId="1D1746FB" w14:textId="772931BF" w:rsidR="00E71B85" w:rsidRPr="00CB53BC" w:rsidRDefault="00E71B85" w:rsidP="00E63166">
      <w:pPr>
        <w:rPr>
          <w:color w:val="7030A0"/>
          <w:sz w:val="10"/>
          <w:szCs w:val="10"/>
        </w:rPr>
      </w:pPr>
      <w:r w:rsidRPr="00CB53BC">
        <w:rPr>
          <w:color w:val="7030A0"/>
          <w:sz w:val="10"/>
          <w:szCs w:val="10"/>
        </w:rPr>
        <w:br w:type="page"/>
      </w:r>
    </w:p>
    <w:p w14:paraId="210ABE70" w14:textId="77777777" w:rsidR="008A0D45" w:rsidRPr="00F71D21" w:rsidRDefault="008A0D45" w:rsidP="000F2631">
      <w:pPr>
        <w:rPr>
          <w:sz w:val="22"/>
          <w:szCs w:val="22"/>
        </w:rPr>
      </w:pPr>
      <w:r w:rsidRPr="00F71D21">
        <w:rPr>
          <w:sz w:val="22"/>
          <w:szCs w:val="22"/>
        </w:rPr>
        <w:lastRenderedPageBreak/>
        <w:t>Õiend</w:t>
      </w:r>
      <w:r w:rsidR="00CE73A1" w:rsidRPr="00F71D21">
        <w:rPr>
          <w:sz w:val="22"/>
          <w:szCs w:val="22"/>
        </w:rPr>
        <w:t xml:space="preserve"> </w:t>
      </w:r>
      <w:r w:rsidR="009501DB" w:rsidRPr="00F71D21">
        <w:rPr>
          <w:sz w:val="22"/>
          <w:szCs w:val="22"/>
        </w:rPr>
        <w:t>1</w:t>
      </w:r>
      <w:r w:rsidRPr="00F71D21">
        <w:rPr>
          <w:sz w:val="22"/>
          <w:szCs w:val="22"/>
        </w:rPr>
        <w:t xml:space="preserve"> lisale 5</w:t>
      </w:r>
    </w:p>
    <w:p w14:paraId="34388B75" w14:textId="77777777" w:rsidR="00AA0BCC" w:rsidRPr="00F71D21" w:rsidRDefault="00AA0BCC" w:rsidP="000F2631">
      <w:pPr>
        <w:rPr>
          <w:sz w:val="10"/>
          <w:szCs w:val="10"/>
        </w:rPr>
      </w:pPr>
    </w:p>
    <w:p w14:paraId="784AC6E4" w14:textId="7E40CE58" w:rsidR="008A0D45" w:rsidRPr="00F71D21" w:rsidRDefault="008A0D45" w:rsidP="000F2631">
      <w:pPr>
        <w:rPr>
          <w:sz w:val="18"/>
          <w:szCs w:val="18"/>
        </w:rPr>
      </w:pPr>
      <w:r w:rsidRPr="00F71D21">
        <w:rPr>
          <w:b/>
          <w:bCs/>
          <w:iCs/>
          <w:sz w:val="22"/>
          <w:szCs w:val="22"/>
        </w:rPr>
        <w:t xml:space="preserve">Narva linna </w:t>
      </w:r>
      <w:r w:rsidR="00CB53BC" w:rsidRPr="00F71D21">
        <w:rPr>
          <w:b/>
          <w:sz w:val="22"/>
          <w:szCs w:val="22"/>
        </w:rPr>
        <w:t>2023</w:t>
      </w:r>
      <w:r w:rsidRPr="00F71D21">
        <w:rPr>
          <w:b/>
          <w:sz w:val="22"/>
          <w:szCs w:val="22"/>
        </w:rPr>
        <w:t>.aasta rahavoogude prognoos</w:t>
      </w:r>
      <w:r w:rsidRPr="00F71D21">
        <w:rPr>
          <w:b/>
        </w:rPr>
        <w:t xml:space="preserve"> </w:t>
      </w:r>
      <w:r w:rsidRPr="00F71D21">
        <w:rPr>
          <w:b/>
        </w:rPr>
        <w:tab/>
      </w:r>
      <w:r w:rsidRPr="00F71D21">
        <w:rPr>
          <w:b/>
        </w:rPr>
        <w:tab/>
      </w:r>
      <w:r w:rsidRPr="00F71D21">
        <w:rPr>
          <w:b/>
        </w:rPr>
        <w:tab/>
      </w:r>
      <w:r w:rsidRPr="00F71D21">
        <w:rPr>
          <w:b/>
        </w:rPr>
        <w:tab/>
      </w:r>
      <w:r w:rsidRPr="00F71D21">
        <w:rPr>
          <w:b/>
        </w:rPr>
        <w:tab/>
      </w:r>
      <w:r w:rsidRPr="00F71D21">
        <w:rPr>
          <w:b/>
        </w:rPr>
        <w:tab/>
      </w:r>
      <w:r w:rsidRPr="00F71D21">
        <w:rPr>
          <w:sz w:val="18"/>
          <w:szCs w:val="18"/>
        </w:rPr>
        <w:t>eurodes</w:t>
      </w:r>
    </w:p>
    <w:tbl>
      <w:tblPr>
        <w:tblW w:w="96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1734"/>
        <w:gridCol w:w="1429"/>
        <w:gridCol w:w="1444"/>
      </w:tblGrid>
      <w:tr w:rsidR="007308A3" w:rsidRPr="007308A3" w14:paraId="2136D488" w14:textId="77777777" w:rsidTr="00602396">
        <w:trPr>
          <w:trHeight w:val="51"/>
        </w:trPr>
        <w:tc>
          <w:tcPr>
            <w:tcW w:w="5059" w:type="dxa"/>
            <w:shd w:val="clear" w:color="auto" w:fill="auto"/>
            <w:vAlign w:val="center"/>
            <w:hideMark/>
          </w:tcPr>
          <w:p w14:paraId="28BD15FB" w14:textId="77777777" w:rsidR="007308A3" w:rsidRPr="007308A3" w:rsidRDefault="007308A3" w:rsidP="007308A3">
            <w:pPr>
              <w:jc w:val="center"/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Nimetus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14:paraId="790100B7" w14:textId="3B966FC3" w:rsidR="007308A3" w:rsidRPr="007308A3" w:rsidRDefault="007308A3" w:rsidP="00730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2023.a eelarve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6857813" w14:textId="154A6648" w:rsidR="007308A3" w:rsidRPr="007308A3" w:rsidRDefault="007308A3" w:rsidP="007308A3">
            <w:pPr>
              <w:jc w:val="center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 xml:space="preserve">2023.a eelarve  muutmine 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95C33AA" w14:textId="624294D9" w:rsidR="007308A3" w:rsidRPr="007308A3" w:rsidRDefault="007308A3" w:rsidP="007308A3">
            <w:pPr>
              <w:jc w:val="center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 xml:space="preserve">2023.a eelarve kokku </w:t>
            </w:r>
          </w:p>
        </w:tc>
      </w:tr>
      <w:tr w:rsidR="007308A3" w:rsidRPr="007308A3" w14:paraId="6A4F853A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4F841BBB" w14:textId="77777777" w:rsidR="007308A3" w:rsidRPr="007308A3" w:rsidRDefault="007308A3" w:rsidP="007308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PÕHITEGEVUSE TULUD KOKKU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1A28A2DD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74 873 800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23FCA82B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3 304 215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2ECC2FB8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78 178 015</w:t>
            </w:r>
          </w:p>
        </w:tc>
      </w:tr>
      <w:tr w:rsidR="007308A3" w:rsidRPr="007308A3" w14:paraId="503B052B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07B6E4AE" w14:textId="77777777" w:rsidR="007308A3" w:rsidRPr="007308A3" w:rsidRDefault="007308A3" w:rsidP="007308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Maksutulud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0E6F9C30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34 844 195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6AC7A105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77936E1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34 844 195</w:t>
            </w:r>
          </w:p>
        </w:tc>
      </w:tr>
      <w:tr w:rsidR="007308A3" w:rsidRPr="007308A3" w14:paraId="770A3C45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03421BA4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Füüsilise isiku tulumaks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1A2B0DF7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34 457 093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00C376BB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5AE9EAD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34 457 093</w:t>
            </w:r>
          </w:p>
        </w:tc>
      </w:tr>
      <w:tr w:rsidR="007308A3" w:rsidRPr="007308A3" w14:paraId="66BBF824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5EB71E2C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Maamaks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320D689C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250 602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4772EE5B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1F2EF00D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250 602</w:t>
            </w:r>
          </w:p>
        </w:tc>
      </w:tr>
      <w:tr w:rsidR="007308A3" w:rsidRPr="007308A3" w14:paraId="112D1AD7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542B599D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Reklaamimaks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1E19C264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120 000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5D432E73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559CD7D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120 000</w:t>
            </w:r>
          </w:p>
        </w:tc>
      </w:tr>
      <w:tr w:rsidR="007308A3" w:rsidRPr="007308A3" w14:paraId="53C5E5E8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0A6B6946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Teede ja tänavate sulgemise maks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55B25AA0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6 500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364B8ECE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BB25725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6 500</w:t>
            </w:r>
          </w:p>
        </w:tc>
      </w:tr>
      <w:tr w:rsidR="007308A3" w:rsidRPr="007308A3" w14:paraId="40331898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6A11C959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Parkimistasu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476653E4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10 000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3BAD35A2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EEF5F97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10 000</w:t>
            </w:r>
          </w:p>
        </w:tc>
      </w:tr>
      <w:tr w:rsidR="007308A3" w:rsidRPr="007308A3" w14:paraId="77F7853D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03435910" w14:textId="77777777" w:rsidR="007308A3" w:rsidRPr="007308A3" w:rsidRDefault="007308A3" w:rsidP="007308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Tulud kaupade ja teenuste müügist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49BC661F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5 416 579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5BA68CA7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1F6EC7E6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5 416 579</w:t>
            </w:r>
          </w:p>
        </w:tc>
      </w:tr>
      <w:tr w:rsidR="007308A3" w:rsidRPr="007308A3" w14:paraId="443BE283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6DBF6853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Riigilõivud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63121908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25 700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485742DD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56ACF4E5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25 700</w:t>
            </w:r>
          </w:p>
        </w:tc>
      </w:tr>
      <w:tr w:rsidR="007308A3" w:rsidRPr="007308A3" w14:paraId="3C107316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486D95F4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Tulud haridusalasest  tegevusest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2F1E8DBB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2 757 148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422FFB7A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5CF482B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2 757 148</w:t>
            </w:r>
          </w:p>
        </w:tc>
      </w:tr>
      <w:tr w:rsidR="007308A3" w:rsidRPr="007308A3" w14:paraId="139912AA" w14:textId="77777777" w:rsidTr="00602396">
        <w:trPr>
          <w:trHeight w:val="225"/>
        </w:trPr>
        <w:tc>
          <w:tcPr>
            <w:tcW w:w="5059" w:type="dxa"/>
            <w:shd w:val="clear" w:color="auto" w:fill="auto"/>
            <w:vAlign w:val="center"/>
            <w:hideMark/>
          </w:tcPr>
          <w:p w14:paraId="5E1BE82F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Tulud kultuuri- ja kunstialasest tegevusest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6FA74111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114 380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7E781BE3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0D2D743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114 380</w:t>
            </w:r>
          </w:p>
        </w:tc>
      </w:tr>
      <w:tr w:rsidR="007308A3" w:rsidRPr="007308A3" w14:paraId="72CF3806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726DB7C1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Tulud spordi- ja puhkealasest tegevusest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762F698F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613 620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13F19C4C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3705C123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613 620</w:t>
            </w:r>
          </w:p>
        </w:tc>
      </w:tr>
      <w:tr w:rsidR="007308A3" w:rsidRPr="007308A3" w14:paraId="1F83C195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12A535FE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Tulud sotsiaalabialasest tegevusest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671515D5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1 463 000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2EF36DF0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BCD56B2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1 463 000</w:t>
            </w:r>
          </w:p>
        </w:tc>
      </w:tr>
      <w:tr w:rsidR="007308A3" w:rsidRPr="007308A3" w14:paraId="17C16B15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1CA63F95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Tulud üldvalitsemisest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30E1F16D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2 600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66F7A236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516D3A0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2 600</w:t>
            </w:r>
          </w:p>
        </w:tc>
      </w:tr>
      <w:tr w:rsidR="007308A3" w:rsidRPr="007308A3" w14:paraId="36413166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7235C2D1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Tulud muudelt majandusaladelt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137FC2FD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39 600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27682F84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2F398FE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39 600</w:t>
            </w:r>
          </w:p>
        </w:tc>
      </w:tr>
      <w:tr w:rsidR="007308A3" w:rsidRPr="007308A3" w14:paraId="192F90A9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7E10E9D2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Üür ja rent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69E72056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373 616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62D0779B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2895284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373 616</w:t>
            </w:r>
          </w:p>
        </w:tc>
      </w:tr>
      <w:tr w:rsidR="007308A3" w:rsidRPr="007308A3" w14:paraId="7B922125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50CD5CDD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Õiguste müük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71707056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19 865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01927C39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BB43640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19 865</w:t>
            </w:r>
          </w:p>
        </w:tc>
      </w:tr>
      <w:tr w:rsidR="007308A3" w:rsidRPr="007308A3" w14:paraId="479DACC7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300E8366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 xml:space="preserve">Muu toodete ja teenuste müük 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37D3BCBE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7 050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50FC92F3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49E4A86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7 050</w:t>
            </w:r>
          </w:p>
        </w:tc>
      </w:tr>
      <w:tr w:rsidR="007308A3" w:rsidRPr="007308A3" w14:paraId="287301EA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06FA2DAE" w14:textId="77777777" w:rsidR="007308A3" w:rsidRPr="007308A3" w:rsidRDefault="007308A3" w:rsidP="007308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 xml:space="preserve">Saadud toetused 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46B72874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34 499 599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7B97C57A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3 304 215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87FC346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37 803 814</w:t>
            </w:r>
          </w:p>
        </w:tc>
      </w:tr>
      <w:tr w:rsidR="007308A3" w:rsidRPr="007308A3" w14:paraId="7163BE45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5F1D2B4C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Saadud tegevuskulude sihtfinantseerimine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7D12F2C6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532 610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5AF892E9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223 257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D28CD96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755 867</w:t>
            </w:r>
          </w:p>
        </w:tc>
      </w:tr>
      <w:tr w:rsidR="007308A3" w:rsidRPr="007308A3" w14:paraId="715340B4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1A87418C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Saadud tegevustoetused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51EA61AA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3 000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27B18D60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285 457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18974D0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288 457</w:t>
            </w:r>
          </w:p>
        </w:tc>
      </w:tr>
      <w:tr w:rsidR="007308A3" w:rsidRPr="007308A3" w14:paraId="1C4A858B" w14:textId="77777777" w:rsidTr="00602396">
        <w:trPr>
          <w:trHeight w:val="235"/>
        </w:trPr>
        <w:tc>
          <w:tcPr>
            <w:tcW w:w="5059" w:type="dxa"/>
            <w:shd w:val="clear" w:color="000000" w:fill="FFFFFF"/>
            <w:hideMark/>
          </w:tcPr>
          <w:p w14:paraId="21E61DDF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Tasandusfond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1414BDD2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15 600 000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7AC2D18A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532 037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1EED9A70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16 132 037</w:t>
            </w:r>
          </w:p>
        </w:tc>
      </w:tr>
      <w:tr w:rsidR="007308A3" w:rsidRPr="007308A3" w14:paraId="6C9EBE96" w14:textId="77777777" w:rsidTr="00602396">
        <w:trPr>
          <w:trHeight w:val="235"/>
        </w:trPr>
        <w:tc>
          <w:tcPr>
            <w:tcW w:w="5059" w:type="dxa"/>
            <w:shd w:val="clear" w:color="000000" w:fill="FFFFFF"/>
            <w:hideMark/>
          </w:tcPr>
          <w:p w14:paraId="71F1EA94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Toetusfond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68C11BBC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18 363 989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5351F1C2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2 263 464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9B47FFD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20 627 453</w:t>
            </w:r>
          </w:p>
        </w:tc>
      </w:tr>
      <w:tr w:rsidR="007308A3" w:rsidRPr="007308A3" w14:paraId="24EEDF0D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21026ABE" w14:textId="77777777" w:rsidR="007308A3" w:rsidRPr="007308A3" w:rsidRDefault="007308A3" w:rsidP="007308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Muud tegevustulud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74C5C460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113 427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620B9068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0AFD798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113 427</w:t>
            </w:r>
          </w:p>
        </w:tc>
      </w:tr>
      <w:tr w:rsidR="007308A3" w:rsidRPr="007308A3" w14:paraId="7E07A2B7" w14:textId="77777777" w:rsidTr="00602396">
        <w:trPr>
          <w:trHeight w:val="235"/>
        </w:trPr>
        <w:tc>
          <w:tcPr>
            <w:tcW w:w="5059" w:type="dxa"/>
            <w:shd w:val="clear" w:color="auto" w:fill="auto"/>
            <w:hideMark/>
          </w:tcPr>
          <w:p w14:paraId="7AEFC0DF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Tulud varude müügist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5AC73255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400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26E2C285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44D2169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400</w:t>
            </w:r>
          </w:p>
        </w:tc>
      </w:tr>
      <w:tr w:rsidR="007308A3" w:rsidRPr="007308A3" w14:paraId="5370DA67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227B9739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Maardlate kaevandamisõiguse tasu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7A653A13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55 006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1871D8FA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29D9BDA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55 006</w:t>
            </w:r>
          </w:p>
        </w:tc>
      </w:tr>
      <w:tr w:rsidR="007308A3" w:rsidRPr="007308A3" w14:paraId="07935B21" w14:textId="77777777" w:rsidTr="00602396">
        <w:trPr>
          <w:trHeight w:val="235"/>
        </w:trPr>
        <w:tc>
          <w:tcPr>
            <w:tcW w:w="5059" w:type="dxa"/>
            <w:shd w:val="clear" w:color="auto" w:fill="auto"/>
            <w:noWrap/>
            <w:vAlign w:val="bottom"/>
            <w:hideMark/>
          </w:tcPr>
          <w:p w14:paraId="30AFDA41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Laekumine vee erikasutusest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6554C39B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1 500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7FE102E5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639197A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1 500</w:t>
            </w:r>
          </w:p>
        </w:tc>
      </w:tr>
      <w:tr w:rsidR="007308A3" w:rsidRPr="007308A3" w14:paraId="2A646C6D" w14:textId="77777777" w:rsidTr="00602396">
        <w:trPr>
          <w:trHeight w:val="235"/>
        </w:trPr>
        <w:tc>
          <w:tcPr>
            <w:tcW w:w="5059" w:type="dxa"/>
            <w:shd w:val="clear" w:color="auto" w:fill="auto"/>
            <w:noWrap/>
            <w:vAlign w:val="bottom"/>
            <w:hideMark/>
          </w:tcPr>
          <w:p w14:paraId="3B1BB391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Trahvid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30C48C75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3 100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7F4D229E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D35F77E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3 100</w:t>
            </w:r>
          </w:p>
        </w:tc>
      </w:tr>
      <w:tr w:rsidR="007308A3" w:rsidRPr="007308A3" w14:paraId="68DB8513" w14:textId="77777777" w:rsidTr="00602396">
        <w:trPr>
          <w:trHeight w:val="257"/>
        </w:trPr>
        <w:tc>
          <w:tcPr>
            <w:tcW w:w="5059" w:type="dxa"/>
            <w:shd w:val="clear" w:color="auto" w:fill="auto"/>
            <w:vAlign w:val="center"/>
            <w:hideMark/>
          </w:tcPr>
          <w:p w14:paraId="69A0484B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Saastetasud ja keskkonnale tekitatud kahju hüvitis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45025603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35 531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05AA9918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CBFE5B0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35 531</w:t>
            </w:r>
          </w:p>
        </w:tc>
      </w:tr>
      <w:tr w:rsidR="007308A3" w:rsidRPr="007308A3" w14:paraId="7EA15E21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488D18B9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Muud tulud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67FA3D7B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17 890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06159471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4EC7717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17 890</w:t>
            </w:r>
          </w:p>
        </w:tc>
      </w:tr>
      <w:tr w:rsidR="007308A3" w:rsidRPr="007308A3" w14:paraId="59DC3DF8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0FA521B6" w14:textId="77777777" w:rsidR="007308A3" w:rsidRPr="007308A3" w:rsidRDefault="007308A3" w:rsidP="007308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PÕHITEGEVUSE KULUD KOKKU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4D0AF133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-65 504 407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37D40034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-4 765 779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5B189A17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-70 270 186</w:t>
            </w:r>
          </w:p>
        </w:tc>
      </w:tr>
      <w:tr w:rsidR="007308A3" w:rsidRPr="007308A3" w14:paraId="47444C5B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71423639" w14:textId="77777777" w:rsidR="007308A3" w:rsidRPr="007308A3" w:rsidRDefault="007308A3" w:rsidP="007308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Antavad toetused tegevuskuludeks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14270E76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-5 977 718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3962921E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-2 323 923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158C6D28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-8 301 641</w:t>
            </w:r>
          </w:p>
        </w:tc>
      </w:tr>
      <w:tr w:rsidR="007308A3" w:rsidRPr="007308A3" w14:paraId="133D51EB" w14:textId="77777777" w:rsidTr="00602396">
        <w:trPr>
          <w:trHeight w:val="267"/>
        </w:trPr>
        <w:tc>
          <w:tcPr>
            <w:tcW w:w="5059" w:type="dxa"/>
            <w:shd w:val="clear" w:color="auto" w:fill="auto"/>
            <w:vAlign w:val="center"/>
            <w:hideMark/>
          </w:tcPr>
          <w:p w14:paraId="22321B13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Sotsiaalabitoetused ja muud toetused füüsilistele isikutele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77455D79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-2 335 463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3B1FE64A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-2 222 093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51D27E1F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-4 557 556</w:t>
            </w:r>
          </w:p>
        </w:tc>
      </w:tr>
      <w:tr w:rsidR="007308A3" w:rsidRPr="007308A3" w14:paraId="19CEB73B" w14:textId="77777777" w:rsidTr="00602396">
        <w:trPr>
          <w:trHeight w:val="278"/>
        </w:trPr>
        <w:tc>
          <w:tcPr>
            <w:tcW w:w="5059" w:type="dxa"/>
            <w:shd w:val="clear" w:color="auto" w:fill="auto"/>
            <w:vAlign w:val="center"/>
            <w:hideMark/>
          </w:tcPr>
          <w:p w14:paraId="327C5201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Sihtotstarbelised toetused tegevuskuludeks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6662BB97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-3 565 198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74C377C7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-101 830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9D70B07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-3 667 028</w:t>
            </w:r>
          </w:p>
        </w:tc>
      </w:tr>
      <w:tr w:rsidR="007308A3" w:rsidRPr="007308A3" w14:paraId="46E54A5D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2A5801F1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Mittesihtotstarbelised toetused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0D4F342D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-77 057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3291499C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AC1C668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-77 057</w:t>
            </w:r>
          </w:p>
        </w:tc>
      </w:tr>
      <w:tr w:rsidR="007308A3" w:rsidRPr="007308A3" w14:paraId="42DD3A40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6562AFAB" w14:textId="77777777" w:rsidR="007308A3" w:rsidRPr="007308A3" w:rsidRDefault="007308A3" w:rsidP="007308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Muud tegevuskulud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15FA23D1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-59 526 689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383CC398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-2 441 856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E2880AE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-61 968 545</w:t>
            </w:r>
          </w:p>
        </w:tc>
      </w:tr>
      <w:tr w:rsidR="007308A3" w:rsidRPr="007308A3" w14:paraId="0D70437A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3C107514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Tööjõukulud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5E685336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-44 204 574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634D1B60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-1 179 176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20202D22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-45 383 750</w:t>
            </w:r>
          </w:p>
        </w:tc>
      </w:tr>
      <w:tr w:rsidR="007308A3" w:rsidRPr="007308A3" w14:paraId="30B581E0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26D955CC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Majandamiskulud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7ABD289B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-15 188 013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45CBB6AC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-1 262 680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332BC1C5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-16 450 693</w:t>
            </w:r>
          </w:p>
        </w:tc>
      </w:tr>
      <w:tr w:rsidR="007308A3" w:rsidRPr="007308A3" w14:paraId="58959574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3E444A03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Muud kulud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5CD8348C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-134 102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6D64C86E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E6A218A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-134 102</w:t>
            </w:r>
          </w:p>
        </w:tc>
      </w:tr>
      <w:tr w:rsidR="007308A3" w:rsidRPr="007308A3" w14:paraId="6DD4D4D4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7D9379AC" w14:textId="77777777" w:rsidR="007308A3" w:rsidRPr="007308A3" w:rsidRDefault="007308A3" w:rsidP="007308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PÕHITEGEVUSE TULEM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1DAFC953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9 369 393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7BCB4925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-1 461 564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0C20208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7 907 829</w:t>
            </w:r>
          </w:p>
        </w:tc>
      </w:tr>
      <w:tr w:rsidR="007308A3" w:rsidRPr="007308A3" w14:paraId="13CFFAA6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18F5C6BF" w14:textId="77777777" w:rsidR="007308A3" w:rsidRPr="007308A3" w:rsidRDefault="007308A3" w:rsidP="007308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INVESTEERIMISTEGEVUS KOKKU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27D65F6F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-31 399 940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6617FB31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-760 934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10C66C9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-32 160 874</w:t>
            </w:r>
          </w:p>
        </w:tc>
      </w:tr>
      <w:tr w:rsidR="007308A3" w:rsidRPr="007308A3" w14:paraId="666744ED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2CCF6CAD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 xml:space="preserve">Põhivara müük 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2C88EF6E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200 000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1C562CD9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31034B2A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200 000</w:t>
            </w:r>
          </w:p>
        </w:tc>
      </w:tr>
      <w:tr w:rsidR="007308A3" w:rsidRPr="007308A3" w14:paraId="54674325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22CC1A8E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 xml:space="preserve">Põhivara soetus 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0B2386FE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-30 144 471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6CFE63BC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-674 934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6451C9A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-30 819 405</w:t>
            </w:r>
          </w:p>
        </w:tc>
      </w:tr>
      <w:tr w:rsidR="007308A3" w:rsidRPr="007308A3" w14:paraId="6F98E209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6D69750A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Põhivara soetuseks antav sihtfinantseerimine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01BBEF9B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-171 655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21E3C13C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-86 000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3978EFEB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-257 655</w:t>
            </w:r>
          </w:p>
        </w:tc>
      </w:tr>
      <w:tr w:rsidR="007308A3" w:rsidRPr="007308A3" w14:paraId="1252CF89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3B8EC76E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Tagasilaekuvad laenud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6F85A3CB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767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74E9A4F8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26AB29C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767</w:t>
            </w:r>
          </w:p>
        </w:tc>
      </w:tr>
      <w:tr w:rsidR="007308A3" w:rsidRPr="007308A3" w14:paraId="181A887B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0DF06B7A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Finantstulud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5B57DD58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1 150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54D35162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9E60354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1 150</w:t>
            </w:r>
          </w:p>
        </w:tc>
      </w:tr>
      <w:tr w:rsidR="007308A3" w:rsidRPr="007308A3" w14:paraId="022A03DA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4CF29DCA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 xml:space="preserve">Finantskulud 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129C36B0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-1 285 731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0DEAAB6C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EBF0B86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-1 285 731</w:t>
            </w:r>
          </w:p>
        </w:tc>
      </w:tr>
      <w:tr w:rsidR="007308A3" w:rsidRPr="007308A3" w14:paraId="6A1C3B0E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20E27287" w14:textId="77777777" w:rsidR="007308A3" w:rsidRPr="007308A3" w:rsidRDefault="007308A3" w:rsidP="007308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EELARVE TULEM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2A505E98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-22 030 547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6849A484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-2 222 498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C3937BD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-24 253 045</w:t>
            </w:r>
          </w:p>
        </w:tc>
      </w:tr>
      <w:tr w:rsidR="007308A3" w:rsidRPr="007308A3" w14:paraId="6FB0BD15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5812696B" w14:textId="77777777" w:rsidR="007308A3" w:rsidRPr="007308A3" w:rsidRDefault="007308A3" w:rsidP="007308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FINANTSEERIMISTEGEVUS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556305D6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17 809 277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52E3C605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-2 808 893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730A182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15 000 384</w:t>
            </w:r>
          </w:p>
        </w:tc>
      </w:tr>
      <w:tr w:rsidR="007308A3" w:rsidRPr="007308A3" w14:paraId="0DA05D6C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6A52CC0E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 xml:space="preserve">Kohustiste võtmine 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056B37FD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30 296 137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7D4FA4E5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-2 808 893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375EA09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27 487 244</w:t>
            </w:r>
          </w:p>
        </w:tc>
      </w:tr>
      <w:tr w:rsidR="007308A3" w:rsidRPr="007308A3" w14:paraId="043F22F7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5C2CBF57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 xml:space="preserve">Kohustiste tasumine 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3BB554E8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-12 486 860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36871C20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84EDB47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-12 486 860</w:t>
            </w:r>
          </w:p>
        </w:tc>
      </w:tr>
      <w:tr w:rsidR="007308A3" w:rsidRPr="007308A3" w14:paraId="1EC8589F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052D0E10" w14:textId="77777777" w:rsidR="007308A3" w:rsidRPr="007308A3" w:rsidRDefault="007308A3" w:rsidP="007308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8A3">
              <w:rPr>
                <w:b/>
                <w:bCs/>
                <w:color w:val="000000"/>
                <w:sz w:val="20"/>
                <w:szCs w:val="20"/>
              </w:rPr>
              <w:t>LIKVIIDSETE VARADE MUUTUS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2C81355C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73E8D114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5A9D11E" w14:textId="77777777" w:rsidR="007308A3" w:rsidRPr="007308A3" w:rsidRDefault="007308A3" w:rsidP="007308A3">
            <w:pPr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 </w:t>
            </w:r>
          </w:p>
        </w:tc>
      </w:tr>
      <w:tr w:rsidR="007308A3" w:rsidRPr="007308A3" w14:paraId="181B2D7A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06FC94BF" w14:textId="77777777" w:rsidR="007308A3" w:rsidRPr="007308A3" w:rsidRDefault="007308A3" w:rsidP="007308A3">
            <w:pPr>
              <w:rPr>
                <w:color w:val="000000"/>
                <w:sz w:val="20"/>
                <w:szCs w:val="20"/>
              </w:rPr>
            </w:pPr>
            <w:r w:rsidRPr="007308A3">
              <w:rPr>
                <w:color w:val="000000"/>
                <w:sz w:val="20"/>
                <w:szCs w:val="20"/>
              </w:rPr>
              <w:t>Raha ja raha ekvivalentide muutus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22E313B8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-4 221 270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7C783363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-5 031 391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2A5849FD" w14:textId="77777777" w:rsidR="007308A3" w:rsidRPr="007308A3" w:rsidRDefault="007308A3" w:rsidP="007308A3">
            <w:pPr>
              <w:jc w:val="right"/>
              <w:rPr>
                <w:sz w:val="20"/>
                <w:szCs w:val="20"/>
              </w:rPr>
            </w:pPr>
            <w:r w:rsidRPr="007308A3">
              <w:rPr>
                <w:sz w:val="20"/>
                <w:szCs w:val="20"/>
              </w:rPr>
              <w:t>-9 252 661</w:t>
            </w:r>
          </w:p>
        </w:tc>
      </w:tr>
      <w:tr w:rsidR="00F71D21" w:rsidRPr="007308A3" w14:paraId="4C728D72" w14:textId="77777777" w:rsidTr="00602396">
        <w:trPr>
          <w:trHeight w:val="235"/>
        </w:trPr>
        <w:tc>
          <w:tcPr>
            <w:tcW w:w="5059" w:type="dxa"/>
            <w:shd w:val="clear" w:color="auto" w:fill="auto"/>
            <w:vAlign w:val="center"/>
            <w:hideMark/>
          </w:tcPr>
          <w:p w14:paraId="7BD7EAC5" w14:textId="453B3362" w:rsidR="007308A3" w:rsidRPr="007308A3" w:rsidRDefault="007308A3" w:rsidP="007308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Kokku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25568539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109 593 124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0341A6B7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5 526 713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8A56724" w14:textId="77777777" w:rsidR="007308A3" w:rsidRPr="007308A3" w:rsidRDefault="007308A3" w:rsidP="007308A3">
            <w:pPr>
              <w:jc w:val="right"/>
              <w:rPr>
                <w:b/>
                <w:bCs/>
                <w:sz w:val="20"/>
                <w:szCs w:val="20"/>
              </w:rPr>
            </w:pPr>
            <w:r w:rsidRPr="007308A3">
              <w:rPr>
                <w:b/>
                <w:bCs/>
                <w:sz w:val="20"/>
                <w:szCs w:val="20"/>
              </w:rPr>
              <w:t>115 119 837</w:t>
            </w:r>
          </w:p>
        </w:tc>
      </w:tr>
    </w:tbl>
    <w:p w14:paraId="5AB00D9A" w14:textId="77777777" w:rsidR="007308A3" w:rsidRDefault="007308A3" w:rsidP="000F2631">
      <w:pPr>
        <w:rPr>
          <w:color w:val="7030A0"/>
          <w:sz w:val="8"/>
          <w:szCs w:val="8"/>
        </w:rPr>
      </w:pPr>
    </w:p>
    <w:p w14:paraId="2F06B28D" w14:textId="77777777" w:rsidR="007308A3" w:rsidRPr="00CB53BC" w:rsidRDefault="007308A3" w:rsidP="000F2631">
      <w:pPr>
        <w:rPr>
          <w:color w:val="7030A0"/>
          <w:sz w:val="8"/>
          <w:szCs w:val="8"/>
        </w:rPr>
        <w:sectPr w:rsidR="007308A3" w:rsidRPr="00CB53BC" w:rsidSect="00D80DF4">
          <w:pgSz w:w="11906" w:h="16838"/>
          <w:pgMar w:top="851" w:right="1417" w:bottom="993" w:left="1417" w:header="708" w:footer="708" w:gutter="0"/>
          <w:cols w:space="708"/>
          <w:titlePg/>
          <w:docGrid w:linePitch="360"/>
        </w:sectPr>
      </w:pPr>
    </w:p>
    <w:p w14:paraId="0D570199" w14:textId="77777777" w:rsidR="00F20882" w:rsidRPr="006524AB" w:rsidRDefault="00F20882" w:rsidP="00F20882">
      <w:pPr>
        <w:rPr>
          <w:bCs/>
          <w:iCs/>
          <w:sz w:val="22"/>
          <w:szCs w:val="22"/>
        </w:rPr>
      </w:pPr>
      <w:r w:rsidRPr="006524AB">
        <w:rPr>
          <w:bCs/>
          <w:iCs/>
          <w:sz w:val="22"/>
          <w:szCs w:val="22"/>
        </w:rPr>
        <w:lastRenderedPageBreak/>
        <w:t xml:space="preserve">Õiend 2 lisale 5 </w:t>
      </w:r>
    </w:p>
    <w:p w14:paraId="5DE4F0A5" w14:textId="77777777" w:rsidR="00F20882" w:rsidRPr="006524AB" w:rsidRDefault="00F20882" w:rsidP="00F20882">
      <w:pPr>
        <w:rPr>
          <w:sz w:val="22"/>
          <w:szCs w:val="22"/>
        </w:rPr>
      </w:pPr>
    </w:p>
    <w:p w14:paraId="32F0CE46" w14:textId="77777777" w:rsidR="00F20882" w:rsidRPr="006524AB" w:rsidRDefault="00F20882" w:rsidP="00F20882">
      <w:pPr>
        <w:rPr>
          <w:sz w:val="22"/>
          <w:szCs w:val="22"/>
        </w:rPr>
      </w:pPr>
      <w:r w:rsidRPr="006524AB">
        <w:rPr>
          <w:sz w:val="22"/>
          <w:szCs w:val="22"/>
        </w:rPr>
        <w:t>Rahavoogude prognoos kohustiste võtmise osas</w:t>
      </w:r>
    </w:p>
    <w:p w14:paraId="1A155E2D" w14:textId="77777777" w:rsidR="004B16D8" w:rsidRDefault="004B16D8" w:rsidP="000F2631">
      <w:pPr>
        <w:rPr>
          <w:color w:val="7030A0"/>
          <w:sz w:val="8"/>
          <w:szCs w:val="8"/>
        </w:rPr>
      </w:pPr>
    </w:p>
    <w:tbl>
      <w:tblPr>
        <w:tblW w:w="154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66"/>
        <w:gridCol w:w="851"/>
        <w:gridCol w:w="850"/>
        <w:gridCol w:w="1096"/>
        <w:gridCol w:w="888"/>
        <w:gridCol w:w="835"/>
        <w:gridCol w:w="850"/>
        <w:gridCol w:w="851"/>
        <w:gridCol w:w="992"/>
        <w:gridCol w:w="1056"/>
        <w:gridCol w:w="1056"/>
        <w:gridCol w:w="992"/>
        <w:gridCol w:w="850"/>
        <w:gridCol w:w="851"/>
      </w:tblGrid>
      <w:tr w:rsidR="006524AB" w:rsidRPr="004B16D8" w14:paraId="60922A03" w14:textId="77777777" w:rsidTr="006524AB">
        <w:trPr>
          <w:trHeight w:val="58"/>
          <w:tblHeader/>
        </w:trPr>
        <w:tc>
          <w:tcPr>
            <w:tcW w:w="2552" w:type="dxa"/>
            <w:gridSpan w:val="2"/>
            <w:vMerge w:val="restart"/>
            <w:shd w:val="clear" w:color="auto" w:fill="auto"/>
            <w:noWrap/>
            <w:hideMark/>
          </w:tcPr>
          <w:p w14:paraId="4BB5E084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67" w:type="dxa"/>
            <w:gridSpan w:val="3"/>
            <w:shd w:val="clear" w:color="auto" w:fill="auto"/>
            <w:noWrap/>
            <w:hideMark/>
          </w:tcPr>
          <w:p w14:paraId="1B730431" w14:textId="43787C7A" w:rsidR="004B16D8" w:rsidRPr="004B16D8" w:rsidRDefault="004B16D8" w:rsidP="0070358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 xml:space="preserve">2023.a eelarve </w:t>
            </w:r>
          </w:p>
        </w:tc>
        <w:tc>
          <w:tcPr>
            <w:tcW w:w="2819" w:type="dxa"/>
            <w:gridSpan w:val="3"/>
            <w:shd w:val="clear" w:color="auto" w:fill="auto"/>
            <w:noWrap/>
            <w:hideMark/>
          </w:tcPr>
          <w:p w14:paraId="26749648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muutmine</w:t>
            </w:r>
          </w:p>
        </w:tc>
        <w:tc>
          <w:tcPr>
            <w:tcW w:w="2693" w:type="dxa"/>
            <w:gridSpan w:val="3"/>
            <w:shd w:val="clear" w:color="auto" w:fill="auto"/>
            <w:noWrap/>
            <w:hideMark/>
          </w:tcPr>
          <w:p w14:paraId="61B610C3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2023.a eelarve kokku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20ADE30E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Teostaja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49EC5E3C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Valdaja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14:paraId="0BE80EF3" w14:textId="76B1F4FF" w:rsidR="004B16D8" w:rsidRPr="00863C58" w:rsidRDefault="00863C5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color w:val="000000"/>
                <w:sz w:val="14"/>
                <w:szCs w:val="14"/>
              </w:rPr>
              <w:t>Koondinfo 2022.aastast ületulevatest tegevustest</w:t>
            </w:r>
          </w:p>
        </w:tc>
      </w:tr>
      <w:tr w:rsidR="006524AB" w:rsidRPr="004B16D8" w14:paraId="3901C4E7" w14:textId="77777777" w:rsidTr="006524AB">
        <w:trPr>
          <w:trHeight w:val="58"/>
          <w:tblHeader/>
        </w:trPr>
        <w:tc>
          <w:tcPr>
            <w:tcW w:w="2552" w:type="dxa"/>
            <w:gridSpan w:val="2"/>
            <w:vMerge/>
            <w:shd w:val="clear" w:color="auto" w:fill="auto"/>
            <w:vAlign w:val="center"/>
            <w:hideMark/>
          </w:tcPr>
          <w:p w14:paraId="62629599" w14:textId="77777777" w:rsidR="004B16D8" w:rsidRPr="004B16D8" w:rsidRDefault="004B16D8" w:rsidP="004B16D8">
            <w:pPr>
              <w:rPr>
                <w:b/>
                <w:bCs/>
                <w:color w:val="000000"/>
                <w:sz w:val="14"/>
                <w:szCs w:val="14"/>
              </w:rPr>
            </w:pPr>
            <w:bookmarkStart w:id="31" w:name="_GoBack" w:colFirst="12" w:colLast="15"/>
          </w:p>
        </w:tc>
        <w:tc>
          <w:tcPr>
            <w:tcW w:w="866" w:type="dxa"/>
            <w:shd w:val="clear" w:color="auto" w:fill="auto"/>
            <w:noWrap/>
            <w:hideMark/>
          </w:tcPr>
          <w:p w14:paraId="7B11E69F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28 090 721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C94C02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2 205 416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75D871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30 296 137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0CFD60AA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755 484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14:paraId="6F7205AA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04503589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755 484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22761B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28 846 205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19992B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2 205 416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15B24E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31 051 621</w:t>
            </w: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79663033" w14:textId="77777777" w:rsidR="004B16D8" w:rsidRPr="004B16D8" w:rsidRDefault="004B16D8" w:rsidP="004B16D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60541ADF" w14:textId="77777777" w:rsidR="004B16D8" w:rsidRPr="004B16D8" w:rsidRDefault="004B16D8" w:rsidP="004B16D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1597D114" w14:textId="77777777" w:rsidR="004B16D8" w:rsidRPr="00863C58" w:rsidRDefault="004B16D8" w:rsidP="004B16D8">
            <w:pPr>
              <w:jc w:val="center"/>
              <w:rPr>
                <w:b/>
                <w:bCs/>
                <w:i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color w:val="000000"/>
                <w:sz w:val="14"/>
                <w:szCs w:val="14"/>
              </w:rPr>
              <w:t>24 045 652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3CAD9A" w14:textId="77777777" w:rsidR="004B16D8" w:rsidRPr="00863C58" w:rsidRDefault="004B16D8" w:rsidP="004B16D8">
            <w:pPr>
              <w:jc w:val="center"/>
              <w:rPr>
                <w:b/>
                <w:bCs/>
                <w:i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color w:val="000000"/>
                <w:sz w:val="14"/>
                <w:szCs w:val="14"/>
              </w:rPr>
              <w:t>1 595 485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DCD5C5" w14:textId="77777777" w:rsidR="004B16D8" w:rsidRPr="00863C58" w:rsidRDefault="004B16D8" w:rsidP="004B16D8">
            <w:pPr>
              <w:jc w:val="center"/>
              <w:rPr>
                <w:b/>
                <w:bCs/>
                <w:i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color w:val="000000"/>
                <w:sz w:val="14"/>
                <w:szCs w:val="14"/>
              </w:rPr>
              <w:t>25 641 137</w:t>
            </w:r>
          </w:p>
        </w:tc>
      </w:tr>
      <w:tr w:rsidR="004B16D8" w:rsidRPr="004B16D8" w14:paraId="64F3C13F" w14:textId="77777777" w:rsidTr="006524AB">
        <w:trPr>
          <w:trHeight w:val="58"/>
          <w:tblHeader/>
        </w:trPr>
        <w:tc>
          <w:tcPr>
            <w:tcW w:w="2552" w:type="dxa"/>
            <w:gridSpan w:val="2"/>
            <w:vMerge/>
            <w:shd w:val="clear" w:color="auto" w:fill="auto"/>
            <w:vAlign w:val="center"/>
            <w:hideMark/>
          </w:tcPr>
          <w:p w14:paraId="13EB9FB2" w14:textId="77777777" w:rsidR="004B16D8" w:rsidRPr="004B16D8" w:rsidRDefault="004B16D8" w:rsidP="004B16D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14:paraId="515A37F8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omafinantseerimine</w:t>
            </w:r>
          </w:p>
        </w:tc>
        <w:tc>
          <w:tcPr>
            <w:tcW w:w="851" w:type="dxa"/>
            <w:shd w:val="clear" w:color="auto" w:fill="auto"/>
            <w:hideMark/>
          </w:tcPr>
          <w:p w14:paraId="0D2209CD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sildfinantseerimine</w:t>
            </w:r>
          </w:p>
        </w:tc>
        <w:tc>
          <w:tcPr>
            <w:tcW w:w="850" w:type="dxa"/>
            <w:shd w:val="clear" w:color="auto" w:fill="auto"/>
            <w:hideMark/>
          </w:tcPr>
          <w:p w14:paraId="6DDEB5BE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kokku</w:t>
            </w:r>
          </w:p>
        </w:tc>
        <w:tc>
          <w:tcPr>
            <w:tcW w:w="1096" w:type="dxa"/>
            <w:shd w:val="clear" w:color="auto" w:fill="auto"/>
            <w:hideMark/>
          </w:tcPr>
          <w:p w14:paraId="13EF23AD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omafinantseerimine</w:t>
            </w:r>
          </w:p>
        </w:tc>
        <w:tc>
          <w:tcPr>
            <w:tcW w:w="888" w:type="dxa"/>
            <w:shd w:val="clear" w:color="auto" w:fill="auto"/>
            <w:hideMark/>
          </w:tcPr>
          <w:p w14:paraId="58385BD1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sildfinantseerimine</w:t>
            </w:r>
          </w:p>
        </w:tc>
        <w:tc>
          <w:tcPr>
            <w:tcW w:w="835" w:type="dxa"/>
            <w:shd w:val="clear" w:color="auto" w:fill="auto"/>
            <w:hideMark/>
          </w:tcPr>
          <w:p w14:paraId="05275512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kokku</w:t>
            </w:r>
          </w:p>
        </w:tc>
        <w:tc>
          <w:tcPr>
            <w:tcW w:w="850" w:type="dxa"/>
            <w:shd w:val="clear" w:color="auto" w:fill="auto"/>
            <w:hideMark/>
          </w:tcPr>
          <w:p w14:paraId="50F7357B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omafinantseerimine</w:t>
            </w:r>
          </w:p>
        </w:tc>
        <w:tc>
          <w:tcPr>
            <w:tcW w:w="851" w:type="dxa"/>
            <w:shd w:val="clear" w:color="auto" w:fill="auto"/>
            <w:hideMark/>
          </w:tcPr>
          <w:p w14:paraId="36CB9463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sildfinantseerimine</w:t>
            </w:r>
          </w:p>
        </w:tc>
        <w:tc>
          <w:tcPr>
            <w:tcW w:w="992" w:type="dxa"/>
            <w:shd w:val="clear" w:color="auto" w:fill="auto"/>
            <w:hideMark/>
          </w:tcPr>
          <w:p w14:paraId="3B08789A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kokku</w:t>
            </w: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4F076F3B" w14:textId="77777777" w:rsidR="004B16D8" w:rsidRPr="004B16D8" w:rsidRDefault="004B16D8" w:rsidP="004B16D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6B43089E" w14:textId="77777777" w:rsidR="004B16D8" w:rsidRPr="004B16D8" w:rsidRDefault="004B16D8" w:rsidP="004B16D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5AE7B9B" w14:textId="77777777" w:rsidR="004B16D8" w:rsidRPr="00863C58" w:rsidRDefault="004B16D8" w:rsidP="004B16D8">
            <w:pPr>
              <w:jc w:val="center"/>
              <w:rPr>
                <w:b/>
                <w:bCs/>
                <w:i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color w:val="000000"/>
                <w:sz w:val="14"/>
                <w:szCs w:val="14"/>
              </w:rPr>
              <w:t>omafinantseerimine</w:t>
            </w:r>
          </w:p>
        </w:tc>
        <w:tc>
          <w:tcPr>
            <w:tcW w:w="850" w:type="dxa"/>
            <w:shd w:val="clear" w:color="auto" w:fill="auto"/>
            <w:hideMark/>
          </w:tcPr>
          <w:p w14:paraId="11C8937F" w14:textId="77777777" w:rsidR="004B16D8" w:rsidRPr="00863C58" w:rsidRDefault="004B16D8" w:rsidP="004B16D8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863C58">
              <w:rPr>
                <w:b/>
                <w:bCs/>
                <w:i/>
                <w:sz w:val="14"/>
                <w:szCs w:val="14"/>
              </w:rPr>
              <w:t>sildfinantseerimine</w:t>
            </w:r>
          </w:p>
        </w:tc>
        <w:tc>
          <w:tcPr>
            <w:tcW w:w="851" w:type="dxa"/>
            <w:shd w:val="clear" w:color="auto" w:fill="auto"/>
            <w:hideMark/>
          </w:tcPr>
          <w:p w14:paraId="56CF2CBA" w14:textId="77777777" w:rsidR="004B16D8" w:rsidRPr="00863C58" w:rsidRDefault="004B16D8" w:rsidP="004B16D8">
            <w:pPr>
              <w:jc w:val="center"/>
              <w:rPr>
                <w:b/>
                <w:bCs/>
                <w:i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color w:val="000000"/>
                <w:sz w:val="14"/>
                <w:szCs w:val="14"/>
              </w:rPr>
              <w:t>kokku</w:t>
            </w:r>
          </w:p>
        </w:tc>
      </w:tr>
      <w:tr w:rsidR="004B16D8" w:rsidRPr="004B16D8" w14:paraId="4CEC8795" w14:textId="77777777" w:rsidTr="006524AB">
        <w:trPr>
          <w:trHeight w:val="288"/>
        </w:trPr>
        <w:tc>
          <w:tcPr>
            <w:tcW w:w="2552" w:type="dxa"/>
            <w:gridSpan w:val="2"/>
            <w:shd w:val="clear" w:color="auto" w:fill="auto"/>
            <w:noWrap/>
            <w:hideMark/>
          </w:tcPr>
          <w:p w14:paraId="7BE8DC09" w14:textId="2B64BD5C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1. KESKKONNAKAITSE</w:t>
            </w: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2F4E4EC4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73 960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3074AA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F89830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73 960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5EF361FF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103 040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14:paraId="3A035771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2D3E61CB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103 040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3A771F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177 000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F8B9F3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F028961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177 000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3F5D0982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6F428DB3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43052F" w14:textId="77777777" w:rsidR="004B16D8" w:rsidRPr="00863C58" w:rsidRDefault="004B16D8" w:rsidP="004B16D8">
            <w:pPr>
              <w:jc w:val="center"/>
              <w:rPr>
                <w:b/>
                <w:bCs/>
                <w:i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color w:val="000000"/>
                <w:sz w:val="14"/>
                <w:szCs w:val="14"/>
              </w:rPr>
              <w:t>177 000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2AD157" w14:textId="77777777" w:rsidR="004B16D8" w:rsidRPr="00863C58" w:rsidRDefault="004B16D8" w:rsidP="004B16D8">
            <w:pPr>
              <w:jc w:val="center"/>
              <w:rPr>
                <w:b/>
                <w:bCs/>
                <w:i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ADB459" w14:textId="77777777" w:rsidR="004B16D8" w:rsidRPr="00863C58" w:rsidRDefault="004B16D8" w:rsidP="004B16D8">
            <w:pPr>
              <w:jc w:val="center"/>
              <w:rPr>
                <w:b/>
                <w:bCs/>
                <w:i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color w:val="000000"/>
                <w:sz w:val="14"/>
                <w:szCs w:val="14"/>
              </w:rPr>
              <w:t>177 000</w:t>
            </w:r>
          </w:p>
        </w:tc>
      </w:tr>
      <w:tr w:rsidR="004B16D8" w:rsidRPr="004B16D8" w14:paraId="58BE70C9" w14:textId="77777777" w:rsidTr="006524AB">
        <w:trPr>
          <w:trHeight w:val="58"/>
        </w:trPr>
        <w:tc>
          <w:tcPr>
            <w:tcW w:w="2552" w:type="dxa"/>
            <w:gridSpan w:val="2"/>
            <w:shd w:val="clear" w:color="auto" w:fill="auto"/>
            <w:noWrap/>
            <w:hideMark/>
          </w:tcPr>
          <w:p w14:paraId="291A4362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1.1 Heitveekäitlus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6F97E1C9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73 960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BDDE65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09A4A0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73 960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2FFD8975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26 040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14:paraId="2C8F26BF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0ACE2DAE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26 040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BB19D8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100 000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DB3EB1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011A97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100 000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1165EA4D" w14:textId="77777777" w:rsidR="004B16D8" w:rsidRPr="004B16D8" w:rsidRDefault="004B16D8" w:rsidP="004B16D8">
            <w:pPr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0DDA3E7A" w14:textId="77777777" w:rsidR="004B16D8" w:rsidRPr="004B16D8" w:rsidRDefault="004B16D8" w:rsidP="004B16D8">
            <w:pPr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89B9222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100 000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41E496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EB3E36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100 000</w:t>
            </w:r>
          </w:p>
        </w:tc>
      </w:tr>
      <w:tr w:rsidR="006524AB" w:rsidRPr="004B16D8" w14:paraId="595C8BA4" w14:textId="77777777" w:rsidTr="006524AB">
        <w:trPr>
          <w:trHeight w:val="58"/>
        </w:trPr>
        <w:tc>
          <w:tcPr>
            <w:tcW w:w="567" w:type="dxa"/>
            <w:shd w:val="clear" w:color="auto" w:fill="auto"/>
            <w:noWrap/>
            <w:hideMark/>
          </w:tcPr>
          <w:p w14:paraId="1CF9C0B0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1.1.1</w:t>
            </w:r>
          </w:p>
        </w:tc>
        <w:tc>
          <w:tcPr>
            <w:tcW w:w="1985" w:type="dxa"/>
            <w:shd w:val="clear" w:color="auto" w:fill="auto"/>
            <w:hideMark/>
          </w:tcPr>
          <w:p w14:paraId="3461E878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Sadeveekollektori ja drenaažitorustiku projekteerimine ja rekonstrueerimine Jõesuu tn L3, L4 teelõigul</w:t>
            </w:r>
          </w:p>
        </w:tc>
        <w:tc>
          <w:tcPr>
            <w:tcW w:w="866" w:type="dxa"/>
            <w:shd w:val="clear" w:color="auto" w:fill="auto"/>
            <w:hideMark/>
          </w:tcPr>
          <w:p w14:paraId="2B2016D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73 960</w:t>
            </w:r>
          </w:p>
        </w:tc>
        <w:tc>
          <w:tcPr>
            <w:tcW w:w="851" w:type="dxa"/>
            <w:shd w:val="clear" w:color="auto" w:fill="auto"/>
            <w:hideMark/>
          </w:tcPr>
          <w:p w14:paraId="0919086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206335A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73 960</w:t>
            </w:r>
          </w:p>
        </w:tc>
        <w:tc>
          <w:tcPr>
            <w:tcW w:w="1096" w:type="dxa"/>
            <w:shd w:val="clear" w:color="auto" w:fill="auto"/>
            <w:hideMark/>
          </w:tcPr>
          <w:p w14:paraId="190DF4E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26 040</w:t>
            </w:r>
          </w:p>
        </w:tc>
        <w:tc>
          <w:tcPr>
            <w:tcW w:w="888" w:type="dxa"/>
            <w:shd w:val="clear" w:color="auto" w:fill="auto"/>
            <w:hideMark/>
          </w:tcPr>
          <w:p w14:paraId="4779F6D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2CFFB90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26 040</w:t>
            </w:r>
          </w:p>
        </w:tc>
        <w:tc>
          <w:tcPr>
            <w:tcW w:w="850" w:type="dxa"/>
            <w:shd w:val="clear" w:color="auto" w:fill="auto"/>
            <w:hideMark/>
          </w:tcPr>
          <w:p w14:paraId="69690A7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100 000</w:t>
            </w:r>
          </w:p>
        </w:tc>
        <w:tc>
          <w:tcPr>
            <w:tcW w:w="851" w:type="dxa"/>
            <w:shd w:val="clear" w:color="auto" w:fill="auto"/>
            <w:hideMark/>
          </w:tcPr>
          <w:p w14:paraId="7DC4674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72BAF10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100 000</w:t>
            </w:r>
          </w:p>
        </w:tc>
        <w:tc>
          <w:tcPr>
            <w:tcW w:w="1056" w:type="dxa"/>
            <w:shd w:val="clear" w:color="auto" w:fill="auto"/>
            <w:hideMark/>
          </w:tcPr>
          <w:p w14:paraId="08BD521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620401C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4EC4B73C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100 000</w:t>
            </w:r>
          </w:p>
        </w:tc>
        <w:tc>
          <w:tcPr>
            <w:tcW w:w="850" w:type="dxa"/>
            <w:shd w:val="clear" w:color="auto" w:fill="auto"/>
            <w:hideMark/>
          </w:tcPr>
          <w:p w14:paraId="6BB65C60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4E02B813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100 000</w:t>
            </w:r>
          </w:p>
        </w:tc>
      </w:tr>
      <w:tr w:rsidR="004B16D8" w:rsidRPr="004B16D8" w14:paraId="117768AE" w14:textId="77777777" w:rsidTr="006524AB">
        <w:trPr>
          <w:trHeight w:val="288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4E65EB25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1.2 Jäätmekäitlus</w:t>
            </w:r>
          </w:p>
        </w:tc>
        <w:tc>
          <w:tcPr>
            <w:tcW w:w="866" w:type="dxa"/>
            <w:shd w:val="clear" w:color="auto" w:fill="auto"/>
            <w:hideMark/>
          </w:tcPr>
          <w:p w14:paraId="36FAB8BE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4B8E23BE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26FE1E3F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auto"/>
            <w:hideMark/>
          </w:tcPr>
          <w:p w14:paraId="7DDB11C7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t>77 000</w:t>
            </w:r>
          </w:p>
        </w:tc>
        <w:tc>
          <w:tcPr>
            <w:tcW w:w="888" w:type="dxa"/>
            <w:shd w:val="clear" w:color="auto" w:fill="auto"/>
            <w:hideMark/>
          </w:tcPr>
          <w:p w14:paraId="5845F6A7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835" w:type="dxa"/>
            <w:shd w:val="clear" w:color="auto" w:fill="auto"/>
            <w:hideMark/>
          </w:tcPr>
          <w:p w14:paraId="0F144C26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t>77 000</w:t>
            </w:r>
          </w:p>
        </w:tc>
        <w:tc>
          <w:tcPr>
            <w:tcW w:w="850" w:type="dxa"/>
            <w:shd w:val="clear" w:color="auto" w:fill="auto"/>
            <w:hideMark/>
          </w:tcPr>
          <w:p w14:paraId="18B9FB5D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t>77 000</w:t>
            </w:r>
          </w:p>
        </w:tc>
        <w:tc>
          <w:tcPr>
            <w:tcW w:w="851" w:type="dxa"/>
            <w:shd w:val="clear" w:color="auto" w:fill="auto"/>
            <w:hideMark/>
          </w:tcPr>
          <w:p w14:paraId="31ECE30C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67CF090A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t>77 000</w:t>
            </w:r>
          </w:p>
        </w:tc>
        <w:tc>
          <w:tcPr>
            <w:tcW w:w="1056" w:type="dxa"/>
            <w:shd w:val="clear" w:color="auto" w:fill="auto"/>
            <w:hideMark/>
          </w:tcPr>
          <w:p w14:paraId="0C9AC1F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1056" w:type="dxa"/>
            <w:shd w:val="clear" w:color="auto" w:fill="auto"/>
            <w:hideMark/>
          </w:tcPr>
          <w:p w14:paraId="2810DC5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9E15F0E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sz w:val="14"/>
                <w:szCs w:val="14"/>
              </w:rPr>
              <w:t>77 000</w:t>
            </w:r>
          </w:p>
        </w:tc>
        <w:tc>
          <w:tcPr>
            <w:tcW w:w="850" w:type="dxa"/>
            <w:shd w:val="clear" w:color="auto" w:fill="auto"/>
            <w:hideMark/>
          </w:tcPr>
          <w:p w14:paraId="46085C13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49C12363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sz w:val="14"/>
                <w:szCs w:val="14"/>
              </w:rPr>
              <w:t>77 000</w:t>
            </w:r>
          </w:p>
        </w:tc>
      </w:tr>
      <w:tr w:rsidR="006524AB" w:rsidRPr="004B16D8" w14:paraId="2133F9DB" w14:textId="77777777" w:rsidTr="006524AB">
        <w:trPr>
          <w:trHeight w:val="316"/>
        </w:trPr>
        <w:tc>
          <w:tcPr>
            <w:tcW w:w="567" w:type="dxa"/>
            <w:shd w:val="clear" w:color="auto" w:fill="auto"/>
            <w:noWrap/>
            <w:hideMark/>
          </w:tcPr>
          <w:p w14:paraId="2CF79B47" w14:textId="77777777" w:rsidR="004B16D8" w:rsidRPr="004B16D8" w:rsidRDefault="004B16D8" w:rsidP="004B16D8">
            <w:pPr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320CB1E2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OÜ Narva Jäätmekäitluskeskus tehnika soetamiseks - veoauto konkslift hüdraulikamanipulaatoriga ja haagisega, ekskavaator koos seadmetega, soojuspumba ost ja paigaldamine</w:t>
            </w:r>
          </w:p>
        </w:tc>
        <w:tc>
          <w:tcPr>
            <w:tcW w:w="866" w:type="dxa"/>
            <w:shd w:val="clear" w:color="auto" w:fill="auto"/>
            <w:hideMark/>
          </w:tcPr>
          <w:p w14:paraId="2C1102B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23A1271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7865F26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auto"/>
            <w:hideMark/>
          </w:tcPr>
          <w:p w14:paraId="7A10363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77 000</w:t>
            </w:r>
          </w:p>
        </w:tc>
        <w:tc>
          <w:tcPr>
            <w:tcW w:w="888" w:type="dxa"/>
            <w:shd w:val="clear" w:color="auto" w:fill="auto"/>
            <w:hideMark/>
          </w:tcPr>
          <w:p w14:paraId="5AFD118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39966CB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77 000</w:t>
            </w:r>
          </w:p>
        </w:tc>
        <w:tc>
          <w:tcPr>
            <w:tcW w:w="850" w:type="dxa"/>
            <w:shd w:val="clear" w:color="auto" w:fill="auto"/>
            <w:hideMark/>
          </w:tcPr>
          <w:p w14:paraId="5AD682C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77 000</w:t>
            </w:r>
          </w:p>
        </w:tc>
        <w:tc>
          <w:tcPr>
            <w:tcW w:w="851" w:type="dxa"/>
            <w:shd w:val="clear" w:color="auto" w:fill="auto"/>
            <w:hideMark/>
          </w:tcPr>
          <w:p w14:paraId="7264BAC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1D5E490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77 000</w:t>
            </w:r>
          </w:p>
        </w:tc>
        <w:tc>
          <w:tcPr>
            <w:tcW w:w="1056" w:type="dxa"/>
            <w:shd w:val="clear" w:color="auto" w:fill="auto"/>
            <w:hideMark/>
          </w:tcPr>
          <w:p w14:paraId="45233D45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73F269B6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 Arenduse ja Ökonoomika Amet</w:t>
            </w:r>
          </w:p>
        </w:tc>
        <w:tc>
          <w:tcPr>
            <w:tcW w:w="992" w:type="dxa"/>
            <w:shd w:val="clear" w:color="auto" w:fill="auto"/>
            <w:hideMark/>
          </w:tcPr>
          <w:p w14:paraId="35CE6FAB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77 000</w:t>
            </w:r>
          </w:p>
        </w:tc>
        <w:tc>
          <w:tcPr>
            <w:tcW w:w="850" w:type="dxa"/>
            <w:shd w:val="clear" w:color="auto" w:fill="auto"/>
            <w:hideMark/>
          </w:tcPr>
          <w:p w14:paraId="4B9EB309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224737CA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77 000</w:t>
            </w:r>
          </w:p>
        </w:tc>
      </w:tr>
      <w:tr w:rsidR="006524AB" w:rsidRPr="004B16D8" w14:paraId="0F1A0DDD" w14:textId="77777777" w:rsidTr="006524AB">
        <w:trPr>
          <w:trHeight w:val="288"/>
        </w:trPr>
        <w:tc>
          <w:tcPr>
            <w:tcW w:w="2552" w:type="dxa"/>
            <w:gridSpan w:val="2"/>
            <w:shd w:val="clear" w:color="auto" w:fill="auto"/>
            <w:noWrap/>
            <w:hideMark/>
          </w:tcPr>
          <w:p w14:paraId="6205063F" w14:textId="77777777" w:rsidR="004B16D8" w:rsidRPr="004B16D8" w:rsidRDefault="004B16D8" w:rsidP="004B16D8">
            <w:pPr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2. MAJANDUS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75CD87DC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9 805 445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E1EF1E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2 205 416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9F36D4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12 010 861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7D073030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84 103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14:paraId="17D0A517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3A5A1C60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84 103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FF717B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9 889 548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B15706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2 205 416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6444C4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12 094 964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2AAEE6E6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12DCDB47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D4DE7A" w14:textId="77777777" w:rsidR="004B16D8" w:rsidRPr="00863C58" w:rsidRDefault="004B16D8" w:rsidP="004B16D8">
            <w:pPr>
              <w:jc w:val="center"/>
              <w:rPr>
                <w:b/>
                <w:bCs/>
                <w:i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color w:val="000000"/>
                <w:sz w:val="14"/>
                <w:szCs w:val="14"/>
              </w:rPr>
              <w:t>6 010 561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67C431" w14:textId="77777777" w:rsidR="004B16D8" w:rsidRPr="00863C58" w:rsidRDefault="004B16D8" w:rsidP="004B16D8">
            <w:pPr>
              <w:jc w:val="center"/>
              <w:rPr>
                <w:b/>
                <w:bCs/>
                <w:i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color w:val="000000"/>
                <w:sz w:val="14"/>
                <w:szCs w:val="14"/>
              </w:rPr>
              <w:t>1 595 485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DE456B" w14:textId="77777777" w:rsidR="004B16D8" w:rsidRPr="00863C58" w:rsidRDefault="004B16D8" w:rsidP="004B16D8">
            <w:pPr>
              <w:jc w:val="center"/>
              <w:rPr>
                <w:b/>
                <w:bCs/>
                <w:i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color w:val="000000"/>
                <w:sz w:val="14"/>
                <w:szCs w:val="14"/>
              </w:rPr>
              <w:t>7 606 046</w:t>
            </w:r>
          </w:p>
        </w:tc>
      </w:tr>
      <w:tr w:rsidR="006524AB" w:rsidRPr="004B16D8" w14:paraId="58859DC2" w14:textId="77777777" w:rsidTr="006524AB">
        <w:trPr>
          <w:trHeight w:val="288"/>
        </w:trPr>
        <w:tc>
          <w:tcPr>
            <w:tcW w:w="2552" w:type="dxa"/>
            <w:gridSpan w:val="2"/>
            <w:shd w:val="clear" w:color="auto" w:fill="auto"/>
            <w:noWrap/>
            <w:hideMark/>
          </w:tcPr>
          <w:p w14:paraId="759291A7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2.1 Maanteetransport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12EAA09E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7 116 831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208512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1 000 000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9DDBCE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8 116 831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530646A0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40 546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14:paraId="32D04B55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7BE6C23C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40 546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B66724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7 157 377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9FA6EC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1 000 000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D37338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8 157 377</w:t>
            </w:r>
          </w:p>
        </w:tc>
        <w:tc>
          <w:tcPr>
            <w:tcW w:w="1056" w:type="dxa"/>
            <w:shd w:val="clear" w:color="auto" w:fill="auto"/>
            <w:hideMark/>
          </w:tcPr>
          <w:p w14:paraId="1BF7E9C3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6" w:type="dxa"/>
            <w:shd w:val="clear" w:color="auto" w:fill="auto"/>
            <w:hideMark/>
          </w:tcPr>
          <w:p w14:paraId="10CF9D15" w14:textId="77777777" w:rsidR="004B16D8" w:rsidRPr="004B16D8" w:rsidRDefault="004B16D8" w:rsidP="004B16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C9EDCC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4 529 563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B4634E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565 485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528A04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5 095 048</w:t>
            </w:r>
          </w:p>
        </w:tc>
      </w:tr>
      <w:tr w:rsidR="006524AB" w:rsidRPr="004B16D8" w14:paraId="1F5C1CA9" w14:textId="77777777" w:rsidTr="006524AB">
        <w:trPr>
          <w:trHeight w:val="792"/>
        </w:trPr>
        <w:tc>
          <w:tcPr>
            <w:tcW w:w="567" w:type="dxa"/>
            <w:shd w:val="clear" w:color="auto" w:fill="auto"/>
            <w:noWrap/>
            <w:hideMark/>
          </w:tcPr>
          <w:p w14:paraId="1902014F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2.1.1</w:t>
            </w:r>
          </w:p>
        </w:tc>
        <w:tc>
          <w:tcPr>
            <w:tcW w:w="1985" w:type="dxa"/>
            <w:shd w:val="clear" w:color="auto" w:fill="auto"/>
            <w:hideMark/>
          </w:tcPr>
          <w:p w14:paraId="7CF8E167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Viru 3 parkla (sh sademeveekanalisatsiooni arvestades ka Stockholmi väljaku sadeveega) projekteerimine ja ehitamine</w:t>
            </w:r>
          </w:p>
        </w:tc>
        <w:tc>
          <w:tcPr>
            <w:tcW w:w="866" w:type="dxa"/>
            <w:shd w:val="clear" w:color="auto" w:fill="auto"/>
            <w:hideMark/>
          </w:tcPr>
          <w:p w14:paraId="72EC24F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350 000</w:t>
            </w:r>
          </w:p>
        </w:tc>
        <w:tc>
          <w:tcPr>
            <w:tcW w:w="851" w:type="dxa"/>
            <w:shd w:val="clear" w:color="auto" w:fill="auto"/>
            <w:hideMark/>
          </w:tcPr>
          <w:p w14:paraId="68536EB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3CAA7C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350 000</w:t>
            </w:r>
          </w:p>
        </w:tc>
        <w:tc>
          <w:tcPr>
            <w:tcW w:w="1096" w:type="dxa"/>
            <w:shd w:val="clear" w:color="auto" w:fill="auto"/>
            <w:hideMark/>
          </w:tcPr>
          <w:p w14:paraId="7094A7C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11F59FF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1706876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7084FE2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350 000</w:t>
            </w:r>
          </w:p>
        </w:tc>
        <w:tc>
          <w:tcPr>
            <w:tcW w:w="851" w:type="dxa"/>
            <w:shd w:val="clear" w:color="auto" w:fill="auto"/>
            <w:hideMark/>
          </w:tcPr>
          <w:p w14:paraId="39176E3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52ED2A6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350 000</w:t>
            </w:r>
          </w:p>
        </w:tc>
        <w:tc>
          <w:tcPr>
            <w:tcW w:w="1056" w:type="dxa"/>
            <w:shd w:val="clear" w:color="auto" w:fill="auto"/>
            <w:hideMark/>
          </w:tcPr>
          <w:p w14:paraId="6F8057C7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29B46D7F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09D972E3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350 000</w:t>
            </w:r>
          </w:p>
        </w:tc>
        <w:tc>
          <w:tcPr>
            <w:tcW w:w="850" w:type="dxa"/>
            <w:shd w:val="clear" w:color="auto" w:fill="auto"/>
            <w:hideMark/>
          </w:tcPr>
          <w:p w14:paraId="76192875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3E3200F9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350 000</w:t>
            </w:r>
          </w:p>
        </w:tc>
      </w:tr>
      <w:tr w:rsidR="006524AB" w:rsidRPr="004B16D8" w14:paraId="549C22EA" w14:textId="77777777" w:rsidTr="006524AB">
        <w:trPr>
          <w:trHeight w:val="528"/>
        </w:trPr>
        <w:tc>
          <w:tcPr>
            <w:tcW w:w="567" w:type="dxa"/>
            <w:shd w:val="clear" w:color="auto" w:fill="auto"/>
            <w:noWrap/>
            <w:hideMark/>
          </w:tcPr>
          <w:p w14:paraId="2BC44ED2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2.1.2</w:t>
            </w:r>
          </w:p>
        </w:tc>
        <w:tc>
          <w:tcPr>
            <w:tcW w:w="1985" w:type="dxa"/>
            <w:shd w:val="clear" w:color="auto" w:fill="auto"/>
            <w:hideMark/>
          </w:tcPr>
          <w:p w14:paraId="25109672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 xml:space="preserve">TEN-T transiitteede rekonstrueerimistööd Narvas </w:t>
            </w:r>
          </w:p>
        </w:tc>
        <w:tc>
          <w:tcPr>
            <w:tcW w:w="866" w:type="dxa"/>
            <w:shd w:val="clear" w:color="auto" w:fill="auto"/>
            <w:hideMark/>
          </w:tcPr>
          <w:p w14:paraId="08686A2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4 429 752</w:t>
            </w:r>
          </w:p>
        </w:tc>
        <w:tc>
          <w:tcPr>
            <w:tcW w:w="851" w:type="dxa"/>
            <w:shd w:val="clear" w:color="auto" w:fill="auto"/>
            <w:hideMark/>
          </w:tcPr>
          <w:p w14:paraId="28BE4D9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1 000 000</w:t>
            </w:r>
          </w:p>
        </w:tc>
        <w:tc>
          <w:tcPr>
            <w:tcW w:w="850" w:type="dxa"/>
            <w:shd w:val="clear" w:color="auto" w:fill="auto"/>
            <w:hideMark/>
          </w:tcPr>
          <w:p w14:paraId="27B35C6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5 429 752</w:t>
            </w:r>
          </w:p>
        </w:tc>
        <w:tc>
          <w:tcPr>
            <w:tcW w:w="1096" w:type="dxa"/>
            <w:shd w:val="clear" w:color="auto" w:fill="auto"/>
            <w:hideMark/>
          </w:tcPr>
          <w:p w14:paraId="26EC4D8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526829A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01121F0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2F3CBD4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4 429 752</w:t>
            </w:r>
          </w:p>
        </w:tc>
        <w:tc>
          <w:tcPr>
            <w:tcW w:w="851" w:type="dxa"/>
            <w:shd w:val="clear" w:color="auto" w:fill="auto"/>
            <w:hideMark/>
          </w:tcPr>
          <w:p w14:paraId="483580E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1 000 000</w:t>
            </w:r>
          </w:p>
        </w:tc>
        <w:tc>
          <w:tcPr>
            <w:tcW w:w="992" w:type="dxa"/>
            <w:shd w:val="clear" w:color="auto" w:fill="auto"/>
            <w:hideMark/>
          </w:tcPr>
          <w:p w14:paraId="479E901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5 429 752</w:t>
            </w:r>
          </w:p>
        </w:tc>
        <w:tc>
          <w:tcPr>
            <w:tcW w:w="1056" w:type="dxa"/>
            <w:shd w:val="clear" w:color="auto" w:fill="auto"/>
            <w:hideMark/>
          </w:tcPr>
          <w:p w14:paraId="290AC209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1CC29A87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70AEFCEA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2 205 256</w:t>
            </w:r>
          </w:p>
        </w:tc>
        <w:tc>
          <w:tcPr>
            <w:tcW w:w="850" w:type="dxa"/>
            <w:shd w:val="clear" w:color="auto" w:fill="auto"/>
            <w:hideMark/>
          </w:tcPr>
          <w:p w14:paraId="04298EFA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565 485</w:t>
            </w:r>
          </w:p>
        </w:tc>
        <w:tc>
          <w:tcPr>
            <w:tcW w:w="851" w:type="dxa"/>
            <w:shd w:val="clear" w:color="auto" w:fill="auto"/>
            <w:hideMark/>
          </w:tcPr>
          <w:p w14:paraId="495ECAF0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2 770 741</w:t>
            </w:r>
          </w:p>
        </w:tc>
      </w:tr>
      <w:tr w:rsidR="006524AB" w:rsidRPr="004B16D8" w14:paraId="3FA97D52" w14:textId="77777777" w:rsidTr="006524AB">
        <w:trPr>
          <w:trHeight w:val="2145"/>
        </w:trPr>
        <w:tc>
          <w:tcPr>
            <w:tcW w:w="567" w:type="dxa"/>
            <w:shd w:val="clear" w:color="auto" w:fill="auto"/>
            <w:noWrap/>
            <w:hideMark/>
          </w:tcPr>
          <w:p w14:paraId="04F46106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2.1.3</w:t>
            </w:r>
          </w:p>
        </w:tc>
        <w:tc>
          <w:tcPr>
            <w:tcW w:w="1985" w:type="dxa"/>
            <w:shd w:val="clear" w:color="auto" w:fill="auto"/>
            <w:hideMark/>
          </w:tcPr>
          <w:p w14:paraId="2E3AD9E1" w14:textId="77777777" w:rsidR="004B16D8" w:rsidRPr="004B16D8" w:rsidRDefault="004B16D8" w:rsidP="004B16D8">
            <w:pPr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linnas kvartalisiseste teede ja parklate ehitamine (sh: Daumani 13a, Igor Grafovi tn 24 parklate  ehitamine; Kangelaste T1 projekti korrigeerimine; A. Puškini tänav L7-J13-J15-Daumani tn 14-4a teeprojekti koostamine, Lembitu tänava rekonstrueerimise projekti koostamine ning Tuleviku tn, Linda tn, Malmi tn ehitustööd)</w:t>
            </w:r>
          </w:p>
        </w:tc>
        <w:tc>
          <w:tcPr>
            <w:tcW w:w="866" w:type="dxa"/>
            <w:shd w:val="clear" w:color="auto" w:fill="auto"/>
            <w:hideMark/>
          </w:tcPr>
          <w:p w14:paraId="22C5572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726 616</w:t>
            </w:r>
          </w:p>
        </w:tc>
        <w:tc>
          <w:tcPr>
            <w:tcW w:w="851" w:type="dxa"/>
            <w:shd w:val="clear" w:color="auto" w:fill="auto"/>
            <w:hideMark/>
          </w:tcPr>
          <w:p w14:paraId="07ACE81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F50259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726 616</w:t>
            </w:r>
          </w:p>
        </w:tc>
        <w:tc>
          <w:tcPr>
            <w:tcW w:w="1096" w:type="dxa"/>
            <w:shd w:val="clear" w:color="auto" w:fill="auto"/>
            <w:hideMark/>
          </w:tcPr>
          <w:p w14:paraId="10BF52B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16D54B8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0FBEC54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24A3ACE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726 616</w:t>
            </w:r>
          </w:p>
        </w:tc>
        <w:tc>
          <w:tcPr>
            <w:tcW w:w="851" w:type="dxa"/>
            <w:shd w:val="clear" w:color="auto" w:fill="auto"/>
            <w:hideMark/>
          </w:tcPr>
          <w:p w14:paraId="362C1D6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55703D2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726 616</w:t>
            </w:r>
          </w:p>
        </w:tc>
        <w:tc>
          <w:tcPr>
            <w:tcW w:w="1056" w:type="dxa"/>
            <w:shd w:val="clear" w:color="auto" w:fill="auto"/>
            <w:hideMark/>
          </w:tcPr>
          <w:p w14:paraId="4DE6C102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28873A47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66D37362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426 616</w:t>
            </w:r>
          </w:p>
        </w:tc>
        <w:tc>
          <w:tcPr>
            <w:tcW w:w="850" w:type="dxa"/>
            <w:shd w:val="clear" w:color="auto" w:fill="auto"/>
            <w:hideMark/>
          </w:tcPr>
          <w:p w14:paraId="58FE5C47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3126FC4A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426 616</w:t>
            </w:r>
          </w:p>
        </w:tc>
      </w:tr>
      <w:tr w:rsidR="006524AB" w:rsidRPr="004B16D8" w14:paraId="136B07B3" w14:textId="77777777" w:rsidTr="006524A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14:paraId="643995D8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lastRenderedPageBreak/>
              <w:t>2.1.4</w:t>
            </w:r>
          </w:p>
        </w:tc>
        <w:tc>
          <w:tcPr>
            <w:tcW w:w="1985" w:type="dxa"/>
            <w:shd w:val="clear" w:color="auto" w:fill="auto"/>
            <w:hideMark/>
          </w:tcPr>
          <w:p w14:paraId="10365E42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Tallinna mnt L1 osaline rekonstrueerimine (sh välisvalgustuse ehitamine)</w:t>
            </w:r>
          </w:p>
        </w:tc>
        <w:tc>
          <w:tcPr>
            <w:tcW w:w="866" w:type="dxa"/>
            <w:shd w:val="clear" w:color="auto" w:fill="auto"/>
            <w:hideMark/>
          </w:tcPr>
          <w:p w14:paraId="10CAB4D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30 000</w:t>
            </w:r>
          </w:p>
        </w:tc>
        <w:tc>
          <w:tcPr>
            <w:tcW w:w="851" w:type="dxa"/>
            <w:shd w:val="clear" w:color="auto" w:fill="auto"/>
            <w:hideMark/>
          </w:tcPr>
          <w:p w14:paraId="4B884BA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6CC5F8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30 000</w:t>
            </w:r>
          </w:p>
        </w:tc>
        <w:tc>
          <w:tcPr>
            <w:tcW w:w="1096" w:type="dxa"/>
            <w:shd w:val="clear" w:color="auto" w:fill="auto"/>
            <w:hideMark/>
          </w:tcPr>
          <w:p w14:paraId="2979878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3651E6F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7F167B2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1C7F76D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30 000</w:t>
            </w:r>
          </w:p>
        </w:tc>
        <w:tc>
          <w:tcPr>
            <w:tcW w:w="851" w:type="dxa"/>
            <w:shd w:val="clear" w:color="auto" w:fill="auto"/>
            <w:hideMark/>
          </w:tcPr>
          <w:p w14:paraId="60FDD5E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05044F5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30 000</w:t>
            </w:r>
          </w:p>
        </w:tc>
        <w:tc>
          <w:tcPr>
            <w:tcW w:w="1056" w:type="dxa"/>
            <w:shd w:val="clear" w:color="auto" w:fill="auto"/>
            <w:hideMark/>
          </w:tcPr>
          <w:p w14:paraId="1165AF6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0507C01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1561F85F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30 000</w:t>
            </w:r>
          </w:p>
        </w:tc>
        <w:tc>
          <w:tcPr>
            <w:tcW w:w="850" w:type="dxa"/>
            <w:shd w:val="clear" w:color="auto" w:fill="auto"/>
            <w:hideMark/>
          </w:tcPr>
          <w:p w14:paraId="6A821433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1B4DD181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30 000</w:t>
            </w:r>
          </w:p>
        </w:tc>
      </w:tr>
      <w:tr w:rsidR="006524AB" w:rsidRPr="004B16D8" w14:paraId="4D72CFD8" w14:textId="77777777" w:rsidTr="006524AB">
        <w:trPr>
          <w:trHeight w:val="219"/>
        </w:trPr>
        <w:tc>
          <w:tcPr>
            <w:tcW w:w="567" w:type="dxa"/>
            <w:shd w:val="clear" w:color="auto" w:fill="auto"/>
            <w:noWrap/>
            <w:hideMark/>
          </w:tcPr>
          <w:p w14:paraId="0C131C99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2.1.5</w:t>
            </w:r>
          </w:p>
        </w:tc>
        <w:tc>
          <w:tcPr>
            <w:tcW w:w="1985" w:type="dxa"/>
            <w:shd w:val="clear" w:color="auto" w:fill="auto"/>
            <w:hideMark/>
          </w:tcPr>
          <w:p w14:paraId="543CC065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 xml:space="preserve">Narva linna Vanalinna osa Hariduse tn - Kraavi tn - Karja tn - Vaeselapse tn - Vestervalli tn ehitustööd (sh Narva Eesti riigigümnaasiumi ja põhikooli ühise õppehoone kommunikatsioonide ehitamine ümberkaudsete tänavate rekonstrueerimisel) </w:t>
            </w:r>
          </w:p>
        </w:tc>
        <w:tc>
          <w:tcPr>
            <w:tcW w:w="866" w:type="dxa"/>
            <w:shd w:val="clear" w:color="auto" w:fill="auto"/>
            <w:hideMark/>
          </w:tcPr>
          <w:p w14:paraId="39ADBFF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1 324 854</w:t>
            </w:r>
          </w:p>
        </w:tc>
        <w:tc>
          <w:tcPr>
            <w:tcW w:w="851" w:type="dxa"/>
            <w:shd w:val="clear" w:color="auto" w:fill="auto"/>
            <w:hideMark/>
          </w:tcPr>
          <w:p w14:paraId="59AAB92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58D02A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1 324 854</w:t>
            </w:r>
          </w:p>
        </w:tc>
        <w:tc>
          <w:tcPr>
            <w:tcW w:w="1096" w:type="dxa"/>
            <w:shd w:val="clear" w:color="auto" w:fill="auto"/>
            <w:hideMark/>
          </w:tcPr>
          <w:p w14:paraId="0DAA939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63ECA4B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0877649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675B78A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1 324 854</w:t>
            </w:r>
          </w:p>
        </w:tc>
        <w:tc>
          <w:tcPr>
            <w:tcW w:w="851" w:type="dxa"/>
            <w:shd w:val="clear" w:color="auto" w:fill="auto"/>
            <w:hideMark/>
          </w:tcPr>
          <w:p w14:paraId="3B2FAF0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2F5A60A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1 324 854</w:t>
            </w:r>
          </w:p>
        </w:tc>
        <w:tc>
          <w:tcPr>
            <w:tcW w:w="1056" w:type="dxa"/>
            <w:shd w:val="clear" w:color="auto" w:fill="auto"/>
            <w:hideMark/>
          </w:tcPr>
          <w:p w14:paraId="393AE0F4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22D4B4E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552CC79A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1 324 854</w:t>
            </w:r>
          </w:p>
        </w:tc>
        <w:tc>
          <w:tcPr>
            <w:tcW w:w="850" w:type="dxa"/>
            <w:shd w:val="clear" w:color="auto" w:fill="auto"/>
            <w:hideMark/>
          </w:tcPr>
          <w:p w14:paraId="31F235F0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340C0D9B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1 324 854</w:t>
            </w:r>
          </w:p>
        </w:tc>
      </w:tr>
      <w:tr w:rsidR="006524AB" w:rsidRPr="004B16D8" w14:paraId="0B52AC92" w14:textId="77777777" w:rsidTr="006524AB">
        <w:trPr>
          <w:trHeight w:val="528"/>
        </w:trPr>
        <w:tc>
          <w:tcPr>
            <w:tcW w:w="567" w:type="dxa"/>
            <w:shd w:val="clear" w:color="auto" w:fill="auto"/>
            <w:noWrap/>
            <w:hideMark/>
          </w:tcPr>
          <w:p w14:paraId="489C77D2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2.1.6</w:t>
            </w:r>
          </w:p>
        </w:tc>
        <w:tc>
          <w:tcPr>
            <w:tcW w:w="1985" w:type="dxa"/>
            <w:shd w:val="clear" w:color="auto" w:fill="auto"/>
            <w:hideMark/>
          </w:tcPr>
          <w:p w14:paraId="35AD91C6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 xml:space="preserve"> Jugla tee T1 all drenaažitoru asendamise projekteerimine ja ehitamine </w:t>
            </w:r>
          </w:p>
        </w:tc>
        <w:tc>
          <w:tcPr>
            <w:tcW w:w="866" w:type="dxa"/>
            <w:shd w:val="clear" w:color="auto" w:fill="auto"/>
            <w:hideMark/>
          </w:tcPr>
          <w:p w14:paraId="5EBE34A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10 000</w:t>
            </w:r>
          </w:p>
        </w:tc>
        <w:tc>
          <w:tcPr>
            <w:tcW w:w="851" w:type="dxa"/>
            <w:shd w:val="clear" w:color="auto" w:fill="auto"/>
            <w:hideMark/>
          </w:tcPr>
          <w:p w14:paraId="41F65E0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238131D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10 000</w:t>
            </w:r>
          </w:p>
        </w:tc>
        <w:tc>
          <w:tcPr>
            <w:tcW w:w="1096" w:type="dxa"/>
            <w:shd w:val="clear" w:color="auto" w:fill="auto"/>
            <w:hideMark/>
          </w:tcPr>
          <w:p w14:paraId="2E60F68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58DE0CC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599C2A0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5705D15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10 000</w:t>
            </w:r>
          </w:p>
        </w:tc>
        <w:tc>
          <w:tcPr>
            <w:tcW w:w="851" w:type="dxa"/>
            <w:shd w:val="clear" w:color="auto" w:fill="auto"/>
            <w:hideMark/>
          </w:tcPr>
          <w:p w14:paraId="153D05A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610E5B4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10 000</w:t>
            </w:r>
          </w:p>
        </w:tc>
        <w:tc>
          <w:tcPr>
            <w:tcW w:w="1056" w:type="dxa"/>
            <w:shd w:val="clear" w:color="auto" w:fill="auto"/>
            <w:hideMark/>
          </w:tcPr>
          <w:p w14:paraId="7ED00EC0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0ED2CDCB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482DA9E8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10 000</w:t>
            </w:r>
          </w:p>
        </w:tc>
        <w:tc>
          <w:tcPr>
            <w:tcW w:w="850" w:type="dxa"/>
            <w:shd w:val="clear" w:color="auto" w:fill="auto"/>
            <w:hideMark/>
          </w:tcPr>
          <w:p w14:paraId="1ADBF5DC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373C4D4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10 000</w:t>
            </w:r>
          </w:p>
        </w:tc>
      </w:tr>
      <w:tr w:rsidR="006524AB" w:rsidRPr="004B16D8" w14:paraId="5FE8134E" w14:textId="77777777" w:rsidTr="006524AB">
        <w:trPr>
          <w:trHeight w:val="528"/>
        </w:trPr>
        <w:tc>
          <w:tcPr>
            <w:tcW w:w="567" w:type="dxa"/>
            <w:shd w:val="clear" w:color="auto" w:fill="auto"/>
            <w:noWrap/>
            <w:hideMark/>
          </w:tcPr>
          <w:p w14:paraId="7DB30F50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2.1.7</w:t>
            </w:r>
          </w:p>
        </w:tc>
        <w:tc>
          <w:tcPr>
            <w:tcW w:w="1985" w:type="dxa"/>
            <w:shd w:val="clear" w:color="auto" w:fill="auto"/>
            <w:hideMark/>
          </w:tcPr>
          <w:p w14:paraId="595F6BB1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linnas Uusküla põik uue ülekäiguraja rajamine</w:t>
            </w:r>
          </w:p>
        </w:tc>
        <w:tc>
          <w:tcPr>
            <w:tcW w:w="866" w:type="dxa"/>
            <w:shd w:val="clear" w:color="auto" w:fill="auto"/>
            <w:hideMark/>
          </w:tcPr>
          <w:p w14:paraId="3CB35A6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40 000</w:t>
            </w:r>
          </w:p>
        </w:tc>
        <w:tc>
          <w:tcPr>
            <w:tcW w:w="851" w:type="dxa"/>
            <w:shd w:val="clear" w:color="auto" w:fill="auto"/>
            <w:hideMark/>
          </w:tcPr>
          <w:p w14:paraId="47A06AA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7029445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40 000</w:t>
            </w:r>
          </w:p>
        </w:tc>
        <w:tc>
          <w:tcPr>
            <w:tcW w:w="1096" w:type="dxa"/>
            <w:shd w:val="clear" w:color="auto" w:fill="auto"/>
            <w:hideMark/>
          </w:tcPr>
          <w:p w14:paraId="7A2FA11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1044916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318AFB5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BD98AD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40 000</w:t>
            </w:r>
          </w:p>
        </w:tc>
        <w:tc>
          <w:tcPr>
            <w:tcW w:w="851" w:type="dxa"/>
            <w:shd w:val="clear" w:color="auto" w:fill="auto"/>
            <w:hideMark/>
          </w:tcPr>
          <w:p w14:paraId="23B0C14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4EF2E8A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40 000</w:t>
            </w:r>
          </w:p>
        </w:tc>
        <w:tc>
          <w:tcPr>
            <w:tcW w:w="1056" w:type="dxa"/>
            <w:shd w:val="clear" w:color="auto" w:fill="auto"/>
            <w:hideMark/>
          </w:tcPr>
          <w:p w14:paraId="57D51DAC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25E02DB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2447BF32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40 000</w:t>
            </w:r>
          </w:p>
        </w:tc>
        <w:tc>
          <w:tcPr>
            <w:tcW w:w="850" w:type="dxa"/>
            <w:shd w:val="clear" w:color="auto" w:fill="auto"/>
            <w:hideMark/>
          </w:tcPr>
          <w:p w14:paraId="6F7EAD97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69D65E2F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40 000</w:t>
            </w:r>
          </w:p>
        </w:tc>
      </w:tr>
      <w:tr w:rsidR="006524AB" w:rsidRPr="004B16D8" w14:paraId="3BF2CDC2" w14:textId="77777777" w:rsidTr="006524AB">
        <w:trPr>
          <w:trHeight w:val="528"/>
        </w:trPr>
        <w:tc>
          <w:tcPr>
            <w:tcW w:w="567" w:type="dxa"/>
            <w:shd w:val="clear" w:color="auto" w:fill="auto"/>
            <w:noWrap/>
            <w:hideMark/>
          </w:tcPr>
          <w:p w14:paraId="65397631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2.1.8</w:t>
            </w:r>
          </w:p>
        </w:tc>
        <w:tc>
          <w:tcPr>
            <w:tcW w:w="1985" w:type="dxa"/>
            <w:shd w:val="clear" w:color="auto" w:fill="auto"/>
            <w:hideMark/>
          </w:tcPr>
          <w:p w14:paraId="6878345A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Joaoru puhkeala sh kergliiklusteede (projekt 2a) projekteerimise aktualiseerimine</w:t>
            </w:r>
          </w:p>
        </w:tc>
        <w:tc>
          <w:tcPr>
            <w:tcW w:w="866" w:type="dxa"/>
            <w:shd w:val="clear" w:color="auto" w:fill="auto"/>
            <w:hideMark/>
          </w:tcPr>
          <w:p w14:paraId="667D58E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15 000</w:t>
            </w:r>
          </w:p>
        </w:tc>
        <w:tc>
          <w:tcPr>
            <w:tcW w:w="851" w:type="dxa"/>
            <w:shd w:val="clear" w:color="auto" w:fill="auto"/>
            <w:hideMark/>
          </w:tcPr>
          <w:p w14:paraId="71C7971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10FB2D2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15 000</w:t>
            </w:r>
          </w:p>
        </w:tc>
        <w:tc>
          <w:tcPr>
            <w:tcW w:w="1096" w:type="dxa"/>
            <w:shd w:val="clear" w:color="auto" w:fill="auto"/>
            <w:hideMark/>
          </w:tcPr>
          <w:p w14:paraId="0F004A8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1938AFB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2EBA6EB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4136AE9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15 000</w:t>
            </w:r>
          </w:p>
        </w:tc>
        <w:tc>
          <w:tcPr>
            <w:tcW w:w="851" w:type="dxa"/>
            <w:shd w:val="clear" w:color="auto" w:fill="auto"/>
            <w:hideMark/>
          </w:tcPr>
          <w:p w14:paraId="69D4823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18953E8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15 000</w:t>
            </w:r>
          </w:p>
        </w:tc>
        <w:tc>
          <w:tcPr>
            <w:tcW w:w="1056" w:type="dxa"/>
            <w:shd w:val="clear" w:color="auto" w:fill="auto"/>
            <w:hideMark/>
          </w:tcPr>
          <w:p w14:paraId="308C3E6C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0F43815D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2BC6953E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15 000</w:t>
            </w:r>
          </w:p>
        </w:tc>
        <w:tc>
          <w:tcPr>
            <w:tcW w:w="850" w:type="dxa"/>
            <w:shd w:val="clear" w:color="auto" w:fill="auto"/>
            <w:hideMark/>
          </w:tcPr>
          <w:p w14:paraId="7C5837CC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F6189DD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15 000</w:t>
            </w:r>
          </w:p>
        </w:tc>
      </w:tr>
      <w:tr w:rsidR="006524AB" w:rsidRPr="004B16D8" w14:paraId="0F2605A5" w14:textId="77777777" w:rsidTr="006524AB">
        <w:trPr>
          <w:trHeight w:val="528"/>
        </w:trPr>
        <w:tc>
          <w:tcPr>
            <w:tcW w:w="567" w:type="dxa"/>
            <w:shd w:val="clear" w:color="auto" w:fill="auto"/>
            <w:noWrap/>
            <w:hideMark/>
          </w:tcPr>
          <w:p w14:paraId="6CCC6996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2.1.9</w:t>
            </w:r>
          </w:p>
        </w:tc>
        <w:tc>
          <w:tcPr>
            <w:tcW w:w="1985" w:type="dxa"/>
            <w:shd w:val="clear" w:color="auto" w:fill="auto"/>
            <w:hideMark/>
          </w:tcPr>
          <w:p w14:paraId="78FB7EB9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Ida-Viru maakonna jalgrattateede võrgustiku planeerimine ja ühenduslõikude projekteerimine</w:t>
            </w:r>
          </w:p>
        </w:tc>
        <w:tc>
          <w:tcPr>
            <w:tcW w:w="866" w:type="dxa"/>
            <w:shd w:val="clear" w:color="auto" w:fill="auto"/>
            <w:hideMark/>
          </w:tcPr>
          <w:p w14:paraId="63397A5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13 000</w:t>
            </w:r>
          </w:p>
        </w:tc>
        <w:tc>
          <w:tcPr>
            <w:tcW w:w="851" w:type="dxa"/>
            <w:shd w:val="clear" w:color="auto" w:fill="auto"/>
            <w:hideMark/>
          </w:tcPr>
          <w:p w14:paraId="2F1639B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2AFDAA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13 000</w:t>
            </w:r>
          </w:p>
        </w:tc>
        <w:tc>
          <w:tcPr>
            <w:tcW w:w="1096" w:type="dxa"/>
            <w:shd w:val="clear" w:color="auto" w:fill="auto"/>
            <w:hideMark/>
          </w:tcPr>
          <w:p w14:paraId="2F62DCC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7EBBAD8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00FD2DF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0BD87A5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13 000</w:t>
            </w:r>
          </w:p>
        </w:tc>
        <w:tc>
          <w:tcPr>
            <w:tcW w:w="851" w:type="dxa"/>
            <w:shd w:val="clear" w:color="auto" w:fill="auto"/>
            <w:hideMark/>
          </w:tcPr>
          <w:p w14:paraId="0ADA959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7EA92DA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13 000</w:t>
            </w:r>
          </w:p>
        </w:tc>
        <w:tc>
          <w:tcPr>
            <w:tcW w:w="1056" w:type="dxa"/>
            <w:shd w:val="clear" w:color="auto" w:fill="auto"/>
            <w:hideMark/>
          </w:tcPr>
          <w:p w14:paraId="3B499B40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11D5C93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5195B440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13 000</w:t>
            </w:r>
          </w:p>
        </w:tc>
        <w:tc>
          <w:tcPr>
            <w:tcW w:w="850" w:type="dxa"/>
            <w:shd w:val="clear" w:color="auto" w:fill="auto"/>
            <w:hideMark/>
          </w:tcPr>
          <w:p w14:paraId="7730D097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26BF2CCA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13 000</w:t>
            </w:r>
          </w:p>
        </w:tc>
      </w:tr>
      <w:tr w:rsidR="006524AB" w:rsidRPr="004B16D8" w14:paraId="36C51651" w14:textId="77777777" w:rsidTr="006524AB">
        <w:trPr>
          <w:trHeight w:val="528"/>
        </w:trPr>
        <w:tc>
          <w:tcPr>
            <w:tcW w:w="567" w:type="dxa"/>
            <w:shd w:val="clear" w:color="auto" w:fill="auto"/>
            <w:noWrap/>
            <w:hideMark/>
          </w:tcPr>
          <w:p w14:paraId="40B350A0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2.1.10</w:t>
            </w:r>
          </w:p>
        </w:tc>
        <w:tc>
          <w:tcPr>
            <w:tcW w:w="1985" w:type="dxa"/>
            <w:shd w:val="clear" w:color="auto" w:fill="auto"/>
            <w:hideMark/>
          </w:tcPr>
          <w:p w14:paraId="3A28E11E" w14:textId="77777777" w:rsidR="004B16D8" w:rsidRPr="004B16D8" w:rsidRDefault="004B16D8" w:rsidP="004B16D8">
            <w:pPr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Raudtee tn L4, L5, Haigla tn rekonstrueerimise projekteerimine</w:t>
            </w:r>
          </w:p>
        </w:tc>
        <w:tc>
          <w:tcPr>
            <w:tcW w:w="866" w:type="dxa"/>
            <w:shd w:val="clear" w:color="auto" w:fill="auto"/>
            <w:hideMark/>
          </w:tcPr>
          <w:p w14:paraId="4D51115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54 605</w:t>
            </w:r>
          </w:p>
        </w:tc>
        <w:tc>
          <w:tcPr>
            <w:tcW w:w="851" w:type="dxa"/>
            <w:shd w:val="clear" w:color="auto" w:fill="auto"/>
            <w:hideMark/>
          </w:tcPr>
          <w:p w14:paraId="3A122CF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653BFB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54 605</w:t>
            </w:r>
          </w:p>
        </w:tc>
        <w:tc>
          <w:tcPr>
            <w:tcW w:w="1096" w:type="dxa"/>
            <w:shd w:val="clear" w:color="auto" w:fill="auto"/>
            <w:hideMark/>
          </w:tcPr>
          <w:p w14:paraId="35EED45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2654763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1148758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23D06E9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54 605</w:t>
            </w:r>
          </w:p>
        </w:tc>
        <w:tc>
          <w:tcPr>
            <w:tcW w:w="851" w:type="dxa"/>
            <w:shd w:val="clear" w:color="auto" w:fill="auto"/>
            <w:hideMark/>
          </w:tcPr>
          <w:p w14:paraId="0E2F6E7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4CACF23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54 605</w:t>
            </w:r>
          </w:p>
        </w:tc>
        <w:tc>
          <w:tcPr>
            <w:tcW w:w="1056" w:type="dxa"/>
            <w:shd w:val="clear" w:color="auto" w:fill="auto"/>
            <w:hideMark/>
          </w:tcPr>
          <w:p w14:paraId="21D509E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04EA18F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23CDB0F3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51 287</w:t>
            </w:r>
          </w:p>
        </w:tc>
        <w:tc>
          <w:tcPr>
            <w:tcW w:w="850" w:type="dxa"/>
            <w:shd w:val="clear" w:color="auto" w:fill="auto"/>
            <w:hideMark/>
          </w:tcPr>
          <w:p w14:paraId="250A2A9A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121124FF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51 287</w:t>
            </w:r>
          </w:p>
        </w:tc>
      </w:tr>
      <w:tr w:rsidR="006524AB" w:rsidRPr="004B16D8" w14:paraId="640C4ECA" w14:textId="77777777" w:rsidTr="006524A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14:paraId="41F5E66F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2.1.11</w:t>
            </w:r>
          </w:p>
        </w:tc>
        <w:tc>
          <w:tcPr>
            <w:tcW w:w="1985" w:type="dxa"/>
            <w:shd w:val="clear" w:color="auto" w:fill="auto"/>
            <w:hideMark/>
          </w:tcPr>
          <w:p w14:paraId="11961555" w14:textId="77777777" w:rsidR="004B16D8" w:rsidRPr="004B16D8" w:rsidRDefault="004B16D8" w:rsidP="004B16D8">
            <w:pPr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linnas Kreenholmi tn 25 jalakäijate ülekäiguraja foorisüsteemi paigaldamine</w:t>
            </w:r>
          </w:p>
        </w:tc>
        <w:tc>
          <w:tcPr>
            <w:tcW w:w="866" w:type="dxa"/>
            <w:shd w:val="clear" w:color="auto" w:fill="auto"/>
            <w:hideMark/>
          </w:tcPr>
          <w:p w14:paraId="45BD0BA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23 004</w:t>
            </w:r>
          </w:p>
        </w:tc>
        <w:tc>
          <w:tcPr>
            <w:tcW w:w="851" w:type="dxa"/>
            <w:shd w:val="clear" w:color="auto" w:fill="auto"/>
            <w:hideMark/>
          </w:tcPr>
          <w:p w14:paraId="00752B90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2A14ECA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23 004</w:t>
            </w:r>
          </w:p>
        </w:tc>
        <w:tc>
          <w:tcPr>
            <w:tcW w:w="1096" w:type="dxa"/>
            <w:shd w:val="clear" w:color="auto" w:fill="auto"/>
            <w:hideMark/>
          </w:tcPr>
          <w:p w14:paraId="7FC6DAF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0ACB327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305B39A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6BE6C6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23 004</w:t>
            </w:r>
          </w:p>
        </w:tc>
        <w:tc>
          <w:tcPr>
            <w:tcW w:w="851" w:type="dxa"/>
            <w:shd w:val="clear" w:color="auto" w:fill="auto"/>
            <w:hideMark/>
          </w:tcPr>
          <w:p w14:paraId="42520EA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6109D97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23 004</w:t>
            </w:r>
          </w:p>
        </w:tc>
        <w:tc>
          <w:tcPr>
            <w:tcW w:w="1056" w:type="dxa"/>
            <w:shd w:val="clear" w:color="auto" w:fill="auto"/>
            <w:hideMark/>
          </w:tcPr>
          <w:p w14:paraId="51E8832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5FFCF9C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07069253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23 004</w:t>
            </w:r>
          </w:p>
        </w:tc>
        <w:tc>
          <w:tcPr>
            <w:tcW w:w="850" w:type="dxa"/>
            <w:shd w:val="clear" w:color="auto" w:fill="auto"/>
            <w:hideMark/>
          </w:tcPr>
          <w:p w14:paraId="22281D85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80146F6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23 004</w:t>
            </w:r>
          </w:p>
        </w:tc>
      </w:tr>
      <w:tr w:rsidR="006524AB" w:rsidRPr="004B16D8" w14:paraId="6004A770" w14:textId="77777777" w:rsidTr="006524AB">
        <w:trPr>
          <w:trHeight w:val="570"/>
        </w:trPr>
        <w:tc>
          <w:tcPr>
            <w:tcW w:w="567" w:type="dxa"/>
            <w:shd w:val="clear" w:color="auto" w:fill="auto"/>
            <w:noWrap/>
            <w:hideMark/>
          </w:tcPr>
          <w:p w14:paraId="47378C4D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2.1.12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90E358C" w14:textId="77777777" w:rsidR="004B16D8" w:rsidRPr="004B16D8" w:rsidRDefault="004B16D8" w:rsidP="004B16D8">
            <w:pPr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 xml:space="preserve">Linna teede ehitamise projekteerimine  </w:t>
            </w:r>
          </w:p>
        </w:tc>
        <w:tc>
          <w:tcPr>
            <w:tcW w:w="866" w:type="dxa"/>
            <w:shd w:val="clear" w:color="auto" w:fill="auto"/>
            <w:hideMark/>
          </w:tcPr>
          <w:p w14:paraId="712911F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100 000</w:t>
            </w:r>
          </w:p>
        </w:tc>
        <w:tc>
          <w:tcPr>
            <w:tcW w:w="851" w:type="dxa"/>
            <w:shd w:val="clear" w:color="auto" w:fill="auto"/>
            <w:hideMark/>
          </w:tcPr>
          <w:p w14:paraId="4FA28C2A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29E80EE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100 000</w:t>
            </w:r>
          </w:p>
        </w:tc>
        <w:tc>
          <w:tcPr>
            <w:tcW w:w="1096" w:type="dxa"/>
            <w:shd w:val="clear" w:color="auto" w:fill="auto"/>
            <w:hideMark/>
          </w:tcPr>
          <w:p w14:paraId="468FD5F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170FFA6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5B056E6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7A690F0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100 000</w:t>
            </w:r>
          </w:p>
        </w:tc>
        <w:tc>
          <w:tcPr>
            <w:tcW w:w="851" w:type="dxa"/>
            <w:shd w:val="clear" w:color="auto" w:fill="auto"/>
            <w:hideMark/>
          </w:tcPr>
          <w:p w14:paraId="2B716BF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3946904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100 000</w:t>
            </w:r>
          </w:p>
        </w:tc>
        <w:tc>
          <w:tcPr>
            <w:tcW w:w="1056" w:type="dxa"/>
            <w:shd w:val="clear" w:color="auto" w:fill="auto"/>
            <w:hideMark/>
          </w:tcPr>
          <w:p w14:paraId="6319050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51E38BB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21744DC4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5D820F6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4F753F27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</w:tr>
      <w:tr w:rsidR="006524AB" w:rsidRPr="004B16D8" w14:paraId="19CE6810" w14:textId="77777777" w:rsidTr="006524AB">
        <w:trPr>
          <w:trHeight w:val="555"/>
        </w:trPr>
        <w:tc>
          <w:tcPr>
            <w:tcW w:w="567" w:type="dxa"/>
            <w:shd w:val="clear" w:color="auto" w:fill="auto"/>
            <w:noWrap/>
            <w:hideMark/>
          </w:tcPr>
          <w:p w14:paraId="2D985F96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4997C68C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Äkkeküla tee L1, Äkkeküla tee, Äkkeküla tee 8, Äkkeküla tee 12 projekteerimine</w:t>
            </w:r>
          </w:p>
        </w:tc>
        <w:tc>
          <w:tcPr>
            <w:tcW w:w="866" w:type="dxa"/>
            <w:shd w:val="clear" w:color="auto" w:fill="auto"/>
            <w:hideMark/>
          </w:tcPr>
          <w:p w14:paraId="5EA8C68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BD4B81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7AA7AAD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14:paraId="0D51DB7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36 120</w:t>
            </w:r>
          </w:p>
        </w:tc>
        <w:tc>
          <w:tcPr>
            <w:tcW w:w="888" w:type="dxa"/>
            <w:shd w:val="clear" w:color="auto" w:fill="auto"/>
            <w:hideMark/>
          </w:tcPr>
          <w:p w14:paraId="185C2FB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239FDCD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36 120</w:t>
            </w:r>
          </w:p>
        </w:tc>
        <w:tc>
          <w:tcPr>
            <w:tcW w:w="850" w:type="dxa"/>
            <w:shd w:val="clear" w:color="auto" w:fill="auto"/>
            <w:hideMark/>
          </w:tcPr>
          <w:p w14:paraId="46E72D7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36 120</w:t>
            </w:r>
          </w:p>
        </w:tc>
        <w:tc>
          <w:tcPr>
            <w:tcW w:w="851" w:type="dxa"/>
            <w:shd w:val="clear" w:color="auto" w:fill="auto"/>
            <w:hideMark/>
          </w:tcPr>
          <w:p w14:paraId="2DC9265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18D1DE0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36 120</w:t>
            </w:r>
          </w:p>
        </w:tc>
        <w:tc>
          <w:tcPr>
            <w:tcW w:w="1056" w:type="dxa"/>
            <w:shd w:val="clear" w:color="auto" w:fill="auto"/>
            <w:hideMark/>
          </w:tcPr>
          <w:p w14:paraId="4640AD3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3A428AB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25D0B054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36 120</w:t>
            </w:r>
          </w:p>
        </w:tc>
        <w:tc>
          <w:tcPr>
            <w:tcW w:w="850" w:type="dxa"/>
            <w:shd w:val="clear" w:color="auto" w:fill="auto"/>
            <w:hideMark/>
          </w:tcPr>
          <w:p w14:paraId="5209472E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48FC802F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36 120</w:t>
            </w:r>
          </w:p>
        </w:tc>
      </w:tr>
      <w:tr w:rsidR="006524AB" w:rsidRPr="004B16D8" w14:paraId="593FE610" w14:textId="77777777" w:rsidTr="006524AB">
        <w:trPr>
          <w:trHeight w:val="555"/>
        </w:trPr>
        <w:tc>
          <w:tcPr>
            <w:tcW w:w="567" w:type="dxa"/>
            <w:shd w:val="clear" w:color="auto" w:fill="auto"/>
            <w:noWrap/>
            <w:hideMark/>
          </w:tcPr>
          <w:p w14:paraId="1E7AF140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6D85EA01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 xml:space="preserve"> Narva linnas kvartalisisese tee  Tallinna mnt 35a - 3.Roheline tänav T1 projekteerimine</w:t>
            </w:r>
          </w:p>
        </w:tc>
        <w:tc>
          <w:tcPr>
            <w:tcW w:w="866" w:type="dxa"/>
            <w:shd w:val="clear" w:color="auto" w:fill="auto"/>
            <w:hideMark/>
          </w:tcPr>
          <w:p w14:paraId="456F2CB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5122D6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563F37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14:paraId="567F5D5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4 426</w:t>
            </w:r>
          </w:p>
        </w:tc>
        <w:tc>
          <w:tcPr>
            <w:tcW w:w="888" w:type="dxa"/>
            <w:shd w:val="clear" w:color="auto" w:fill="auto"/>
            <w:hideMark/>
          </w:tcPr>
          <w:p w14:paraId="6F2DA9C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45D70DD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4 426</w:t>
            </w:r>
          </w:p>
        </w:tc>
        <w:tc>
          <w:tcPr>
            <w:tcW w:w="850" w:type="dxa"/>
            <w:shd w:val="clear" w:color="auto" w:fill="auto"/>
            <w:hideMark/>
          </w:tcPr>
          <w:p w14:paraId="663A9CC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4 426</w:t>
            </w:r>
          </w:p>
        </w:tc>
        <w:tc>
          <w:tcPr>
            <w:tcW w:w="851" w:type="dxa"/>
            <w:shd w:val="clear" w:color="auto" w:fill="auto"/>
            <w:hideMark/>
          </w:tcPr>
          <w:p w14:paraId="719DC73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4CF1C23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4 426</w:t>
            </w:r>
          </w:p>
        </w:tc>
        <w:tc>
          <w:tcPr>
            <w:tcW w:w="1056" w:type="dxa"/>
            <w:shd w:val="clear" w:color="auto" w:fill="auto"/>
            <w:hideMark/>
          </w:tcPr>
          <w:p w14:paraId="71B5457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523800D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4984FA91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4 426</w:t>
            </w:r>
          </w:p>
        </w:tc>
        <w:tc>
          <w:tcPr>
            <w:tcW w:w="850" w:type="dxa"/>
            <w:shd w:val="clear" w:color="auto" w:fill="auto"/>
            <w:hideMark/>
          </w:tcPr>
          <w:p w14:paraId="0D8D6AF0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54C4000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4 426</w:t>
            </w:r>
          </w:p>
        </w:tc>
      </w:tr>
      <w:tr w:rsidR="006524AB" w:rsidRPr="004B16D8" w14:paraId="67DBC5AD" w14:textId="77777777" w:rsidTr="006524AB">
        <w:trPr>
          <w:trHeight w:val="288"/>
        </w:trPr>
        <w:tc>
          <w:tcPr>
            <w:tcW w:w="2552" w:type="dxa"/>
            <w:gridSpan w:val="2"/>
            <w:shd w:val="clear" w:color="auto" w:fill="auto"/>
            <w:noWrap/>
            <w:hideMark/>
          </w:tcPr>
          <w:p w14:paraId="0369D825" w14:textId="77777777" w:rsidR="004B16D8" w:rsidRPr="004B16D8" w:rsidRDefault="004B16D8" w:rsidP="004B16D8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lastRenderedPageBreak/>
              <w:t>2.2 Veetransport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0E95BF3D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122 651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D638B1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499440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122 651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4BC92CB2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14:paraId="7FC49382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335BE32E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27266A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122 651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F98E04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CA23AA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122 651</w:t>
            </w:r>
          </w:p>
        </w:tc>
        <w:tc>
          <w:tcPr>
            <w:tcW w:w="1056" w:type="dxa"/>
            <w:shd w:val="clear" w:color="auto" w:fill="auto"/>
            <w:hideMark/>
          </w:tcPr>
          <w:p w14:paraId="20C72666" w14:textId="77777777" w:rsidR="004B16D8" w:rsidRPr="004B16D8" w:rsidRDefault="004B16D8" w:rsidP="004B16D8">
            <w:pPr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6" w:type="dxa"/>
            <w:shd w:val="clear" w:color="auto" w:fill="auto"/>
            <w:hideMark/>
          </w:tcPr>
          <w:p w14:paraId="1318D16D" w14:textId="77777777" w:rsidR="004B16D8" w:rsidRPr="004B16D8" w:rsidRDefault="004B16D8" w:rsidP="004B16D8">
            <w:pPr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A27092E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116 401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98079A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6842EA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116 401</w:t>
            </w:r>
          </w:p>
        </w:tc>
      </w:tr>
      <w:tr w:rsidR="006524AB" w:rsidRPr="004B16D8" w14:paraId="2EC8441A" w14:textId="77777777" w:rsidTr="006524AB">
        <w:trPr>
          <w:trHeight w:val="528"/>
        </w:trPr>
        <w:tc>
          <w:tcPr>
            <w:tcW w:w="567" w:type="dxa"/>
            <w:shd w:val="clear" w:color="auto" w:fill="auto"/>
            <w:noWrap/>
            <w:hideMark/>
          </w:tcPr>
          <w:p w14:paraId="753B604D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2.2.1</w:t>
            </w:r>
          </w:p>
        </w:tc>
        <w:tc>
          <w:tcPr>
            <w:tcW w:w="1985" w:type="dxa"/>
            <w:shd w:val="clear" w:color="auto" w:fill="auto"/>
            <w:hideMark/>
          </w:tcPr>
          <w:p w14:paraId="01EA5DBE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 xml:space="preserve">Avaliku paadislipi projekteerimine ja ehitamine aadressil Jõe tn. 17, Narva </w:t>
            </w:r>
          </w:p>
        </w:tc>
        <w:tc>
          <w:tcPr>
            <w:tcW w:w="866" w:type="dxa"/>
            <w:shd w:val="clear" w:color="auto" w:fill="auto"/>
            <w:hideMark/>
          </w:tcPr>
          <w:p w14:paraId="171AE79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116 401</w:t>
            </w:r>
          </w:p>
        </w:tc>
        <w:tc>
          <w:tcPr>
            <w:tcW w:w="851" w:type="dxa"/>
            <w:shd w:val="clear" w:color="auto" w:fill="auto"/>
            <w:hideMark/>
          </w:tcPr>
          <w:p w14:paraId="7E32593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C95F5B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116 401</w:t>
            </w:r>
          </w:p>
        </w:tc>
        <w:tc>
          <w:tcPr>
            <w:tcW w:w="1096" w:type="dxa"/>
            <w:shd w:val="clear" w:color="auto" w:fill="auto"/>
            <w:hideMark/>
          </w:tcPr>
          <w:p w14:paraId="500039D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33B77DD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216281C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5B1AB59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116 401</w:t>
            </w:r>
          </w:p>
        </w:tc>
        <w:tc>
          <w:tcPr>
            <w:tcW w:w="851" w:type="dxa"/>
            <w:shd w:val="clear" w:color="auto" w:fill="auto"/>
            <w:hideMark/>
          </w:tcPr>
          <w:p w14:paraId="2AB5686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0C74002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116 401</w:t>
            </w:r>
          </w:p>
        </w:tc>
        <w:tc>
          <w:tcPr>
            <w:tcW w:w="1056" w:type="dxa"/>
            <w:shd w:val="clear" w:color="auto" w:fill="auto"/>
            <w:hideMark/>
          </w:tcPr>
          <w:p w14:paraId="5935C65B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7F077F20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5DA4E84F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116 401</w:t>
            </w:r>
          </w:p>
        </w:tc>
        <w:tc>
          <w:tcPr>
            <w:tcW w:w="850" w:type="dxa"/>
            <w:shd w:val="clear" w:color="auto" w:fill="auto"/>
            <w:hideMark/>
          </w:tcPr>
          <w:p w14:paraId="1A70F7F1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AE498D6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116 401</w:t>
            </w:r>
          </w:p>
        </w:tc>
      </w:tr>
      <w:tr w:rsidR="006524AB" w:rsidRPr="004B16D8" w14:paraId="5049CD39" w14:textId="77777777" w:rsidTr="006524AB">
        <w:trPr>
          <w:trHeight w:val="58"/>
        </w:trPr>
        <w:tc>
          <w:tcPr>
            <w:tcW w:w="567" w:type="dxa"/>
            <w:shd w:val="clear" w:color="auto" w:fill="auto"/>
            <w:noWrap/>
            <w:hideMark/>
          </w:tcPr>
          <w:p w14:paraId="53E964BF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2.2.2</w:t>
            </w:r>
          </w:p>
        </w:tc>
        <w:tc>
          <w:tcPr>
            <w:tcW w:w="1985" w:type="dxa"/>
            <w:shd w:val="clear" w:color="auto" w:fill="auto"/>
            <w:hideMark/>
          </w:tcPr>
          <w:p w14:paraId="3BCAE248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SA Narva Sadam omafinantseerimiseks MATA  projektis "Ida-Viru veeteede arendamine", projekteerimine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7157B76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 xml:space="preserve">6 250 </w:t>
            </w:r>
          </w:p>
        </w:tc>
        <w:tc>
          <w:tcPr>
            <w:tcW w:w="851" w:type="dxa"/>
            <w:shd w:val="clear" w:color="auto" w:fill="auto"/>
            <w:hideMark/>
          </w:tcPr>
          <w:p w14:paraId="4D23BCB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F0A96D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6 250</w:t>
            </w:r>
          </w:p>
        </w:tc>
        <w:tc>
          <w:tcPr>
            <w:tcW w:w="1096" w:type="dxa"/>
            <w:shd w:val="clear" w:color="auto" w:fill="auto"/>
            <w:hideMark/>
          </w:tcPr>
          <w:p w14:paraId="044A577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330AD05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40E77E7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0BEB3B1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6 250</w:t>
            </w:r>
          </w:p>
        </w:tc>
        <w:tc>
          <w:tcPr>
            <w:tcW w:w="851" w:type="dxa"/>
            <w:shd w:val="clear" w:color="auto" w:fill="auto"/>
            <w:hideMark/>
          </w:tcPr>
          <w:p w14:paraId="5A46294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50AB9AA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6 250</w:t>
            </w:r>
          </w:p>
        </w:tc>
        <w:tc>
          <w:tcPr>
            <w:tcW w:w="1056" w:type="dxa"/>
            <w:shd w:val="clear" w:color="auto" w:fill="auto"/>
            <w:hideMark/>
          </w:tcPr>
          <w:p w14:paraId="62581802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689DF8CA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 Arenduse ja Ökonoomika Amet</w:t>
            </w:r>
          </w:p>
        </w:tc>
        <w:tc>
          <w:tcPr>
            <w:tcW w:w="992" w:type="dxa"/>
            <w:shd w:val="clear" w:color="auto" w:fill="auto"/>
            <w:hideMark/>
          </w:tcPr>
          <w:p w14:paraId="0F5E4516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2E8D1F74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6FC8366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0</w:t>
            </w:r>
          </w:p>
        </w:tc>
      </w:tr>
      <w:tr w:rsidR="006524AB" w:rsidRPr="004B16D8" w14:paraId="09577AD3" w14:textId="77777777" w:rsidTr="006524AB">
        <w:trPr>
          <w:trHeight w:val="288"/>
        </w:trPr>
        <w:tc>
          <w:tcPr>
            <w:tcW w:w="2552" w:type="dxa"/>
            <w:gridSpan w:val="2"/>
            <w:shd w:val="clear" w:color="auto" w:fill="auto"/>
            <w:noWrap/>
            <w:hideMark/>
          </w:tcPr>
          <w:p w14:paraId="3A52F693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2.3 Turism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1BCA2A57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1 704 881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C70347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1 030 000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D5930F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2 734 881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52777F3D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-163 181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14:paraId="4D592A5D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70BB1E81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-163 181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8E2A35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1 541 700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F60A18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1 030 000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EE288F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2 571 700</w:t>
            </w:r>
          </w:p>
        </w:tc>
        <w:tc>
          <w:tcPr>
            <w:tcW w:w="1056" w:type="dxa"/>
            <w:shd w:val="clear" w:color="auto" w:fill="auto"/>
            <w:hideMark/>
          </w:tcPr>
          <w:p w14:paraId="11970118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6" w:type="dxa"/>
            <w:shd w:val="clear" w:color="auto" w:fill="auto"/>
            <w:hideMark/>
          </w:tcPr>
          <w:p w14:paraId="6911B508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5AE066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763 825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5FA9DC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1 030 000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04199E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1 793 825</w:t>
            </w:r>
          </w:p>
        </w:tc>
      </w:tr>
      <w:tr w:rsidR="006524AB" w:rsidRPr="004B16D8" w14:paraId="02307D96" w14:textId="77777777" w:rsidTr="006524AB">
        <w:trPr>
          <w:trHeight w:val="528"/>
        </w:trPr>
        <w:tc>
          <w:tcPr>
            <w:tcW w:w="567" w:type="dxa"/>
            <w:shd w:val="clear" w:color="auto" w:fill="auto"/>
            <w:noWrap/>
            <w:hideMark/>
          </w:tcPr>
          <w:p w14:paraId="7C0F9B82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2.3.1</w:t>
            </w:r>
          </w:p>
        </w:tc>
        <w:tc>
          <w:tcPr>
            <w:tcW w:w="1985" w:type="dxa"/>
            <w:shd w:val="clear" w:color="auto" w:fill="auto"/>
            <w:hideMark/>
          </w:tcPr>
          <w:p w14:paraId="7DCDC687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raekoja hoone ja platsi rekonstrueerimine</w:t>
            </w:r>
          </w:p>
        </w:tc>
        <w:tc>
          <w:tcPr>
            <w:tcW w:w="866" w:type="dxa"/>
            <w:shd w:val="clear" w:color="auto" w:fill="auto"/>
            <w:hideMark/>
          </w:tcPr>
          <w:p w14:paraId="5A46366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910 069</w:t>
            </w:r>
          </w:p>
        </w:tc>
        <w:tc>
          <w:tcPr>
            <w:tcW w:w="851" w:type="dxa"/>
            <w:shd w:val="clear" w:color="auto" w:fill="auto"/>
            <w:hideMark/>
          </w:tcPr>
          <w:p w14:paraId="52A310D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1 000 000</w:t>
            </w:r>
          </w:p>
        </w:tc>
        <w:tc>
          <w:tcPr>
            <w:tcW w:w="850" w:type="dxa"/>
            <w:shd w:val="clear" w:color="auto" w:fill="auto"/>
            <w:hideMark/>
          </w:tcPr>
          <w:p w14:paraId="54CB1EF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1 910 069</w:t>
            </w:r>
          </w:p>
        </w:tc>
        <w:tc>
          <w:tcPr>
            <w:tcW w:w="1096" w:type="dxa"/>
            <w:shd w:val="clear" w:color="auto" w:fill="auto"/>
            <w:hideMark/>
          </w:tcPr>
          <w:p w14:paraId="0F6FCF6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-163 181</w:t>
            </w:r>
          </w:p>
        </w:tc>
        <w:tc>
          <w:tcPr>
            <w:tcW w:w="888" w:type="dxa"/>
            <w:shd w:val="clear" w:color="auto" w:fill="auto"/>
            <w:hideMark/>
          </w:tcPr>
          <w:p w14:paraId="4F74B54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4B5B3F3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-163 181</w:t>
            </w:r>
          </w:p>
        </w:tc>
        <w:tc>
          <w:tcPr>
            <w:tcW w:w="850" w:type="dxa"/>
            <w:shd w:val="clear" w:color="auto" w:fill="auto"/>
            <w:hideMark/>
          </w:tcPr>
          <w:p w14:paraId="06959D7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746 888</w:t>
            </w:r>
          </w:p>
        </w:tc>
        <w:tc>
          <w:tcPr>
            <w:tcW w:w="851" w:type="dxa"/>
            <w:shd w:val="clear" w:color="auto" w:fill="auto"/>
            <w:hideMark/>
          </w:tcPr>
          <w:p w14:paraId="34C7A33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1 000 000</w:t>
            </w:r>
          </w:p>
        </w:tc>
        <w:tc>
          <w:tcPr>
            <w:tcW w:w="992" w:type="dxa"/>
            <w:shd w:val="clear" w:color="auto" w:fill="auto"/>
            <w:hideMark/>
          </w:tcPr>
          <w:p w14:paraId="69CC866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1 746 888</w:t>
            </w:r>
          </w:p>
        </w:tc>
        <w:tc>
          <w:tcPr>
            <w:tcW w:w="1056" w:type="dxa"/>
            <w:shd w:val="clear" w:color="auto" w:fill="auto"/>
            <w:hideMark/>
          </w:tcPr>
          <w:p w14:paraId="664C59E8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1A22003C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256FC74E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746 888</w:t>
            </w:r>
          </w:p>
        </w:tc>
        <w:tc>
          <w:tcPr>
            <w:tcW w:w="850" w:type="dxa"/>
            <w:shd w:val="clear" w:color="auto" w:fill="auto"/>
            <w:hideMark/>
          </w:tcPr>
          <w:p w14:paraId="4C3DB614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1 000 000</w:t>
            </w:r>
          </w:p>
        </w:tc>
        <w:tc>
          <w:tcPr>
            <w:tcW w:w="851" w:type="dxa"/>
            <w:shd w:val="clear" w:color="auto" w:fill="auto"/>
            <w:hideMark/>
          </w:tcPr>
          <w:p w14:paraId="767F06B0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1 746 888</w:t>
            </w:r>
          </w:p>
        </w:tc>
      </w:tr>
      <w:tr w:rsidR="006524AB" w:rsidRPr="004B16D8" w14:paraId="2BF25A8B" w14:textId="77777777" w:rsidTr="006524AB">
        <w:trPr>
          <w:trHeight w:val="528"/>
        </w:trPr>
        <w:tc>
          <w:tcPr>
            <w:tcW w:w="567" w:type="dxa"/>
            <w:shd w:val="clear" w:color="auto" w:fill="auto"/>
            <w:noWrap/>
            <w:hideMark/>
          </w:tcPr>
          <w:p w14:paraId="194E897C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2.3.2</w:t>
            </w:r>
          </w:p>
        </w:tc>
        <w:tc>
          <w:tcPr>
            <w:tcW w:w="1985" w:type="dxa"/>
            <w:shd w:val="clear" w:color="auto" w:fill="auto"/>
            <w:hideMark/>
          </w:tcPr>
          <w:p w14:paraId="74FD110B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Vana-Narva uus elu</w:t>
            </w:r>
          </w:p>
        </w:tc>
        <w:tc>
          <w:tcPr>
            <w:tcW w:w="866" w:type="dxa"/>
            <w:shd w:val="clear" w:color="auto" w:fill="auto"/>
            <w:hideMark/>
          </w:tcPr>
          <w:p w14:paraId="2B83D04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65 237</w:t>
            </w:r>
          </w:p>
        </w:tc>
        <w:tc>
          <w:tcPr>
            <w:tcW w:w="851" w:type="dxa"/>
            <w:shd w:val="clear" w:color="auto" w:fill="auto"/>
            <w:hideMark/>
          </w:tcPr>
          <w:p w14:paraId="7ADA023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30 000</w:t>
            </w:r>
          </w:p>
        </w:tc>
        <w:tc>
          <w:tcPr>
            <w:tcW w:w="850" w:type="dxa"/>
            <w:shd w:val="clear" w:color="auto" w:fill="auto"/>
            <w:hideMark/>
          </w:tcPr>
          <w:p w14:paraId="1894E52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95 237</w:t>
            </w:r>
          </w:p>
        </w:tc>
        <w:tc>
          <w:tcPr>
            <w:tcW w:w="1096" w:type="dxa"/>
            <w:shd w:val="clear" w:color="auto" w:fill="auto"/>
            <w:hideMark/>
          </w:tcPr>
          <w:p w14:paraId="2328FBD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765230A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4A2291A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2B3A72A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65 237</w:t>
            </w:r>
          </w:p>
        </w:tc>
        <w:tc>
          <w:tcPr>
            <w:tcW w:w="851" w:type="dxa"/>
            <w:shd w:val="clear" w:color="auto" w:fill="auto"/>
            <w:hideMark/>
          </w:tcPr>
          <w:p w14:paraId="7C4E743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30 000</w:t>
            </w:r>
          </w:p>
        </w:tc>
        <w:tc>
          <w:tcPr>
            <w:tcW w:w="992" w:type="dxa"/>
            <w:shd w:val="clear" w:color="auto" w:fill="auto"/>
            <w:hideMark/>
          </w:tcPr>
          <w:p w14:paraId="68CC8D1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95 237</w:t>
            </w:r>
          </w:p>
        </w:tc>
        <w:tc>
          <w:tcPr>
            <w:tcW w:w="1056" w:type="dxa"/>
            <w:shd w:val="clear" w:color="auto" w:fill="auto"/>
            <w:hideMark/>
          </w:tcPr>
          <w:p w14:paraId="0A4D66A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5666D59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421D47BE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16 937</w:t>
            </w:r>
          </w:p>
        </w:tc>
        <w:tc>
          <w:tcPr>
            <w:tcW w:w="850" w:type="dxa"/>
            <w:shd w:val="clear" w:color="auto" w:fill="auto"/>
            <w:hideMark/>
          </w:tcPr>
          <w:p w14:paraId="785612D8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30 000</w:t>
            </w:r>
          </w:p>
        </w:tc>
        <w:tc>
          <w:tcPr>
            <w:tcW w:w="851" w:type="dxa"/>
            <w:shd w:val="clear" w:color="auto" w:fill="auto"/>
            <w:hideMark/>
          </w:tcPr>
          <w:p w14:paraId="191DEBF8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46 937</w:t>
            </w:r>
          </w:p>
        </w:tc>
      </w:tr>
      <w:tr w:rsidR="006524AB" w:rsidRPr="004B16D8" w14:paraId="701CBA4D" w14:textId="77777777" w:rsidTr="006524AB">
        <w:trPr>
          <w:trHeight w:val="528"/>
        </w:trPr>
        <w:tc>
          <w:tcPr>
            <w:tcW w:w="567" w:type="dxa"/>
            <w:shd w:val="clear" w:color="auto" w:fill="auto"/>
            <w:noWrap/>
            <w:hideMark/>
          </w:tcPr>
          <w:p w14:paraId="0B884AFC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2.3.3</w:t>
            </w:r>
          </w:p>
        </w:tc>
        <w:tc>
          <w:tcPr>
            <w:tcW w:w="1985" w:type="dxa"/>
            <w:shd w:val="clear" w:color="auto" w:fill="auto"/>
            <w:hideMark/>
          </w:tcPr>
          <w:p w14:paraId="06B159C7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Stockholmi platsi projekteerimine ja ehitus, I etapp</w:t>
            </w:r>
          </w:p>
        </w:tc>
        <w:tc>
          <w:tcPr>
            <w:tcW w:w="866" w:type="dxa"/>
            <w:shd w:val="clear" w:color="auto" w:fill="auto"/>
            <w:hideMark/>
          </w:tcPr>
          <w:p w14:paraId="5CCDCB8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339 575</w:t>
            </w:r>
          </w:p>
        </w:tc>
        <w:tc>
          <w:tcPr>
            <w:tcW w:w="851" w:type="dxa"/>
            <w:shd w:val="clear" w:color="auto" w:fill="auto"/>
            <w:hideMark/>
          </w:tcPr>
          <w:p w14:paraId="5E07037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E1DCAB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339 575</w:t>
            </w:r>
          </w:p>
        </w:tc>
        <w:tc>
          <w:tcPr>
            <w:tcW w:w="1096" w:type="dxa"/>
            <w:shd w:val="clear" w:color="auto" w:fill="auto"/>
            <w:hideMark/>
          </w:tcPr>
          <w:p w14:paraId="67F7D04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28FE64A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42671B6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0892162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339 575</w:t>
            </w:r>
          </w:p>
        </w:tc>
        <w:tc>
          <w:tcPr>
            <w:tcW w:w="851" w:type="dxa"/>
            <w:shd w:val="clear" w:color="auto" w:fill="auto"/>
            <w:hideMark/>
          </w:tcPr>
          <w:p w14:paraId="6767CB2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13EA595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339 575</w:t>
            </w:r>
          </w:p>
        </w:tc>
        <w:tc>
          <w:tcPr>
            <w:tcW w:w="1056" w:type="dxa"/>
            <w:shd w:val="clear" w:color="auto" w:fill="auto"/>
            <w:hideMark/>
          </w:tcPr>
          <w:p w14:paraId="2072FA5C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75FB7063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4A13856B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9F232A9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B8E609A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0</w:t>
            </w:r>
          </w:p>
        </w:tc>
      </w:tr>
      <w:tr w:rsidR="006524AB" w:rsidRPr="004B16D8" w14:paraId="36CE45FD" w14:textId="77777777" w:rsidTr="006524AB">
        <w:trPr>
          <w:trHeight w:val="570"/>
        </w:trPr>
        <w:tc>
          <w:tcPr>
            <w:tcW w:w="567" w:type="dxa"/>
            <w:shd w:val="clear" w:color="auto" w:fill="auto"/>
            <w:noWrap/>
            <w:hideMark/>
          </w:tcPr>
          <w:p w14:paraId="19240B52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2.3.4</w:t>
            </w:r>
          </w:p>
        </w:tc>
        <w:tc>
          <w:tcPr>
            <w:tcW w:w="1985" w:type="dxa"/>
            <w:shd w:val="clear" w:color="auto" w:fill="auto"/>
            <w:hideMark/>
          </w:tcPr>
          <w:p w14:paraId="16D2F945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Stockholmi platsi projekteerimine ja ehitus, II etapp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36B1938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 xml:space="preserve">360 000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7646A3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580C0D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360 000</w:t>
            </w:r>
          </w:p>
        </w:tc>
        <w:tc>
          <w:tcPr>
            <w:tcW w:w="1096" w:type="dxa"/>
            <w:shd w:val="clear" w:color="auto" w:fill="auto"/>
            <w:hideMark/>
          </w:tcPr>
          <w:p w14:paraId="2771F77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5A2EFBB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577AE4B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20A4D61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360 000</w:t>
            </w:r>
          </w:p>
        </w:tc>
        <w:tc>
          <w:tcPr>
            <w:tcW w:w="851" w:type="dxa"/>
            <w:shd w:val="clear" w:color="auto" w:fill="auto"/>
            <w:hideMark/>
          </w:tcPr>
          <w:p w14:paraId="6EB4E34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2C7FEED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360 000</w:t>
            </w:r>
          </w:p>
        </w:tc>
        <w:tc>
          <w:tcPr>
            <w:tcW w:w="1056" w:type="dxa"/>
            <w:shd w:val="clear" w:color="auto" w:fill="auto"/>
            <w:hideMark/>
          </w:tcPr>
          <w:p w14:paraId="42FB66A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419D203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EA46EF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B00DF4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3613F5ED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0</w:t>
            </w:r>
          </w:p>
        </w:tc>
      </w:tr>
      <w:tr w:rsidR="006524AB" w:rsidRPr="004B16D8" w14:paraId="6D648B34" w14:textId="77777777" w:rsidTr="006524AB">
        <w:trPr>
          <w:trHeight w:val="570"/>
        </w:trPr>
        <w:tc>
          <w:tcPr>
            <w:tcW w:w="567" w:type="dxa"/>
            <w:shd w:val="clear" w:color="auto" w:fill="auto"/>
            <w:noWrap/>
            <w:hideMark/>
          </w:tcPr>
          <w:p w14:paraId="225FB9ED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2.3.5</w:t>
            </w:r>
          </w:p>
        </w:tc>
        <w:tc>
          <w:tcPr>
            <w:tcW w:w="1985" w:type="dxa"/>
            <w:shd w:val="clear" w:color="auto" w:fill="auto"/>
            <w:hideMark/>
          </w:tcPr>
          <w:p w14:paraId="4D6C89B8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Raekojas restorani köögitehnoloogia projekteerimine ja ehitamine</w:t>
            </w:r>
          </w:p>
        </w:tc>
        <w:tc>
          <w:tcPr>
            <w:tcW w:w="866" w:type="dxa"/>
            <w:shd w:val="clear" w:color="auto" w:fill="auto"/>
            <w:hideMark/>
          </w:tcPr>
          <w:p w14:paraId="57EC42C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30 000</w:t>
            </w:r>
          </w:p>
        </w:tc>
        <w:tc>
          <w:tcPr>
            <w:tcW w:w="851" w:type="dxa"/>
            <w:shd w:val="clear" w:color="auto" w:fill="auto"/>
            <w:hideMark/>
          </w:tcPr>
          <w:p w14:paraId="1DCA3AC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723D115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30 000</w:t>
            </w:r>
          </w:p>
        </w:tc>
        <w:tc>
          <w:tcPr>
            <w:tcW w:w="1096" w:type="dxa"/>
            <w:shd w:val="clear" w:color="auto" w:fill="auto"/>
            <w:hideMark/>
          </w:tcPr>
          <w:p w14:paraId="2BCF5A4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4CC617B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66880EA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0CA8358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30 000</w:t>
            </w:r>
          </w:p>
        </w:tc>
        <w:tc>
          <w:tcPr>
            <w:tcW w:w="851" w:type="dxa"/>
            <w:shd w:val="clear" w:color="auto" w:fill="auto"/>
            <w:hideMark/>
          </w:tcPr>
          <w:p w14:paraId="2C1B443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2D15556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30 000</w:t>
            </w:r>
          </w:p>
        </w:tc>
        <w:tc>
          <w:tcPr>
            <w:tcW w:w="1056" w:type="dxa"/>
            <w:shd w:val="clear" w:color="auto" w:fill="auto"/>
            <w:hideMark/>
          </w:tcPr>
          <w:p w14:paraId="26799B8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22500E0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367AFA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18CC9E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76EB6B7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0</w:t>
            </w:r>
          </w:p>
        </w:tc>
      </w:tr>
      <w:tr w:rsidR="006524AB" w:rsidRPr="004B16D8" w14:paraId="46A3ABC1" w14:textId="77777777" w:rsidTr="006524AB">
        <w:trPr>
          <w:trHeight w:val="288"/>
        </w:trPr>
        <w:tc>
          <w:tcPr>
            <w:tcW w:w="2552" w:type="dxa"/>
            <w:gridSpan w:val="2"/>
            <w:shd w:val="clear" w:color="auto" w:fill="auto"/>
            <w:noWrap/>
            <w:hideMark/>
          </w:tcPr>
          <w:p w14:paraId="453D4C7E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2.4 Üldmajanduslikud arendusprojektid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5BAC4853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453 491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5F8E16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175 416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DADE73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628 907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3694B061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9 000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14:paraId="013F4179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72BF7654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9 000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2B5746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462 491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BFE6E1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175 416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092665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637 907</w:t>
            </w:r>
          </w:p>
        </w:tc>
        <w:tc>
          <w:tcPr>
            <w:tcW w:w="1056" w:type="dxa"/>
            <w:shd w:val="clear" w:color="auto" w:fill="auto"/>
            <w:hideMark/>
          </w:tcPr>
          <w:p w14:paraId="7212D6AB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6" w:type="dxa"/>
            <w:shd w:val="clear" w:color="auto" w:fill="auto"/>
            <w:hideMark/>
          </w:tcPr>
          <w:p w14:paraId="57C24020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22FBF1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211 435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28311B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F0A981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211 435</w:t>
            </w:r>
          </w:p>
        </w:tc>
      </w:tr>
      <w:tr w:rsidR="006524AB" w:rsidRPr="004B16D8" w14:paraId="6A363B93" w14:textId="77777777" w:rsidTr="006524AB">
        <w:trPr>
          <w:trHeight w:val="795"/>
        </w:trPr>
        <w:tc>
          <w:tcPr>
            <w:tcW w:w="567" w:type="dxa"/>
            <w:shd w:val="clear" w:color="auto" w:fill="auto"/>
            <w:noWrap/>
            <w:hideMark/>
          </w:tcPr>
          <w:p w14:paraId="1000E88D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2.4.1</w:t>
            </w:r>
          </w:p>
        </w:tc>
        <w:tc>
          <w:tcPr>
            <w:tcW w:w="1985" w:type="dxa"/>
            <w:shd w:val="clear" w:color="auto" w:fill="auto"/>
            <w:hideMark/>
          </w:tcPr>
          <w:p w14:paraId="0DE6301C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Linna üldplaneeringu koostamine</w:t>
            </w:r>
          </w:p>
        </w:tc>
        <w:tc>
          <w:tcPr>
            <w:tcW w:w="866" w:type="dxa"/>
            <w:shd w:val="clear" w:color="auto" w:fill="auto"/>
            <w:hideMark/>
          </w:tcPr>
          <w:p w14:paraId="52D04F3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102 086</w:t>
            </w:r>
          </w:p>
        </w:tc>
        <w:tc>
          <w:tcPr>
            <w:tcW w:w="851" w:type="dxa"/>
            <w:shd w:val="clear" w:color="auto" w:fill="auto"/>
            <w:hideMark/>
          </w:tcPr>
          <w:p w14:paraId="1C7B5E1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3D5C79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102 086</w:t>
            </w:r>
          </w:p>
        </w:tc>
        <w:tc>
          <w:tcPr>
            <w:tcW w:w="1096" w:type="dxa"/>
            <w:shd w:val="clear" w:color="auto" w:fill="auto"/>
            <w:hideMark/>
          </w:tcPr>
          <w:p w14:paraId="7B57A66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6C97AB7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119AADC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760A981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102 086</w:t>
            </w:r>
          </w:p>
        </w:tc>
        <w:tc>
          <w:tcPr>
            <w:tcW w:w="851" w:type="dxa"/>
            <w:shd w:val="clear" w:color="auto" w:fill="auto"/>
            <w:hideMark/>
          </w:tcPr>
          <w:p w14:paraId="0F7AA06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6E68394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102 086</w:t>
            </w:r>
          </w:p>
        </w:tc>
        <w:tc>
          <w:tcPr>
            <w:tcW w:w="1056" w:type="dxa"/>
            <w:shd w:val="clear" w:color="auto" w:fill="auto"/>
            <w:hideMark/>
          </w:tcPr>
          <w:p w14:paraId="2F6B2D6B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Arhitektuuri- ja Linnaplaneerimise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3DBA31D2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Arhitektuuri- ja Linnaplaneerimise Amet</w:t>
            </w:r>
          </w:p>
        </w:tc>
        <w:tc>
          <w:tcPr>
            <w:tcW w:w="992" w:type="dxa"/>
            <w:shd w:val="clear" w:color="auto" w:fill="auto"/>
            <w:hideMark/>
          </w:tcPr>
          <w:p w14:paraId="2B1617DD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91 435</w:t>
            </w:r>
          </w:p>
        </w:tc>
        <w:tc>
          <w:tcPr>
            <w:tcW w:w="850" w:type="dxa"/>
            <w:shd w:val="clear" w:color="auto" w:fill="auto"/>
            <w:hideMark/>
          </w:tcPr>
          <w:p w14:paraId="099E3335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151F3B65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91 435</w:t>
            </w:r>
          </w:p>
        </w:tc>
      </w:tr>
      <w:tr w:rsidR="006524AB" w:rsidRPr="004B16D8" w14:paraId="41E62248" w14:textId="77777777" w:rsidTr="006524AB">
        <w:trPr>
          <w:trHeight w:val="58"/>
        </w:trPr>
        <w:tc>
          <w:tcPr>
            <w:tcW w:w="567" w:type="dxa"/>
            <w:shd w:val="clear" w:color="auto" w:fill="auto"/>
            <w:noWrap/>
            <w:hideMark/>
          </w:tcPr>
          <w:p w14:paraId="3D9864D9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2.4.2</w:t>
            </w:r>
          </w:p>
        </w:tc>
        <w:tc>
          <w:tcPr>
            <w:tcW w:w="1985" w:type="dxa"/>
            <w:shd w:val="clear" w:color="auto" w:fill="auto"/>
            <w:hideMark/>
          </w:tcPr>
          <w:p w14:paraId="1A61A8A2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Rüütli tänava ajaloolise kvartali detailplaneeringu ja KSH koostamine</w:t>
            </w:r>
          </w:p>
        </w:tc>
        <w:tc>
          <w:tcPr>
            <w:tcW w:w="866" w:type="dxa"/>
            <w:shd w:val="clear" w:color="auto" w:fill="auto"/>
            <w:hideMark/>
          </w:tcPr>
          <w:p w14:paraId="2F8F137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36 000</w:t>
            </w:r>
          </w:p>
        </w:tc>
        <w:tc>
          <w:tcPr>
            <w:tcW w:w="851" w:type="dxa"/>
            <w:shd w:val="clear" w:color="auto" w:fill="auto"/>
            <w:hideMark/>
          </w:tcPr>
          <w:p w14:paraId="1EEB649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77E1DC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36 000</w:t>
            </w:r>
          </w:p>
        </w:tc>
        <w:tc>
          <w:tcPr>
            <w:tcW w:w="1096" w:type="dxa"/>
            <w:shd w:val="clear" w:color="auto" w:fill="auto"/>
            <w:hideMark/>
          </w:tcPr>
          <w:p w14:paraId="4C49A5A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4065A8C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1708A65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41E265D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36 000</w:t>
            </w:r>
          </w:p>
        </w:tc>
        <w:tc>
          <w:tcPr>
            <w:tcW w:w="851" w:type="dxa"/>
            <w:shd w:val="clear" w:color="auto" w:fill="auto"/>
            <w:hideMark/>
          </w:tcPr>
          <w:p w14:paraId="2568F9B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473FAAF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36 000</w:t>
            </w:r>
          </w:p>
        </w:tc>
        <w:tc>
          <w:tcPr>
            <w:tcW w:w="1056" w:type="dxa"/>
            <w:shd w:val="clear" w:color="auto" w:fill="auto"/>
            <w:hideMark/>
          </w:tcPr>
          <w:p w14:paraId="708E408F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Arhitektuuri- ja Linnaplaneerimise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1C4F99B3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Arhitektuuri- ja Linnaplaneerimise Amet</w:t>
            </w:r>
          </w:p>
        </w:tc>
        <w:tc>
          <w:tcPr>
            <w:tcW w:w="992" w:type="dxa"/>
            <w:shd w:val="clear" w:color="auto" w:fill="auto"/>
            <w:hideMark/>
          </w:tcPr>
          <w:p w14:paraId="34C8234C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36 000</w:t>
            </w:r>
          </w:p>
        </w:tc>
        <w:tc>
          <w:tcPr>
            <w:tcW w:w="850" w:type="dxa"/>
            <w:shd w:val="clear" w:color="auto" w:fill="auto"/>
            <w:hideMark/>
          </w:tcPr>
          <w:p w14:paraId="7CFEE815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A1A66C9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36 000</w:t>
            </w:r>
          </w:p>
        </w:tc>
      </w:tr>
      <w:tr w:rsidR="006524AB" w:rsidRPr="004B16D8" w14:paraId="0EC2E3D9" w14:textId="77777777" w:rsidTr="006524AB">
        <w:trPr>
          <w:trHeight w:val="528"/>
        </w:trPr>
        <w:tc>
          <w:tcPr>
            <w:tcW w:w="567" w:type="dxa"/>
            <w:shd w:val="clear" w:color="auto" w:fill="auto"/>
            <w:noWrap/>
            <w:hideMark/>
          </w:tcPr>
          <w:p w14:paraId="34BE0843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2.4.3</w:t>
            </w:r>
          </w:p>
        </w:tc>
        <w:tc>
          <w:tcPr>
            <w:tcW w:w="1985" w:type="dxa"/>
            <w:shd w:val="clear" w:color="auto" w:fill="auto"/>
            <w:hideMark/>
          </w:tcPr>
          <w:p w14:paraId="794FBF96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SA Narva Linna Arendus - Äkkeküla olme- ja spordihoone põhiprojekti koostamine</w:t>
            </w:r>
          </w:p>
        </w:tc>
        <w:tc>
          <w:tcPr>
            <w:tcW w:w="866" w:type="dxa"/>
            <w:shd w:val="clear" w:color="auto" w:fill="auto"/>
            <w:hideMark/>
          </w:tcPr>
          <w:p w14:paraId="0375E81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75 000</w:t>
            </w:r>
          </w:p>
        </w:tc>
        <w:tc>
          <w:tcPr>
            <w:tcW w:w="851" w:type="dxa"/>
            <w:shd w:val="clear" w:color="auto" w:fill="auto"/>
            <w:hideMark/>
          </w:tcPr>
          <w:p w14:paraId="5D56558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41B462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75 000</w:t>
            </w:r>
          </w:p>
        </w:tc>
        <w:tc>
          <w:tcPr>
            <w:tcW w:w="1096" w:type="dxa"/>
            <w:shd w:val="clear" w:color="auto" w:fill="auto"/>
            <w:hideMark/>
          </w:tcPr>
          <w:p w14:paraId="3560000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3EEE7BB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5E0CED8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10129E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75 000</w:t>
            </w:r>
          </w:p>
        </w:tc>
        <w:tc>
          <w:tcPr>
            <w:tcW w:w="851" w:type="dxa"/>
            <w:shd w:val="clear" w:color="auto" w:fill="auto"/>
            <w:hideMark/>
          </w:tcPr>
          <w:p w14:paraId="14B1AFA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7FAB811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75 000</w:t>
            </w:r>
          </w:p>
        </w:tc>
        <w:tc>
          <w:tcPr>
            <w:tcW w:w="1056" w:type="dxa"/>
            <w:shd w:val="clear" w:color="auto" w:fill="auto"/>
            <w:hideMark/>
          </w:tcPr>
          <w:p w14:paraId="7185164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19B41BB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992" w:type="dxa"/>
            <w:shd w:val="clear" w:color="auto" w:fill="auto"/>
            <w:hideMark/>
          </w:tcPr>
          <w:p w14:paraId="2D986D23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75 000</w:t>
            </w:r>
          </w:p>
        </w:tc>
        <w:tc>
          <w:tcPr>
            <w:tcW w:w="850" w:type="dxa"/>
            <w:shd w:val="clear" w:color="auto" w:fill="auto"/>
            <w:hideMark/>
          </w:tcPr>
          <w:p w14:paraId="4B9FA4E4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46859C1D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75 000</w:t>
            </w:r>
          </w:p>
        </w:tc>
      </w:tr>
      <w:tr w:rsidR="006524AB" w:rsidRPr="004B16D8" w14:paraId="4BEABD71" w14:textId="77777777" w:rsidTr="006524AB">
        <w:trPr>
          <w:trHeight w:val="645"/>
        </w:trPr>
        <w:tc>
          <w:tcPr>
            <w:tcW w:w="567" w:type="dxa"/>
            <w:shd w:val="clear" w:color="auto" w:fill="auto"/>
            <w:noWrap/>
            <w:hideMark/>
          </w:tcPr>
          <w:p w14:paraId="65ABB11B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lastRenderedPageBreak/>
              <w:t>2.4.4</w:t>
            </w:r>
          </w:p>
        </w:tc>
        <w:tc>
          <w:tcPr>
            <w:tcW w:w="1985" w:type="dxa"/>
            <w:shd w:val="clear" w:color="auto" w:fill="auto"/>
            <w:hideMark/>
          </w:tcPr>
          <w:p w14:paraId="06B63845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SA Narva Linna Arendus - Äkkeküla laskesuusatamise lasketiir III etapp</w:t>
            </w:r>
          </w:p>
        </w:tc>
        <w:tc>
          <w:tcPr>
            <w:tcW w:w="866" w:type="dxa"/>
            <w:shd w:val="clear" w:color="auto" w:fill="auto"/>
            <w:hideMark/>
          </w:tcPr>
          <w:p w14:paraId="1799724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58 472</w:t>
            </w:r>
          </w:p>
        </w:tc>
        <w:tc>
          <w:tcPr>
            <w:tcW w:w="851" w:type="dxa"/>
            <w:shd w:val="clear" w:color="auto" w:fill="auto"/>
            <w:hideMark/>
          </w:tcPr>
          <w:p w14:paraId="74C1E50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D7B680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58 472</w:t>
            </w:r>
          </w:p>
        </w:tc>
        <w:tc>
          <w:tcPr>
            <w:tcW w:w="1096" w:type="dxa"/>
            <w:shd w:val="clear" w:color="auto" w:fill="auto"/>
            <w:hideMark/>
          </w:tcPr>
          <w:p w14:paraId="12538AF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2A073A8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725D8FE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0A67887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58 472</w:t>
            </w:r>
          </w:p>
        </w:tc>
        <w:tc>
          <w:tcPr>
            <w:tcW w:w="851" w:type="dxa"/>
            <w:shd w:val="clear" w:color="auto" w:fill="auto"/>
            <w:hideMark/>
          </w:tcPr>
          <w:p w14:paraId="40EAD90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0C94CA4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58 472</w:t>
            </w:r>
          </w:p>
        </w:tc>
        <w:tc>
          <w:tcPr>
            <w:tcW w:w="1056" w:type="dxa"/>
            <w:shd w:val="clear" w:color="auto" w:fill="auto"/>
            <w:hideMark/>
          </w:tcPr>
          <w:p w14:paraId="4321768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75CD570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992" w:type="dxa"/>
            <w:shd w:val="clear" w:color="auto" w:fill="auto"/>
            <w:hideMark/>
          </w:tcPr>
          <w:p w14:paraId="6191CCDD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16D2236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42C648FC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</w:tr>
      <w:tr w:rsidR="006524AB" w:rsidRPr="004B16D8" w14:paraId="611FB794" w14:textId="77777777" w:rsidTr="006524AB">
        <w:trPr>
          <w:trHeight w:val="1620"/>
        </w:trPr>
        <w:tc>
          <w:tcPr>
            <w:tcW w:w="567" w:type="dxa"/>
            <w:shd w:val="clear" w:color="auto" w:fill="auto"/>
            <w:noWrap/>
            <w:hideMark/>
          </w:tcPr>
          <w:p w14:paraId="07728659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2.4.5</w:t>
            </w:r>
          </w:p>
        </w:tc>
        <w:tc>
          <w:tcPr>
            <w:tcW w:w="1985" w:type="dxa"/>
            <w:shd w:val="clear" w:color="auto" w:fill="auto"/>
            <w:hideMark/>
          </w:tcPr>
          <w:p w14:paraId="4F98C632" w14:textId="77777777" w:rsidR="004B16D8" w:rsidRPr="004B16D8" w:rsidRDefault="004B16D8" w:rsidP="004B16D8">
            <w:pPr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Alternatiivsedenergiaallikad ja energiasäästlikud lahendused elektrisüsteemidele, valgustussüsteemidele, küttesüsteemidele jne (päikeseelektrijaamad, nutikad ja energiasäästlikd valguslahendused, soojusenergia taastuvatest energiaallikatest)</w:t>
            </w:r>
          </w:p>
        </w:tc>
        <w:tc>
          <w:tcPr>
            <w:tcW w:w="866" w:type="dxa"/>
            <w:shd w:val="clear" w:color="auto" w:fill="auto"/>
            <w:hideMark/>
          </w:tcPr>
          <w:p w14:paraId="32F8390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150 000</w:t>
            </w:r>
          </w:p>
        </w:tc>
        <w:tc>
          <w:tcPr>
            <w:tcW w:w="851" w:type="dxa"/>
            <w:shd w:val="clear" w:color="auto" w:fill="auto"/>
            <w:hideMark/>
          </w:tcPr>
          <w:p w14:paraId="77B11C6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09BB19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150 000</w:t>
            </w:r>
          </w:p>
        </w:tc>
        <w:tc>
          <w:tcPr>
            <w:tcW w:w="1096" w:type="dxa"/>
            <w:shd w:val="clear" w:color="auto" w:fill="auto"/>
            <w:hideMark/>
          </w:tcPr>
          <w:p w14:paraId="4FF82E8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7F1E51A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4930491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5C71D3B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150 000</w:t>
            </w:r>
          </w:p>
        </w:tc>
        <w:tc>
          <w:tcPr>
            <w:tcW w:w="851" w:type="dxa"/>
            <w:shd w:val="clear" w:color="auto" w:fill="auto"/>
            <w:hideMark/>
          </w:tcPr>
          <w:p w14:paraId="15D33EA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6417C1E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150 000</w:t>
            </w:r>
          </w:p>
        </w:tc>
        <w:tc>
          <w:tcPr>
            <w:tcW w:w="1056" w:type="dxa"/>
            <w:shd w:val="clear" w:color="auto" w:fill="auto"/>
            <w:hideMark/>
          </w:tcPr>
          <w:p w14:paraId="7E773D1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3F70A58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5F8C0396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19728AE1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A46971A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0</w:t>
            </w:r>
          </w:p>
        </w:tc>
      </w:tr>
      <w:tr w:rsidR="006524AB" w:rsidRPr="004B16D8" w14:paraId="6A072799" w14:textId="77777777" w:rsidTr="006524AB">
        <w:trPr>
          <w:trHeight w:val="615"/>
        </w:trPr>
        <w:tc>
          <w:tcPr>
            <w:tcW w:w="567" w:type="dxa"/>
            <w:shd w:val="clear" w:color="auto" w:fill="auto"/>
            <w:noWrap/>
            <w:hideMark/>
          </w:tcPr>
          <w:p w14:paraId="18D2A1A1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2.4.6</w:t>
            </w:r>
          </w:p>
        </w:tc>
        <w:tc>
          <w:tcPr>
            <w:tcW w:w="1985" w:type="dxa"/>
            <w:shd w:val="clear" w:color="auto" w:fill="auto"/>
            <w:hideMark/>
          </w:tcPr>
          <w:p w14:paraId="638F5070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SA Narva Linna Arendus - Äkkeküla tehnika soetamine</w:t>
            </w:r>
          </w:p>
        </w:tc>
        <w:tc>
          <w:tcPr>
            <w:tcW w:w="866" w:type="dxa"/>
            <w:shd w:val="clear" w:color="auto" w:fill="auto"/>
            <w:hideMark/>
          </w:tcPr>
          <w:p w14:paraId="0C0DC65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29 433</w:t>
            </w:r>
          </w:p>
        </w:tc>
        <w:tc>
          <w:tcPr>
            <w:tcW w:w="851" w:type="dxa"/>
            <w:shd w:val="clear" w:color="auto" w:fill="auto"/>
            <w:hideMark/>
          </w:tcPr>
          <w:p w14:paraId="077D949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77B9970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29 433</w:t>
            </w:r>
          </w:p>
        </w:tc>
        <w:tc>
          <w:tcPr>
            <w:tcW w:w="1096" w:type="dxa"/>
            <w:shd w:val="clear" w:color="auto" w:fill="auto"/>
            <w:hideMark/>
          </w:tcPr>
          <w:p w14:paraId="25E2E5C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0C95795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5D5C5F4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BC0503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29 433</w:t>
            </w:r>
          </w:p>
        </w:tc>
        <w:tc>
          <w:tcPr>
            <w:tcW w:w="851" w:type="dxa"/>
            <w:shd w:val="clear" w:color="auto" w:fill="auto"/>
            <w:hideMark/>
          </w:tcPr>
          <w:p w14:paraId="5BD1CF2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1B05EDF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29 433</w:t>
            </w:r>
          </w:p>
        </w:tc>
        <w:tc>
          <w:tcPr>
            <w:tcW w:w="1056" w:type="dxa"/>
            <w:shd w:val="clear" w:color="auto" w:fill="auto"/>
            <w:hideMark/>
          </w:tcPr>
          <w:p w14:paraId="4D86861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3CD372D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992" w:type="dxa"/>
            <w:shd w:val="clear" w:color="auto" w:fill="auto"/>
            <w:hideMark/>
          </w:tcPr>
          <w:p w14:paraId="16E911A0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655DC1A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26E99508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</w:tr>
      <w:tr w:rsidR="006524AB" w:rsidRPr="004B16D8" w14:paraId="39D7BAB7" w14:textId="77777777" w:rsidTr="006524AB">
        <w:trPr>
          <w:trHeight w:val="645"/>
        </w:trPr>
        <w:tc>
          <w:tcPr>
            <w:tcW w:w="567" w:type="dxa"/>
            <w:shd w:val="clear" w:color="auto" w:fill="auto"/>
            <w:noWrap/>
            <w:hideMark/>
          </w:tcPr>
          <w:p w14:paraId="2F8714AA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2.4.7</w:t>
            </w:r>
          </w:p>
        </w:tc>
        <w:tc>
          <w:tcPr>
            <w:tcW w:w="1985" w:type="dxa"/>
            <w:shd w:val="clear" w:color="auto" w:fill="auto"/>
            <w:hideMark/>
          </w:tcPr>
          <w:p w14:paraId="6C308FCD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SA Narva Linna Arendus - Äkkeküla koerte jalutuskoha projekteerimine</w:t>
            </w:r>
          </w:p>
        </w:tc>
        <w:tc>
          <w:tcPr>
            <w:tcW w:w="866" w:type="dxa"/>
            <w:shd w:val="clear" w:color="auto" w:fill="auto"/>
            <w:hideMark/>
          </w:tcPr>
          <w:p w14:paraId="1E09A7B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2 500</w:t>
            </w:r>
          </w:p>
        </w:tc>
        <w:tc>
          <w:tcPr>
            <w:tcW w:w="851" w:type="dxa"/>
            <w:shd w:val="clear" w:color="auto" w:fill="auto"/>
            <w:hideMark/>
          </w:tcPr>
          <w:p w14:paraId="7373848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1AFE43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2 500</w:t>
            </w:r>
          </w:p>
        </w:tc>
        <w:tc>
          <w:tcPr>
            <w:tcW w:w="1096" w:type="dxa"/>
            <w:shd w:val="clear" w:color="auto" w:fill="auto"/>
            <w:hideMark/>
          </w:tcPr>
          <w:p w14:paraId="43D3F72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35BDDB8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4F9B98A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1F3BBA2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2 500</w:t>
            </w:r>
          </w:p>
        </w:tc>
        <w:tc>
          <w:tcPr>
            <w:tcW w:w="851" w:type="dxa"/>
            <w:shd w:val="clear" w:color="auto" w:fill="auto"/>
            <w:hideMark/>
          </w:tcPr>
          <w:p w14:paraId="516207B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38CF009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2 500</w:t>
            </w:r>
          </w:p>
        </w:tc>
        <w:tc>
          <w:tcPr>
            <w:tcW w:w="1056" w:type="dxa"/>
            <w:shd w:val="clear" w:color="auto" w:fill="auto"/>
            <w:hideMark/>
          </w:tcPr>
          <w:p w14:paraId="7856D6D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367D714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992" w:type="dxa"/>
            <w:shd w:val="clear" w:color="auto" w:fill="auto"/>
            <w:hideMark/>
          </w:tcPr>
          <w:p w14:paraId="056F1227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11180A7C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6256DFE2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</w:tr>
      <w:tr w:rsidR="006524AB" w:rsidRPr="004B16D8" w14:paraId="001290DD" w14:textId="77777777" w:rsidTr="006524AB">
        <w:trPr>
          <w:trHeight w:val="58"/>
        </w:trPr>
        <w:tc>
          <w:tcPr>
            <w:tcW w:w="567" w:type="dxa"/>
            <w:shd w:val="clear" w:color="auto" w:fill="auto"/>
            <w:noWrap/>
            <w:hideMark/>
          </w:tcPr>
          <w:p w14:paraId="2422E19D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6936036C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SA-le Narva Linna Arendus Äkkeküla grilliplatside videosüsteemi ja välisvalgustuse paigaldamine</w:t>
            </w:r>
          </w:p>
        </w:tc>
        <w:tc>
          <w:tcPr>
            <w:tcW w:w="866" w:type="dxa"/>
            <w:shd w:val="clear" w:color="auto" w:fill="auto"/>
            <w:hideMark/>
          </w:tcPr>
          <w:p w14:paraId="582E39B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0685E5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EF8396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auto"/>
            <w:hideMark/>
          </w:tcPr>
          <w:p w14:paraId="53BED95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9 000</w:t>
            </w:r>
          </w:p>
        </w:tc>
        <w:tc>
          <w:tcPr>
            <w:tcW w:w="888" w:type="dxa"/>
            <w:shd w:val="clear" w:color="auto" w:fill="auto"/>
            <w:hideMark/>
          </w:tcPr>
          <w:p w14:paraId="5BA3E9C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3A4CE3C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9 000</w:t>
            </w:r>
          </w:p>
        </w:tc>
        <w:tc>
          <w:tcPr>
            <w:tcW w:w="850" w:type="dxa"/>
            <w:shd w:val="clear" w:color="auto" w:fill="auto"/>
            <w:hideMark/>
          </w:tcPr>
          <w:p w14:paraId="32CAB9E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9 000</w:t>
            </w:r>
          </w:p>
        </w:tc>
        <w:tc>
          <w:tcPr>
            <w:tcW w:w="851" w:type="dxa"/>
            <w:shd w:val="clear" w:color="auto" w:fill="auto"/>
            <w:hideMark/>
          </w:tcPr>
          <w:p w14:paraId="264BD69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46747E1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9 000</w:t>
            </w:r>
          </w:p>
        </w:tc>
        <w:tc>
          <w:tcPr>
            <w:tcW w:w="1056" w:type="dxa"/>
            <w:shd w:val="clear" w:color="auto" w:fill="auto"/>
            <w:hideMark/>
          </w:tcPr>
          <w:p w14:paraId="7E159E9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1E71816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992" w:type="dxa"/>
            <w:shd w:val="clear" w:color="auto" w:fill="auto"/>
            <w:hideMark/>
          </w:tcPr>
          <w:p w14:paraId="037D82EB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9 000</w:t>
            </w:r>
          </w:p>
        </w:tc>
        <w:tc>
          <w:tcPr>
            <w:tcW w:w="850" w:type="dxa"/>
            <w:shd w:val="clear" w:color="auto" w:fill="auto"/>
            <w:hideMark/>
          </w:tcPr>
          <w:p w14:paraId="01141D95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BBF970C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9 000</w:t>
            </w:r>
          </w:p>
        </w:tc>
      </w:tr>
      <w:tr w:rsidR="006524AB" w:rsidRPr="004B16D8" w14:paraId="6AB98717" w14:textId="77777777" w:rsidTr="006524AB">
        <w:trPr>
          <w:trHeight w:val="570"/>
        </w:trPr>
        <w:tc>
          <w:tcPr>
            <w:tcW w:w="567" w:type="dxa"/>
            <w:shd w:val="clear" w:color="auto" w:fill="auto"/>
            <w:noWrap/>
            <w:hideMark/>
          </w:tcPr>
          <w:p w14:paraId="634C23B5" w14:textId="77777777" w:rsidR="004B16D8" w:rsidRPr="004B16D8" w:rsidRDefault="004B16D8" w:rsidP="004B16D8">
            <w:pPr>
              <w:rPr>
                <w:color w:val="FF0000"/>
                <w:sz w:val="14"/>
                <w:szCs w:val="14"/>
              </w:rPr>
            </w:pPr>
            <w:r w:rsidRPr="004B16D8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7B02C426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Äkkeküla laskesuusatamise lasketiir III etapp</w:t>
            </w:r>
          </w:p>
        </w:tc>
        <w:tc>
          <w:tcPr>
            <w:tcW w:w="866" w:type="dxa"/>
            <w:shd w:val="clear" w:color="auto" w:fill="auto"/>
            <w:hideMark/>
          </w:tcPr>
          <w:p w14:paraId="342BD4C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108E8A3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175 416</w:t>
            </w:r>
          </w:p>
        </w:tc>
        <w:tc>
          <w:tcPr>
            <w:tcW w:w="850" w:type="dxa"/>
            <w:shd w:val="clear" w:color="auto" w:fill="auto"/>
            <w:hideMark/>
          </w:tcPr>
          <w:p w14:paraId="47595B7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175 416</w:t>
            </w:r>
          </w:p>
        </w:tc>
        <w:tc>
          <w:tcPr>
            <w:tcW w:w="1096" w:type="dxa"/>
            <w:shd w:val="clear" w:color="auto" w:fill="auto"/>
            <w:hideMark/>
          </w:tcPr>
          <w:p w14:paraId="4A16A4E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61C0B5A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390617B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9C9BDD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0B840D6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175 416</w:t>
            </w:r>
          </w:p>
        </w:tc>
        <w:tc>
          <w:tcPr>
            <w:tcW w:w="992" w:type="dxa"/>
            <w:shd w:val="clear" w:color="auto" w:fill="auto"/>
            <w:hideMark/>
          </w:tcPr>
          <w:p w14:paraId="6403531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175 416</w:t>
            </w:r>
          </w:p>
        </w:tc>
        <w:tc>
          <w:tcPr>
            <w:tcW w:w="1056" w:type="dxa"/>
            <w:shd w:val="clear" w:color="auto" w:fill="auto"/>
            <w:hideMark/>
          </w:tcPr>
          <w:p w14:paraId="6E98041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58E25CB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992" w:type="dxa"/>
            <w:shd w:val="clear" w:color="auto" w:fill="auto"/>
            <w:hideMark/>
          </w:tcPr>
          <w:p w14:paraId="7F0BE1AC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5DD73BB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1BAD844F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</w:tr>
      <w:tr w:rsidR="006524AB" w:rsidRPr="004B16D8" w14:paraId="5FBC6257" w14:textId="77777777" w:rsidTr="006524AB">
        <w:trPr>
          <w:trHeight w:val="288"/>
        </w:trPr>
        <w:tc>
          <w:tcPr>
            <w:tcW w:w="2552" w:type="dxa"/>
            <w:gridSpan w:val="2"/>
            <w:shd w:val="clear" w:color="auto" w:fill="auto"/>
            <w:noWrap/>
            <w:hideMark/>
          </w:tcPr>
          <w:p w14:paraId="6A8066A1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2.5 Muu majandus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5AEE1032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407 591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F0229B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6C895A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407 591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3ADDEAAF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195 248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14:paraId="6E80FCC2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656D9FBA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195 248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958926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602 839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BB43D5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2611BB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602 839</w:t>
            </w:r>
          </w:p>
        </w:tc>
        <w:tc>
          <w:tcPr>
            <w:tcW w:w="1056" w:type="dxa"/>
            <w:shd w:val="clear" w:color="auto" w:fill="auto"/>
            <w:hideMark/>
          </w:tcPr>
          <w:p w14:paraId="6682F41F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6" w:type="dxa"/>
            <w:shd w:val="clear" w:color="auto" w:fill="auto"/>
            <w:hideMark/>
          </w:tcPr>
          <w:p w14:paraId="48DC2427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63C34F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386 847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48910E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F19A61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386 847</w:t>
            </w:r>
          </w:p>
        </w:tc>
      </w:tr>
      <w:tr w:rsidR="006524AB" w:rsidRPr="004B16D8" w14:paraId="14D7F216" w14:textId="77777777" w:rsidTr="006524AB">
        <w:trPr>
          <w:trHeight w:val="645"/>
        </w:trPr>
        <w:tc>
          <w:tcPr>
            <w:tcW w:w="567" w:type="dxa"/>
            <w:shd w:val="clear" w:color="auto" w:fill="auto"/>
            <w:noWrap/>
            <w:hideMark/>
          </w:tcPr>
          <w:p w14:paraId="59157B0C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2.5.1</w:t>
            </w:r>
          </w:p>
        </w:tc>
        <w:tc>
          <w:tcPr>
            <w:tcW w:w="1985" w:type="dxa"/>
            <w:shd w:val="clear" w:color="auto" w:fill="auto"/>
            <w:hideMark/>
          </w:tcPr>
          <w:p w14:paraId="281E543A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A.Maslovi tn 3a-Spordi tn (osaliselt) teeehitusprojekti koostamine</w:t>
            </w:r>
          </w:p>
        </w:tc>
        <w:tc>
          <w:tcPr>
            <w:tcW w:w="866" w:type="dxa"/>
            <w:shd w:val="clear" w:color="auto" w:fill="auto"/>
            <w:hideMark/>
          </w:tcPr>
          <w:p w14:paraId="2E91F8E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11 394</w:t>
            </w:r>
          </w:p>
        </w:tc>
        <w:tc>
          <w:tcPr>
            <w:tcW w:w="851" w:type="dxa"/>
            <w:shd w:val="clear" w:color="auto" w:fill="auto"/>
            <w:hideMark/>
          </w:tcPr>
          <w:p w14:paraId="3105B85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37DAAF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11 394</w:t>
            </w:r>
          </w:p>
        </w:tc>
        <w:tc>
          <w:tcPr>
            <w:tcW w:w="1096" w:type="dxa"/>
            <w:shd w:val="clear" w:color="auto" w:fill="auto"/>
            <w:hideMark/>
          </w:tcPr>
          <w:p w14:paraId="4714728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767AE36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6374083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756C1F9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11 394</w:t>
            </w:r>
          </w:p>
        </w:tc>
        <w:tc>
          <w:tcPr>
            <w:tcW w:w="851" w:type="dxa"/>
            <w:shd w:val="clear" w:color="auto" w:fill="auto"/>
            <w:hideMark/>
          </w:tcPr>
          <w:p w14:paraId="5004B62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5FCBD48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11 394</w:t>
            </w:r>
          </w:p>
        </w:tc>
        <w:tc>
          <w:tcPr>
            <w:tcW w:w="1056" w:type="dxa"/>
            <w:shd w:val="clear" w:color="auto" w:fill="auto"/>
            <w:hideMark/>
          </w:tcPr>
          <w:p w14:paraId="29A5E06B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5B9F2F6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04E97329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11 394</w:t>
            </w:r>
          </w:p>
        </w:tc>
        <w:tc>
          <w:tcPr>
            <w:tcW w:w="850" w:type="dxa"/>
            <w:shd w:val="clear" w:color="auto" w:fill="auto"/>
            <w:hideMark/>
          </w:tcPr>
          <w:p w14:paraId="0AF393FC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3D80E4D7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11 394</w:t>
            </w:r>
          </w:p>
        </w:tc>
      </w:tr>
      <w:tr w:rsidR="006524AB" w:rsidRPr="004B16D8" w14:paraId="077F8203" w14:textId="77777777" w:rsidTr="006524AB">
        <w:trPr>
          <w:trHeight w:val="528"/>
        </w:trPr>
        <w:tc>
          <w:tcPr>
            <w:tcW w:w="567" w:type="dxa"/>
            <w:shd w:val="clear" w:color="auto" w:fill="auto"/>
            <w:noWrap/>
            <w:hideMark/>
          </w:tcPr>
          <w:p w14:paraId="3B6EF1A3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2.5.2</w:t>
            </w:r>
          </w:p>
        </w:tc>
        <w:tc>
          <w:tcPr>
            <w:tcW w:w="1985" w:type="dxa"/>
            <w:shd w:val="clear" w:color="auto" w:fill="auto"/>
            <w:hideMark/>
          </w:tcPr>
          <w:p w14:paraId="2A38C42C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Malmi 5a hoone panduse projekteerimis- ja ehitustööd</w:t>
            </w:r>
          </w:p>
        </w:tc>
        <w:tc>
          <w:tcPr>
            <w:tcW w:w="866" w:type="dxa"/>
            <w:shd w:val="clear" w:color="auto" w:fill="auto"/>
            <w:hideMark/>
          </w:tcPr>
          <w:p w14:paraId="5ECA8A2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27 979</w:t>
            </w:r>
          </w:p>
        </w:tc>
        <w:tc>
          <w:tcPr>
            <w:tcW w:w="851" w:type="dxa"/>
            <w:shd w:val="clear" w:color="auto" w:fill="auto"/>
            <w:hideMark/>
          </w:tcPr>
          <w:p w14:paraId="1B23B10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34BE4E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27 979</w:t>
            </w:r>
          </w:p>
        </w:tc>
        <w:tc>
          <w:tcPr>
            <w:tcW w:w="1096" w:type="dxa"/>
            <w:shd w:val="clear" w:color="auto" w:fill="auto"/>
            <w:hideMark/>
          </w:tcPr>
          <w:p w14:paraId="5198B5E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6A8725C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5DC1FCD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760EB0D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27 979</w:t>
            </w:r>
          </w:p>
        </w:tc>
        <w:tc>
          <w:tcPr>
            <w:tcW w:w="851" w:type="dxa"/>
            <w:shd w:val="clear" w:color="auto" w:fill="auto"/>
            <w:hideMark/>
          </w:tcPr>
          <w:p w14:paraId="2CA3A41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1CDADAC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27 979</w:t>
            </w:r>
          </w:p>
        </w:tc>
        <w:tc>
          <w:tcPr>
            <w:tcW w:w="1056" w:type="dxa"/>
            <w:shd w:val="clear" w:color="auto" w:fill="auto"/>
            <w:hideMark/>
          </w:tcPr>
          <w:p w14:paraId="1308B927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50B3B601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195A1DFB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27 979</w:t>
            </w:r>
          </w:p>
        </w:tc>
        <w:tc>
          <w:tcPr>
            <w:tcW w:w="850" w:type="dxa"/>
            <w:shd w:val="clear" w:color="auto" w:fill="auto"/>
            <w:hideMark/>
          </w:tcPr>
          <w:p w14:paraId="313CE2F4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7DB6A09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27 979</w:t>
            </w:r>
          </w:p>
        </w:tc>
      </w:tr>
      <w:tr w:rsidR="006524AB" w:rsidRPr="004B16D8" w14:paraId="64161648" w14:textId="77777777" w:rsidTr="006524AB">
        <w:trPr>
          <w:trHeight w:val="1860"/>
        </w:trPr>
        <w:tc>
          <w:tcPr>
            <w:tcW w:w="567" w:type="dxa"/>
            <w:shd w:val="clear" w:color="auto" w:fill="auto"/>
            <w:noWrap/>
            <w:hideMark/>
          </w:tcPr>
          <w:p w14:paraId="41AB5D0B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lastRenderedPageBreak/>
              <w:t>2.5.3</w:t>
            </w:r>
          </w:p>
        </w:tc>
        <w:tc>
          <w:tcPr>
            <w:tcW w:w="1985" w:type="dxa"/>
            <w:shd w:val="clear" w:color="auto" w:fill="auto"/>
            <w:hideMark/>
          </w:tcPr>
          <w:p w14:paraId="661D526D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Vestervalli tn 17, Viru tn 4 hoonete lammutus, Energia 4b, Energia 4a hoonete lammutusprojektide koostamine ja lammutus, omafinantseerimine UUS REDAKTSIOON:  Reostunud pinnase eemaldamine Viru tn 3, Viru tn 9b,Viru tn 9a asuvate hoonete lammutamisel; Rűűtli tn 8 asuvate hoonete ja rajatiste lammutus</w:t>
            </w:r>
          </w:p>
        </w:tc>
        <w:tc>
          <w:tcPr>
            <w:tcW w:w="866" w:type="dxa"/>
            <w:shd w:val="clear" w:color="auto" w:fill="auto"/>
            <w:hideMark/>
          </w:tcPr>
          <w:p w14:paraId="0DEFFAD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105 928</w:t>
            </w:r>
          </w:p>
        </w:tc>
        <w:tc>
          <w:tcPr>
            <w:tcW w:w="851" w:type="dxa"/>
            <w:shd w:val="clear" w:color="auto" w:fill="auto"/>
            <w:hideMark/>
          </w:tcPr>
          <w:p w14:paraId="4A77ACE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C30F1B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105 928</w:t>
            </w:r>
          </w:p>
        </w:tc>
        <w:tc>
          <w:tcPr>
            <w:tcW w:w="1096" w:type="dxa"/>
            <w:shd w:val="clear" w:color="auto" w:fill="auto"/>
            <w:hideMark/>
          </w:tcPr>
          <w:p w14:paraId="2CB68EA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181 521</w:t>
            </w:r>
          </w:p>
        </w:tc>
        <w:tc>
          <w:tcPr>
            <w:tcW w:w="888" w:type="dxa"/>
            <w:shd w:val="clear" w:color="auto" w:fill="auto"/>
            <w:hideMark/>
          </w:tcPr>
          <w:p w14:paraId="728AFF3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596DF8C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181 521</w:t>
            </w:r>
          </w:p>
        </w:tc>
        <w:tc>
          <w:tcPr>
            <w:tcW w:w="850" w:type="dxa"/>
            <w:shd w:val="clear" w:color="auto" w:fill="auto"/>
            <w:hideMark/>
          </w:tcPr>
          <w:p w14:paraId="6AEE112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287 449</w:t>
            </w:r>
          </w:p>
        </w:tc>
        <w:tc>
          <w:tcPr>
            <w:tcW w:w="851" w:type="dxa"/>
            <w:shd w:val="clear" w:color="auto" w:fill="auto"/>
            <w:hideMark/>
          </w:tcPr>
          <w:p w14:paraId="4A15191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266FDD5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287 449</w:t>
            </w:r>
          </w:p>
        </w:tc>
        <w:tc>
          <w:tcPr>
            <w:tcW w:w="1056" w:type="dxa"/>
            <w:shd w:val="clear" w:color="auto" w:fill="auto"/>
            <w:hideMark/>
          </w:tcPr>
          <w:p w14:paraId="2C8A7073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5608C790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29DCCCB6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241 457</w:t>
            </w:r>
          </w:p>
        </w:tc>
        <w:tc>
          <w:tcPr>
            <w:tcW w:w="850" w:type="dxa"/>
            <w:shd w:val="clear" w:color="auto" w:fill="auto"/>
            <w:hideMark/>
          </w:tcPr>
          <w:p w14:paraId="16A61D17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DB6ACF4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241 457</w:t>
            </w:r>
          </w:p>
        </w:tc>
      </w:tr>
      <w:tr w:rsidR="006524AB" w:rsidRPr="004B16D8" w14:paraId="7823D56C" w14:textId="77777777" w:rsidTr="006524AB">
        <w:trPr>
          <w:trHeight w:val="528"/>
        </w:trPr>
        <w:tc>
          <w:tcPr>
            <w:tcW w:w="567" w:type="dxa"/>
            <w:shd w:val="clear" w:color="auto" w:fill="auto"/>
            <w:noWrap/>
            <w:hideMark/>
          </w:tcPr>
          <w:p w14:paraId="3E61BBEC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2.5.4</w:t>
            </w:r>
          </w:p>
        </w:tc>
        <w:tc>
          <w:tcPr>
            <w:tcW w:w="1985" w:type="dxa"/>
            <w:shd w:val="clear" w:color="auto" w:fill="auto"/>
            <w:hideMark/>
          </w:tcPr>
          <w:p w14:paraId="46731890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Sotsiaaltöökeskuse Sotsiaalmaja (Maslovi 3) energiasäästu suurendamine, II etapp</w:t>
            </w:r>
          </w:p>
        </w:tc>
        <w:tc>
          <w:tcPr>
            <w:tcW w:w="866" w:type="dxa"/>
            <w:shd w:val="clear" w:color="auto" w:fill="auto"/>
            <w:hideMark/>
          </w:tcPr>
          <w:p w14:paraId="48821F4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196 320</w:t>
            </w:r>
          </w:p>
        </w:tc>
        <w:tc>
          <w:tcPr>
            <w:tcW w:w="851" w:type="dxa"/>
            <w:shd w:val="clear" w:color="auto" w:fill="auto"/>
            <w:hideMark/>
          </w:tcPr>
          <w:p w14:paraId="42F603B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72FA3E8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196 320</w:t>
            </w:r>
          </w:p>
        </w:tc>
        <w:tc>
          <w:tcPr>
            <w:tcW w:w="1096" w:type="dxa"/>
            <w:shd w:val="clear" w:color="auto" w:fill="auto"/>
            <w:hideMark/>
          </w:tcPr>
          <w:p w14:paraId="053E9FB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4E81BF9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629FDFB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2A5663D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196 320</w:t>
            </w:r>
          </w:p>
        </w:tc>
        <w:tc>
          <w:tcPr>
            <w:tcW w:w="851" w:type="dxa"/>
            <w:shd w:val="clear" w:color="auto" w:fill="auto"/>
            <w:hideMark/>
          </w:tcPr>
          <w:p w14:paraId="4F4132A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1342158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196 320</w:t>
            </w:r>
          </w:p>
        </w:tc>
        <w:tc>
          <w:tcPr>
            <w:tcW w:w="1056" w:type="dxa"/>
            <w:shd w:val="clear" w:color="auto" w:fill="auto"/>
            <w:hideMark/>
          </w:tcPr>
          <w:p w14:paraId="6941A1FB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15EFF945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323A92CD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86 320</w:t>
            </w:r>
          </w:p>
        </w:tc>
        <w:tc>
          <w:tcPr>
            <w:tcW w:w="850" w:type="dxa"/>
            <w:shd w:val="clear" w:color="auto" w:fill="auto"/>
            <w:hideMark/>
          </w:tcPr>
          <w:p w14:paraId="0C1E87EF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A519DEA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86 320</w:t>
            </w:r>
          </w:p>
        </w:tc>
      </w:tr>
      <w:tr w:rsidR="006524AB" w:rsidRPr="004B16D8" w14:paraId="07E4A602" w14:textId="77777777" w:rsidTr="006524AB">
        <w:trPr>
          <w:trHeight w:val="792"/>
        </w:trPr>
        <w:tc>
          <w:tcPr>
            <w:tcW w:w="567" w:type="dxa"/>
            <w:shd w:val="clear" w:color="auto" w:fill="auto"/>
            <w:noWrap/>
            <w:hideMark/>
          </w:tcPr>
          <w:p w14:paraId="11BF9203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2.5.5</w:t>
            </w:r>
          </w:p>
        </w:tc>
        <w:tc>
          <w:tcPr>
            <w:tcW w:w="1985" w:type="dxa"/>
            <w:shd w:val="clear" w:color="auto" w:fill="auto"/>
            <w:hideMark/>
          </w:tcPr>
          <w:p w14:paraId="7D5147A4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Narvas Linda tn 4 asuva ruumi rekonstrueerimise ehitusprojekti koostamine arhiivi laiendamiseks (ca 413 m2) ning ehitamine</w:t>
            </w:r>
          </w:p>
        </w:tc>
        <w:tc>
          <w:tcPr>
            <w:tcW w:w="866" w:type="dxa"/>
            <w:shd w:val="clear" w:color="auto" w:fill="auto"/>
            <w:hideMark/>
          </w:tcPr>
          <w:p w14:paraId="3236548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65970</w:t>
            </w:r>
          </w:p>
        </w:tc>
        <w:tc>
          <w:tcPr>
            <w:tcW w:w="851" w:type="dxa"/>
            <w:shd w:val="clear" w:color="auto" w:fill="auto"/>
            <w:hideMark/>
          </w:tcPr>
          <w:p w14:paraId="69552232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20DB4A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65 970</w:t>
            </w:r>
          </w:p>
        </w:tc>
        <w:tc>
          <w:tcPr>
            <w:tcW w:w="1096" w:type="dxa"/>
            <w:shd w:val="clear" w:color="auto" w:fill="auto"/>
            <w:hideMark/>
          </w:tcPr>
          <w:p w14:paraId="62D73D8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765F86D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49C48BB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1430F2E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65 970</w:t>
            </w:r>
          </w:p>
        </w:tc>
        <w:tc>
          <w:tcPr>
            <w:tcW w:w="851" w:type="dxa"/>
            <w:shd w:val="clear" w:color="auto" w:fill="auto"/>
            <w:hideMark/>
          </w:tcPr>
          <w:p w14:paraId="34E25DD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6B3681C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65 970</w:t>
            </w:r>
          </w:p>
        </w:tc>
        <w:tc>
          <w:tcPr>
            <w:tcW w:w="1056" w:type="dxa"/>
            <w:shd w:val="clear" w:color="auto" w:fill="auto"/>
            <w:hideMark/>
          </w:tcPr>
          <w:p w14:paraId="251DA17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7CC8E4F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4205C109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5970</w:t>
            </w:r>
          </w:p>
        </w:tc>
        <w:tc>
          <w:tcPr>
            <w:tcW w:w="850" w:type="dxa"/>
            <w:shd w:val="clear" w:color="auto" w:fill="auto"/>
            <w:hideMark/>
          </w:tcPr>
          <w:p w14:paraId="71CB4B4F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1F151C1F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5 970</w:t>
            </w:r>
          </w:p>
        </w:tc>
      </w:tr>
      <w:tr w:rsidR="006524AB" w:rsidRPr="004B16D8" w14:paraId="16F650A8" w14:textId="77777777" w:rsidTr="006524AB">
        <w:trPr>
          <w:trHeight w:val="615"/>
        </w:trPr>
        <w:tc>
          <w:tcPr>
            <w:tcW w:w="567" w:type="dxa"/>
            <w:shd w:val="clear" w:color="auto" w:fill="auto"/>
            <w:noWrap/>
            <w:hideMark/>
          </w:tcPr>
          <w:p w14:paraId="69C15EE9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3A62F5B9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Hariduse tn 2 vee- ja kanalisatsioonivõrkude ehitamine</w:t>
            </w:r>
          </w:p>
        </w:tc>
        <w:tc>
          <w:tcPr>
            <w:tcW w:w="866" w:type="dxa"/>
            <w:shd w:val="clear" w:color="auto" w:fill="auto"/>
            <w:hideMark/>
          </w:tcPr>
          <w:p w14:paraId="0179955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30623FD5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437AE7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auto"/>
            <w:hideMark/>
          </w:tcPr>
          <w:p w14:paraId="272BDEC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13 727</w:t>
            </w:r>
          </w:p>
        </w:tc>
        <w:tc>
          <w:tcPr>
            <w:tcW w:w="888" w:type="dxa"/>
            <w:shd w:val="clear" w:color="auto" w:fill="auto"/>
            <w:hideMark/>
          </w:tcPr>
          <w:p w14:paraId="590E89F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1DCF33A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13 727</w:t>
            </w:r>
          </w:p>
        </w:tc>
        <w:tc>
          <w:tcPr>
            <w:tcW w:w="850" w:type="dxa"/>
            <w:shd w:val="clear" w:color="auto" w:fill="auto"/>
            <w:hideMark/>
          </w:tcPr>
          <w:p w14:paraId="30FE4C1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13 727</w:t>
            </w:r>
          </w:p>
        </w:tc>
        <w:tc>
          <w:tcPr>
            <w:tcW w:w="851" w:type="dxa"/>
            <w:shd w:val="clear" w:color="auto" w:fill="auto"/>
            <w:hideMark/>
          </w:tcPr>
          <w:p w14:paraId="26BACD5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6763CC5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13 727</w:t>
            </w:r>
          </w:p>
        </w:tc>
        <w:tc>
          <w:tcPr>
            <w:tcW w:w="1056" w:type="dxa"/>
            <w:shd w:val="clear" w:color="auto" w:fill="auto"/>
            <w:hideMark/>
          </w:tcPr>
          <w:p w14:paraId="7AA3ABC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7401E0A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0713A40F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13727</w:t>
            </w:r>
          </w:p>
        </w:tc>
        <w:tc>
          <w:tcPr>
            <w:tcW w:w="850" w:type="dxa"/>
            <w:shd w:val="clear" w:color="auto" w:fill="auto"/>
            <w:hideMark/>
          </w:tcPr>
          <w:p w14:paraId="17899B02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150C611D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13 727</w:t>
            </w:r>
          </w:p>
        </w:tc>
      </w:tr>
      <w:tr w:rsidR="006524AB" w:rsidRPr="004B16D8" w14:paraId="594EB4B0" w14:textId="77777777" w:rsidTr="006524AB">
        <w:trPr>
          <w:trHeight w:val="300"/>
        </w:trPr>
        <w:tc>
          <w:tcPr>
            <w:tcW w:w="2552" w:type="dxa"/>
            <w:gridSpan w:val="2"/>
            <w:shd w:val="clear" w:color="auto" w:fill="auto"/>
            <w:noWrap/>
            <w:hideMark/>
          </w:tcPr>
          <w:p w14:paraId="29664814" w14:textId="087CD984" w:rsidR="006524AB" w:rsidRPr="004B16D8" w:rsidRDefault="006524AB" w:rsidP="006524AB">
            <w:pPr>
              <w:rPr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t>2.6 Ühistranspordi korraldus</w:t>
            </w: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53E7F558" w14:textId="77777777" w:rsidR="006524AB" w:rsidRPr="004B16D8" w:rsidRDefault="006524AB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04BC05CB" w14:textId="77777777" w:rsidR="006524AB" w:rsidRPr="004B16D8" w:rsidRDefault="006524AB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C36E189" w14:textId="77777777" w:rsidR="006524AB" w:rsidRPr="004B16D8" w:rsidRDefault="006524AB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auto"/>
            <w:hideMark/>
          </w:tcPr>
          <w:p w14:paraId="207725BB" w14:textId="77777777" w:rsidR="006524AB" w:rsidRPr="004B16D8" w:rsidRDefault="006524AB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t>2490</w:t>
            </w:r>
          </w:p>
        </w:tc>
        <w:tc>
          <w:tcPr>
            <w:tcW w:w="888" w:type="dxa"/>
            <w:shd w:val="clear" w:color="auto" w:fill="auto"/>
            <w:hideMark/>
          </w:tcPr>
          <w:p w14:paraId="15EF2C10" w14:textId="77777777" w:rsidR="006524AB" w:rsidRPr="004B16D8" w:rsidRDefault="006524AB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835" w:type="dxa"/>
            <w:shd w:val="clear" w:color="auto" w:fill="auto"/>
            <w:hideMark/>
          </w:tcPr>
          <w:p w14:paraId="137A0CF9" w14:textId="77777777" w:rsidR="006524AB" w:rsidRPr="004B16D8" w:rsidRDefault="006524AB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t>2 490</w:t>
            </w:r>
          </w:p>
        </w:tc>
        <w:tc>
          <w:tcPr>
            <w:tcW w:w="850" w:type="dxa"/>
            <w:shd w:val="clear" w:color="auto" w:fill="auto"/>
            <w:hideMark/>
          </w:tcPr>
          <w:p w14:paraId="4C5077E9" w14:textId="77777777" w:rsidR="006524AB" w:rsidRPr="004B16D8" w:rsidRDefault="006524AB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t>2 490</w:t>
            </w:r>
          </w:p>
        </w:tc>
        <w:tc>
          <w:tcPr>
            <w:tcW w:w="851" w:type="dxa"/>
            <w:shd w:val="clear" w:color="auto" w:fill="auto"/>
            <w:hideMark/>
          </w:tcPr>
          <w:p w14:paraId="4614FC1D" w14:textId="77777777" w:rsidR="006524AB" w:rsidRPr="004B16D8" w:rsidRDefault="006524AB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2E18AF8A" w14:textId="77777777" w:rsidR="006524AB" w:rsidRPr="004B16D8" w:rsidRDefault="006524AB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t>2 490</w:t>
            </w:r>
          </w:p>
        </w:tc>
        <w:tc>
          <w:tcPr>
            <w:tcW w:w="1056" w:type="dxa"/>
            <w:shd w:val="clear" w:color="auto" w:fill="auto"/>
            <w:hideMark/>
          </w:tcPr>
          <w:p w14:paraId="04131428" w14:textId="77777777" w:rsidR="006524AB" w:rsidRPr="004B16D8" w:rsidRDefault="006524AB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56" w:type="dxa"/>
            <w:shd w:val="clear" w:color="auto" w:fill="auto"/>
            <w:hideMark/>
          </w:tcPr>
          <w:p w14:paraId="6AF8FFE5" w14:textId="77777777" w:rsidR="006524AB" w:rsidRPr="004B16D8" w:rsidRDefault="006524AB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D7DEB53" w14:textId="77777777" w:rsidR="006524AB" w:rsidRPr="00863C58" w:rsidRDefault="006524AB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sz w:val="14"/>
                <w:szCs w:val="14"/>
              </w:rPr>
              <w:t>2 490</w:t>
            </w:r>
          </w:p>
        </w:tc>
        <w:tc>
          <w:tcPr>
            <w:tcW w:w="850" w:type="dxa"/>
            <w:shd w:val="clear" w:color="auto" w:fill="auto"/>
            <w:hideMark/>
          </w:tcPr>
          <w:p w14:paraId="12B9C82A" w14:textId="77777777" w:rsidR="006524AB" w:rsidRPr="00863C58" w:rsidRDefault="006524AB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7C40B438" w14:textId="77777777" w:rsidR="006524AB" w:rsidRPr="00863C58" w:rsidRDefault="006524AB" w:rsidP="004B16D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sz w:val="14"/>
                <w:szCs w:val="14"/>
              </w:rPr>
              <w:t>2 490</w:t>
            </w:r>
          </w:p>
        </w:tc>
      </w:tr>
      <w:tr w:rsidR="006524AB" w:rsidRPr="004B16D8" w14:paraId="47C65C5C" w14:textId="77777777" w:rsidTr="006524AB">
        <w:trPr>
          <w:trHeight w:val="615"/>
        </w:trPr>
        <w:tc>
          <w:tcPr>
            <w:tcW w:w="567" w:type="dxa"/>
            <w:shd w:val="clear" w:color="auto" w:fill="auto"/>
            <w:noWrap/>
            <w:hideMark/>
          </w:tcPr>
          <w:p w14:paraId="3B76B6F4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54558183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ühistranspordi infrastruktuuri kaasajastamine ehitusprojekti koostamine</w:t>
            </w:r>
          </w:p>
        </w:tc>
        <w:tc>
          <w:tcPr>
            <w:tcW w:w="866" w:type="dxa"/>
            <w:shd w:val="clear" w:color="auto" w:fill="auto"/>
            <w:hideMark/>
          </w:tcPr>
          <w:p w14:paraId="6F56546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DF00C9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D20DB2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auto"/>
            <w:hideMark/>
          </w:tcPr>
          <w:p w14:paraId="5083FAC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2490</w:t>
            </w:r>
          </w:p>
        </w:tc>
        <w:tc>
          <w:tcPr>
            <w:tcW w:w="888" w:type="dxa"/>
            <w:shd w:val="clear" w:color="auto" w:fill="auto"/>
            <w:hideMark/>
          </w:tcPr>
          <w:p w14:paraId="7239549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1C6E7DE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2 490</w:t>
            </w:r>
          </w:p>
        </w:tc>
        <w:tc>
          <w:tcPr>
            <w:tcW w:w="850" w:type="dxa"/>
            <w:shd w:val="clear" w:color="auto" w:fill="auto"/>
            <w:hideMark/>
          </w:tcPr>
          <w:p w14:paraId="55E082A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2 490</w:t>
            </w:r>
          </w:p>
        </w:tc>
        <w:tc>
          <w:tcPr>
            <w:tcW w:w="851" w:type="dxa"/>
            <w:shd w:val="clear" w:color="auto" w:fill="auto"/>
            <w:hideMark/>
          </w:tcPr>
          <w:p w14:paraId="2100E69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3A9AB88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2 490</w:t>
            </w:r>
          </w:p>
        </w:tc>
        <w:tc>
          <w:tcPr>
            <w:tcW w:w="1056" w:type="dxa"/>
            <w:shd w:val="clear" w:color="auto" w:fill="auto"/>
            <w:hideMark/>
          </w:tcPr>
          <w:p w14:paraId="5CA5B0B7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5B79339F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 Arenduse ja Ökonoomika Amet</w:t>
            </w:r>
          </w:p>
        </w:tc>
        <w:tc>
          <w:tcPr>
            <w:tcW w:w="992" w:type="dxa"/>
            <w:shd w:val="clear" w:color="auto" w:fill="auto"/>
            <w:hideMark/>
          </w:tcPr>
          <w:p w14:paraId="53BE3E1E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2490</w:t>
            </w:r>
          </w:p>
        </w:tc>
        <w:tc>
          <w:tcPr>
            <w:tcW w:w="850" w:type="dxa"/>
            <w:shd w:val="clear" w:color="auto" w:fill="auto"/>
            <w:hideMark/>
          </w:tcPr>
          <w:p w14:paraId="4461D931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8D613E6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2 490</w:t>
            </w:r>
          </w:p>
        </w:tc>
      </w:tr>
      <w:tr w:rsidR="006524AB" w:rsidRPr="004B16D8" w14:paraId="2982315E" w14:textId="77777777" w:rsidTr="006524AB">
        <w:trPr>
          <w:trHeight w:val="288"/>
        </w:trPr>
        <w:tc>
          <w:tcPr>
            <w:tcW w:w="2552" w:type="dxa"/>
            <w:gridSpan w:val="2"/>
            <w:shd w:val="clear" w:color="auto" w:fill="auto"/>
            <w:noWrap/>
            <w:hideMark/>
          </w:tcPr>
          <w:p w14:paraId="1FD20E5D" w14:textId="77777777" w:rsidR="004B16D8" w:rsidRPr="004B16D8" w:rsidRDefault="004B16D8" w:rsidP="004B16D8">
            <w:pPr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3. ELAMU- JA KOMMUNAALMAJANDUS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587DD090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941 440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B708CA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D91D7A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941 440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214CA0F9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507 822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14:paraId="13C82728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0092F3F0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507 822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A4FFD4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1 449 262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F71FFC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930630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1 449 262</w:t>
            </w:r>
          </w:p>
        </w:tc>
        <w:tc>
          <w:tcPr>
            <w:tcW w:w="1056" w:type="dxa"/>
            <w:shd w:val="clear" w:color="auto" w:fill="auto"/>
            <w:hideMark/>
          </w:tcPr>
          <w:p w14:paraId="6E61366D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1056" w:type="dxa"/>
            <w:shd w:val="clear" w:color="auto" w:fill="auto"/>
            <w:hideMark/>
          </w:tcPr>
          <w:p w14:paraId="2271EF62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F938C7" w14:textId="77777777" w:rsidR="004B16D8" w:rsidRPr="00863C58" w:rsidRDefault="004B16D8" w:rsidP="004B16D8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863C58">
              <w:rPr>
                <w:b/>
                <w:bCs/>
                <w:i/>
                <w:sz w:val="14"/>
                <w:szCs w:val="14"/>
              </w:rPr>
              <w:t>782 262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03EA47" w14:textId="77777777" w:rsidR="004B16D8" w:rsidRPr="00863C58" w:rsidRDefault="004B16D8" w:rsidP="004B16D8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863C58">
              <w:rPr>
                <w:b/>
                <w:bCs/>
                <w:i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3FAAA4" w14:textId="77777777" w:rsidR="004B16D8" w:rsidRPr="00863C58" w:rsidRDefault="004B16D8" w:rsidP="004B16D8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863C58">
              <w:rPr>
                <w:b/>
                <w:bCs/>
                <w:i/>
                <w:sz w:val="14"/>
                <w:szCs w:val="14"/>
              </w:rPr>
              <w:t>782 262</w:t>
            </w:r>
          </w:p>
        </w:tc>
      </w:tr>
      <w:tr w:rsidR="006524AB" w:rsidRPr="004B16D8" w14:paraId="7EC0D8C3" w14:textId="77777777" w:rsidTr="006524AB">
        <w:trPr>
          <w:trHeight w:val="288"/>
        </w:trPr>
        <w:tc>
          <w:tcPr>
            <w:tcW w:w="2552" w:type="dxa"/>
            <w:gridSpan w:val="2"/>
            <w:shd w:val="clear" w:color="auto" w:fill="auto"/>
            <w:noWrap/>
            <w:hideMark/>
          </w:tcPr>
          <w:p w14:paraId="02ACAA2F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3.1 Tänavavalgustus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3509880B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325 000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B4E5F7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E708A7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325 000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2943B2EE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447 543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14:paraId="25341A25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5ADBD46F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447 543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717BBE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772 543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A50490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ACC84D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772 543</w:t>
            </w:r>
          </w:p>
        </w:tc>
        <w:tc>
          <w:tcPr>
            <w:tcW w:w="1056" w:type="dxa"/>
            <w:shd w:val="clear" w:color="auto" w:fill="auto"/>
            <w:hideMark/>
          </w:tcPr>
          <w:p w14:paraId="128D1076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6" w:type="dxa"/>
            <w:shd w:val="clear" w:color="auto" w:fill="auto"/>
            <w:hideMark/>
          </w:tcPr>
          <w:p w14:paraId="48BD3437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890869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447 543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14633C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2FCC64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447 543</w:t>
            </w:r>
          </w:p>
        </w:tc>
      </w:tr>
      <w:tr w:rsidR="006524AB" w:rsidRPr="004B16D8" w14:paraId="66169CD8" w14:textId="77777777" w:rsidTr="006524AB">
        <w:trPr>
          <w:trHeight w:val="58"/>
        </w:trPr>
        <w:tc>
          <w:tcPr>
            <w:tcW w:w="567" w:type="dxa"/>
            <w:shd w:val="clear" w:color="auto" w:fill="auto"/>
            <w:noWrap/>
            <w:hideMark/>
          </w:tcPr>
          <w:p w14:paraId="4748B923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3.1.1</w:t>
            </w:r>
          </w:p>
        </w:tc>
        <w:tc>
          <w:tcPr>
            <w:tcW w:w="1985" w:type="dxa"/>
            <w:shd w:val="clear" w:color="auto" w:fill="auto"/>
            <w:hideMark/>
          </w:tcPr>
          <w:p w14:paraId="4BF34DB4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Tänavavalgustuse renoveerimine (olemasolevad naatriumlampide vahetamine LED-valgustite vastu)</w:t>
            </w:r>
          </w:p>
        </w:tc>
        <w:tc>
          <w:tcPr>
            <w:tcW w:w="866" w:type="dxa"/>
            <w:shd w:val="clear" w:color="auto" w:fill="auto"/>
            <w:hideMark/>
          </w:tcPr>
          <w:p w14:paraId="4FF8D20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325 000</w:t>
            </w:r>
          </w:p>
        </w:tc>
        <w:tc>
          <w:tcPr>
            <w:tcW w:w="851" w:type="dxa"/>
            <w:shd w:val="clear" w:color="auto" w:fill="auto"/>
            <w:hideMark/>
          </w:tcPr>
          <w:p w14:paraId="179D1B2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1274FC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325 000</w:t>
            </w:r>
          </w:p>
        </w:tc>
        <w:tc>
          <w:tcPr>
            <w:tcW w:w="1096" w:type="dxa"/>
            <w:shd w:val="clear" w:color="auto" w:fill="auto"/>
            <w:hideMark/>
          </w:tcPr>
          <w:p w14:paraId="5C2C705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2FDF8F4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2E8886E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46AB821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325 000</w:t>
            </w:r>
          </w:p>
        </w:tc>
        <w:tc>
          <w:tcPr>
            <w:tcW w:w="851" w:type="dxa"/>
            <w:shd w:val="clear" w:color="auto" w:fill="auto"/>
            <w:hideMark/>
          </w:tcPr>
          <w:p w14:paraId="3CAB6F9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17E50AF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325 000</w:t>
            </w:r>
          </w:p>
        </w:tc>
        <w:tc>
          <w:tcPr>
            <w:tcW w:w="1056" w:type="dxa"/>
            <w:shd w:val="clear" w:color="auto" w:fill="auto"/>
            <w:hideMark/>
          </w:tcPr>
          <w:p w14:paraId="48E34D8C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5322D231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79E695F0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1E1306DC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AFAE456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0</w:t>
            </w:r>
          </w:p>
        </w:tc>
      </w:tr>
      <w:tr w:rsidR="006524AB" w:rsidRPr="004B16D8" w14:paraId="6E67F1B7" w14:textId="77777777" w:rsidTr="006524AB">
        <w:trPr>
          <w:trHeight w:val="528"/>
        </w:trPr>
        <w:tc>
          <w:tcPr>
            <w:tcW w:w="567" w:type="dxa"/>
            <w:shd w:val="clear" w:color="auto" w:fill="auto"/>
            <w:noWrap/>
            <w:hideMark/>
          </w:tcPr>
          <w:p w14:paraId="0C8BF000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6F82E832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 tänavavalgustuse taristu renoveerimise I etapp</w:t>
            </w:r>
          </w:p>
        </w:tc>
        <w:tc>
          <w:tcPr>
            <w:tcW w:w="866" w:type="dxa"/>
            <w:shd w:val="clear" w:color="auto" w:fill="auto"/>
            <w:hideMark/>
          </w:tcPr>
          <w:p w14:paraId="0C12A8D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42E448D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ACB99A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auto"/>
            <w:hideMark/>
          </w:tcPr>
          <w:p w14:paraId="7FD1856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447 543</w:t>
            </w:r>
          </w:p>
        </w:tc>
        <w:tc>
          <w:tcPr>
            <w:tcW w:w="888" w:type="dxa"/>
            <w:shd w:val="clear" w:color="auto" w:fill="auto"/>
            <w:hideMark/>
          </w:tcPr>
          <w:p w14:paraId="23F8EC4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1F8C806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447 543</w:t>
            </w:r>
          </w:p>
        </w:tc>
        <w:tc>
          <w:tcPr>
            <w:tcW w:w="850" w:type="dxa"/>
            <w:shd w:val="clear" w:color="auto" w:fill="auto"/>
            <w:hideMark/>
          </w:tcPr>
          <w:p w14:paraId="6C270D3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447 543</w:t>
            </w:r>
          </w:p>
        </w:tc>
        <w:tc>
          <w:tcPr>
            <w:tcW w:w="851" w:type="dxa"/>
            <w:shd w:val="clear" w:color="auto" w:fill="auto"/>
            <w:hideMark/>
          </w:tcPr>
          <w:p w14:paraId="3132E55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0895769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447 543</w:t>
            </w:r>
          </w:p>
        </w:tc>
        <w:tc>
          <w:tcPr>
            <w:tcW w:w="1056" w:type="dxa"/>
            <w:shd w:val="clear" w:color="auto" w:fill="auto"/>
            <w:hideMark/>
          </w:tcPr>
          <w:p w14:paraId="68F3C1A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6A59A12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0B881B74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447 543</w:t>
            </w:r>
          </w:p>
        </w:tc>
        <w:tc>
          <w:tcPr>
            <w:tcW w:w="850" w:type="dxa"/>
            <w:shd w:val="clear" w:color="auto" w:fill="auto"/>
            <w:hideMark/>
          </w:tcPr>
          <w:p w14:paraId="7F91F326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1D29F9FC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447 543</w:t>
            </w:r>
          </w:p>
        </w:tc>
      </w:tr>
      <w:tr w:rsidR="006524AB" w:rsidRPr="004B16D8" w14:paraId="35AF8666" w14:textId="77777777" w:rsidTr="006524AB">
        <w:trPr>
          <w:trHeight w:val="288"/>
        </w:trPr>
        <w:tc>
          <w:tcPr>
            <w:tcW w:w="2552" w:type="dxa"/>
            <w:gridSpan w:val="2"/>
            <w:shd w:val="clear" w:color="auto" w:fill="auto"/>
            <w:noWrap/>
            <w:hideMark/>
          </w:tcPr>
          <w:p w14:paraId="24B0EA06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3.2 Muud elamu- ja kommunaalmajanduse tegevus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320EBB6D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616 440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3916DE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2F2D6B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616 440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5BEE5BEE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60 279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14:paraId="62498F41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3B0989A1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60 279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F1B73B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676 719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0F5928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DC1DC9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676 719</w:t>
            </w:r>
          </w:p>
        </w:tc>
        <w:tc>
          <w:tcPr>
            <w:tcW w:w="1056" w:type="dxa"/>
            <w:shd w:val="clear" w:color="auto" w:fill="auto"/>
            <w:hideMark/>
          </w:tcPr>
          <w:p w14:paraId="496F8215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6" w:type="dxa"/>
            <w:shd w:val="clear" w:color="auto" w:fill="auto"/>
            <w:hideMark/>
          </w:tcPr>
          <w:p w14:paraId="55DE4634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382C48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334 719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079581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FF5D6A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334 719</w:t>
            </w:r>
          </w:p>
        </w:tc>
      </w:tr>
      <w:tr w:rsidR="006524AB" w:rsidRPr="004B16D8" w14:paraId="6ABBBF07" w14:textId="77777777" w:rsidTr="006524AB">
        <w:trPr>
          <w:trHeight w:val="1320"/>
        </w:trPr>
        <w:tc>
          <w:tcPr>
            <w:tcW w:w="567" w:type="dxa"/>
            <w:shd w:val="clear" w:color="auto" w:fill="auto"/>
            <w:noWrap/>
            <w:hideMark/>
          </w:tcPr>
          <w:p w14:paraId="29C3B732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lastRenderedPageBreak/>
              <w:t>3.2.1</w:t>
            </w:r>
          </w:p>
        </w:tc>
        <w:tc>
          <w:tcPr>
            <w:tcW w:w="1985" w:type="dxa"/>
            <w:shd w:val="clear" w:color="auto" w:fill="auto"/>
            <w:hideMark/>
          </w:tcPr>
          <w:p w14:paraId="5457BF39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Kodanikualgatuse projektid - Rakvere tn 71a krundile pargi rajamiseks (sh projekteerimine) UUS RADAKTSIOON: Kodanikualgatuse projektid: Rakvere tn 71a krundile pargi rajamiseks</w:t>
            </w:r>
          </w:p>
        </w:tc>
        <w:tc>
          <w:tcPr>
            <w:tcW w:w="866" w:type="dxa"/>
            <w:shd w:val="clear" w:color="auto" w:fill="auto"/>
            <w:hideMark/>
          </w:tcPr>
          <w:p w14:paraId="454FC12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274 440</w:t>
            </w:r>
          </w:p>
        </w:tc>
        <w:tc>
          <w:tcPr>
            <w:tcW w:w="851" w:type="dxa"/>
            <w:shd w:val="clear" w:color="auto" w:fill="auto"/>
            <w:hideMark/>
          </w:tcPr>
          <w:p w14:paraId="1FB2C28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27DD6D1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274 440</w:t>
            </w:r>
          </w:p>
        </w:tc>
        <w:tc>
          <w:tcPr>
            <w:tcW w:w="1096" w:type="dxa"/>
            <w:shd w:val="clear" w:color="auto" w:fill="auto"/>
            <w:hideMark/>
          </w:tcPr>
          <w:p w14:paraId="74AEE01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-1 440</w:t>
            </w:r>
          </w:p>
        </w:tc>
        <w:tc>
          <w:tcPr>
            <w:tcW w:w="888" w:type="dxa"/>
            <w:shd w:val="clear" w:color="auto" w:fill="auto"/>
            <w:hideMark/>
          </w:tcPr>
          <w:p w14:paraId="73D809A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41F64AB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-1 440</w:t>
            </w:r>
          </w:p>
        </w:tc>
        <w:tc>
          <w:tcPr>
            <w:tcW w:w="850" w:type="dxa"/>
            <w:shd w:val="clear" w:color="auto" w:fill="auto"/>
            <w:hideMark/>
          </w:tcPr>
          <w:p w14:paraId="209D379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273 000</w:t>
            </w:r>
          </w:p>
        </w:tc>
        <w:tc>
          <w:tcPr>
            <w:tcW w:w="851" w:type="dxa"/>
            <w:shd w:val="clear" w:color="auto" w:fill="auto"/>
            <w:hideMark/>
          </w:tcPr>
          <w:p w14:paraId="4A6B091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074820F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273 000</w:t>
            </w:r>
          </w:p>
        </w:tc>
        <w:tc>
          <w:tcPr>
            <w:tcW w:w="1056" w:type="dxa"/>
            <w:shd w:val="clear" w:color="auto" w:fill="auto"/>
            <w:hideMark/>
          </w:tcPr>
          <w:p w14:paraId="7524FE90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2746D6EC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63AFD1E8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273 000</w:t>
            </w:r>
          </w:p>
        </w:tc>
        <w:tc>
          <w:tcPr>
            <w:tcW w:w="850" w:type="dxa"/>
            <w:shd w:val="clear" w:color="auto" w:fill="auto"/>
            <w:hideMark/>
          </w:tcPr>
          <w:p w14:paraId="6B1497A2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100A0057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273 000</w:t>
            </w:r>
          </w:p>
        </w:tc>
      </w:tr>
      <w:tr w:rsidR="006524AB" w:rsidRPr="004B16D8" w14:paraId="70A995C8" w14:textId="77777777" w:rsidTr="006524AB">
        <w:trPr>
          <w:trHeight w:val="58"/>
        </w:trPr>
        <w:tc>
          <w:tcPr>
            <w:tcW w:w="567" w:type="dxa"/>
            <w:shd w:val="clear" w:color="auto" w:fill="auto"/>
            <w:noWrap/>
            <w:hideMark/>
          </w:tcPr>
          <w:p w14:paraId="3F9C5CF0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3.2.2</w:t>
            </w:r>
          </w:p>
        </w:tc>
        <w:tc>
          <w:tcPr>
            <w:tcW w:w="1985" w:type="dxa"/>
            <w:shd w:val="clear" w:color="auto" w:fill="auto"/>
            <w:hideMark/>
          </w:tcPr>
          <w:p w14:paraId="6CA64484" w14:textId="77777777" w:rsidR="004B16D8" w:rsidRPr="004B16D8" w:rsidRDefault="004B16D8" w:rsidP="004B16D8">
            <w:pPr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 xml:space="preserve">Laste mänguelementide projekteerimine, ehitamine ja järelevalve Joala 8c territooriumil </w:t>
            </w:r>
          </w:p>
        </w:tc>
        <w:tc>
          <w:tcPr>
            <w:tcW w:w="866" w:type="dxa"/>
            <w:shd w:val="clear" w:color="auto" w:fill="auto"/>
            <w:hideMark/>
          </w:tcPr>
          <w:p w14:paraId="419F7A48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42 000</w:t>
            </w:r>
          </w:p>
        </w:tc>
        <w:tc>
          <w:tcPr>
            <w:tcW w:w="851" w:type="dxa"/>
            <w:shd w:val="clear" w:color="auto" w:fill="auto"/>
            <w:hideMark/>
          </w:tcPr>
          <w:p w14:paraId="1E22FF97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FB3F8C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42 000</w:t>
            </w:r>
          </w:p>
        </w:tc>
        <w:tc>
          <w:tcPr>
            <w:tcW w:w="1096" w:type="dxa"/>
            <w:shd w:val="clear" w:color="auto" w:fill="auto"/>
            <w:hideMark/>
          </w:tcPr>
          <w:p w14:paraId="765AE71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18605B8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43A46C1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15D46A1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42 000</w:t>
            </w:r>
          </w:p>
        </w:tc>
        <w:tc>
          <w:tcPr>
            <w:tcW w:w="851" w:type="dxa"/>
            <w:shd w:val="clear" w:color="auto" w:fill="auto"/>
            <w:hideMark/>
          </w:tcPr>
          <w:p w14:paraId="10F751E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7B0E827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42 000</w:t>
            </w:r>
          </w:p>
        </w:tc>
        <w:tc>
          <w:tcPr>
            <w:tcW w:w="1056" w:type="dxa"/>
            <w:shd w:val="clear" w:color="auto" w:fill="auto"/>
            <w:hideMark/>
          </w:tcPr>
          <w:p w14:paraId="76B087E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6D5B171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5A929E28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5CA50A7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D84F4A0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0</w:t>
            </w:r>
          </w:p>
        </w:tc>
      </w:tr>
      <w:tr w:rsidR="006524AB" w:rsidRPr="004B16D8" w14:paraId="605C014F" w14:textId="77777777" w:rsidTr="006524AB">
        <w:trPr>
          <w:trHeight w:val="585"/>
        </w:trPr>
        <w:tc>
          <w:tcPr>
            <w:tcW w:w="567" w:type="dxa"/>
            <w:shd w:val="clear" w:color="auto" w:fill="auto"/>
            <w:noWrap/>
            <w:hideMark/>
          </w:tcPr>
          <w:p w14:paraId="34E41D02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3.2.3</w:t>
            </w:r>
          </w:p>
        </w:tc>
        <w:tc>
          <w:tcPr>
            <w:tcW w:w="1985" w:type="dxa"/>
            <w:shd w:val="clear" w:color="auto" w:fill="auto"/>
            <w:hideMark/>
          </w:tcPr>
          <w:p w14:paraId="2E39993D" w14:textId="77777777" w:rsidR="004B16D8" w:rsidRPr="004B16D8" w:rsidRDefault="004B16D8" w:rsidP="004B16D8">
            <w:pPr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Munitsipaalelamu projekteerimistööd (Vestervalli 17)</w:t>
            </w:r>
          </w:p>
        </w:tc>
        <w:tc>
          <w:tcPr>
            <w:tcW w:w="866" w:type="dxa"/>
            <w:shd w:val="clear" w:color="auto" w:fill="auto"/>
            <w:hideMark/>
          </w:tcPr>
          <w:p w14:paraId="72B885E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300 000</w:t>
            </w:r>
          </w:p>
        </w:tc>
        <w:tc>
          <w:tcPr>
            <w:tcW w:w="851" w:type="dxa"/>
            <w:shd w:val="clear" w:color="auto" w:fill="auto"/>
            <w:hideMark/>
          </w:tcPr>
          <w:p w14:paraId="2BF52F4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7824951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300 000</w:t>
            </w:r>
          </w:p>
        </w:tc>
        <w:tc>
          <w:tcPr>
            <w:tcW w:w="1096" w:type="dxa"/>
            <w:shd w:val="clear" w:color="auto" w:fill="auto"/>
            <w:hideMark/>
          </w:tcPr>
          <w:p w14:paraId="2E7826F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527C822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0D9A5F5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7647B35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300 000</w:t>
            </w:r>
          </w:p>
        </w:tc>
        <w:tc>
          <w:tcPr>
            <w:tcW w:w="851" w:type="dxa"/>
            <w:shd w:val="clear" w:color="auto" w:fill="auto"/>
            <w:hideMark/>
          </w:tcPr>
          <w:p w14:paraId="37B8EA2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4BFC8FB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300 000</w:t>
            </w:r>
          </w:p>
        </w:tc>
        <w:tc>
          <w:tcPr>
            <w:tcW w:w="1056" w:type="dxa"/>
            <w:shd w:val="clear" w:color="auto" w:fill="auto"/>
            <w:hideMark/>
          </w:tcPr>
          <w:p w14:paraId="3321873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284D23D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3265E227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9A1B83B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1C255C8B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0</w:t>
            </w:r>
          </w:p>
        </w:tc>
      </w:tr>
      <w:tr w:rsidR="006524AB" w:rsidRPr="004B16D8" w14:paraId="39ECA63B" w14:textId="77777777" w:rsidTr="006524AB">
        <w:trPr>
          <w:trHeight w:val="570"/>
        </w:trPr>
        <w:tc>
          <w:tcPr>
            <w:tcW w:w="567" w:type="dxa"/>
            <w:shd w:val="clear" w:color="auto" w:fill="auto"/>
            <w:noWrap/>
            <w:hideMark/>
          </w:tcPr>
          <w:p w14:paraId="44AB121C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71E290EA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Pähklimäe skatepargi projekteerimine ja  rekonstrueerimine, drenaažisüsteemi rajamine</w:t>
            </w:r>
          </w:p>
        </w:tc>
        <w:tc>
          <w:tcPr>
            <w:tcW w:w="866" w:type="dxa"/>
            <w:shd w:val="clear" w:color="auto" w:fill="auto"/>
            <w:hideMark/>
          </w:tcPr>
          <w:p w14:paraId="1BDE4B8F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3A056BD1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7D05F39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auto"/>
            <w:hideMark/>
          </w:tcPr>
          <w:p w14:paraId="685F9AD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59 559</w:t>
            </w:r>
          </w:p>
        </w:tc>
        <w:tc>
          <w:tcPr>
            <w:tcW w:w="888" w:type="dxa"/>
            <w:shd w:val="clear" w:color="auto" w:fill="auto"/>
            <w:hideMark/>
          </w:tcPr>
          <w:p w14:paraId="36C3E4A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1426A2A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59 559</w:t>
            </w:r>
          </w:p>
        </w:tc>
        <w:tc>
          <w:tcPr>
            <w:tcW w:w="850" w:type="dxa"/>
            <w:shd w:val="clear" w:color="auto" w:fill="auto"/>
            <w:hideMark/>
          </w:tcPr>
          <w:p w14:paraId="293A699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59 559</w:t>
            </w:r>
          </w:p>
        </w:tc>
        <w:tc>
          <w:tcPr>
            <w:tcW w:w="851" w:type="dxa"/>
            <w:shd w:val="clear" w:color="auto" w:fill="auto"/>
            <w:hideMark/>
          </w:tcPr>
          <w:p w14:paraId="40F16A9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08923D0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59 559</w:t>
            </w:r>
          </w:p>
        </w:tc>
        <w:tc>
          <w:tcPr>
            <w:tcW w:w="1056" w:type="dxa"/>
            <w:shd w:val="clear" w:color="auto" w:fill="auto"/>
            <w:hideMark/>
          </w:tcPr>
          <w:p w14:paraId="6D3C152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35044A51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00A3D47B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59559</w:t>
            </w:r>
          </w:p>
        </w:tc>
        <w:tc>
          <w:tcPr>
            <w:tcW w:w="850" w:type="dxa"/>
            <w:shd w:val="clear" w:color="auto" w:fill="auto"/>
            <w:hideMark/>
          </w:tcPr>
          <w:p w14:paraId="281B1800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32747D03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59 559</w:t>
            </w:r>
          </w:p>
        </w:tc>
      </w:tr>
      <w:tr w:rsidR="006524AB" w:rsidRPr="004B16D8" w14:paraId="263C8179" w14:textId="77777777" w:rsidTr="006524AB">
        <w:trPr>
          <w:trHeight w:val="58"/>
        </w:trPr>
        <w:tc>
          <w:tcPr>
            <w:tcW w:w="567" w:type="dxa"/>
            <w:shd w:val="clear" w:color="auto" w:fill="auto"/>
            <w:noWrap/>
            <w:hideMark/>
          </w:tcPr>
          <w:p w14:paraId="46B2083A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36F272AF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 xml:space="preserve"> Lemmikloomade varjupaik - koerteplatsi ehitamine ning piirdeaia paigaldamine (omanikujärelevalve)</w:t>
            </w:r>
          </w:p>
        </w:tc>
        <w:tc>
          <w:tcPr>
            <w:tcW w:w="866" w:type="dxa"/>
            <w:shd w:val="clear" w:color="auto" w:fill="auto"/>
            <w:hideMark/>
          </w:tcPr>
          <w:p w14:paraId="0E2686B5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70A8D24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AD5918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auto"/>
            <w:hideMark/>
          </w:tcPr>
          <w:p w14:paraId="1E3D57E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2 160</w:t>
            </w:r>
          </w:p>
        </w:tc>
        <w:tc>
          <w:tcPr>
            <w:tcW w:w="888" w:type="dxa"/>
            <w:shd w:val="clear" w:color="auto" w:fill="auto"/>
            <w:hideMark/>
          </w:tcPr>
          <w:p w14:paraId="326189F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62F59A4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2 160</w:t>
            </w:r>
          </w:p>
        </w:tc>
        <w:tc>
          <w:tcPr>
            <w:tcW w:w="850" w:type="dxa"/>
            <w:shd w:val="clear" w:color="auto" w:fill="auto"/>
            <w:hideMark/>
          </w:tcPr>
          <w:p w14:paraId="032D34D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2 160</w:t>
            </w:r>
          </w:p>
        </w:tc>
        <w:tc>
          <w:tcPr>
            <w:tcW w:w="851" w:type="dxa"/>
            <w:shd w:val="clear" w:color="auto" w:fill="auto"/>
            <w:hideMark/>
          </w:tcPr>
          <w:p w14:paraId="7851172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59F17D4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2 160</w:t>
            </w:r>
          </w:p>
        </w:tc>
        <w:tc>
          <w:tcPr>
            <w:tcW w:w="1056" w:type="dxa"/>
            <w:shd w:val="clear" w:color="auto" w:fill="auto"/>
            <w:hideMark/>
          </w:tcPr>
          <w:p w14:paraId="2060A67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36DE5B73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0B67242C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2160</w:t>
            </w:r>
          </w:p>
        </w:tc>
        <w:tc>
          <w:tcPr>
            <w:tcW w:w="850" w:type="dxa"/>
            <w:shd w:val="clear" w:color="auto" w:fill="auto"/>
            <w:hideMark/>
          </w:tcPr>
          <w:p w14:paraId="0EE353D9" w14:textId="77777777" w:rsidR="004B16D8" w:rsidRPr="00863C58" w:rsidRDefault="004B16D8" w:rsidP="004B16D8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863C58">
              <w:rPr>
                <w:i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42147796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2 160</w:t>
            </w:r>
          </w:p>
        </w:tc>
      </w:tr>
      <w:tr w:rsidR="006524AB" w:rsidRPr="004B16D8" w14:paraId="48AE562C" w14:textId="77777777" w:rsidTr="006524AB">
        <w:trPr>
          <w:trHeight w:val="288"/>
        </w:trPr>
        <w:tc>
          <w:tcPr>
            <w:tcW w:w="2552" w:type="dxa"/>
            <w:gridSpan w:val="2"/>
            <w:shd w:val="clear" w:color="auto" w:fill="auto"/>
            <w:noWrap/>
            <w:hideMark/>
          </w:tcPr>
          <w:p w14:paraId="7A3FB979" w14:textId="77777777" w:rsidR="004B16D8" w:rsidRPr="004B16D8" w:rsidRDefault="004B16D8" w:rsidP="004B16D8">
            <w:pPr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4. VABA AEG, KULTUUR, RELIGIOON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79BB51D6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658 493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3F7AC0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54E2E6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658 493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6B9198DF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14:paraId="4BA2A503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39A143A0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AC1B4D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658 493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A0526F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8730BC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658 493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09656FEC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13835920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FED06E" w14:textId="77777777" w:rsidR="004B16D8" w:rsidRPr="00863C58" w:rsidRDefault="004B16D8" w:rsidP="004B16D8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863C58">
              <w:rPr>
                <w:b/>
                <w:bCs/>
                <w:i/>
                <w:sz w:val="14"/>
                <w:szCs w:val="14"/>
              </w:rPr>
              <w:t>658 493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8EE174" w14:textId="77777777" w:rsidR="004B16D8" w:rsidRPr="00863C58" w:rsidRDefault="004B16D8" w:rsidP="004B16D8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863C58">
              <w:rPr>
                <w:b/>
                <w:bCs/>
                <w:i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6C02A6" w14:textId="77777777" w:rsidR="004B16D8" w:rsidRPr="00863C58" w:rsidRDefault="004B16D8" w:rsidP="004B16D8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863C58">
              <w:rPr>
                <w:b/>
                <w:bCs/>
                <w:i/>
                <w:sz w:val="14"/>
                <w:szCs w:val="14"/>
              </w:rPr>
              <w:t>658 493</w:t>
            </w:r>
          </w:p>
        </w:tc>
      </w:tr>
      <w:tr w:rsidR="006524AB" w:rsidRPr="004B16D8" w14:paraId="20A541D3" w14:textId="77777777" w:rsidTr="006524AB">
        <w:trPr>
          <w:trHeight w:val="288"/>
        </w:trPr>
        <w:tc>
          <w:tcPr>
            <w:tcW w:w="2552" w:type="dxa"/>
            <w:gridSpan w:val="2"/>
            <w:shd w:val="clear" w:color="auto" w:fill="auto"/>
            <w:noWrap/>
            <w:hideMark/>
          </w:tcPr>
          <w:p w14:paraId="632CB4D7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4.1 Sport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45229AA9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658 493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941737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4B804E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658 493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7A861CAE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14:paraId="06073214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5D18EE46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79D86F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658 493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70EE77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794AC1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658 493</w:t>
            </w:r>
          </w:p>
        </w:tc>
        <w:tc>
          <w:tcPr>
            <w:tcW w:w="1056" w:type="dxa"/>
            <w:shd w:val="clear" w:color="auto" w:fill="auto"/>
            <w:hideMark/>
          </w:tcPr>
          <w:p w14:paraId="7835D44F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6" w:type="dxa"/>
            <w:shd w:val="clear" w:color="auto" w:fill="auto"/>
            <w:hideMark/>
          </w:tcPr>
          <w:p w14:paraId="441EC0D4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D84EAB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658 493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4EE52B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BA5D96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658 493</w:t>
            </w:r>
          </w:p>
        </w:tc>
      </w:tr>
      <w:tr w:rsidR="006524AB" w:rsidRPr="004B16D8" w14:paraId="1BA8D036" w14:textId="77777777" w:rsidTr="006524AB">
        <w:trPr>
          <w:trHeight w:val="58"/>
        </w:trPr>
        <w:tc>
          <w:tcPr>
            <w:tcW w:w="567" w:type="dxa"/>
            <w:shd w:val="clear" w:color="auto" w:fill="auto"/>
            <w:noWrap/>
            <w:hideMark/>
          </w:tcPr>
          <w:p w14:paraId="7EDAF8B7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4.1.1</w:t>
            </w:r>
          </w:p>
        </w:tc>
        <w:tc>
          <w:tcPr>
            <w:tcW w:w="1985" w:type="dxa"/>
            <w:shd w:val="clear" w:color="auto" w:fill="auto"/>
            <w:hideMark/>
          </w:tcPr>
          <w:p w14:paraId="3184861C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 jalgpalli pneumohalli ehitusprojekti koostamine ja ekspertiis, elektrienergiaga liitumisleping</w:t>
            </w:r>
          </w:p>
        </w:tc>
        <w:tc>
          <w:tcPr>
            <w:tcW w:w="866" w:type="dxa"/>
            <w:shd w:val="clear" w:color="auto" w:fill="auto"/>
            <w:hideMark/>
          </w:tcPr>
          <w:p w14:paraId="44199CF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253 853</w:t>
            </w:r>
          </w:p>
        </w:tc>
        <w:tc>
          <w:tcPr>
            <w:tcW w:w="851" w:type="dxa"/>
            <w:shd w:val="clear" w:color="auto" w:fill="auto"/>
            <w:hideMark/>
          </w:tcPr>
          <w:p w14:paraId="25A688F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0E052A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253 853</w:t>
            </w:r>
          </w:p>
        </w:tc>
        <w:tc>
          <w:tcPr>
            <w:tcW w:w="1096" w:type="dxa"/>
            <w:shd w:val="clear" w:color="auto" w:fill="auto"/>
            <w:hideMark/>
          </w:tcPr>
          <w:p w14:paraId="38CFA6F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1145F4F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43D4018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74C32D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253 853</w:t>
            </w:r>
          </w:p>
        </w:tc>
        <w:tc>
          <w:tcPr>
            <w:tcW w:w="851" w:type="dxa"/>
            <w:shd w:val="clear" w:color="auto" w:fill="auto"/>
            <w:hideMark/>
          </w:tcPr>
          <w:p w14:paraId="01468FC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0B05EDC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253 853</w:t>
            </w:r>
          </w:p>
        </w:tc>
        <w:tc>
          <w:tcPr>
            <w:tcW w:w="1056" w:type="dxa"/>
            <w:shd w:val="clear" w:color="auto" w:fill="auto"/>
            <w:hideMark/>
          </w:tcPr>
          <w:p w14:paraId="7D7FBF23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28D490DF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hideMark/>
          </w:tcPr>
          <w:p w14:paraId="7DC69380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253 853</w:t>
            </w:r>
          </w:p>
        </w:tc>
        <w:tc>
          <w:tcPr>
            <w:tcW w:w="850" w:type="dxa"/>
            <w:shd w:val="clear" w:color="auto" w:fill="auto"/>
            <w:hideMark/>
          </w:tcPr>
          <w:p w14:paraId="46158332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4256EC02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253 853</w:t>
            </w:r>
          </w:p>
        </w:tc>
      </w:tr>
      <w:tr w:rsidR="006524AB" w:rsidRPr="004B16D8" w14:paraId="6024113C" w14:textId="77777777" w:rsidTr="006524AB">
        <w:trPr>
          <w:trHeight w:val="528"/>
        </w:trPr>
        <w:tc>
          <w:tcPr>
            <w:tcW w:w="567" w:type="dxa"/>
            <w:shd w:val="clear" w:color="auto" w:fill="auto"/>
            <w:noWrap/>
            <w:hideMark/>
          </w:tcPr>
          <w:p w14:paraId="36486609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4.1.2</w:t>
            </w:r>
          </w:p>
        </w:tc>
        <w:tc>
          <w:tcPr>
            <w:tcW w:w="1985" w:type="dxa"/>
            <w:shd w:val="clear" w:color="auto" w:fill="auto"/>
            <w:hideMark/>
          </w:tcPr>
          <w:p w14:paraId="127F2683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Paemurru Spordikooli Narva Jäähalli kompressorijaama vahetuseks</w:t>
            </w:r>
          </w:p>
        </w:tc>
        <w:tc>
          <w:tcPr>
            <w:tcW w:w="866" w:type="dxa"/>
            <w:shd w:val="clear" w:color="auto" w:fill="auto"/>
            <w:hideMark/>
          </w:tcPr>
          <w:p w14:paraId="32F52EC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357 840</w:t>
            </w:r>
          </w:p>
        </w:tc>
        <w:tc>
          <w:tcPr>
            <w:tcW w:w="851" w:type="dxa"/>
            <w:shd w:val="clear" w:color="auto" w:fill="auto"/>
            <w:hideMark/>
          </w:tcPr>
          <w:p w14:paraId="030F80A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4C8292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357 840</w:t>
            </w:r>
          </w:p>
        </w:tc>
        <w:tc>
          <w:tcPr>
            <w:tcW w:w="1096" w:type="dxa"/>
            <w:shd w:val="clear" w:color="auto" w:fill="auto"/>
            <w:hideMark/>
          </w:tcPr>
          <w:p w14:paraId="0DE0129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68351B2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585EC97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4763E82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357 840</w:t>
            </w:r>
          </w:p>
        </w:tc>
        <w:tc>
          <w:tcPr>
            <w:tcW w:w="851" w:type="dxa"/>
            <w:shd w:val="clear" w:color="auto" w:fill="auto"/>
            <w:hideMark/>
          </w:tcPr>
          <w:p w14:paraId="5ECDAE5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13A5B30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357 840</w:t>
            </w:r>
          </w:p>
        </w:tc>
        <w:tc>
          <w:tcPr>
            <w:tcW w:w="1056" w:type="dxa"/>
            <w:shd w:val="clear" w:color="auto" w:fill="auto"/>
            <w:hideMark/>
          </w:tcPr>
          <w:p w14:paraId="56D18CE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Kultuuriosakond</w:t>
            </w:r>
          </w:p>
        </w:tc>
        <w:tc>
          <w:tcPr>
            <w:tcW w:w="1056" w:type="dxa"/>
            <w:shd w:val="clear" w:color="auto" w:fill="auto"/>
            <w:hideMark/>
          </w:tcPr>
          <w:p w14:paraId="401640D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Kultuuriosakond</w:t>
            </w:r>
          </w:p>
        </w:tc>
        <w:tc>
          <w:tcPr>
            <w:tcW w:w="992" w:type="dxa"/>
            <w:shd w:val="clear" w:color="auto" w:fill="auto"/>
            <w:hideMark/>
          </w:tcPr>
          <w:p w14:paraId="30C285A5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357 840</w:t>
            </w:r>
          </w:p>
        </w:tc>
        <w:tc>
          <w:tcPr>
            <w:tcW w:w="850" w:type="dxa"/>
            <w:shd w:val="clear" w:color="auto" w:fill="auto"/>
            <w:hideMark/>
          </w:tcPr>
          <w:p w14:paraId="318DE95A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2C3DF671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357 840</w:t>
            </w:r>
          </w:p>
        </w:tc>
      </w:tr>
      <w:tr w:rsidR="006524AB" w:rsidRPr="004B16D8" w14:paraId="1830AE92" w14:textId="77777777" w:rsidTr="006524AB">
        <w:trPr>
          <w:trHeight w:val="600"/>
        </w:trPr>
        <w:tc>
          <w:tcPr>
            <w:tcW w:w="567" w:type="dxa"/>
            <w:shd w:val="clear" w:color="auto" w:fill="auto"/>
            <w:noWrap/>
            <w:hideMark/>
          </w:tcPr>
          <w:p w14:paraId="62B60FE0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4.1.3</w:t>
            </w:r>
          </w:p>
        </w:tc>
        <w:tc>
          <w:tcPr>
            <w:tcW w:w="1985" w:type="dxa"/>
            <w:shd w:val="clear" w:color="auto" w:fill="auto"/>
            <w:hideMark/>
          </w:tcPr>
          <w:p w14:paraId="7D8BDF7C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Kalevi-Fama staadioni kastmissüsteemi torustiku projekteerimine ja ehitamine, omanikujärelevalve</w:t>
            </w:r>
          </w:p>
        </w:tc>
        <w:tc>
          <w:tcPr>
            <w:tcW w:w="866" w:type="dxa"/>
            <w:shd w:val="clear" w:color="auto" w:fill="auto"/>
            <w:hideMark/>
          </w:tcPr>
          <w:p w14:paraId="7A09937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46 800</w:t>
            </w:r>
          </w:p>
        </w:tc>
        <w:tc>
          <w:tcPr>
            <w:tcW w:w="851" w:type="dxa"/>
            <w:shd w:val="clear" w:color="auto" w:fill="auto"/>
            <w:hideMark/>
          </w:tcPr>
          <w:p w14:paraId="5C6AA94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2ECBE1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46 800</w:t>
            </w:r>
          </w:p>
        </w:tc>
        <w:tc>
          <w:tcPr>
            <w:tcW w:w="1096" w:type="dxa"/>
            <w:shd w:val="clear" w:color="auto" w:fill="auto"/>
            <w:hideMark/>
          </w:tcPr>
          <w:p w14:paraId="4F4471A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0FC83D6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0FE96CD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09006F3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46 800</w:t>
            </w:r>
          </w:p>
        </w:tc>
        <w:tc>
          <w:tcPr>
            <w:tcW w:w="851" w:type="dxa"/>
            <w:shd w:val="clear" w:color="auto" w:fill="auto"/>
            <w:hideMark/>
          </w:tcPr>
          <w:p w14:paraId="70B62F1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1838ACF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46 800</w:t>
            </w:r>
          </w:p>
        </w:tc>
        <w:tc>
          <w:tcPr>
            <w:tcW w:w="1056" w:type="dxa"/>
            <w:shd w:val="clear" w:color="auto" w:fill="auto"/>
            <w:hideMark/>
          </w:tcPr>
          <w:p w14:paraId="514F668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6E1C2B3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Kultuuriosakond</w:t>
            </w:r>
          </w:p>
        </w:tc>
        <w:tc>
          <w:tcPr>
            <w:tcW w:w="992" w:type="dxa"/>
            <w:shd w:val="clear" w:color="auto" w:fill="auto"/>
            <w:hideMark/>
          </w:tcPr>
          <w:p w14:paraId="49B3D532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46 800</w:t>
            </w:r>
          </w:p>
        </w:tc>
        <w:tc>
          <w:tcPr>
            <w:tcW w:w="850" w:type="dxa"/>
            <w:shd w:val="clear" w:color="auto" w:fill="auto"/>
            <w:hideMark/>
          </w:tcPr>
          <w:p w14:paraId="1306B9C1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410EBBF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46 800</w:t>
            </w:r>
          </w:p>
        </w:tc>
      </w:tr>
      <w:tr w:rsidR="006524AB" w:rsidRPr="004B16D8" w14:paraId="502ED2A1" w14:textId="77777777" w:rsidTr="006524AB">
        <w:trPr>
          <w:trHeight w:val="288"/>
        </w:trPr>
        <w:tc>
          <w:tcPr>
            <w:tcW w:w="2552" w:type="dxa"/>
            <w:gridSpan w:val="2"/>
            <w:shd w:val="clear" w:color="auto" w:fill="auto"/>
            <w:noWrap/>
            <w:hideMark/>
          </w:tcPr>
          <w:p w14:paraId="1EA5C2A6" w14:textId="77777777" w:rsidR="004B16D8" w:rsidRPr="004B16D8" w:rsidRDefault="004B16D8" w:rsidP="004B16D8">
            <w:pPr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5. HARIDUS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58292934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16 611 383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1E93FF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206AE4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16 611 383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14B16AB9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60 519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14:paraId="7557F007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49A03EEB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60 519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9A994F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16 671 902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F840AA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D5B936" w14:textId="77777777" w:rsidR="004B16D8" w:rsidRPr="004B16D8" w:rsidRDefault="004B16D8" w:rsidP="004B16D8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16 671 902</w:t>
            </w:r>
          </w:p>
        </w:tc>
        <w:tc>
          <w:tcPr>
            <w:tcW w:w="1056" w:type="dxa"/>
            <w:shd w:val="clear" w:color="auto" w:fill="auto"/>
            <w:hideMark/>
          </w:tcPr>
          <w:p w14:paraId="542F2568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1056" w:type="dxa"/>
            <w:shd w:val="clear" w:color="auto" w:fill="auto"/>
            <w:hideMark/>
          </w:tcPr>
          <w:p w14:paraId="2FBAE9FD" w14:textId="77777777" w:rsidR="004B16D8" w:rsidRPr="004B16D8" w:rsidRDefault="004B16D8" w:rsidP="004B16D8">
            <w:pPr>
              <w:rPr>
                <w:b/>
                <w:bCs/>
                <w:sz w:val="14"/>
                <w:szCs w:val="14"/>
              </w:rPr>
            </w:pPr>
            <w:r w:rsidRPr="004B16D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AF5545" w14:textId="77777777" w:rsidR="004B16D8" w:rsidRPr="00863C58" w:rsidRDefault="004B16D8" w:rsidP="004B16D8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863C58">
              <w:rPr>
                <w:b/>
                <w:bCs/>
                <w:i/>
                <w:sz w:val="14"/>
                <w:szCs w:val="14"/>
              </w:rPr>
              <w:t>16 417 336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67010C" w14:textId="77777777" w:rsidR="004B16D8" w:rsidRPr="00863C58" w:rsidRDefault="004B16D8" w:rsidP="004B16D8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863C58">
              <w:rPr>
                <w:b/>
                <w:bCs/>
                <w:i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A0000C" w14:textId="77777777" w:rsidR="004B16D8" w:rsidRPr="00863C58" w:rsidRDefault="004B16D8" w:rsidP="004B16D8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863C58">
              <w:rPr>
                <w:b/>
                <w:bCs/>
                <w:i/>
                <w:sz w:val="14"/>
                <w:szCs w:val="14"/>
              </w:rPr>
              <w:t>16 417 336</w:t>
            </w:r>
          </w:p>
        </w:tc>
      </w:tr>
      <w:tr w:rsidR="006524AB" w:rsidRPr="004B16D8" w14:paraId="33CA02C3" w14:textId="77777777" w:rsidTr="006524AB">
        <w:trPr>
          <w:trHeight w:val="288"/>
        </w:trPr>
        <w:tc>
          <w:tcPr>
            <w:tcW w:w="2552" w:type="dxa"/>
            <w:gridSpan w:val="2"/>
            <w:shd w:val="clear" w:color="auto" w:fill="auto"/>
            <w:noWrap/>
            <w:hideMark/>
          </w:tcPr>
          <w:p w14:paraId="2F535783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5.1 Alusharidus 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2B50FB15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9 452 000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BD1AD6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BB6526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9 452 000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792441BC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79 419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14:paraId="7EFACED1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76DD1C23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79 419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8D606E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9 531 419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B91D3A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A2F590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9 531 419</w:t>
            </w:r>
          </w:p>
        </w:tc>
        <w:tc>
          <w:tcPr>
            <w:tcW w:w="1056" w:type="dxa"/>
            <w:shd w:val="clear" w:color="auto" w:fill="auto"/>
            <w:hideMark/>
          </w:tcPr>
          <w:p w14:paraId="1FB377B2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6" w:type="dxa"/>
            <w:shd w:val="clear" w:color="auto" w:fill="auto"/>
            <w:hideMark/>
          </w:tcPr>
          <w:p w14:paraId="4303AE2C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F3DA4E6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9 331 419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EC005D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D6F6E1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9 331 419</w:t>
            </w:r>
          </w:p>
        </w:tc>
      </w:tr>
      <w:tr w:rsidR="006524AB" w:rsidRPr="004B16D8" w14:paraId="3CD199FA" w14:textId="77777777" w:rsidTr="006524AB">
        <w:trPr>
          <w:trHeight w:val="540"/>
        </w:trPr>
        <w:tc>
          <w:tcPr>
            <w:tcW w:w="567" w:type="dxa"/>
            <w:shd w:val="clear" w:color="auto" w:fill="auto"/>
            <w:noWrap/>
            <w:hideMark/>
          </w:tcPr>
          <w:p w14:paraId="67D8B154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5.1.1</w:t>
            </w:r>
          </w:p>
        </w:tc>
        <w:tc>
          <w:tcPr>
            <w:tcW w:w="1985" w:type="dxa"/>
            <w:shd w:val="clear" w:color="auto" w:fill="auto"/>
            <w:hideMark/>
          </w:tcPr>
          <w:p w14:paraId="7F17D015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Hariduse tn 10 ( endine Kraavi 1) lasteaia ja lähiala ehitamine</w:t>
            </w:r>
          </w:p>
        </w:tc>
        <w:tc>
          <w:tcPr>
            <w:tcW w:w="866" w:type="dxa"/>
            <w:shd w:val="clear" w:color="auto" w:fill="auto"/>
            <w:hideMark/>
          </w:tcPr>
          <w:p w14:paraId="4F96BD6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9 252 000</w:t>
            </w:r>
          </w:p>
        </w:tc>
        <w:tc>
          <w:tcPr>
            <w:tcW w:w="851" w:type="dxa"/>
            <w:shd w:val="clear" w:color="auto" w:fill="auto"/>
            <w:hideMark/>
          </w:tcPr>
          <w:p w14:paraId="64ECD0F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C1A591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9 252 000</w:t>
            </w:r>
          </w:p>
        </w:tc>
        <w:tc>
          <w:tcPr>
            <w:tcW w:w="1096" w:type="dxa"/>
            <w:shd w:val="clear" w:color="auto" w:fill="auto"/>
            <w:hideMark/>
          </w:tcPr>
          <w:p w14:paraId="49D7D53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781C6CE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758BFC9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1667138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9 252 000</w:t>
            </w:r>
          </w:p>
        </w:tc>
        <w:tc>
          <w:tcPr>
            <w:tcW w:w="851" w:type="dxa"/>
            <w:shd w:val="clear" w:color="auto" w:fill="auto"/>
            <w:hideMark/>
          </w:tcPr>
          <w:p w14:paraId="0B655C6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4A96383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9 252 000</w:t>
            </w:r>
          </w:p>
        </w:tc>
        <w:tc>
          <w:tcPr>
            <w:tcW w:w="1056" w:type="dxa"/>
            <w:shd w:val="clear" w:color="auto" w:fill="auto"/>
            <w:hideMark/>
          </w:tcPr>
          <w:p w14:paraId="7FF6EE7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3F283C2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Kultuuriosakond</w:t>
            </w:r>
          </w:p>
        </w:tc>
        <w:tc>
          <w:tcPr>
            <w:tcW w:w="992" w:type="dxa"/>
            <w:shd w:val="clear" w:color="auto" w:fill="auto"/>
            <w:hideMark/>
          </w:tcPr>
          <w:p w14:paraId="0599737A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9 252 000</w:t>
            </w:r>
          </w:p>
        </w:tc>
        <w:tc>
          <w:tcPr>
            <w:tcW w:w="850" w:type="dxa"/>
            <w:shd w:val="clear" w:color="auto" w:fill="auto"/>
            <w:hideMark/>
          </w:tcPr>
          <w:p w14:paraId="6AEFBCB9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A280843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9 252 000</w:t>
            </w:r>
          </w:p>
        </w:tc>
      </w:tr>
      <w:tr w:rsidR="006524AB" w:rsidRPr="004B16D8" w14:paraId="664200A6" w14:textId="77777777" w:rsidTr="006524AB">
        <w:trPr>
          <w:trHeight w:val="555"/>
        </w:trPr>
        <w:tc>
          <w:tcPr>
            <w:tcW w:w="567" w:type="dxa"/>
            <w:shd w:val="clear" w:color="auto" w:fill="auto"/>
            <w:noWrap/>
            <w:hideMark/>
          </w:tcPr>
          <w:p w14:paraId="500CE908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lastRenderedPageBreak/>
              <w:t>5.1.2</w:t>
            </w:r>
          </w:p>
        </w:tc>
        <w:tc>
          <w:tcPr>
            <w:tcW w:w="1985" w:type="dxa"/>
            <w:shd w:val="clear" w:color="auto" w:fill="auto"/>
            <w:hideMark/>
          </w:tcPr>
          <w:p w14:paraId="1A54B040" w14:textId="77777777" w:rsidR="004B16D8" w:rsidRPr="004B16D8" w:rsidRDefault="004B16D8" w:rsidP="004B16D8">
            <w:pPr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Kreenholmi rajoonis uue lasteaia projekteerimine</w:t>
            </w:r>
          </w:p>
        </w:tc>
        <w:tc>
          <w:tcPr>
            <w:tcW w:w="866" w:type="dxa"/>
            <w:shd w:val="clear" w:color="auto" w:fill="auto"/>
            <w:hideMark/>
          </w:tcPr>
          <w:p w14:paraId="3DFA40A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200 000</w:t>
            </w:r>
          </w:p>
        </w:tc>
        <w:tc>
          <w:tcPr>
            <w:tcW w:w="851" w:type="dxa"/>
            <w:shd w:val="clear" w:color="auto" w:fill="auto"/>
            <w:hideMark/>
          </w:tcPr>
          <w:p w14:paraId="448ED90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728A84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200 000</w:t>
            </w:r>
          </w:p>
        </w:tc>
        <w:tc>
          <w:tcPr>
            <w:tcW w:w="1096" w:type="dxa"/>
            <w:shd w:val="clear" w:color="auto" w:fill="auto"/>
            <w:hideMark/>
          </w:tcPr>
          <w:p w14:paraId="2DCC714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17218CB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7D1F90C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F03309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200 000</w:t>
            </w:r>
          </w:p>
        </w:tc>
        <w:tc>
          <w:tcPr>
            <w:tcW w:w="851" w:type="dxa"/>
            <w:shd w:val="clear" w:color="auto" w:fill="auto"/>
            <w:hideMark/>
          </w:tcPr>
          <w:p w14:paraId="786CC19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7F4B8D6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200 000</w:t>
            </w:r>
          </w:p>
        </w:tc>
        <w:tc>
          <w:tcPr>
            <w:tcW w:w="1056" w:type="dxa"/>
            <w:shd w:val="clear" w:color="auto" w:fill="auto"/>
            <w:hideMark/>
          </w:tcPr>
          <w:p w14:paraId="107D8B3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3B52266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Kultuuriosakond</w:t>
            </w:r>
          </w:p>
        </w:tc>
        <w:tc>
          <w:tcPr>
            <w:tcW w:w="992" w:type="dxa"/>
            <w:shd w:val="clear" w:color="auto" w:fill="auto"/>
            <w:hideMark/>
          </w:tcPr>
          <w:p w14:paraId="599909F3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F1F8DC3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88E4D8D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0</w:t>
            </w:r>
          </w:p>
        </w:tc>
      </w:tr>
      <w:tr w:rsidR="006524AB" w:rsidRPr="004B16D8" w14:paraId="1C7A4831" w14:textId="77777777" w:rsidTr="006524AB">
        <w:trPr>
          <w:trHeight w:val="750"/>
        </w:trPr>
        <w:tc>
          <w:tcPr>
            <w:tcW w:w="567" w:type="dxa"/>
            <w:shd w:val="clear" w:color="auto" w:fill="auto"/>
            <w:noWrap/>
            <w:hideMark/>
          </w:tcPr>
          <w:p w14:paraId="0D1FC5C3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16F27B12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Lasteaia Cipollino hoone fassaadide,  küte- ja ventilatsiooni süsteemi projekteerimine ning ehitusprojekti ekspertiis</w:t>
            </w:r>
          </w:p>
        </w:tc>
        <w:tc>
          <w:tcPr>
            <w:tcW w:w="866" w:type="dxa"/>
            <w:shd w:val="clear" w:color="auto" w:fill="auto"/>
            <w:hideMark/>
          </w:tcPr>
          <w:p w14:paraId="6F6821F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8EC55C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DA2902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auto"/>
            <w:hideMark/>
          </w:tcPr>
          <w:p w14:paraId="1081D7A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58 325</w:t>
            </w:r>
          </w:p>
        </w:tc>
        <w:tc>
          <w:tcPr>
            <w:tcW w:w="888" w:type="dxa"/>
            <w:shd w:val="clear" w:color="auto" w:fill="auto"/>
            <w:hideMark/>
          </w:tcPr>
          <w:p w14:paraId="603A07D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2D4BA07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58 325</w:t>
            </w:r>
          </w:p>
        </w:tc>
        <w:tc>
          <w:tcPr>
            <w:tcW w:w="850" w:type="dxa"/>
            <w:shd w:val="clear" w:color="auto" w:fill="auto"/>
            <w:hideMark/>
          </w:tcPr>
          <w:p w14:paraId="4957DB8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58 325</w:t>
            </w:r>
          </w:p>
        </w:tc>
        <w:tc>
          <w:tcPr>
            <w:tcW w:w="851" w:type="dxa"/>
            <w:shd w:val="clear" w:color="auto" w:fill="auto"/>
            <w:hideMark/>
          </w:tcPr>
          <w:p w14:paraId="4A8CE1B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19BD15D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58 325</w:t>
            </w:r>
          </w:p>
        </w:tc>
        <w:tc>
          <w:tcPr>
            <w:tcW w:w="1056" w:type="dxa"/>
            <w:shd w:val="clear" w:color="auto" w:fill="auto"/>
            <w:hideMark/>
          </w:tcPr>
          <w:p w14:paraId="05FC589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3CE041A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Kultuuriosakond</w:t>
            </w:r>
          </w:p>
        </w:tc>
        <w:tc>
          <w:tcPr>
            <w:tcW w:w="992" w:type="dxa"/>
            <w:shd w:val="clear" w:color="auto" w:fill="auto"/>
            <w:hideMark/>
          </w:tcPr>
          <w:p w14:paraId="02434324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58 325</w:t>
            </w:r>
          </w:p>
        </w:tc>
        <w:tc>
          <w:tcPr>
            <w:tcW w:w="850" w:type="dxa"/>
            <w:shd w:val="clear" w:color="auto" w:fill="auto"/>
            <w:hideMark/>
          </w:tcPr>
          <w:p w14:paraId="69737AA4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E34D920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58 325</w:t>
            </w:r>
          </w:p>
        </w:tc>
      </w:tr>
      <w:tr w:rsidR="006524AB" w:rsidRPr="004B16D8" w14:paraId="283DCB1C" w14:textId="77777777" w:rsidTr="006524AB">
        <w:trPr>
          <w:trHeight w:val="58"/>
        </w:trPr>
        <w:tc>
          <w:tcPr>
            <w:tcW w:w="567" w:type="dxa"/>
            <w:shd w:val="clear" w:color="auto" w:fill="auto"/>
            <w:noWrap/>
            <w:hideMark/>
          </w:tcPr>
          <w:p w14:paraId="1A302FAF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45A202AC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Hariduse tn 10 (endine Kraavi 1) lasteaia ja lähiala projekteerimine (sh elektrienergia liitumisleping) ning ehitusprojekti ekspertiisi tegemine</w:t>
            </w:r>
          </w:p>
        </w:tc>
        <w:tc>
          <w:tcPr>
            <w:tcW w:w="866" w:type="dxa"/>
            <w:shd w:val="clear" w:color="auto" w:fill="auto"/>
            <w:hideMark/>
          </w:tcPr>
          <w:p w14:paraId="734D5FD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A63AA4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C875AF3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auto"/>
            <w:hideMark/>
          </w:tcPr>
          <w:p w14:paraId="4FB9064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21 094</w:t>
            </w:r>
          </w:p>
        </w:tc>
        <w:tc>
          <w:tcPr>
            <w:tcW w:w="888" w:type="dxa"/>
            <w:shd w:val="clear" w:color="auto" w:fill="auto"/>
            <w:hideMark/>
          </w:tcPr>
          <w:p w14:paraId="083392A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3D8D48D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21 094</w:t>
            </w:r>
          </w:p>
        </w:tc>
        <w:tc>
          <w:tcPr>
            <w:tcW w:w="850" w:type="dxa"/>
            <w:shd w:val="clear" w:color="auto" w:fill="auto"/>
            <w:hideMark/>
          </w:tcPr>
          <w:p w14:paraId="702F25F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21 094</w:t>
            </w:r>
          </w:p>
        </w:tc>
        <w:tc>
          <w:tcPr>
            <w:tcW w:w="851" w:type="dxa"/>
            <w:shd w:val="clear" w:color="auto" w:fill="auto"/>
            <w:hideMark/>
          </w:tcPr>
          <w:p w14:paraId="5BD106E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7D024AA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21 094</w:t>
            </w:r>
          </w:p>
        </w:tc>
        <w:tc>
          <w:tcPr>
            <w:tcW w:w="1056" w:type="dxa"/>
            <w:shd w:val="clear" w:color="auto" w:fill="auto"/>
            <w:hideMark/>
          </w:tcPr>
          <w:p w14:paraId="5BF67268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188FF14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Linnavalitsuse Kultuuriosakond</w:t>
            </w:r>
          </w:p>
        </w:tc>
        <w:tc>
          <w:tcPr>
            <w:tcW w:w="992" w:type="dxa"/>
            <w:shd w:val="clear" w:color="auto" w:fill="auto"/>
            <w:hideMark/>
          </w:tcPr>
          <w:p w14:paraId="6528D191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21 094</w:t>
            </w:r>
          </w:p>
        </w:tc>
        <w:tc>
          <w:tcPr>
            <w:tcW w:w="850" w:type="dxa"/>
            <w:shd w:val="clear" w:color="auto" w:fill="auto"/>
            <w:hideMark/>
          </w:tcPr>
          <w:p w14:paraId="69FC8329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1740B3C8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21 094</w:t>
            </w:r>
          </w:p>
        </w:tc>
      </w:tr>
      <w:tr w:rsidR="006524AB" w:rsidRPr="004B16D8" w14:paraId="454AD461" w14:textId="77777777" w:rsidTr="006524AB">
        <w:trPr>
          <w:trHeight w:val="288"/>
        </w:trPr>
        <w:tc>
          <w:tcPr>
            <w:tcW w:w="2552" w:type="dxa"/>
            <w:gridSpan w:val="2"/>
            <w:shd w:val="clear" w:color="auto" w:fill="auto"/>
            <w:noWrap/>
            <w:hideMark/>
          </w:tcPr>
          <w:p w14:paraId="65A5C7A3" w14:textId="77777777" w:rsidR="004B16D8" w:rsidRPr="004B16D8" w:rsidRDefault="004B16D8" w:rsidP="004B16D8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5.2 Põhihariduse otsekulud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23E8A995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7 159 383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BE8C27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137189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7 159 383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50F7658B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-18 900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14:paraId="3DFF57FE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07DF8497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-18 900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EE5C1D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7 140 483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509468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95A4BC0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7 140 483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3818C2CB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14:paraId="28F5A882" w14:textId="77777777" w:rsidR="004B16D8" w:rsidRPr="004B16D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B16D8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4E56FE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7 085 917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6C5153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78AB28" w14:textId="77777777" w:rsidR="004B16D8" w:rsidRPr="00863C58" w:rsidRDefault="004B16D8" w:rsidP="004B16D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63C58">
              <w:rPr>
                <w:b/>
                <w:bCs/>
                <w:i/>
                <w:iCs/>
                <w:color w:val="000000"/>
                <w:sz w:val="14"/>
                <w:szCs w:val="14"/>
              </w:rPr>
              <w:t>7 085 917</w:t>
            </w:r>
          </w:p>
        </w:tc>
      </w:tr>
      <w:tr w:rsidR="006524AB" w:rsidRPr="004B16D8" w14:paraId="12F4207A" w14:textId="77777777" w:rsidTr="006524AB">
        <w:trPr>
          <w:trHeight w:val="792"/>
        </w:trPr>
        <w:tc>
          <w:tcPr>
            <w:tcW w:w="567" w:type="dxa"/>
            <w:shd w:val="clear" w:color="auto" w:fill="auto"/>
            <w:noWrap/>
            <w:hideMark/>
          </w:tcPr>
          <w:p w14:paraId="62C26594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5.2.1</w:t>
            </w:r>
          </w:p>
        </w:tc>
        <w:tc>
          <w:tcPr>
            <w:tcW w:w="1985" w:type="dxa"/>
            <w:shd w:val="clear" w:color="auto" w:fill="auto"/>
            <w:hideMark/>
          </w:tcPr>
          <w:p w14:paraId="56BFBE86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Eesti Gümnaasiumi ümberkorraldamisel tekkiva põhikooli õppehoone ehitamine ja sisustamine</w:t>
            </w:r>
          </w:p>
        </w:tc>
        <w:tc>
          <w:tcPr>
            <w:tcW w:w="866" w:type="dxa"/>
            <w:shd w:val="clear" w:color="auto" w:fill="auto"/>
            <w:hideMark/>
          </w:tcPr>
          <w:p w14:paraId="14FCF9C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1 170</w:t>
            </w:r>
          </w:p>
        </w:tc>
        <w:tc>
          <w:tcPr>
            <w:tcW w:w="851" w:type="dxa"/>
            <w:shd w:val="clear" w:color="auto" w:fill="auto"/>
            <w:hideMark/>
          </w:tcPr>
          <w:p w14:paraId="48069AE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072AEA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1 170</w:t>
            </w:r>
          </w:p>
        </w:tc>
        <w:tc>
          <w:tcPr>
            <w:tcW w:w="1096" w:type="dxa"/>
            <w:shd w:val="clear" w:color="auto" w:fill="auto"/>
            <w:hideMark/>
          </w:tcPr>
          <w:p w14:paraId="0AA2D86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2454561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52784B9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6BF8840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1 170</w:t>
            </w:r>
          </w:p>
        </w:tc>
        <w:tc>
          <w:tcPr>
            <w:tcW w:w="851" w:type="dxa"/>
            <w:shd w:val="clear" w:color="auto" w:fill="auto"/>
            <w:hideMark/>
          </w:tcPr>
          <w:p w14:paraId="37EE8FE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56149A11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1 170</w:t>
            </w:r>
          </w:p>
        </w:tc>
        <w:tc>
          <w:tcPr>
            <w:tcW w:w="1056" w:type="dxa"/>
            <w:shd w:val="clear" w:color="auto" w:fill="auto"/>
            <w:hideMark/>
          </w:tcPr>
          <w:p w14:paraId="6F675AA2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6B0CFE99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Kultuuriosakond</w:t>
            </w:r>
          </w:p>
        </w:tc>
        <w:tc>
          <w:tcPr>
            <w:tcW w:w="992" w:type="dxa"/>
            <w:shd w:val="clear" w:color="auto" w:fill="auto"/>
            <w:hideMark/>
          </w:tcPr>
          <w:p w14:paraId="6C901643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1 170</w:t>
            </w:r>
          </w:p>
        </w:tc>
        <w:tc>
          <w:tcPr>
            <w:tcW w:w="850" w:type="dxa"/>
            <w:shd w:val="clear" w:color="auto" w:fill="auto"/>
            <w:hideMark/>
          </w:tcPr>
          <w:p w14:paraId="6EB2EAB8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60E381B6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1 170</w:t>
            </w:r>
          </w:p>
        </w:tc>
      </w:tr>
      <w:tr w:rsidR="006524AB" w:rsidRPr="004B16D8" w14:paraId="651819E0" w14:textId="77777777" w:rsidTr="006524AB">
        <w:trPr>
          <w:trHeight w:val="58"/>
        </w:trPr>
        <w:tc>
          <w:tcPr>
            <w:tcW w:w="567" w:type="dxa"/>
            <w:shd w:val="clear" w:color="auto" w:fill="auto"/>
            <w:noWrap/>
            <w:hideMark/>
          </w:tcPr>
          <w:p w14:paraId="3A8E9760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5.2.2</w:t>
            </w:r>
          </w:p>
        </w:tc>
        <w:tc>
          <w:tcPr>
            <w:tcW w:w="1985" w:type="dxa"/>
            <w:shd w:val="clear" w:color="auto" w:fill="auto"/>
            <w:hideMark/>
          </w:tcPr>
          <w:p w14:paraId="0B521A6A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Kesklinna Gümnaasiumi ümberkorraldamisel tekkiva põhikooli õppehoone ehitamine ja sisustamine</w:t>
            </w:r>
          </w:p>
        </w:tc>
        <w:tc>
          <w:tcPr>
            <w:tcW w:w="866" w:type="dxa"/>
            <w:shd w:val="clear" w:color="auto" w:fill="auto"/>
            <w:hideMark/>
          </w:tcPr>
          <w:p w14:paraId="67CC147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6 349 381</w:t>
            </w:r>
          </w:p>
        </w:tc>
        <w:tc>
          <w:tcPr>
            <w:tcW w:w="851" w:type="dxa"/>
            <w:shd w:val="clear" w:color="auto" w:fill="auto"/>
            <w:hideMark/>
          </w:tcPr>
          <w:p w14:paraId="1B3B2AA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7DEF17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6 349 381</w:t>
            </w:r>
          </w:p>
        </w:tc>
        <w:tc>
          <w:tcPr>
            <w:tcW w:w="1096" w:type="dxa"/>
            <w:shd w:val="clear" w:color="auto" w:fill="auto"/>
            <w:hideMark/>
          </w:tcPr>
          <w:p w14:paraId="4EE29562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6589B60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6F1A0EA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55B1E9A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6 349 381</w:t>
            </w:r>
          </w:p>
        </w:tc>
        <w:tc>
          <w:tcPr>
            <w:tcW w:w="851" w:type="dxa"/>
            <w:shd w:val="clear" w:color="auto" w:fill="auto"/>
            <w:hideMark/>
          </w:tcPr>
          <w:p w14:paraId="255D673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0B4E5226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6 349 381</w:t>
            </w:r>
          </w:p>
        </w:tc>
        <w:tc>
          <w:tcPr>
            <w:tcW w:w="1056" w:type="dxa"/>
            <w:shd w:val="clear" w:color="auto" w:fill="auto"/>
            <w:hideMark/>
          </w:tcPr>
          <w:p w14:paraId="56B23E1D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 Arenduse ja Ökonoomika Amet</w:t>
            </w:r>
          </w:p>
        </w:tc>
        <w:tc>
          <w:tcPr>
            <w:tcW w:w="1056" w:type="dxa"/>
            <w:shd w:val="clear" w:color="auto" w:fill="auto"/>
            <w:hideMark/>
          </w:tcPr>
          <w:p w14:paraId="0F05D53A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Kultuuriosakond</w:t>
            </w:r>
          </w:p>
        </w:tc>
        <w:tc>
          <w:tcPr>
            <w:tcW w:w="992" w:type="dxa"/>
            <w:shd w:val="clear" w:color="auto" w:fill="auto"/>
            <w:hideMark/>
          </w:tcPr>
          <w:p w14:paraId="6DD1BAC1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6 349 381</w:t>
            </w:r>
          </w:p>
        </w:tc>
        <w:tc>
          <w:tcPr>
            <w:tcW w:w="850" w:type="dxa"/>
            <w:shd w:val="clear" w:color="auto" w:fill="auto"/>
            <w:hideMark/>
          </w:tcPr>
          <w:p w14:paraId="21F67028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63973B2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6 349 381</w:t>
            </w:r>
          </w:p>
        </w:tc>
      </w:tr>
      <w:tr w:rsidR="006524AB" w:rsidRPr="004B16D8" w14:paraId="471AAB71" w14:textId="77777777" w:rsidTr="006524AB">
        <w:trPr>
          <w:trHeight w:val="528"/>
        </w:trPr>
        <w:tc>
          <w:tcPr>
            <w:tcW w:w="567" w:type="dxa"/>
            <w:shd w:val="clear" w:color="auto" w:fill="auto"/>
            <w:noWrap/>
            <w:hideMark/>
          </w:tcPr>
          <w:p w14:paraId="68A598A3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5.2.3</w:t>
            </w:r>
          </w:p>
        </w:tc>
        <w:tc>
          <w:tcPr>
            <w:tcW w:w="1985" w:type="dxa"/>
            <w:shd w:val="clear" w:color="auto" w:fill="auto"/>
            <w:hideMark/>
          </w:tcPr>
          <w:p w14:paraId="33DDA57E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 Kesklinna  Gümnaasiumi spordihoone energiatõhususe edendamine</w:t>
            </w:r>
          </w:p>
        </w:tc>
        <w:tc>
          <w:tcPr>
            <w:tcW w:w="866" w:type="dxa"/>
            <w:shd w:val="clear" w:color="auto" w:fill="auto"/>
            <w:hideMark/>
          </w:tcPr>
          <w:p w14:paraId="5922AB6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655 772</w:t>
            </w:r>
          </w:p>
        </w:tc>
        <w:tc>
          <w:tcPr>
            <w:tcW w:w="851" w:type="dxa"/>
            <w:shd w:val="clear" w:color="auto" w:fill="auto"/>
            <w:hideMark/>
          </w:tcPr>
          <w:p w14:paraId="2216D6C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13A5EE4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655 772</w:t>
            </w:r>
          </w:p>
        </w:tc>
        <w:tc>
          <w:tcPr>
            <w:tcW w:w="1096" w:type="dxa"/>
            <w:shd w:val="clear" w:color="auto" w:fill="auto"/>
            <w:hideMark/>
          </w:tcPr>
          <w:p w14:paraId="17573F6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-18 900</w:t>
            </w:r>
          </w:p>
        </w:tc>
        <w:tc>
          <w:tcPr>
            <w:tcW w:w="888" w:type="dxa"/>
            <w:shd w:val="clear" w:color="auto" w:fill="auto"/>
            <w:hideMark/>
          </w:tcPr>
          <w:p w14:paraId="0928EFF9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028ADFDA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-18 900</w:t>
            </w:r>
          </w:p>
        </w:tc>
        <w:tc>
          <w:tcPr>
            <w:tcW w:w="850" w:type="dxa"/>
            <w:shd w:val="clear" w:color="auto" w:fill="auto"/>
            <w:hideMark/>
          </w:tcPr>
          <w:p w14:paraId="24BA711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636 872</w:t>
            </w:r>
          </w:p>
        </w:tc>
        <w:tc>
          <w:tcPr>
            <w:tcW w:w="851" w:type="dxa"/>
            <w:shd w:val="clear" w:color="auto" w:fill="auto"/>
            <w:hideMark/>
          </w:tcPr>
          <w:p w14:paraId="1F91FA8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3E44856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636 872</w:t>
            </w:r>
          </w:p>
        </w:tc>
        <w:tc>
          <w:tcPr>
            <w:tcW w:w="1056" w:type="dxa"/>
            <w:shd w:val="clear" w:color="auto" w:fill="auto"/>
            <w:hideMark/>
          </w:tcPr>
          <w:p w14:paraId="65BE8606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59288A91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Kultuuriosakond</w:t>
            </w:r>
          </w:p>
        </w:tc>
        <w:tc>
          <w:tcPr>
            <w:tcW w:w="992" w:type="dxa"/>
            <w:shd w:val="clear" w:color="auto" w:fill="auto"/>
            <w:hideMark/>
          </w:tcPr>
          <w:p w14:paraId="0358B638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582 306</w:t>
            </w:r>
          </w:p>
        </w:tc>
        <w:tc>
          <w:tcPr>
            <w:tcW w:w="850" w:type="dxa"/>
            <w:shd w:val="clear" w:color="auto" w:fill="auto"/>
            <w:hideMark/>
          </w:tcPr>
          <w:p w14:paraId="7D533824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C9DA6F3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582 306</w:t>
            </w:r>
          </w:p>
        </w:tc>
      </w:tr>
      <w:tr w:rsidR="006524AB" w:rsidRPr="004B16D8" w14:paraId="44EFB1DC" w14:textId="77777777" w:rsidTr="006524AB">
        <w:trPr>
          <w:trHeight w:val="792"/>
        </w:trPr>
        <w:tc>
          <w:tcPr>
            <w:tcW w:w="567" w:type="dxa"/>
            <w:shd w:val="clear" w:color="auto" w:fill="auto"/>
            <w:noWrap/>
            <w:hideMark/>
          </w:tcPr>
          <w:p w14:paraId="652FEEEE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5.2.4</w:t>
            </w:r>
          </w:p>
        </w:tc>
        <w:tc>
          <w:tcPr>
            <w:tcW w:w="1985" w:type="dxa"/>
            <w:shd w:val="clear" w:color="auto" w:fill="auto"/>
            <w:hideMark/>
          </w:tcPr>
          <w:p w14:paraId="7AEE1B57" w14:textId="77777777" w:rsidR="004B16D8" w:rsidRPr="004B16D8" w:rsidRDefault="004B16D8" w:rsidP="004B16D8">
            <w:pPr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Narva Keeltelütseumi aula ja tantsusaali ventilatsiooni süsteemi projekteerimine ja paigaldamine</w:t>
            </w:r>
          </w:p>
        </w:tc>
        <w:tc>
          <w:tcPr>
            <w:tcW w:w="866" w:type="dxa"/>
            <w:shd w:val="clear" w:color="auto" w:fill="auto"/>
            <w:hideMark/>
          </w:tcPr>
          <w:p w14:paraId="1B9BD49D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153 060</w:t>
            </w:r>
          </w:p>
        </w:tc>
        <w:tc>
          <w:tcPr>
            <w:tcW w:w="851" w:type="dxa"/>
            <w:shd w:val="clear" w:color="auto" w:fill="auto"/>
            <w:hideMark/>
          </w:tcPr>
          <w:p w14:paraId="44385630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04F5065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153 060</w:t>
            </w:r>
          </w:p>
        </w:tc>
        <w:tc>
          <w:tcPr>
            <w:tcW w:w="1096" w:type="dxa"/>
            <w:shd w:val="clear" w:color="auto" w:fill="auto"/>
            <w:hideMark/>
          </w:tcPr>
          <w:p w14:paraId="3DCC0E2E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88" w:type="dxa"/>
            <w:shd w:val="clear" w:color="auto" w:fill="auto"/>
            <w:hideMark/>
          </w:tcPr>
          <w:p w14:paraId="5848CC3B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hideMark/>
          </w:tcPr>
          <w:p w14:paraId="7BCFE53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719A9EB7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153 060</w:t>
            </w:r>
          </w:p>
        </w:tc>
        <w:tc>
          <w:tcPr>
            <w:tcW w:w="851" w:type="dxa"/>
            <w:shd w:val="clear" w:color="auto" w:fill="auto"/>
            <w:hideMark/>
          </w:tcPr>
          <w:p w14:paraId="53C7C3FF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31B6EEAC" w14:textId="77777777" w:rsidR="004B16D8" w:rsidRPr="004B16D8" w:rsidRDefault="004B16D8" w:rsidP="004B16D8">
            <w:pPr>
              <w:jc w:val="center"/>
              <w:rPr>
                <w:sz w:val="14"/>
                <w:szCs w:val="14"/>
              </w:rPr>
            </w:pPr>
            <w:r w:rsidRPr="004B16D8">
              <w:rPr>
                <w:sz w:val="14"/>
                <w:szCs w:val="14"/>
              </w:rPr>
              <w:t>153 060</w:t>
            </w:r>
          </w:p>
        </w:tc>
        <w:tc>
          <w:tcPr>
            <w:tcW w:w="1056" w:type="dxa"/>
            <w:shd w:val="clear" w:color="auto" w:fill="auto"/>
            <w:hideMark/>
          </w:tcPr>
          <w:p w14:paraId="51EEF893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Linnamajandusamet</w:t>
            </w:r>
          </w:p>
        </w:tc>
        <w:tc>
          <w:tcPr>
            <w:tcW w:w="1056" w:type="dxa"/>
            <w:shd w:val="clear" w:color="auto" w:fill="auto"/>
            <w:hideMark/>
          </w:tcPr>
          <w:p w14:paraId="57C3132A" w14:textId="77777777" w:rsidR="004B16D8" w:rsidRPr="004B16D8" w:rsidRDefault="004B16D8" w:rsidP="004B16D8">
            <w:pPr>
              <w:jc w:val="center"/>
              <w:rPr>
                <w:color w:val="000000"/>
                <w:sz w:val="14"/>
                <w:szCs w:val="14"/>
              </w:rPr>
            </w:pPr>
            <w:r w:rsidRPr="004B16D8">
              <w:rPr>
                <w:color w:val="000000"/>
                <w:sz w:val="14"/>
                <w:szCs w:val="14"/>
              </w:rPr>
              <w:t>Narva Linnavalitsuse Kultuuriosakond</w:t>
            </w:r>
          </w:p>
        </w:tc>
        <w:tc>
          <w:tcPr>
            <w:tcW w:w="992" w:type="dxa"/>
            <w:shd w:val="clear" w:color="auto" w:fill="auto"/>
            <w:hideMark/>
          </w:tcPr>
          <w:p w14:paraId="71C32472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153 060</w:t>
            </w:r>
          </w:p>
        </w:tc>
        <w:tc>
          <w:tcPr>
            <w:tcW w:w="850" w:type="dxa"/>
            <w:shd w:val="clear" w:color="auto" w:fill="auto"/>
            <w:hideMark/>
          </w:tcPr>
          <w:p w14:paraId="665A22B9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2AF2F00B" w14:textId="77777777" w:rsidR="004B16D8" w:rsidRPr="00863C58" w:rsidRDefault="004B16D8" w:rsidP="004B16D8">
            <w:pPr>
              <w:jc w:val="center"/>
              <w:rPr>
                <w:i/>
                <w:sz w:val="14"/>
                <w:szCs w:val="14"/>
              </w:rPr>
            </w:pPr>
            <w:r w:rsidRPr="00863C58">
              <w:rPr>
                <w:i/>
                <w:sz w:val="14"/>
                <w:szCs w:val="14"/>
              </w:rPr>
              <w:t>153 060</w:t>
            </w:r>
          </w:p>
        </w:tc>
      </w:tr>
      <w:bookmarkEnd w:id="31"/>
    </w:tbl>
    <w:p w14:paraId="40CA9F17" w14:textId="77777777" w:rsidR="004B16D8" w:rsidRPr="00CB53BC" w:rsidRDefault="004B16D8" w:rsidP="000F2631">
      <w:pPr>
        <w:rPr>
          <w:color w:val="7030A0"/>
          <w:sz w:val="8"/>
          <w:szCs w:val="8"/>
        </w:rPr>
      </w:pPr>
    </w:p>
    <w:sectPr w:rsidR="004B16D8" w:rsidRPr="00CB53BC" w:rsidSect="00F20882">
      <w:pgSz w:w="16838" w:h="11906" w:orient="landscape"/>
      <w:pgMar w:top="1417" w:right="85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87753" w14:textId="77777777" w:rsidR="009E7F9C" w:rsidRDefault="009E7F9C" w:rsidP="00200E42">
      <w:r>
        <w:separator/>
      </w:r>
    </w:p>
  </w:endnote>
  <w:endnote w:type="continuationSeparator" w:id="0">
    <w:p w14:paraId="3E21C22D" w14:textId="77777777" w:rsidR="009E7F9C" w:rsidRDefault="009E7F9C" w:rsidP="0020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343015"/>
      <w:docPartObj>
        <w:docPartGallery w:val="Page Numbers (Bottom of Page)"/>
        <w:docPartUnique/>
      </w:docPartObj>
    </w:sdtPr>
    <w:sdtEndPr/>
    <w:sdtContent>
      <w:p w14:paraId="7C2C9253" w14:textId="77777777" w:rsidR="00D57FBC" w:rsidRDefault="00D57FBC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C58">
          <w:rPr>
            <w:noProof/>
          </w:rPr>
          <w:t>20</w:t>
        </w:r>
        <w:r>
          <w:fldChar w:fldCharType="end"/>
        </w:r>
      </w:p>
    </w:sdtContent>
  </w:sdt>
  <w:p w14:paraId="54F68106" w14:textId="77777777" w:rsidR="00D57FBC" w:rsidRDefault="00D57FBC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F9D97" w14:textId="77777777" w:rsidR="00D57FBC" w:rsidRDefault="00D57FBC">
    <w:pPr>
      <w:pStyle w:val="Jalus"/>
      <w:jc w:val="right"/>
    </w:pPr>
  </w:p>
  <w:p w14:paraId="511D996C" w14:textId="77777777" w:rsidR="00D57FBC" w:rsidRDefault="00D57FBC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FC74D" w14:textId="77777777" w:rsidR="009E7F9C" w:rsidRDefault="009E7F9C" w:rsidP="00200E42">
      <w:r>
        <w:separator/>
      </w:r>
    </w:p>
  </w:footnote>
  <w:footnote w:type="continuationSeparator" w:id="0">
    <w:p w14:paraId="1CE17EFD" w14:textId="77777777" w:rsidR="009E7F9C" w:rsidRDefault="009E7F9C" w:rsidP="00200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413C"/>
    <w:multiLevelType w:val="hybridMultilevel"/>
    <w:tmpl w:val="AFC22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36B0"/>
    <w:multiLevelType w:val="hybridMultilevel"/>
    <w:tmpl w:val="614881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E3E16"/>
    <w:multiLevelType w:val="hybridMultilevel"/>
    <w:tmpl w:val="C792B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462DF"/>
    <w:multiLevelType w:val="hybridMultilevel"/>
    <w:tmpl w:val="9A2E7EA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EA7EC0"/>
    <w:multiLevelType w:val="hybridMultilevel"/>
    <w:tmpl w:val="A03C9708"/>
    <w:lvl w:ilvl="0" w:tplc="1D303C2C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200"/>
    <w:multiLevelType w:val="hybridMultilevel"/>
    <w:tmpl w:val="D1E6FE2A"/>
    <w:lvl w:ilvl="0" w:tplc="9E1896D0">
      <w:start w:val="1"/>
      <w:numFmt w:val="decimal"/>
      <w:lvlText w:val="(%1)"/>
      <w:lvlJc w:val="right"/>
      <w:pPr>
        <w:ind w:left="780" w:hanging="360"/>
      </w:pPr>
      <w:rPr>
        <w:rFonts w:ascii="Arial" w:hAnsi="Arial" w:hint="default"/>
        <w:sz w:val="22"/>
        <w:szCs w:val="22"/>
      </w:rPr>
    </w:lvl>
    <w:lvl w:ilvl="1" w:tplc="04190011">
      <w:start w:val="1"/>
      <w:numFmt w:val="decimal"/>
      <w:lvlText w:val="%2)"/>
      <w:lvlJc w:val="left"/>
      <w:pPr>
        <w:ind w:left="1500" w:hanging="360"/>
      </w:pPr>
    </w:lvl>
    <w:lvl w:ilvl="2" w:tplc="C3BA29F4">
      <w:start w:val="1"/>
      <w:numFmt w:val="decimal"/>
      <w:lvlText w:val="2.%3)"/>
      <w:lvlJc w:val="left"/>
      <w:pPr>
        <w:ind w:left="2220" w:hanging="180"/>
      </w:pPr>
      <w:rPr>
        <w:rFonts w:hint="default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66E0FD3"/>
    <w:multiLevelType w:val="hybridMultilevel"/>
    <w:tmpl w:val="91ACFB2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001C14"/>
    <w:multiLevelType w:val="hybridMultilevel"/>
    <w:tmpl w:val="BA8648C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2E9A7FD1"/>
    <w:multiLevelType w:val="hybridMultilevel"/>
    <w:tmpl w:val="9F8AEEDE"/>
    <w:lvl w:ilvl="0" w:tplc="08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60C25E0"/>
    <w:multiLevelType w:val="hybridMultilevel"/>
    <w:tmpl w:val="773CBC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70228"/>
    <w:multiLevelType w:val="hybridMultilevel"/>
    <w:tmpl w:val="680E36CA"/>
    <w:lvl w:ilvl="0" w:tplc="08090001">
      <w:start w:val="1"/>
      <w:numFmt w:val="bullet"/>
      <w:lvlText w:val=""/>
      <w:lvlJc w:val="left"/>
      <w:pPr>
        <w:tabs>
          <w:tab w:val="num" w:pos="438"/>
        </w:tabs>
        <w:ind w:left="43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abstractNum w:abstractNumId="11" w15:restartNumberingAfterBreak="0">
    <w:nsid w:val="3DFD5EEE"/>
    <w:multiLevelType w:val="hybridMultilevel"/>
    <w:tmpl w:val="196A7D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233A7"/>
    <w:multiLevelType w:val="hybridMultilevel"/>
    <w:tmpl w:val="4E78E396"/>
    <w:lvl w:ilvl="0" w:tplc="0809000B">
      <w:start w:val="1"/>
      <w:numFmt w:val="bullet"/>
      <w:lvlText w:val=""/>
      <w:lvlJc w:val="left"/>
      <w:pPr>
        <w:tabs>
          <w:tab w:val="num" w:pos="438"/>
        </w:tabs>
        <w:ind w:left="438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abstractNum w:abstractNumId="13" w15:restartNumberingAfterBreak="0">
    <w:nsid w:val="47891352"/>
    <w:multiLevelType w:val="hybridMultilevel"/>
    <w:tmpl w:val="DCA42940"/>
    <w:lvl w:ilvl="0" w:tplc="0809000D">
      <w:start w:val="1"/>
      <w:numFmt w:val="bullet"/>
      <w:lvlText w:val=""/>
      <w:lvlJc w:val="left"/>
      <w:pPr>
        <w:ind w:left="438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4" w15:restartNumberingAfterBreak="0">
    <w:nsid w:val="4D160EFA"/>
    <w:multiLevelType w:val="hybridMultilevel"/>
    <w:tmpl w:val="71E0FE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800BD8"/>
    <w:multiLevelType w:val="hybridMultilevel"/>
    <w:tmpl w:val="CEAE6A8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830865"/>
    <w:multiLevelType w:val="hybridMultilevel"/>
    <w:tmpl w:val="5308E936"/>
    <w:lvl w:ilvl="0" w:tplc="0809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518" w:hanging="360"/>
      </w:pPr>
      <w:rPr>
        <w:rFonts w:ascii="Wingdings" w:hAnsi="Wingdings" w:hint="default"/>
      </w:rPr>
    </w:lvl>
    <w:lvl w:ilvl="2" w:tplc="04250005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7" w15:restartNumberingAfterBreak="0">
    <w:nsid w:val="66771F2F"/>
    <w:multiLevelType w:val="hybridMultilevel"/>
    <w:tmpl w:val="23A60E7A"/>
    <w:lvl w:ilvl="0" w:tplc="08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68A0C09"/>
    <w:multiLevelType w:val="hybridMultilevel"/>
    <w:tmpl w:val="C1AA2EEC"/>
    <w:lvl w:ilvl="0" w:tplc="08090003">
      <w:start w:val="1"/>
      <w:numFmt w:val="bullet"/>
      <w:lvlText w:val="o"/>
      <w:lvlJc w:val="left"/>
      <w:pPr>
        <w:tabs>
          <w:tab w:val="num" w:pos="798"/>
        </w:tabs>
        <w:ind w:left="798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9" w15:restartNumberingAfterBreak="0">
    <w:nsid w:val="66A814B2"/>
    <w:multiLevelType w:val="hybridMultilevel"/>
    <w:tmpl w:val="703C1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01238E"/>
    <w:multiLevelType w:val="hybridMultilevel"/>
    <w:tmpl w:val="93A48C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B23793"/>
    <w:multiLevelType w:val="hybridMultilevel"/>
    <w:tmpl w:val="A8266290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F058D9"/>
    <w:multiLevelType w:val="hybridMultilevel"/>
    <w:tmpl w:val="87DED3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D13A97"/>
    <w:multiLevelType w:val="hybridMultilevel"/>
    <w:tmpl w:val="09AA2CEE"/>
    <w:lvl w:ilvl="0" w:tplc="0809000B">
      <w:start w:val="1"/>
      <w:numFmt w:val="bullet"/>
      <w:lvlText w:val=""/>
      <w:lvlJc w:val="left"/>
      <w:pPr>
        <w:tabs>
          <w:tab w:val="num" w:pos="438"/>
        </w:tabs>
        <w:ind w:left="438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7"/>
  </w:num>
  <w:num w:numId="6">
    <w:abstractNumId w:val="18"/>
  </w:num>
  <w:num w:numId="7">
    <w:abstractNumId w:val="15"/>
  </w:num>
  <w:num w:numId="8">
    <w:abstractNumId w:val="17"/>
  </w:num>
  <w:num w:numId="9">
    <w:abstractNumId w:val="8"/>
  </w:num>
  <w:num w:numId="10">
    <w:abstractNumId w:val="9"/>
  </w:num>
  <w:num w:numId="11">
    <w:abstractNumId w:val="12"/>
  </w:num>
  <w:num w:numId="12">
    <w:abstractNumId w:val="7"/>
  </w:num>
  <w:num w:numId="13">
    <w:abstractNumId w:val="0"/>
  </w:num>
  <w:num w:numId="14">
    <w:abstractNumId w:val="23"/>
  </w:num>
  <w:num w:numId="15">
    <w:abstractNumId w:val="6"/>
  </w:num>
  <w:num w:numId="16">
    <w:abstractNumId w:val="15"/>
  </w:num>
  <w:num w:numId="17">
    <w:abstractNumId w:val="20"/>
  </w:num>
  <w:num w:numId="18">
    <w:abstractNumId w:val="10"/>
  </w:num>
  <w:num w:numId="19">
    <w:abstractNumId w:val="21"/>
  </w:num>
  <w:num w:numId="20">
    <w:abstractNumId w:val="13"/>
  </w:num>
  <w:num w:numId="21">
    <w:abstractNumId w:val="19"/>
  </w:num>
  <w:num w:numId="22">
    <w:abstractNumId w:val="11"/>
  </w:num>
  <w:num w:numId="23">
    <w:abstractNumId w:val="16"/>
  </w:num>
  <w:num w:numId="24">
    <w:abstractNumId w:val="22"/>
  </w:num>
  <w:num w:numId="25">
    <w:abstractNumId w:val="5"/>
  </w:num>
  <w:num w:numId="26">
    <w:abstractNumId w:val="14"/>
  </w:num>
  <w:num w:numId="27">
    <w:abstractNumId w:val="1"/>
  </w:num>
  <w:num w:numId="28">
    <w:abstractNumId w:val="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CC"/>
    <w:rsid w:val="0000262E"/>
    <w:rsid w:val="0000308D"/>
    <w:rsid w:val="000040EC"/>
    <w:rsid w:val="000056A6"/>
    <w:rsid w:val="00005AB6"/>
    <w:rsid w:val="00006415"/>
    <w:rsid w:val="000069C3"/>
    <w:rsid w:val="00010B28"/>
    <w:rsid w:val="00011A42"/>
    <w:rsid w:val="00013F23"/>
    <w:rsid w:val="000218B7"/>
    <w:rsid w:val="00022DC9"/>
    <w:rsid w:val="00027F3B"/>
    <w:rsid w:val="00032434"/>
    <w:rsid w:val="00033552"/>
    <w:rsid w:val="000353E7"/>
    <w:rsid w:val="00036F93"/>
    <w:rsid w:val="00037804"/>
    <w:rsid w:val="00041B27"/>
    <w:rsid w:val="00041F72"/>
    <w:rsid w:val="00042D32"/>
    <w:rsid w:val="00042F98"/>
    <w:rsid w:val="00043038"/>
    <w:rsid w:val="000436B7"/>
    <w:rsid w:val="0004603B"/>
    <w:rsid w:val="00047CF6"/>
    <w:rsid w:val="00050EB2"/>
    <w:rsid w:val="00057286"/>
    <w:rsid w:val="00057E5E"/>
    <w:rsid w:val="0006088F"/>
    <w:rsid w:val="00061312"/>
    <w:rsid w:val="00061D3A"/>
    <w:rsid w:val="0006220C"/>
    <w:rsid w:val="0006307E"/>
    <w:rsid w:val="00064678"/>
    <w:rsid w:val="00064B02"/>
    <w:rsid w:val="00065063"/>
    <w:rsid w:val="00066B5F"/>
    <w:rsid w:val="00066C30"/>
    <w:rsid w:val="0007272E"/>
    <w:rsid w:val="00074FC5"/>
    <w:rsid w:val="00076735"/>
    <w:rsid w:val="0007736A"/>
    <w:rsid w:val="00080C3D"/>
    <w:rsid w:val="00081907"/>
    <w:rsid w:val="00083BD2"/>
    <w:rsid w:val="00086906"/>
    <w:rsid w:val="00087ED9"/>
    <w:rsid w:val="0009282C"/>
    <w:rsid w:val="00092DAC"/>
    <w:rsid w:val="00093376"/>
    <w:rsid w:val="000A20AD"/>
    <w:rsid w:val="000A274C"/>
    <w:rsid w:val="000A5825"/>
    <w:rsid w:val="000B09A3"/>
    <w:rsid w:val="000B3013"/>
    <w:rsid w:val="000B56CB"/>
    <w:rsid w:val="000C2D20"/>
    <w:rsid w:val="000C55A0"/>
    <w:rsid w:val="000C62B8"/>
    <w:rsid w:val="000C7E3C"/>
    <w:rsid w:val="000D03CC"/>
    <w:rsid w:val="000D4442"/>
    <w:rsid w:val="000D7390"/>
    <w:rsid w:val="000E3002"/>
    <w:rsid w:val="000E7705"/>
    <w:rsid w:val="000F2631"/>
    <w:rsid w:val="000F4787"/>
    <w:rsid w:val="000F7FEF"/>
    <w:rsid w:val="0010078A"/>
    <w:rsid w:val="00100AE4"/>
    <w:rsid w:val="00104885"/>
    <w:rsid w:val="00105A3C"/>
    <w:rsid w:val="00105FE6"/>
    <w:rsid w:val="00115386"/>
    <w:rsid w:val="0011690A"/>
    <w:rsid w:val="00116C49"/>
    <w:rsid w:val="0011702E"/>
    <w:rsid w:val="001178D9"/>
    <w:rsid w:val="00117F09"/>
    <w:rsid w:val="001207A3"/>
    <w:rsid w:val="00122919"/>
    <w:rsid w:val="00122940"/>
    <w:rsid w:val="00124957"/>
    <w:rsid w:val="00125614"/>
    <w:rsid w:val="001303D1"/>
    <w:rsid w:val="0013199B"/>
    <w:rsid w:val="0013454D"/>
    <w:rsid w:val="00134653"/>
    <w:rsid w:val="001376C8"/>
    <w:rsid w:val="001377CC"/>
    <w:rsid w:val="00140E45"/>
    <w:rsid w:val="0014323D"/>
    <w:rsid w:val="00143F2B"/>
    <w:rsid w:val="00146079"/>
    <w:rsid w:val="00147276"/>
    <w:rsid w:val="001548F0"/>
    <w:rsid w:val="00154BA0"/>
    <w:rsid w:val="0015517F"/>
    <w:rsid w:val="00155364"/>
    <w:rsid w:val="00157155"/>
    <w:rsid w:val="00157239"/>
    <w:rsid w:val="001615C5"/>
    <w:rsid w:val="0016169C"/>
    <w:rsid w:val="00161ABA"/>
    <w:rsid w:val="00163747"/>
    <w:rsid w:val="001639CA"/>
    <w:rsid w:val="001644FD"/>
    <w:rsid w:val="00164845"/>
    <w:rsid w:val="0016486A"/>
    <w:rsid w:val="0017112D"/>
    <w:rsid w:val="00171FE6"/>
    <w:rsid w:val="001729C2"/>
    <w:rsid w:val="00176197"/>
    <w:rsid w:val="0017759F"/>
    <w:rsid w:val="00180A80"/>
    <w:rsid w:val="00180D0F"/>
    <w:rsid w:val="00181965"/>
    <w:rsid w:val="00182A6F"/>
    <w:rsid w:val="001853B4"/>
    <w:rsid w:val="001937A8"/>
    <w:rsid w:val="00193DE6"/>
    <w:rsid w:val="00195651"/>
    <w:rsid w:val="001960A8"/>
    <w:rsid w:val="001A293A"/>
    <w:rsid w:val="001A2DF5"/>
    <w:rsid w:val="001A5457"/>
    <w:rsid w:val="001A5C5A"/>
    <w:rsid w:val="001A6D32"/>
    <w:rsid w:val="001B16B4"/>
    <w:rsid w:val="001B3E12"/>
    <w:rsid w:val="001B4E15"/>
    <w:rsid w:val="001B6630"/>
    <w:rsid w:val="001B7F51"/>
    <w:rsid w:val="001C3A19"/>
    <w:rsid w:val="001C4F8C"/>
    <w:rsid w:val="001D0989"/>
    <w:rsid w:val="001D0A1B"/>
    <w:rsid w:val="001D201D"/>
    <w:rsid w:val="001D4418"/>
    <w:rsid w:val="001D4419"/>
    <w:rsid w:val="001D48FC"/>
    <w:rsid w:val="001D584A"/>
    <w:rsid w:val="001D5942"/>
    <w:rsid w:val="001D606B"/>
    <w:rsid w:val="001E1309"/>
    <w:rsid w:val="001E373C"/>
    <w:rsid w:val="001E3FBC"/>
    <w:rsid w:val="001E55AB"/>
    <w:rsid w:val="001E7715"/>
    <w:rsid w:val="001E7C9C"/>
    <w:rsid w:val="001F1956"/>
    <w:rsid w:val="001F1CE2"/>
    <w:rsid w:val="001F1DD7"/>
    <w:rsid w:val="001F267A"/>
    <w:rsid w:val="00200E42"/>
    <w:rsid w:val="00202CAF"/>
    <w:rsid w:val="002047A9"/>
    <w:rsid w:val="002053EB"/>
    <w:rsid w:val="0020555E"/>
    <w:rsid w:val="0021199C"/>
    <w:rsid w:val="00212710"/>
    <w:rsid w:val="00213491"/>
    <w:rsid w:val="002134FD"/>
    <w:rsid w:val="00214FDA"/>
    <w:rsid w:val="002165BF"/>
    <w:rsid w:val="0022015D"/>
    <w:rsid w:val="00221B32"/>
    <w:rsid w:val="00223944"/>
    <w:rsid w:val="00224661"/>
    <w:rsid w:val="0022547C"/>
    <w:rsid w:val="0023093C"/>
    <w:rsid w:val="002314E2"/>
    <w:rsid w:val="00233765"/>
    <w:rsid w:val="0023683F"/>
    <w:rsid w:val="00237558"/>
    <w:rsid w:val="00242042"/>
    <w:rsid w:val="0024208B"/>
    <w:rsid w:val="0024216F"/>
    <w:rsid w:val="00245045"/>
    <w:rsid w:val="00246318"/>
    <w:rsid w:val="002521B8"/>
    <w:rsid w:val="00252A14"/>
    <w:rsid w:val="002546CA"/>
    <w:rsid w:val="00260571"/>
    <w:rsid w:val="00262B61"/>
    <w:rsid w:val="00263936"/>
    <w:rsid w:val="00264D58"/>
    <w:rsid w:val="002652F5"/>
    <w:rsid w:val="00267BA0"/>
    <w:rsid w:val="00273882"/>
    <w:rsid w:val="002748C6"/>
    <w:rsid w:val="0027507F"/>
    <w:rsid w:val="002765C3"/>
    <w:rsid w:val="002766F3"/>
    <w:rsid w:val="00276C37"/>
    <w:rsid w:val="00276D8F"/>
    <w:rsid w:val="0028080E"/>
    <w:rsid w:val="002808DA"/>
    <w:rsid w:val="00281FC9"/>
    <w:rsid w:val="002821EA"/>
    <w:rsid w:val="00282EB2"/>
    <w:rsid w:val="002844DE"/>
    <w:rsid w:val="00292715"/>
    <w:rsid w:val="00292839"/>
    <w:rsid w:val="00294494"/>
    <w:rsid w:val="002A04B8"/>
    <w:rsid w:val="002A34E9"/>
    <w:rsid w:val="002A388C"/>
    <w:rsid w:val="002B12CF"/>
    <w:rsid w:val="002B2609"/>
    <w:rsid w:val="002B50EA"/>
    <w:rsid w:val="002B6204"/>
    <w:rsid w:val="002B7C3B"/>
    <w:rsid w:val="002C04FC"/>
    <w:rsid w:val="002C3702"/>
    <w:rsid w:val="002C55C9"/>
    <w:rsid w:val="002C622D"/>
    <w:rsid w:val="002C7122"/>
    <w:rsid w:val="002C7DAE"/>
    <w:rsid w:val="002D04EC"/>
    <w:rsid w:val="002D1C73"/>
    <w:rsid w:val="002D38BA"/>
    <w:rsid w:val="002D3CD6"/>
    <w:rsid w:val="002D776B"/>
    <w:rsid w:val="002E5D91"/>
    <w:rsid w:val="002E6FDC"/>
    <w:rsid w:val="002E7D96"/>
    <w:rsid w:val="002F1D2B"/>
    <w:rsid w:val="002F388F"/>
    <w:rsid w:val="002F447A"/>
    <w:rsid w:val="002F6B73"/>
    <w:rsid w:val="00303A52"/>
    <w:rsid w:val="003048B8"/>
    <w:rsid w:val="00306861"/>
    <w:rsid w:val="003115DA"/>
    <w:rsid w:val="00313950"/>
    <w:rsid w:val="00313FC6"/>
    <w:rsid w:val="00316016"/>
    <w:rsid w:val="003213E6"/>
    <w:rsid w:val="00321979"/>
    <w:rsid w:val="00326C9B"/>
    <w:rsid w:val="00327B86"/>
    <w:rsid w:val="00332A60"/>
    <w:rsid w:val="00333E72"/>
    <w:rsid w:val="003376FF"/>
    <w:rsid w:val="0034017E"/>
    <w:rsid w:val="003428DB"/>
    <w:rsid w:val="003454DA"/>
    <w:rsid w:val="003520EF"/>
    <w:rsid w:val="003532FB"/>
    <w:rsid w:val="003550AF"/>
    <w:rsid w:val="0035516C"/>
    <w:rsid w:val="00360621"/>
    <w:rsid w:val="00361B7A"/>
    <w:rsid w:val="003629D4"/>
    <w:rsid w:val="00362B89"/>
    <w:rsid w:val="00364976"/>
    <w:rsid w:val="003666E1"/>
    <w:rsid w:val="00366D86"/>
    <w:rsid w:val="00371215"/>
    <w:rsid w:val="003728C3"/>
    <w:rsid w:val="00373C65"/>
    <w:rsid w:val="003759AD"/>
    <w:rsid w:val="0038008C"/>
    <w:rsid w:val="003863FA"/>
    <w:rsid w:val="00392767"/>
    <w:rsid w:val="00393154"/>
    <w:rsid w:val="003946AA"/>
    <w:rsid w:val="0039484C"/>
    <w:rsid w:val="003971B9"/>
    <w:rsid w:val="003B30D7"/>
    <w:rsid w:val="003C1DB3"/>
    <w:rsid w:val="003C3BAD"/>
    <w:rsid w:val="003C4597"/>
    <w:rsid w:val="003C524F"/>
    <w:rsid w:val="003C6CC4"/>
    <w:rsid w:val="003D0E6F"/>
    <w:rsid w:val="003D1D79"/>
    <w:rsid w:val="003D20D2"/>
    <w:rsid w:val="003D2798"/>
    <w:rsid w:val="003D52E9"/>
    <w:rsid w:val="003D681F"/>
    <w:rsid w:val="003D6E9E"/>
    <w:rsid w:val="003E274A"/>
    <w:rsid w:val="003E2F4E"/>
    <w:rsid w:val="003E3198"/>
    <w:rsid w:val="003E4ABD"/>
    <w:rsid w:val="003E6C8D"/>
    <w:rsid w:val="003F05D7"/>
    <w:rsid w:val="003F14D0"/>
    <w:rsid w:val="003F22A2"/>
    <w:rsid w:val="003F2837"/>
    <w:rsid w:val="003F5613"/>
    <w:rsid w:val="003F5857"/>
    <w:rsid w:val="004022E4"/>
    <w:rsid w:val="00402EEF"/>
    <w:rsid w:val="004034CF"/>
    <w:rsid w:val="00404AAA"/>
    <w:rsid w:val="00405E97"/>
    <w:rsid w:val="004066A4"/>
    <w:rsid w:val="004066CD"/>
    <w:rsid w:val="0041130C"/>
    <w:rsid w:val="00412C8A"/>
    <w:rsid w:val="00412E29"/>
    <w:rsid w:val="00417AEA"/>
    <w:rsid w:val="00421939"/>
    <w:rsid w:val="00421FC1"/>
    <w:rsid w:val="004279C1"/>
    <w:rsid w:val="0043061D"/>
    <w:rsid w:val="00430DE8"/>
    <w:rsid w:val="00432935"/>
    <w:rsid w:val="00437CD3"/>
    <w:rsid w:val="00444241"/>
    <w:rsid w:val="00445A54"/>
    <w:rsid w:val="0044673A"/>
    <w:rsid w:val="00450292"/>
    <w:rsid w:val="004512A9"/>
    <w:rsid w:val="0045178E"/>
    <w:rsid w:val="004553E2"/>
    <w:rsid w:val="00455DD3"/>
    <w:rsid w:val="004568F4"/>
    <w:rsid w:val="004619CF"/>
    <w:rsid w:val="0046390F"/>
    <w:rsid w:val="00467963"/>
    <w:rsid w:val="004715C3"/>
    <w:rsid w:val="00472BC8"/>
    <w:rsid w:val="00473FC3"/>
    <w:rsid w:val="00474FCC"/>
    <w:rsid w:val="00475235"/>
    <w:rsid w:val="0047572B"/>
    <w:rsid w:val="00475F2B"/>
    <w:rsid w:val="00476A60"/>
    <w:rsid w:val="00476B1B"/>
    <w:rsid w:val="00480254"/>
    <w:rsid w:val="00481D71"/>
    <w:rsid w:val="004834C5"/>
    <w:rsid w:val="004866DA"/>
    <w:rsid w:val="00486FD9"/>
    <w:rsid w:val="00491A44"/>
    <w:rsid w:val="00491F61"/>
    <w:rsid w:val="00493A87"/>
    <w:rsid w:val="00497652"/>
    <w:rsid w:val="004A36E0"/>
    <w:rsid w:val="004A4971"/>
    <w:rsid w:val="004A5A34"/>
    <w:rsid w:val="004A5D21"/>
    <w:rsid w:val="004B0D0A"/>
    <w:rsid w:val="004B16D8"/>
    <w:rsid w:val="004B43BB"/>
    <w:rsid w:val="004B4820"/>
    <w:rsid w:val="004B4967"/>
    <w:rsid w:val="004B68D3"/>
    <w:rsid w:val="004B6A14"/>
    <w:rsid w:val="004C0850"/>
    <w:rsid w:val="004C1E60"/>
    <w:rsid w:val="004C3CB9"/>
    <w:rsid w:val="004C455E"/>
    <w:rsid w:val="004C4D88"/>
    <w:rsid w:val="004C5988"/>
    <w:rsid w:val="004C7343"/>
    <w:rsid w:val="004D04B7"/>
    <w:rsid w:val="004D2A4C"/>
    <w:rsid w:val="004D2C3B"/>
    <w:rsid w:val="004D4723"/>
    <w:rsid w:val="004D5209"/>
    <w:rsid w:val="004E0181"/>
    <w:rsid w:val="004E0F7C"/>
    <w:rsid w:val="004E1B19"/>
    <w:rsid w:val="004E1D7F"/>
    <w:rsid w:val="004E288F"/>
    <w:rsid w:val="004E2D14"/>
    <w:rsid w:val="004E3301"/>
    <w:rsid w:val="004E4DBB"/>
    <w:rsid w:val="004E5E2D"/>
    <w:rsid w:val="004E6323"/>
    <w:rsid w:val="004E674B"/>
    <w:rsid w:val="004E70B0"/>
    <w:rsid w:val="004F03E1"/>
    <w:rsid w:val="004F21F0"/>
    <w:rsid w:val="004F2D86"/>
    <w:rsid w:val="004F2E43"/>
    <w:rsid w:val="0050057D"/>
    <w:rsid w:val="005114F8"/>
    <w:rsid w:val="00512A3B"/>
    <w:rsid w:val="005203C2"/>
    <w:rsid w:val="00520507"/>
    <w:rsid w:val="00521141"/>
    <w:rsid w:val="00522352"/>
    <w:rsid w:val="00522F3B"/>
    <w:rsid w:val="00524D36"/>
    <w:rsid w:val="00525CBA"/>
    <w:rsid w:val="00527C92"/>
    <w:rsid w:val="00531D14"/>
    <w:rsid w:val="00534474"/>
    <w:rsid w:val="005347B6"/>
    <w:rsid w:val="00534EBA"/>
    <w:rsid w:val="0053540D"/>
    <w:rsid w:val="00536A8D"/>
    <w:rsid w:val="00544EA0"/>
    <w:rsid w:val="005478E1"/>
    <w:rsid w:val="005479C5"/>
    <w:rsid w:val="00552B98"/>
    <w:rsid w:val="005530A5"/>
    <w:rsid w:val="00553875"/>
    <w:rsid w:val="00553C9A"/>
    <w:rsid w:val="00554382"/>
    <w:rsid w:val="0055450B"/>
    <w:rsid w:val="00555727"/>
    <w:rsid w:val="00560E03"/>
    <w:rsid w:val="0056381D"/>
    <w:rsid w:val="00565160"/>
    <w:rsid w:val="00566026"/>
    <w:rsid w:val="00566A19"/>
    <w:rsid w:val="005727CC"/>
    <w:rsid w:val="00573E08"/>
    <w:rsid w:val="00576795"/>
    <w:rsid w:val="00576FCB"/>
    <w:rsid w:val="00577C4D"/>
    <w:rsid w:val="00577CBA"/>
    <w:rsid w:val="0058335D"/>
    <w:rsid w:val="005838A6"/>
    <w:rsid w:val="00584A9A"/>
    <w:rsid w:val="00590B04"/>
    <w:rsid w:val="00590B39"/>
    <w:rsid w:val="00594DF9"/>
    <w:rsid w:val="00597DB3"/>
    <w:rsid w:val="005A26DF"/>
    <w:rsid w:val="005A6E12"/>
    <w:rsid w:val="005B05CF"/>
    <w:rsid w:val="005B2B7D"/>
    <w:rsid w:val="005B31F7"/>
    <w:rsid w:val="005B320A"/>
    <w:rsid w:val="005B387F"/>
    <w:rsid w:val="005B3D31"/>
    <w:rsid w:val="005C03B4"/>
    <w:rsid w:val="005C10CA"/>
    <w:rsid w:val="005C2595"/>
    <w:rsid w:val="005C2EAE"/>
    <w:rsid w:val="005C36B0"/>
    <w:rsid w:val="005C3B5F"/>
    <w:rsid w:val="005C3C52"/>
    <w:rsid w:val="005C50C2"/>
    <w:rsid w:val="005C74AD"/>
    <w:rsid w:val="005C7B44"/>
    <w:rsid w:val="005D09E6"/>
    <w:rsid w:val="005D13C2"/>
    <w:rsid w:val="005D161E"/>
    <w:rsid w:val="005D23B0"/>
    <w:rsid w:val="005D7457"/>
    <w:rsid w:val="005D7CDA"/>
    <w:rsid w:val="005E1CE3"/>
    <w:rsid w:val="005E4A93"/>
    <w:rsid w:val="005E6E15"/>
    <w:rsid w:val="005F112E"/>
    <w:rsid w:val="005F24FB"/>
    <w:rsid w:val="005F3495"/>
    <w:rsid w:val="005F40DB"/>
    <w:rsid w:val="005F67B0"/>
    <w:rsid w:val="005F68C3"/>
    <w:rsid w:val="005F7A2D"/>
    <w:rsid w:val="00602396"/>
    <w:rsid w:val="006103FF"/>
    <w:rsid w:val="0061100A"/>
    <w:rsid w:val="006119F3"/>
    <w:rsid w:val="00612850"/>
    <w:rsid w:val="00612C8E"/>
    <w:rsid w:val="0061345F"/>
    <w:rsid w:val="00613A78"/>
    <w:rsid w:val="006142D5"/>
    <w:rsid w:val="00614C71"/>
    <w:rsid w:val="00615A3E"/>
    <w:rsid w:val="00616BE9"/>
    <w:rsid w:val="00617FD7"/>
    <w:rsid w:val="00621929"/>
    <w:rsid w:val="00624D75"/>
    <w:rsid w:val="00625B50"/>
    <w:rsid w:val="006269A0"/>
    <w:rsid w:val="00631011"/>
    <w:rsid w:val="00632742"/>
    <w:rsid w:val="0063380C"/>
    <w:rsid w:val="0063753D"/>
    <w:rsid w:val="0064267E"/>
    <w:rsid w:val="00644094"/>
    <w:rsid w:val="00644BDC"/>
    <w:rsid w:val="0064586D"/>
    <w:rsid w:val="006461EF"/>
    <w:rsid w:val="00646CD1"/>
    <w:rsid w:val="006524AB"/>
    <w:rsid w:val="00652DCC"/>
    <w:rsid w:val="0065431F"/>
    <w:rsid w:val="0065438F"/>
    <w:rsid w:val="0065766E"/>
    <w:rsid w:val="00664320"/>
    <w:rsid w:val="006646F4"/>
    <w:rsid w:val="00667115"/>
    <w:rsid w:val="00667D47"/>
    <w:rsid w:val="0067120C"/>
    <w:rsid w:val="006732BA"/>
    <w:rsid w:val="00674162"/>
    <w:rsid w:val="00674347"/>
    <w:rsid w:val="006750C4"/>
    <w:rsid w:val="00675437"/>
    <w:rsid w:val="00675F57"/>
    <w:rsid w:val="006773A0"/>
    <w:rsid w:val="00683ECE"/>
    <w:rsid w:val="00687C16"/>
    <w:rsid w:val="0069174A"/>
    <w:rsid w:val="00692ECE"/>
    <w:rsid w:val="00694E2C"/>
    <w:rsid w:val="00695545"/>
    <w:rsid w:val="006964A9"/>
    <w:rsid w:val="006A1BAB"/>
    <w:rsid w:val="006A22E9"/>
    <w:rsid w:val="006A37B1"/>
    <w:rsid w:val="006A413B"/>
    <w:rsid w:val="006A7333"/>
    <w:rsid w:val="006B13CA"/>
    <w:rsid w:val="006B2D69"/>
    <w:rsid w:val="006B46F2"/>
    <w:rsid w:val="006B4EF0"/>
    <w:rsid w:val="006B576D"/>
    <w:rsid w:val="006C07D6"/>
    <w:rsid w:val="006C0DE4"/>
    <w:rsid w:val="006C2D43"/>
    <w:rsid w:val="006C2E7D"/>
    <w:rsid w:val="006D24C5"/>
    <w:rsid w:val="006D3905"/>
    <w:rsid w:val="006D5315"/>
    <w:rsid w:val="006D5913"/>
    <w:rsid w:val="006D619B"/>
    <w:rsid w:val="006F0E79"/>
    <w:rsid w:val="006F1AE4"/>
    <w:rsid w:val="006F398F"/>
    <w:rsid w:val="006F56CE"/>
    <w:rsid w:val="00700AC9"/>
    <w:rsid w:val="00701A93"/>
    <w:rsid w:val="00702884"/>
    <w:rsid w:val="0070331B"/>
    <w:rsid w:val="0070358F"/>
    <w:rsid w:val="00704B50"/>
    <w:rsid w:val="00704EF8"/>
    <w:rsid w:val="00705D71"/>
    <w:rsid w:val="00706F8C"/>
    <w:rsid w:val="00707E30"/>
    <w:rsid w:val="00710140"/>
    <w:rsid w:val="0071330E"/>
    <w:rsid w:val="00714673"/>
    <w:rsid w:val="00717C43"/>
    <w:rsid w:val="00717C92"/>
    <w:rsid w:val="0072009A"/>
    <w:rsid w:val="00723491"/>
    <w:rsid w:val="00724DBD"/>
    <w:rsid w:val="00726D0E"/>
    <w:rsid w:val="00727362"/>
    <w:rsid w:val="007308A3"/>
    <w:rsid w:val="00731653"/>
    <w:rsid w:val="00733F87"/>
    <w:rsid w:val="007343B8"/>
    <w:rsid w:val="00737AC8"/>
    <w:rsid w:val="00737E82"/>
    <w:rsid w:val="00740F25"/>
    <w:rsid w:val="007413C0"/>
    <w:rsid w:val="007413D9"/>
    <w:rsid w:val="007420D3"/>
    <w:rsid w:val="0074211E"/>
    <w:rsid w:val="00742798"/>
    <w:rsid w:val="00745029"/>
    <w:rsid w:val="007459C0"/>
    <w:rsid w:val="00746E6C"/>
    <w:rsid w:val="00747AC7"/>
    <w:rsid w:val="00751187"/>
    <w:rsid w:val="0075726A"/>
    <w:rsid w:val="00760DB5"/>
    <w:rsid w:val="00762E02"/>
    <w:rsid w:val="00763891"/>
    <w:rsid w:val="00765350"/>
    <w:rsid w:val="007709B1"/>
    <w:rsid w:val="00770CC7"/>
    <w:rsid w:val="0077377A"/>
    <w:rsid w:val="00774617"/>
    <w:rsid w:val="00774714"/>
    <w:rsid w:val="007779DD"/>
    <w:rsid w:val="00777D1E"/>
    <w:rsid w:val="00780359"/>
    <w:rsid w:val="0078189C"/>
    <w:rsid w:val="007828DE"/>
    <w:rsid w:val="0078392D"/>
    <w:rsid w:val="007855E6"/>
    <w:rsid w:val="00786879"/>
    <w:rsid w:val="00786AFF"/>
    <w:rsid w:val="00786BBD"/>
    <w:rsid w:val="007871E7"/>
    <w:rsid w:val="0079023F"/>
    <w:rsid w:val="00790BAF"/>
    <w:rsid w:val="00794817"/>
    <w:rsid w:val="00794E82"/>
    <w:rsid w:val="00797D12"/>
    <w:rsid w:val="00797F38"/>
    <w:rsid w:val="007A089D"/>
    <w:rsid w:val="007A1194"/>
    <w:rsid w:val="007A31DA"/>
    <w:rsid w:val="007A3AE3"/>
    <w:rsid w:val="007A5B68"/>
    <w:rsid w:val="007A6FF6"/>
    <w:rsid w:val="007A72CF"/>
    <w:rsid w:val="007A7DEC"/>
    <w:rsid w:val="007B2B79"/>
    <w:rsid w:val="007B4124"/>
    <w:rsid w:val="007B5798"/>
    <w:rsid w:val="007B5F30"/>
    <w:rsid w:val="007C16AD"/>
    <w:rsid w:val="007C200B"/>
    <w:rsid w:val="007C6329"/>
    <w:rsid w:val="007C6FB3"/>
    <w:rsid w:val="007D4308"/>
    <w:rsid w:val="007D7880"/>
    <w:rsid w:val="007E25D9"/>
    <w:rsid w:val="007E578F"/>
    <w:rsid w:val="007E62F7"/>
    <w:rsid w:val="007E6B31"/>
    <w:rsid w:val="007E6DC5"/>
    <w:rsid w:val="007F18BE"/>
    <w:rsid w:val="007F1922"/>
    <w:rsid w:val="007F3CC8"/>
    <w:rsid w:val="007F794C"/>
    <w:rsid w:val="0080034E"/>
    <w:rsid w:val="00801ABD"/>
    <w:rsid w:val="00802506"/>
    <w:rsid w:val="0080323D"/>
    <w:rsid w:val="00803536"/>
    <w:rsid w:val="00803D88"/>
    <w:rsid w:val="00803E88"/>
    <w:rsid w:val="00813B33"/>
    <w:rsid w:val="00814394"/>
    <w:rsid w:val="008146BB"/>
    <w:rsid w:val="008156E0"/>
    <w:rsid w:val="00821DC0"/>
    <w:rsid w:val="00822781"/>
    <w:rsid w:val="00823352"/>
    <w:rsid w:val="008245BD"/>
    <w:rsid w:val="00824680"/>
    <w:rsid w:val="00824A85"/>
    <w:rsid w:val="008279E1"/>
    <w:rsid w:val="008313F0"/>
    <w:rsid w:val="00831860"/>
    <w:rsid w:val="00832642"/>
    <w:rsid w:val="00834DC6"/>
    <w:rsid w:val="008357EB"/>
    <w:rsid w:val="008379F0"/>
    <w:rsid w:val="00837BF8"/>
    <w:rsid w:val="0084163E"/>
    <w:rsid w:val="00844885"/>
    <w:rsid w:val="0084650F"/>
    <w:rsid w:val="008511A5"/>
    <w:rsid w:val="00860652"/>
    <w:rsid w:val="008618AF"/>
    <w:rsid w:val="00862D6C"/>
    <w:rsid w:val="00863C58"/>
    <w:rsid w:val="00863D59"/>
    <w:rsid w:val="00872FB8"/>
    <w:rsid w:val="008757FB"/>
    <w:rsid w:val="00876C0D"/>
    <w:rsid w:val="00880799"/>
    <w:rsid w:val="0088284C"/>
    <w:rsid w:val="008838CA"/>
    <w:rsid w:val="00884FA5"/>
    <w:rsid w:val="00885AC1"/>
    <w:rsid w:val="00890473"/>
    <w:rsid w:val="00891FDF"/>
    <w:rsid w:val="0089313C"/>
    <w:rsid w:val="00894B50"/>
    <w:rsid w:val="008968E6"/>
    <w:rsid w:val="008A070C"/>
    <w:rsid w:val="008A0D45"/>
    <w:rsid w:val="008A2CF8"/>
    <w:rsid w:val="008A5EB1"/>
    <w:rsid w:val="008A68AB"/>
    <w:rsid w:val="008A7B61"/>
    <w:rsid w:val="008A7DA7"/>
    <w:rsid w:val="008A7DD1"/>
    <w:rsid w:val="008B4618"/>
    <w:rsid w:val="008B5E9F"/>
    <w:rsid w:val="008B605A"/>
    <w:rsid w:val="008B6717"/>
    <w:rsid w:val="008B7F16"/>
    <w:rsid w:val="008C1629"/>
    <w:rsid w:val="008C21AA"/>
    <w:rsid w:val="008C4205"/>
    <w:rsid w:val="008C4C40"/>
    <w:rsid w:val="008C5419"/>
    <w:rsid w:val="008C755C"/>
    <w:rsid w:val="008C7CDF"/>
    <w:rsid w:val="008D08CE"/>
    <w:rsid w:val="008D2700"/>
    <w:rsid w:val="008E3E7D"/>
    <w:rsid w:val="008E52F5"/>
    <w:rsid w:val="008E6E1E"/>
    <w:rsid w:val="008F105C"/>
    <w:rsid w:val="008F106B"/>
    <w:rsid w:val="008F2512"/>
    <w:rsid w:val="008F2DB7"/>
    <w:rsid w:val="008F3221"/>
    <w:rsid w:val="008F79E0"/>
    <w:rsid w:val="00901648"/>
    <w:rsid w:val="00902254"/>
    <w:rsid w:val="00902560"/>
    <w:rsid w:val="009028CE"/>
    <w:rsid w:val="00902D95"/>
    <w:rsid w:val="00902FAB"/>
    <w:rsid w:val="00904EDA"/>
    <w:rsid w:val="00904F93"/>
    <w:rsid w:val="00907D6D"/>
    <w:rsid w:val="009105EF"/>
    <w:rsid w:val="00910920"/>
    <w:rsid w:val="009124A5"/>
    <w:rsid w:val="00913681"/>
    <w:rsid w:val="00913B15"/>
    <w:rsid w:val="00913E40"/>
    <w:rsid w:val="0091444F"/>
    <w:rsid w:val="00914F2D"/>
    <w:rsid w:val="00916DB2"/>
    <w:rsid w:val="00917701"/>
    <w:rsid w:val="0092466B"/>
    <w:rsid w:val="00930E9B"/>
    <w:rsid w:val="00932706"/>
    <w:rsid w:val="0093514A"/>
    <w:rsid w:val="0093610C"/>
    <w:rsid w:val="00936A78"/>
    <w:rsid w:val="009377BB"/>
    <w:rsid w:val="0094094A"/>
    <w:rsid w:val="0094098B"/>
    <w:rsid w:val="00942C93"/>
    <w:rsid w:val="009430AF"/>
    <w:rsid w:val="00944484"/>
    <w:rsid w:val="009448D0"/>
    <w:rsid w:val="009452CE"/>
    <w:rsid w:val="00945FAB"/>
    <w:rsid w:val="009466C6"/>
    <w:rsid w:val="0094766D"/>
    <w:rsid w:val="009501DB"/>
    <w:rsid w:val="00950529"/>
    <w:rsid w:val="009529B2"/>
    <w:rsid w:val="009606DD"/>
    <w:rsid w:val="0096493A"/>
    <w:rsid w:val="00964B6D"/>
    <w:rsid w:val="00971600"/>
    <w:rsid w:val="00972DCA"/>
    <w:rsid w:val="00973066"/>
    <w:rsid w:val="00973B49"/>
    <w:rsid w:val="00973C7A"/>
    <w:rsid w:val="00974287"/>
    <w:rsid w:val="009774B1"/>
    <w:rsid w:val="00980D0F"/>
    <w:rsid w:val="0098211D"/>
    <w:rsid w:val="00985F6D"/>
    <w:rsid w:val="00990382"/>
    <w:rsid w:val="00991E4F"/>
    <w:rsid w:val="00991F63"/>
    <w:rsid w:val="00994218"/>
    <w:rsid w:val="009947C9"/>
    <w:rsid w:val="00995DEC"/>
    <w:rsid w:val="00997CB9"/>
    <w:rsid w:val="009A44D6"/>
    <w:rsid w:val="009B271C"/>
    <w:rsid w:val="009B3C47"/>
    <w:rsid w:val="009B5503"/>
    <w:rsid w:val="009B77C6"/>
    <w:rsid w:val="009B7831"/>
    <w:rsid w:val="009C0A13"/>
    <w:rsid w:val="009C0EB0"/>
    <w:rsid w:val="009C24F1"/>
    <w:rsid w:val="009C3F7B"/>
    <w:rsid w:val="009D08BE"/>
    <w:rsid w:val="009D25AE"/>
    <w:rsid w:val="009D41D8"/>
    <w:rsid w:val="009D45BF"/>
    <w:rsid w:val="009D4A4C"/>
    <w:rsid w:val="009D6A56"/>
    <w:rsid w:val="009E0C30"/>
    <w:rsid w:val="009E1EF1"/>
    <w:rsid w:val="009E2A20"/>
    <w:rsid w:val="009E303E"/>
    <w:rsid w:val="009E60A6"/>
    <w:rsid w:val="009E7C7D"/>
    <w:rsid w:val="009E7F9C"/>
    <w:rsid w:val="009F2224"/>
    <w:rsid w:val="009F5508"/>
    <w:rsid w:val="009F5935"/>
    <w:rsid w:val="009F63D6"/>
    <w:rsid w:val="00A02EC2"/>
    <w:rsid w:val="00A0331B"/>
    <w:rsid w:val="00A06EF5"/>
    <w:rsid w:val="00A10CD1"/>
    <w:rsid w:val="00A119CF"/>
    <w:rsid w:val="00A138A1"/>
    <w:rsid w:val="00A13D5E"/>
    <w:rsid w:val="00A171C6"/>
    <w:rsid w:val="00A20F00"/>
    <w:rsid w:val="00A21306"/>
    <w:rsid w:val="00A22020"/>
    <w:rsid w:val="00A2365D"/>
    <w:rsid w:val="00A25675"/>
    <w:rsid w:val="00A2646E"/>
    <w:rsid w:val="00A2653B"/>
    <w:rsid w:val="00A269B7"/>
    <w:rsid w:val="00A30B38"/>
    <w:rsid w:val="00A31F6E"/>
    <w:rsid w:val="00A320C6"/>
    <w:rsid w:val="00A33EFF"/>
    <w:rsid w:val="00A3476A"/>
    <w:rsid w:val="00A35066"/>
    <w:rsid w:val="00A3717D"/>
    <w:rsid w:val="00A37D2F"/>
    <w:rsid w:val="00A4186D"/>
    <w:rsid w:val="00A42ADE"/>
    <w:rsid w:val="00A43657"/>
    <w:rsid w:val="00A43C8D"/>
    <w:rsid w:val="00A4560B"/>
    <w:rsid w:val="00A46268"/>
    <w:rsid w:val="00A465E9"/>
    <w:rsid w:val="00A46DF3"/>
    <w:rsid w:val="00A50646"/>
    <w:rsid w:val="00A50909"/>
    <w:rsid w:val="00A54A01"/>
    <w:rsid w:val="00A57BEA"/>
    <w:rsid w:val="00A63C22"/>
    <w:rsid w:val="00A64504"/>
    <w:rsid w:val="00A65019"/>
    <w:rsid w:val="00A65410"/>
    <w:rsid w:val="00A670E1"/>
    <w:rsid w:val="00A677BE"/>
    <w:rsid w:val="00A67842"/>
    <w:rsid w:val="00A71609"/>
    <w:rsid w:val="00A71A34"/>
    <w:rsid w:val="00A73CBD"/>
    <w:rsid w:val="00A80C87"/>
    <w:rsid w:val="00A81DD1"/>
    <w:rsid w:val="00A82EB8"/>
    <w:rsid w:val="00A83AC3"/>
    <w:rsid w:val="00A8473D"/>
    <w:rsid w:val="00A866CD"/>
    <w:rsid w:val="00A8787A"/>
    <w:rsid w:val="00A87C9E"/>
    <w:rsid w:val="00A90773"/>
    <w:rsid w:val="00A926EF"/>
    <w:rsid w:val="00A9316F"/>
    <w:rsid w:val="00A93CDB"/>
    <w:rsid w:val="00A9551B"/>
    <w:rsid w:val="00AA0BCC"/>
    <w:rsid w:val="00AA0E53"/>
    <w:rsid w:val="00AA1FC2"/>
    <w:rsid w:val="00AA2062"/>
    <w:rsid w:val="00AA269C"/>
    <w:rsid w:val="00AA2D53"/>
    <w:rsid w:val="00AA43D6"/>
    <w:rsid w:val="00AA4BD5"/>
    <w:rsid w:val="00AA4C6E"/>
    <w:rsid w:val="00AA5D1E"/>
    <w:rsid w:val="00AB163D"/>
    <w:rsid w:val="00AB419B"/>
    <w:rsid w:val="00AB4AC6"/>
    <w:rsid w:val="00AB5CCC"/>
    <w:rsid w:val="00AB66CF"/>
    <w:rsid w:val="00AB6ECD"/>
    <w:rsid w:val="00AC5168"/>
    <w:rsid w:val="00AD5CA0"/>
    <w:rsid w:val="00AD6123"/>
    <w:rsid w:val="00AD6DDD"/>
    <w:rsid w:val="00AD7E86"/>
    <w:rsid w:val="00AE0403"/>
    <w:rsid w:val="00AE1BDE"/>
    <w:rsid w:val="00AE2FA3"/>
    <w:rsid w:val="00AE4095"/>
    <w:rsid w:val="00AE40CF"/>
    <w:rsid w:val="00AE40F8"/>
    <w:rsid w:val="00AE5E03"/>
    <w:rsid w:val="00AE6E98"/>
    <w:rsid w:val="00AE70BD"/>
    <w:rsid w:val="00AF115D"/>
    <w:rsid w:val="00AF2137"/>
    <w:rsid w:val="00AF4C1F"/>
    <w:rsid w:val="00AF76F3"/>
    <w:rsid w:val="00B01C9B"/>
    <w:rsid w:val="00B030A2"/>
    <w:rsid w:val="00B127AD"/>
    <w:rsid w:val="00B1464C"/>
    <w:rsid w:val="00B15EA8"/>
    <w:rsid w:val="00B17BB3"/>
    <w:rsid w:val="00B17BEA"/>
    <w:rsid w:val="00B2158A"/>
    <w:rsid w:val="00B21761"/>
    <w:rsid w:val="00B22B49"/>
    <w:rsid w:val="00B24848"/>
    <w:rsid w:val="00B27798"/>
    <w:rsid w:val="00B308C3"/>
    <w:rsid w:val="00B3139C"/>
    <w:rsid w:val="00B31726"/>
    <w:rsid w:val="00B370FA"/>
    <w:rsid w:val="00B40451"/>
    <w:rsid w:val="00B41070"/>
    <w:rsid w:val="00B416A7"/>
    <w:rsid w:val="00B41BDA"/>
    <w:rsid w:val="00B43357"/>
    <w:rsid w:val="00B45EF8"/>
    <w:rsid w:val="00B46736"/>
    <w:rsid w:val="00B47666"/>
    <w:rsid w:val="00B502E4"/>
    <w:rsid w:val="00B513A2"/>
    <w:rsid w:val="00B5286E"/>
    <w:rsid w:val="00B53E75"/>
    <w:rsid w:val="00B56F36"/>
    <w:rsid w:val="00B60559"/>
    <w:rsid w:val="00B61E21"/>
    <w:rsid w:val="00B63375"/>
    <w:rsid w:val="00B65957"/>
    <w:rsid w:val="00B6620A"/>
    <w:rsid w:val="00B666C5"/>
    <w:rsid w:val="00B67F64"/>
    <w:rsid w:val="00B67FE2"/>
    <w:rsid w:val="00B7067A"/>
    <w:rsid w:val="00B716CC"/>
    <w:rsid w:val="00B80C35"/>
    <w:rsid w:val="00B80C49"/>
    <w:rsid w:val="00B80E12"/>
    <w:rsid w:val="00B81427"/>
    <w:rsid w:val="00B82727"/>
    <w:rsid w:val="00B8287F"/>
    <w:rsid w:val="00B85E35"/>
    <w:rsid w:val="00B862C1"/>
    <w:rsid w:val="00B90124"/>
    <w:rsid w:val="00B91997"/>
    <w:rsid w:val="00B93F79"/>
    <w:rsid w:val="00B953D7"/>
    <w:rsid w:val="00BA3059"/>
    <w:rsid w:val="00BA5A15"/>
    <w:rsid w:val="00BB01A0"/>
    <w:rsid w:val="00BB0556"/>
    <w:rsid w:val="00BB1B85"/>
    <w:rsid w:val="00BB726E"/>
    <w:rsid w:val="00BC33A1"/>
    <w:rsid w:val="00BC35CB"/>
    <w:rsid w:val="00BC3FF4"/>
    <w:rsid w:val="00BC4B83"/>
    <w:rsid w:val="00BC4E6C"/>
    <w:rsid w:val="00BC63F0"/>
    <w:rsid w:val="00BC65B7"/>
    <w:rsid w:val="00BC6600"/>
    <w:rsid w:val="00BC6E0A"/>
    <w:rsid w:val="00BC7B60"/>
    <w:rsid w:val="00BD0AE8"/>
    <w:rsid w:val="00BD1D1E"/>
    <w:rsid w:val="00BD4F99"/>
    <w:rsid w:val="00BD5704"/>
    <w:rsid w:val="00BD572D"/>
    <w:rsid w:val="00BE23D5"/>
    <w:rsid w:val="00BE2FE6"/>
    <w:rsid w:val="00BE5DDD"/>
    <w:rsid w:val="00BF275E"/>
    <w:rsid w:val="00BF2C47"/>
    <w:rsid w:val="00BF30B2"/>
    <w:rsid w:val="00BF4329"/>
    <w:rsid w:val="00BF5FD4"/>
    <w:rsid w:val="00BF662A"/>
    <w:rsid w:val="00BF6892"/>
    <w:rsid w:val="00BF6F1C"/>
    <w:rsid w:val="00BF70D8"/>
    <w:rsid w:val="00BF799E"/>
    <w:rsid w:val="00C0329C"/>
    <w:rsid w:val="00C03C4E"/>
    <w:rsid w:val="00C07BA8"/>
    <w:rsid w:val="00C07C4D"/>
    <w:rsid w:val="00C1081B"/>
    <w:rsid w:val="00C12E1D"/>
    <w:rsid w:val="00C1367F"/>
    <w:rsid w:val="00C1383C"/>
    <w:rsid w:val="00C13C71"/>
    <w:rsid w:val="00C14227"/>
    <w:rsid w:val="00C155EF"/>
    <w:rsid w:val="00C20545"/>
    <w:rsid w:val="00C2104D"/>
    <w:rsid w:val="00C210CA"/>
    <w:rsid w:val="00C21C6E"/>
    <w:rsid w:val="00C22CC2"/>
    <w:rsid w:val="00C23081"/>
    <w:rsid w:val="00C23D6D"/>
    <w:rsid w:val="00C23ED1"/>
    <w:rsid w:val="00C2760F"/>
    <w:rsid w:val="00C27802"/>
    <w:rsid w:val="00C3060F"/>
    <w:rsid w:val="00C3225E"/>
    <w:rsid w:val="00C328EE"/>
    <w:rsid w:val="00C33511"/>
    <w:rsid w:val="00C34508"/>
    <w:rsid w:val="00C34755"/>
    <w:rsid w:val="00C34A17"/>
    <w:rsid w:val="00C373BB"/>
    <w:rsid w:val="00C424BA"/>
    <w:rsid w:val="00C438A3"/>
    <w:rsid w:val="00C44469"/>
    <w:rsid w:val="00C50235"/>
    <w:rsid w:val="00C50BD7"/>
    <w:rsid w:val="00C562CC"/>
    <w:rsid w:val="00C60E77"/>
    <w:rsid w:val="00C66017"/>
    <w:rsid w:val="00C67DE8"/>
    <w:rsid w:val="00C72466"/>
    <w:rsid w:val="00C72BFD"/>
    <w:rsid w:val="00C73633"/>
    <w:rsid w:val="00C74F80"/>
    <w:rsid w:val="00C81028"/>
    <w:rsid w:val="00C82249"/>
    <w:rsid w:val="00C82B76"/>
    <w:rsid w:val="00C8435F"/>
    <w:rsid w:val="00C85B00"/>
    <w:rsid w:val="00C86215"/>
    <w:rsid w:val="00C8627B"/>
    <w:rsid w:val="00C869A3"/>
    <w:rsid w:val="00C86E9B"/>
    <w:rsid w:val="00C86F0F"/>
    <w:rsid w:val="00C870FD"/>
    <w:rsid w:val="00C87143"/>
    <w:rsid w:val="00C874EA"/>
    <w:rsid w:val="00CA01C5"/>
    <w:rsid w:val="00CA49EF"/>
    <w:rsid w:val="00CB141C"/>
    <w:rsid w:val="00CB30C4"/>
    <w:rsid w:val="00CB3BCA"/>
    <w:rsid w:val="00CB4684"/>
    <w:rsid w:val="00CB53BC"/>
    <w:rsid w:val="00CB5BCA"/>
    <w:rsid w:val="00CB69D4"/>
    <w:rsid w:val="00CB6F35"/>
    <w:rsid w:val="00CB7EE0"/>
    <w:rsid w:val="00CC0B80"/>
    <w:rsid w:val="00CC1298"/>
    <w:rsid w:val="00CC3389"/>
    <w:rsid w:val="00CC3646"/>
    <w:rsid w:val="00CD1EA0"/>
    <w:rsid w:val="00CD23D9"/>
    <w:rsid w:val="00CD33F7"/>
    <w:rsid w:val="00CD3CEA"/>
    <w:rsid w:val="00CD4559"/>
    <w:rsid w:val="00CD5191"/>
    <w:rsid w:val="00CD66AE"/>
    <w:rsid w:val="00CD77D3"/>
    <w:rsid w:val="00CE0E85"/>
    <w:rsid w:val="00CE2AB8"/>
    <w:rsid w:val="00CE3B8A"/>
    <w:rsid w:val="00CE7175"/>
    <w:rsid w:val="00CE73A1"/>
    <w:rsid w:val="00CF0918"/>
    <w:rsid w:val="00CF6262"/>
    <w:rsid w:val="00CF6BA3"/>
    <w:rsid w:val="00CF716D"/>
    <w:rsid w:val="00CF7186"/>
    <w:rsid w:val="00CF7624"/>
    <w:rsid w:val="00D01067"/>
    <w:rsid w:val="00D037B4"/>
    <w:rsid w:val="00D04625"/>
    <w:rsid w:val="00D047F1"/>
    <w:rsid w:val="00D05FA7"/>
    <w:rsid w:val="00D070B0"/>
    <w:rsid w:val="00D07A58"/>
    <w:rsid w:val="00D1041E"/>
    <w:rsid w:val="00D11E5E"/>
    <w:rsid w:val="00D12130"/>
    <w:rsid w:val="00D1494E"/>
    <w:rsid w:val="00D153E5"/>
    <w:rsid w:val="00D15E9C"/>
    <w:rsid w:val="00D16D04"/>
    <w:rsid w:val="00D20582"/>
    <w:rsid w:val="00D21E97"/>
    <w:rsid w:val="00D2220F"/>
    <w:rsid w:val="00D22E50"/>
    <w:rsid w:val="00D275DF"/>
    <w:rsid w:val="00D27E30"/>
    <w:rsid w:val="00D3233D"/>
    <w:rsid w:val="00D33071"/>
    <w:rsid w:val="00D34012"/>
    <w:rsid w:val="00D34835"/>
    <w:rsid w:val="00D354D7"/>
    <w:rsid w:val="00D35CAF"/>
    <w:rsid w:val="00D4202D"/>
    <w:rsid w:val="00D420BD"/>
    <w:rsid w:val="00D47FE6"/>
    <w:rsid w:val="00D505F8"/>
    <w:rsid w:val="00D52822"/>
    <w:rsid w:val="00D56808"/>
    <w:rsid w:val="00D575A7"/>
    <w:rsid w:val="00D57FBC"/>
    <w:rsid w:val="00D635FE"/>
    <w:rsid w:val="00D63F99"/>
    <w:rsid w:val="00D64894"/>
    <w:rsid w:val="00D705E7"/>
    <w:rsid w:val="00D70DFE"/>
    <w:rsid w:val="00D737DD"/>
    <w:rsid w:val="00D7406D"/>
    <w:rsid w:val="00D74278"/>
    <w:rsid w:val="00D75163"/>
    <w:rsid w:val="00D7724F"/>
    <w:rsid w:val="00D80DF4"/>
    <w:rsid w:val="00D815E9"/>
    <w:rsid w:val="00D84260"/>
    <w:rsid w:val="00D9189B"/>
    <w:rsid w:val="00D9394F"/>
    <w:rsid w:val="00D93C5F"/>
    <w:rsid w:val="00D9435D"/>
    <w:rsid w:val="00D95394"/>
    <w:rsid w:val="00D972C0"/>
    <w:rsid w:val="00DA2F93"/>
    <w:rsid w:val="00DA33DD"/>
    <w:rsid w:val="00DB2775"/>
    <w:rsid w:val="00DB2EFA"/>
    <w:rsid w:val="00DB5741"/>
    <w:rsid w:val="00DB575D"/>
    <w:rsid w:val="00DB782A"/>
    <w:rsid w:val="00DC16D7"/>
    <w:rsid w:val="00DC4E11"/>
    <w:rsid w:val="00DC6C1C"/>
    <w:rsid w:val="00DC7855"/>
    <w:rsid w:val="00DD0F2C"/>
    <w:rsid w:val="00DD33D6"/>
    <w:rsid w:val="00DD33F6"/>
    <w:rsid w:val="00DD4458"/>
    <w:rsid w:val="00DD4C72"/>
    <w:rsid w:val="00DD64EB"/>
    <w:rsid w:val="00DD6872"/>
    <w:rsid w:val="00DE4653"/>
    <w:rsid w:val="00DE64FF"/>
    <w:rsid w:val="00DE7D53"/>
    <w:rsid w:val="00DF3D7F"/>
    <w:rsid w:val="00DF585C"/>
    <w:rsid w:val="00DF68B1"/>
    <w:rsid w:val="00E00D87"/>
    <w:rsid w:val="00E0361F"/>
    <w:rsid w:val="00E043E3"/>
    <w:rsid w:val="00E054D8"/>
    <w:rsid w:val="00E07D7B"/>
    <w:rsid w:val="00E1067E"/>
    <w:rsid w:val="00E107D3"/>
    <w:rsid w:val="00E10E2D"/>
    <w:rsid w:val="00E141D3"/>
    <w:rsid w:val="00E200FF"/>
    <w:rsid w:val="00E22B6D"/>
    <w:rsid w:val="00E23977"/>
    <w:rsid w:val="00E24143"/>
    <w:rsid w:val="00E25760"/>
    <w:rsid w:val="00E25808"/>
    <w:rsid w:val="00E2584A"/>
    <w:rsid w:val="00E305A7"/>
    <w:rsid w:val="00E309A1"/>
    <w:rsid w:val="00E318F8"/>
    <w:rsid w:val="00E343AD"/>
    <w:rsid w:val="00E34DD1"/>
    <w:rsid w:val="00E3540F"/>
    <w:rsid w:val="00E35EC8"/>
    <w:rsid w:val="00E3644F"/>
    <w:rsid w:val="00E37F21"/>
    <w:rsid w:val="00E44674"/>
    <w:rsid w:val="00E52149"/>
    <w:rsid w:val="00E53566"/>
    <w:rsid w:val="00E53CFF"/>
    <w:rsid w:val="00E5422C"/>
    <w:rsid w:val="00E56951"/>
    <w:rsid w:val="00E57C3B"/>
    <w:rsid w:val="00E60B14"/>
    <w:rsid w:val="00E61831"/>
    <w:rsid w:val="00E618FA"/>
    <w:rsid w:val="00E63166"/>
    <w:rsid w:val="00E66290"/>
    <w:rsid w:val="00E704AF"/>
    <w:rsid w:val="00E71394"/>
    <w:rsid w:val="00E71B85"/>
    <w:rsid w:val="00E71CCD"/>
    <w:rsid w:val="00E72BC5"/>
    <w:rsid w:val="00E73830"/>
    <w:rsid w:val="00E74EC0"/>
    <w:rsid w:val="00E76040"/>
    <w:rsid w:val="00E76AEB"/>
    <w:rsid w:val="00E778DC"/>
    <w:rsid w:val="00E80798"/>
    <w:rsid w:val="00E80D09"/>
    <w:rsid w:val="00E80D64"/>
    <w:rsid w:val="00E81FF6"/>
    <w:rsid w:val="00E8392E"/>
    <w:rsid w:val="00E84797"/>
    <w:rsid w:val="00E850E3"/>
    <w:rsid w:val="00E868FE"/>
    <w:rsid w:val="00E923B6"/>
    <w:rsid w:val="00E92BEF"/>
    <w:rsid w:val="00E974C5"/>
    <w:rsid w:val="00E97A84"/>
    <w:rsid w:val="00EA2EF4"/>
    <w:rsid w:val="00EA3962"/>
    <w:rsid w:val="00EA5C80"/>
    <w:rsid w:val="00EB1EDC"/>
    <w:rsid w:val="00EB3F2B"/>
    <w:rsid w:val="00EB43B1"/>
    <w:rsid w:val="00EB4461"/>
    <w:rsid w:val="00EB7B03"/>
    <w:rsid w:val="00EC0E31"/>
    <w:rsid w:val="00EC165A"/>
    <w:rsid w:val="00EC22CC"/>
    <w:rsid w:val="00EC2B73"/>
    <w:rsid w:val="00EC315E"/>
    <w:rsid w:val="00EC41BE"/>
    <w:rsid w:val="00EC4C2C"/>
    <w:rsid w:val="00EC6DC8"/>
    <w:rsid w:val="00EC7EEC"/>
    <w:rsid w:val="00ED05B3"/>
    <w:rsid w:val="00ED11CD"/>
    <w:rsid w:val="00ED3202"/>
    <w:rsid w:val="00ED4D46"/>
    <w:rsid w:val="00ED7499"/>
    <w:rsid w:val="00EE1266"/>
    <w:rsid w:val="00EE31FF"/>
    <w:rsid w:val="00EE3390"/>
    <w:rsid w:val="00EE4F2F"/>
    <w:rsid w:val="00EE4FF8"/>
    <w:rsid w:val="00EF0A2D"/>
    <w:rsid w:val="00EF138E"/>
    <w:rsid w:val="00EF1581"/>
    <w:rsid w:val="00EF1C72"/>
    <w:rsid w:val="00EF1E22"/>
    <w:rsid w:val="00EF2E18"/>
    <w:rsid w:val="00EF5281"/>
    <w:rsid w:val="00EF64BA"/>
    <w:rsid w:val="00EF7A0B"/>
    <w:rsid w:val="00F01581"/>
    <w:rsid w:val="00F02DBF"/>
    <w:rsid w:val="00F03B94"/>
    <w:rsid w:val="00F049F2"/>
    <w:rsid w:val="00F10E67"/>
    <w:rsid w:val="00F1176D"/>
    <w:rsid w:val="00F11EB5"/>
    <w:rsid w:val="00F127E0"/>
    <w:rsid w:val="00F1459C"/>
    <w:rsid w:val="00F17386"/>
    <w:rsid w:val="00F17AC8"/>
    <w:rsid w:val="00F20882"/>
    <w:rsid w:val="00F21805"/>
    <w:rsid w:val="00F22F97"/>
    <w:rsid w:val="00F23124"/>
    <w:rsid w:val="00F24345"/>
    <w:rsid w:val="00F24C2C"/>
    <w:rsid w:val="00F24E3D"/>
    <w:rsid w:val="00F26743"/>
    <w:rsid w:val="00F306A0"/>
    <w:rsid w:val="00F32E3F"/>
    <w:rsid w:val="00F362FB"/>
    <w:rsid w:val="00F41958"/>
    <w:rsid w:val="00F427E3"/>
    <w:rsid w:val="00F42825"/>
    <w:rsid w:val="00F43D8F"/>
    <w:rsid w:val="00F46558"/>
    <w:rsid w:val="00F46F6B"/>
    <w:rsid w:val="00F47B0C"/>
    <w:rsid w:val="00F47BF7"/>
    <w:rsid w:val="00F50B7C"/>
    <w:rsid w:val="00F54A64"/>
    <w:rsid w:val="00F56117"/>
    <w:rsid w:val="00F60A25"/>
    <w:rsid w:val="00F62B0C"/>
    <w:rsid w:val="00F70D40"/>
    <w:rsid w:val="00F71D21"/>
    <w:rsid w:val="00F727D1"/>
    <w:rsid w:val="00F72F6A"/>
    <w:rsid w:val="00F8221E"/>
    <w:rsid w:val="00F8329B"/>
    <w:rsid w:val="00F85717"/>
    <w:rsid w:val="00F95B3D"/>
    <w:rsid w:val="00F95B3E"/>
    <w:rsid w:val="00FA2E08"/>
    <w:rsid w:val="00FA2E34"/>
    <w:rsid w:val="00FA3542"/>
    <w:rsid w:val="00FA386A"/>
    <w:rsid w:val="00FA63B6"/>
    <w:rsid w:val="00FB190A"/>
    <w:rsid w:val="00FB1E1F"/>
    <w:rsid w:val="00FB3305"/>
    <w:rsid w:val="00FB47B4"/>
    <w:rsid w:val="00FC1E3D"/>
    <w:rsid w:val="00FC27B3"/>
    <w:rsid w:val="00FC396B"/>
    <w:rsid w:val="00FC4461"/>
    <w:rsid w:val="00FC4469"/>
    <w:rsid w:val="00FD203B"/>
    <w:rsid w:val="00FD3DEA"/>
    <w:rsid w:val="00FD638D"/>
    <w:rsid w:val="00FD7FBE"/>
    <w:rsid w:val="00FE1492"/>
    <w:rsid w:val="00FE1EDE"/>
    <w:rsid w:val="00FE3801"/>
    <w:rsid w:val="00FE4586"/>
    <w:rsid w:val="00FE52BA"/>
    <w:rsid w:val="00FE53C1"/>
    <w:rsid w:val="00FE55D6"/>
    <w:rsid w:val="00FE5A3B"/>
    <w:rsid w:val="00FE6FDE"/>
    <w:rsid w:val="00FF0B97"/>
    <w:rsid w:val="00FF13B8"/>
    <w:rsid w:val="00FF20DC"/>
    <w:rsid w:val="00FF2CF1"/>
    <w:rsid w:val="00FF3F6D"/>
    <w:rsid w:val="00FF592B"/>
    <w:rsid w:val="00FF5B55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BA4E"/>
  <w15:docId w15:val="{9F1BE3FC-44A1-4EC4-AC1E-E7FA0444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F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B66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/>
    </w:rPr>
  </w:style>
  <w:style w:type="paragraph" w:styleId="Vahedeta">
    <w:name w:val="No Spacing"/>
    <w:uiPriority w:val="1"/>
    <w:qFormat/>
    <w:rsid w:val="00D505F8"/>
    <w:pPr>
      <w:spacing w:after="0" w:line="240" w:lineRule="auto"/>
    </w:pPr>
  </w:style>
  <w:style w:type="numbering" w:customStyle="1" w:styleId="Loendita1">
    <w:name w:val="Loendita1"/>
    <w:next w:val="Loendita"/>
    <w:uiPriority w:val="99"/>
    <w:semiHidden/>
    <w:unhideWhenUsed/>
    <w:rsid w:val="00157155"/>
  </w:style>
  <w:style w:type="character" w:styleId="Hperlink">
    <w:name w:val="Hyperlink"/>
    <w:basedOn w:val="Liguvaikefont"/>
    <w:uiPriority w:val="99"/>
    <w:semiHidden/>
    <w:unhideWhenUsed/>
    <w:rsid w:val="00157155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157155"/>
    <w:rPr>
      <w:color w:val="954F72"/>
      <w:u w:val="single"/>
    </w:rPr>
  </w:style>
  <w:style w:type="paragraph" w:customStyle="1" w:styleId="xl72">
    <w:name w:val="xl72"/>
    <w:basedOn w:val="Normaallaad"/>
    <w:rsid w:val="001571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Normaallaad"/>
    <w:rsid w:val="001571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Normaallaad"/>
    <w:rsid w:val="00157155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78">
    <w:name w:val="xl78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6">
    <w:name w:val="xl86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91">
    <w:name w:val="xl91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93">
    <w:name w:val="xl93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7">
    <w:name w:val="xl97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9">
    <w:name w:val="xl99"/>
    <w:basedOn w:val="Normaallaad"/>
    <w:rsid w:val="00157155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0">
    <w:name w:val="xl100"/>
    <w:basedOn w:val="Normaallaad"/>
    <w:rsid w:val="00157155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1">
    <w:name w:val="xl101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Normaallaad"/>
    <w:rsid w:val="00157155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09">
    <w:name w:val="xl109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2">
    <w:name w:val="xl112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Normaallaad"/>
    <w:rsid w:val="00157155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Normaallaad"/>
    <w:rsid w:val="00157155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7">
    <w:name w:val="xl117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Normaallaad"/>
    <w:rsid w:val="00157155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1">
    <w:name w:val="xl121"/>
    <w:basedOn w:val="Normaallaad"/>
    <w:rsid w:val="001571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22">
    <w:name w:val="xl122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Normaallaad"/>
    <w:rsid w:val="001571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5">
    <w:name w:val="xl125"/>
    <w:basedOn w:val="Normaallaad"/>
    <w:rsid w:val="001571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6">
    <w:name w:val="xl126"/>
    <w:basedOn w:val="Normaallaad"/>
    <w:rsid w:val="001571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7">
    <w:name w:val="xl127"/>
    <w:basedOn w:val="Normaallaad"/>
    <w:rsid w:val="001571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8">
    <w:name w:val="xl128"/>
    <w:basedOn w:val="Normaallaad"/>
    <w:rsid w:val="001571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allaad"/>
    <w:rsid w:val="001571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Normaallaad"/>
    <w:rsid w:val="0015715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allaad"/>
    <w:rsid w:val="0015715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Normaallaad"/>
    <w:rsid w:val="001571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Normaallaad"/>
    <w:rsid w:val="001571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Normaallaad"/>
    <w:rsid w:val="001571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Normaallaad"/>
    <w:rsid w:val="001571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Normaallaad"/>
    <w:rsid w:val="001571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font5">
    <w:name w:val="font5"/>
    <w:basedOn w:val="Normaallaad"/>
    <w:rsid w:val="00B56F3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allaad"/>
    <w:rsid w:val="00B56F3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Normaallaad"/>
    <w:rsid w:val="00B56F3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allaad"/>
    <w:rsid w:val="00B56F36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70">
    <w:name w:val="xl70"/>
    <w:basedOn w:val="Normaallaad"/>
    <w:rsid w:val="00B56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Normaallaad"/>
    <w:rsid w:val="00B56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7">
    <w:name w:val="xl137"/>
    <w:basedOn w:val="Normaallaad"/>
    <w:rsid w:val="00B56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8">
    <w:name w:val="xl138"/>
    <w:basedOn w:val="Normaallaad"/>
    <w:rsid w:val="00B56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Normaallaad"/>
    <w:rsid w:val="00B56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Normaallaad"/>
    <w:rsid w:val="00B56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41">
    <w:name w:val="xl141"/>
    <w:basedOn w:val="Normaallaad"/>
    <w:rsid w:val="00B56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2">
    <w:name w:val="xl142"/>
    <w:basedOn w:val="Normaallaad"/>
    <w:rsid w:val="00B56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Normaallaad"/>
    <w:rsid w:val="00B56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Normaallaad"/>
    <w:rsid w:val="00B56F36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Normaallaad"/>
    <w:rsid w:val="00B56F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Normaallaad"/>
    <w:rsid w:val="00B56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7">
    <w:name w:val="xl147"/>
    <w:basedOn w:val="Normaallaad"/>
    <w:rsid w:val="00B56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8">
    <w:name w:val="xl148"/>
    <w:basedOn w:val="Normaallaad"/>
    <w:rsid w:val="00B56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Normaallaad"/>
    <w:rsid w:val="00B56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0">
    <w:name w:val="xl150"/>
    <w:basedOn w:val="Normaallaad"/>
    <w:rsid w:val="00B56F36"/>
    <w:pP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Normaallaad"/>
    <w:rsid w:val="00B56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2">
    <w:name w:val="xl152"/>
    <w:basedOn w:val="Normaallaad"/>
    <w:rsid w:val="00B56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3">
    <w:name w:val="xl153"/>
    <w:basedOn w:val="Normaallaad"/>
    <w:rsid w:val="00B56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54">
    <w:name w:val="xl154"/>
    <w:basedOn w:val="Normaallaad"/>
    <w:rsid w:val="00B56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Normaallaad"/>
    <w:rsid w:val="00B56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6">
    <w:name w:val="xl156"/>
    <w:basedOn w:val="Normaallaad"/>
    <w:rsid w:val="00B56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7">
    <w:name w:val="xl157"/>
    <w:basedOn w:val="Normaallaad"/>
    <w:rsid w:val="00B56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8">
    <w:name w:val="xl158"/>
    <w:basedOn w:val="Normaallaad"/>
    <w:rsid w:val="00B56F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Normaallaad"/>
    <w:rsid w:val="00B56F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60">
    <w:name w:val="xl160"/>
    <w:basedOn w:val="Normaallaad"/>
    <w:rsid w:val="00B56F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61">
    <w:name w:val="xl161"/>
    <w:basedOn w:val="Normaallaad"/>
    <w:rsid w:val="00B56F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62">
    <w:name w:val="xl162"/>
    <w:basedOn w:val="Normaallaad"/>
    <w:rsid w:val="00B56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Normaallaad"/>
    <w:rsid w:val="00B56F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Normaallaad"/>
    <w:rsid w:val="00B56F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Normaallaad"/>
    <w:rsid w:val="00B56F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6">
    <w:name w:val="xl166"/>
    <w:basedOn w:val="Normaallaad"/>
    <w:rsid w:val="00B56F3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Normaallaad"/>
    <w:rsid w:val="00B56F3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allaad"/>
    <w:rsid w:val="00B56F3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allaad"/>
    <w:rsid w:val="00B56F3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Normaallaad"/>
    <w:rsid w:val="00B56F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9">
    <w:name w:val="font9"/>
    <w:basedOn w:val="Normaallaad"/>
    <w:rsid w:val="00D74278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0">
    <w:name w:val="font10"/>
    <w:basedOn w:val="Normaallaad"/>
    <w:rsid w:val="00D74278"/>
    <w:pPr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xl171">
    <w:name w:val="xl171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sz w:val="22"/>
      <w:szCs w:val="22"/>
    </w:rPr>
  </w:style>
  <w:style w:type="paragraph" w:customStyle="1" w:styleId="xl172">
    <w:name w:val="xl172"/>
    <w:basedOn w:val="Normaallaad"/>
    <w:rsid w:val="00D742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Normaallaad"/>
    <w:rsid w:val="00D742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4">
    <w:name w:val="xl174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5">
    <w:name w:val="xl175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6">
    <w:name w:val="xl176"/>
    <w:basedOn w:val="Normaallaad"/>
    <w:rsid w:val="00D742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7">
    <w:name w:val="xl177"/>
    <w:basedOn w:val="Normaallaad"/>
    <w:rsid w:val="00D742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8">
    <w:name w:val="xl178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79">
    <w:name w:val="xl179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0">
    <w:name w:val="xl180"/>
    <w:basedOn w:val="Normaallaad"/>
    <w:rsid w:val="00D742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Normaallaad"/>
    <w:rsid w:val="00D742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2">
    <w:name w:val="xl182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83">
    <w:name w:val="xl183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84">
    <w:name w:val="xl184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5">
    <w:name w:val="xl185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86">
    <w:name w:val="xl186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87">
    <w:name w:val="xl187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8">
    <w:name w:val="xl188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90">
    <w:name w:val="xl190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1">
    <w:name w:val="xl191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92">
    <w:name w:val="xl192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3">
    <w:name w:val="xl193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4">
    <w:name w:val="xl194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96">
    <w:name w:val="xl196"/>
    <w:basedOn w:val="Normaallaad"/>
    <w:rsid w:val="00D74278"/>
    <w:pPr>
      <w:pBdr>
        <w:top w:val="single" w:sz="4" w:space="0" w:color="9BC2E6"/>
      </w:pBdr>
      <w:spacing w:before="100" w:beforeAutospacing="1" w:after="100" w:afterAutospacing="1"/>
      <w:textAlignment w:val="top"/>
    </w:pPr>
  </w:style>
  <w:style w:type="paragraph" w:customStyle="1" w:styleId="xl197">
    <w:name w:val="xl197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8">
    <w:name w:val="xl198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99">
    <w:name w:val="xl199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0">
    <w:name w:val="xl200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1">
    <w:name w:val="xl201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2">
    <w:name w:val="xl202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3">
    <w:name w:val="xl203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04">
    <w:name w:val="xl204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205">
    <w:name w:val="xl205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7">
    <w:name w:val="xl207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08">
    <w:name w:val="xl208"/>
    <w:basedOn w:val="Normaallaad"/>
    <w:rsid w:val="00D74278"/>
    <w:pPr>
      <w:spacing w:before="100" w:beforeAutospacing="1" w:after="100" w:afterAutospacing="1"/>
      <w:jc w:val="right"/>
      <w:textAlignment w:val="top"/>
    </w:pPr>
  </w:style>
  <w:style w:type="paragraph" w:customStyle="1" w:styleId="xl209">
    <w:name w:val="xl209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10">
    <w:name w:val="xl210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11">
    <w:name w:val="xl211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212">
    <w:name w:val="xl212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DDEBF7"/>
    </w:rPr>
  </w:style>
  <w:style w:type="paragraph" w:customStyle="1" w:styleId="xl213">
    <w:name w:val="xl213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214">
    <w:name w:val="xl214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15">
    <w:name w:val="xl215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17">
    <w:name w:val="xl217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8">
    <w:name w:val="xl218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20">
    <w:name w:val="xl220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21">
    <w:name w:val="xl221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22">
    <w:name w:val="xl222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3">
    <w:name w:val="xl223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4">
    <w:name w:val="xl224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5">
    <w:name w:val="xl225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6">
    <w:name w:val="xl226"/>
    <w:basedOn w:val="Normaallaad"/>
    <w:rsid w:val="00D742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27">
    <w:name w:val="xl227"/>
    <w:basedOn w:val="Normaallaad"/>
    <w:rsid w:val="00D74278"/>
    <w:pPr>
      <w:spacing w:before="100" w:beforeAutospacing="1" w:after="100" w:afterAutospacing="1"/>
      <w:textAlignment w:val="top"/>
    </w:pPr>
  </w:style>
  <w:style w:type="paragraph" w:customStyle="1" w:styleId="xl228">
    <w:name w:val="xl228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229">
    <w:name w:val="xl229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30">
    <w:name w:val="xl230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22"/>
      <w:szCs w:val="22"/>
    </w:rPr>
  </w:style>
  <w:style w:type="paragraph" w:customStyle="1" w:styleId="xl231">
    <w:name w:val="xl231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32">
    <w:name w:val="xl232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233">
    <w:name w:val="xl233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sz w:val="22"/>
      <w:szCs w:val="22"/>
    </w:rPr>
  </w:style>
  <w:style w:type="paragraph" w:customStyle="1" w:styleId="xl234">
    <w:name w:val="xl234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35">
    <w:name w:val="xl235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236">
    <w:name w:val="xl236"/>
    <w:basedOn w:val="Normaallaad"/>
    <w:rsid w:val="00D7427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37">
    <w:name w:val="xl237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8">
    <w:name w:val="xl238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39">
    <w:name w:val="xl239"/>
    <w:basedOn w:val="Normaallaad"/>
    <w:rsid w:val="00D7427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0">
    <w:name w:val="xl240"/>
    <w:basedOn w:val="Normaallaad"/>
    <w:rsid w:val="00D7427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41">
    <w:name w:val="xl241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2">
    <w:name w:val="xl242"/>
    <w:basedOn w:val="Normaallaad"/>
    <w:rsid w:val="00D742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3">
    <w:name w:val="xl243"/>
    <w:basedOn w:val="Normaallaad"/>
    <w:rsid w:val="00D742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4">
    <w:name w:val="xl244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5">
    <w:name w:val="xl245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6">
    <w:name w:val="xl246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247">
    <w:name w:val="xl247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9">
    <w:name w:val="xl249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0">
    <w:name w:val="xl250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2">
    <w:name w:val="xl252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253">
    <w:name w:val="xl253"/>
    <w:basedOn w:val="Normaallaad"/>
    <w:rsid w:val="00D74278"/>
    <w:pPr>
      <w:spacing w:before="100" w:beforeAutospacing="1" w:after="100" w:afterAutospacing="1"/>
      <w:textAlignment w:val="top"/>
    </w:pPr>
  </w:style>
  <w:style w:type="paragraph" w:customStyle="1" w:styleId="xl254">
    <w:name w:val="xl254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5">
    <w:name w:val="xl255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6">
    <w:name w:val="xl256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7">
    <w:name w:val="xl257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8">
    <w:name w:val="xl258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9">
    <w:name w:val="xl259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0">
    <w:name w:val="xl260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61">
    <w:name w:val="xl261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2">
    <w:name w:val="xl262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3">
    <w:name w:val="xl263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5">
    <w:name w:val="xl265"/>
    <w:basedOn w:val="Normaallaad"/>
    <w:rsid w:val="00D742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66">
    <w:name w:val="xl266"/>
    <w:basedOn w:val="Normaallaad"/>
    <w:rsid w:val="00D74278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7">
    <w:name w:val="xl267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68">
    <w:name w:val="xl268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69">
    <w:name w:val="xl269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270">
    <w:name w:val="xl270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1">
    <w:name w:val="xl271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3">
    <w:name w:val="xl273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4">
    <w:name w:val="xl274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5">
    <w:name w:val="xl275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6">
    <w:name w:val="xl276"/>
    <w:basedOn w:val="Normaallaad"/>
    <w:rsid w:val="00D74278"/>
    <w:pPr>
      <w:spacing w:before="100" w:beforeAutospacing="1" w:after="100" w:afterAutospacing="1"/>
    </w:pPr>
  </w:style>
  <w:style w:type="paragraph" w:customStyle="1" w:styleId="xl277">
    <w:name w:val="xl277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78">
    <w:name w:val="xl278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79">
    <w:name w:val="xl279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0">
    <w:name w:val="xl280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81">
    <w:name w:val="xl281"/>
    <w:basedOn w:val="Normaallaad"/>
    <w:rsid w:val="00D742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2">
    <w:name w:val="xl282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3">
    <w:name w:val="xl283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84">
    <w:name w:val="xl284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85">
    <w:name w:val="xl285"/>
    <w:basedOn w:val="Normaallaad"/>
    <w:rsid w:val="00D7427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6">
    <w:name w:val="xl286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87">
    <w:name w:val="xl287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88">
    <w:name w:val="xl288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89">
    <w:name w:val="xl289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90">
    <w:name w:val="xl290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91">
    <w:name w:val="xl291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2">
    <w:name w:val="xl292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3">
    <w:name w:val="xl293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4">
    <w:name w:val="xl294"/>
    <w:basedOn w:val="Normaallaad"/>
    <w:rsid w:val="00D74278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95">
    <w:name w:val="xl295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6">
    <w:name w:val="xl296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7">
    <w:name w:val="xl297"/>
    <w:basedOn w:val="Normaallaad"/>
    <w:rsid w:val="00D74278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8">
    <w:name w:val="xl298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99">
    <w:name w:val="xl299"/>
    <w:basedOn w:val="Normaallaad"/>
    <w:rsid w:val="00D74278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00">
    <w:name w:val="xl300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01">
    <w:name w:val="xl301"/>
    <w:basedOn w:val="Normaallaad"/>
    <w:rsid w:val="00D742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302">
    <w:name w:val="xl302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03">
    <w:name w:val="xl303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 w:cs="Calibri"/>
      <w:sz w:val="22"/>
      <w:szCs w:val="22"/>
    </w:rPr>
  </w:style>
  <w:style w:type="paragraph" w:customStyle="1" w:styleId="xl304">
    <w:name w:val="xl304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305">
    <w:name w:val="xl305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06">
    <w:name w:val="xl306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07">
    <w:name w:val="xl307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308">
    <w:name w:val="xl308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309">
    <w:name w:val="xl309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10">
    <w:name w:val="xl310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11">
    <w:name w:val="xl311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12">
    <w:name w:val="xl312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13">
    <w:name w:val="xl313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14">
    <w:name w:val="xl314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15">
    <w:name w:val="xl315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16">
    <w:name w:val="xl316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17">
    <w:name w:val="xl317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18">
    <w:name w:val="xl318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19">
    <w:name w:val="xl319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320">
    <w:name w:val="xl320"/>
    <w:basedOn w:val="Normaallaad"/>
    <w:rsid w:val="00D742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21">
    <w:name w:val="xl321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322">
    <w:name w:val="xl322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23">
    <w:name w:val="xl323"/>
    <w:basedOn w:val="Normaallaad"/>
    <w:rsid w:val="00D742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4">
    <w:name w:val="xl324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25">
    <w:name w:val="xl325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26">
    <w:name w:val="xl326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27">
    <w:name w:val="xl327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328">
    <w:name w:val="xl328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29">
    <w:name w:val="xl329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30">
    <w:name w:val="xl330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31">
    <w:name w:val="xl331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2">
    <w:name w:val="xl332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DDEBF7"/>
    </w:rPr>
  </w:style>
  <w:style w:type="paragraph" w:customStyle="1" w:styleId="xl333">
    <w:name w:val="xl333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334">
    <w:name w:val="xl334"/>
    <w:basedOn w:val="Normaallaad"/>
    <w:rsid w:val="00D742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35">
    <w:name w:val="xl335"/>
    <w:basedOn w:val="Normaallaad"/>
    <w:rsid w:val="00D742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6">
    <w:name w:val="xl336"/>
    <w:basedOn w:val="Normaallaad"/>
    <w:rsid w:val="00D742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7">
    <w:name w:val="xl337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8">
    <w:name w:val="xl338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9">
    <w:name w:val="xl339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0">
    <w:name w:val="xl340"/>
    <w:basedOn w:val="Normaallaad"/>
    <w:rsid w:val="00D742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1">
    <w:name w:val="xl341"/>
    <w:basedOn w:val="Normaallaad"/>
    <w:rsid w:val="00D742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2">
    <w:name w:val="xl342"/>
    <w:basedOn w:val="Normaallaad"/>
    <w:rsid w:val="00D742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3">
    <w:name w:val="xl343"/>
    <w:basedOn w:val="Normaallaad"/>
    <w:rsid w:val="00D742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44">
    <w:name w:val="xl344"/>
    <w:basedOn w:val="Normaallaad"/>
    <w:rsid w:val="00D742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5">
    <w:name w:val="xl345"/>
    <w:basedOn w:val="Normaallaad"/>
    <w:rsid w:val="00D742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6">
    <w:name w:val="xl346"/>
    <w:basedOn w:val="Normaallaad"/>
    <w:rsid w:val="00D742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7">
    <w:name w:val="xl347"/>
    <w:basedOn w:val="Normaallaad"/>
    <w:rsid w:val="00D742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8">
    <w:name w:val="xl348"/>
    <w:basedOn w:val="Normaallaad"/>
    <w:rsid w:val="00D742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9">
    <w:name w:val="xl349"/>
    <w:basedOn w:val="Normaallaad"/>
    <w:rsid w:val="00D742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0">
    <w:name w:val="xl350"/>
    <w:basedOn w:val="Normaallaad"/>
    <w:rsid w:val="00D742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51">
    <w:name w:val="xl351"/>
    <w:basedOn w:val="Normaallaad"/>
    <w:rsid w:val="00D742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52">
    <w:name w:val="xl352"/>
    <w:basedOn w:val="Normaallaad"/>
    <w:rsid w:val="00D742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3">
    <w:name w:val="xl353"/>
    <w:basedOn w:val="Normaallaad"/>
    <w:rsid w:val="00D742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54">
    <w:name w:val="xl354"/>
    <w:basedOn w:val="Normaallaad"/>
    <w:rsid w:val="00D7427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55">
    <w:name w:val="xl355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56">
    <w:name w:val="xl356"/>
    <w:basedOn w:val="Normaallaad"/>
    <w:rsid w:val="00D742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7">
    <w:name w:val="xl357"/>
    <w:basedOn w:val="Normaallaad"/>
    <w:rsid w:val="00D742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8">
    <w:name w:val="xl358"/>
    <w:basedOn w:val="Normaallaad"/>
    <w:rsid w:val="00D742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59">
    <w:name w:val="xl359"/>
    <w:basedOn w:val="Normaallaad"/>
    <w:rsid w:val="00D742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60">
    <w:name w:val="xl360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61">
    <w:name w:val="xl361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362">
    <w:name w:val="xl362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363">
    <w:name w:val="xl363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64">
    <w:name w:val="xl364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5">
    <w:name w:val="xl365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366">
    <w:name w:val="xl366"/>
    <w:basedOn w:val="Normaallaad"/>
    <w:rsid w:val="00D742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367">
    <w:name w:val="xl367"/>
    <w:basedOn w:val="Normaallaad"/>
    <w:rsid w:val="00D742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368">
    <w:name w:val="xl368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369">
    <w:name w:val="xl369"/>
    <w:basedOn w:val="Normaallaad"/>
    <w:rsid w:val="00D742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370">
    <w:name w:val="xl370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371">
    <w:name w:val="xl371"/>
    <w:basedOn w:val="Normaallaad"/>
    <w:rsid w:val="00D74278"/>
    <w:pPr>
      <w:spacing w:before="100" w:beforeAutospacing="1" w:after="100" w:afterAutospacing="1"/>
      <w:jc w:val="both"/>
      <w:textAlignment w:val="center"/>
    </w:pPr>
  </w:style>
  <w:style w:type="paragraph" w:customStyle="1" w:styleId="xl372">
    <w:name w:val="xl372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373">
    <w:name w:val="xl373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74">
    <w:name w:val="xl374"/>
    <w:basedOn w:val="Normaallaad"/>
    <w:rsid w:val="00D74278"/>
    <w:pP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375">
    <w:name w:val="xl375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376">
    <w:name w:val="xl376"/>
    <w:basedOn w:val="Normaallaad"/>
    <w:rsid w:val="00D74278"/>
    <w:pP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77">
    <w:name w:val="xl377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78">
    <w:name w:val="xl378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79">
    <w:name w:val="xl379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80">
    <w:name w:val="xl380"/>
    <w:basedOn w:val="Normaallaad"/>
    <w:rsid w:val="00D742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81">
    <w:name w:val="xl381"/>
    <w:basedOn w:val="Normaallaad"/>
    <w:rsid w:val="00D7427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82">
    <w:name w:val="xl382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83">
    <w:name w:val="xl383"/>
    <w:basedOn w:val="Normaallaad"/>
    <w:rsid w:val="00D742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84">
    <w:name w:val="xl384"/>
    <w:basedOn w:val="Normaallaad"/>
    <w:rsid w:val="00D7427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85">
    <w:name w:val="xl385"/>
    <w:basedOn w:val="Normaallaad"/>
    <w:rsid w:val="00D7427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386">
    <w:name w:val="xl386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87">
    <w:name w:val="xl387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388">
    <w:name w:val="xl388"/>
    <w:basedOn w:val="Normaallaad"/>
    <w:rsid w:val="00D742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89">
    <w:name w:val="xl389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90">
    <w:name w:val="xl390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1">
    <w:name w:val="xl391"/>
    <w:basedOn w:val="Normaallaad"/>
    <w:rsid w:val="00D74278"/>
    <w:pPr>
      <w:spacing w:before="100" w:beforeAutospacing="1" w:after="100" w:afterAutospacing="1"/>
    </w:pPr>
    <w:rPr>
      <w:sz w:val="16"/>
      <w:szCs w:val="16"/>
    </w:rPr>
  </w:style>
  <w:style w:type="paragraph" w:customStyle="1" w:styleId="xl392">
    <w:name w:val="xl392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3">
    <w:name w:val="xl393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4">
    <w:name w:val="xl394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395">
    <w:name w:val="xl395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96">
    <w:name w:val="xl396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97">
    <w:name w:val="xl397"/>
    <w:basedOn w:val="Normaallaad"/>
    <w:rsid w:val="00D742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98">
    <w:name w:val="xl398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9">
    <w:name w:val="xl399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400">
    <w:name w:val="xl400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401">
    <w:name w:val="xl401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402">
    <w:name w:val="xl402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403">
    <w:name w:val="xl403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404">
    <w:name w:val="xl404"/>
    <w:basedOn w:val="Normaallaad"/>
    <w:rsid w:val="00D74278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05">
    <w:name w:val="xl405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06">
    <w:name w:val="xl406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07">
    <w:name w:val="xl407"/>
    <w:basedOn w:val="Normaallaad"/>
    <w:rsid w:val="00D74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200E4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PisMrk">
    <w:name w:val="Päis Märk"/>
    <w:basedOn w:val="Liguvaikefont"/>
    <w:link w:val="Pis"/>
    <w:uiPriority w:val="99"/>
    <w:rsid w:val="00200E42"/>
  </w:style>
  <w:style w:type="paragraph" w:styleId="Jalus">
    <w:name w:val="footer"/>
    <w:basedOn w:val="Normaallaad"/>
    <w:link w:val="JalusMrk"/>
    <w:uiPriority w:val="99"/>
    <w:unhideWhenUsed/>
    <w:rsid w:val="00200E4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JalusMrk">
    <w:name w:val="Jalus Märk"/>
    <w:basedOn w:val="Liguvaikefont"/>
    <w:link w:val="Jalus"/>
    <w:uiPriority w:val="99"/>
    <w:rsid w:val="00200E4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05AB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05AB6"/>
    <w:rPr>
      <w:rFonts w:ascii="Segoe UI" w:hAnsi="Segoe UI" w:cs="Segoe UI"/>
      <w:sz w:val="18"/>
      <w:szCs w:val="18"/>
    </w:rPr>
  </w:style>
  <w:style w:type="paragraph" w:customStyle="1" w:styleId="xl408">
    <w:name w:val="xl408"/>
    <w:basedOn w:val="Normaallaad"/>
    <w:rsid w:val="003F14D0"/>
    <w:pPr>
      <w:spacing w:before="100" w:beforeAutospacing="1" w:after="100" w:afterAutospacing="1"/>
    </w:pPr>
  </w:style>
  <w:style w:type="paragraph" w:customStyle="1" w:styleId="xl409">
    <w:name w:val="xl409"/>
    <w:basedOn w:val="Normaallaad"/>
    <w:rsid w:val="003F14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10">
    <w:name w:val="xl410"/>
    <w:basedOn w:val="Normaallaad"/>
    <w:rsid w:val="003F14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</w:style>
  <w:style w:type="paragraph" w:customStyle="1" w:styleId="xl411">
    <w:name w:val="xl411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2">
    <w:name w:val="xl412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3">
    <w:name w:val="xl413"/>
    <w:basedOn w:val="Normaallaad"/>
    <w:rsid w:val="003F14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4">
    <w:name w:val="xl414"/>
    <w:basedOn w:val="Normaallaad"/>
    <w:rsid w:val="003F14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5">
    <w:name w:val="xl415"/>
    <w:basedOn w:val="Normaallaad"/>
    <w:rsid w:val="003F14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6">
    <w:name w:val="xl416"/>
    <w:basedOn w:val="Normaallaad"/>
    <w:rsid w:val="003F14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7">
    <w:name w:val="xl417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8">
    <w:name w:val="xl418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419">
    <w:name w:val="xl419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0">
    <w:name w:val="xl420"/>
    <w:basedOn w:val="Normaallaad"/>
    <w:rsid w:val="003F14D0"/>
    <w:pP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421">
    <w:name w:val="xl421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2">
    <w:name w:val="xl422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3">
    <w:name w:val="xl423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424">
    <w:name w:val="xl424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425">
    <w:name w:val="xl425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426">
    <w:name w:val="xl426"/>
    <w:basedOn w:val="Normaallaad"/>
    <w:rsid w:val="003F14D0"/>
    <w:pPr>
      <w:shd w:val="clear" w:color="000000" w:fill="FFE699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427">
    <w:name w:val="xl427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8">
    <w:name w:val="xl428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429">
    <w:name w:val="xl429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30">
    <w:name w:val="xl430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31">
    <w:name w:val="xl431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32">
    <w:name w:val="xl432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33">
    <w:name w:val="xl433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34">
    <w:name w:val="xl434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35">
    <w:name w:val="xl435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36">
    <w:name w:val="xl436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437">
    <w:name w:val="xl437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438">
    <w:name w:val="xl438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9">
    <w:name w:val="xl439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0">
    <w:name w:val="xl440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1">
    <w:name w:val="xl441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442">
    <w:name w:val="xl442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443">
    <w:name w:val="xl443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444">
    <w:name w:val="xl444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5">
    <w:name w:val="xl445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446">
    <w:name w:val="xl446"/>
    <w:basedOn w:val="Normaallaad"/>
    <w:rsid w:val="003F1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7">
    <w:name w:val="xl447"/>
    <w:basedOn w:val="Normaallaad"/>
    <w:rsid w:val="003F14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8">
    <w:name w:val="xl448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449">
    <w:name w:val="xl449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0">
    <w:name w:val="xl450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1">
    <w:name w:val="xl451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452">
    <w:name w:val="xl452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53">
    <w:name w:val="xl453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4">
    <w:name w:val="xl454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5">
    <w:name w:val="xl455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6">
    <w:name w:val="xl456"/>
    <w:basedOn w:val="Normaallaad"/>
    <w:rsid w:val="003F14D0"/>
    <w:pPr>
      <w:shd w:val="clear" w:color="000000" w:fill="9BC2E6"/>
      <w:spacing w:before="100" w:beforeAutospacing="1" w:after="100" w:afterAutospacing="1"/>
    </w:pPr>
    <w:rPr>
      <w:sz w:val="20"/>
      <w:szCs w:val="20"/>
    </w:rPr>
  </w:style>
  <w:style w:type="paragraph" w:customStyle="1" w:styleId="xl457">
    <w:name w:val="xl457"/>
    <w:basedOn w:val="Normaallaad"/>
    <w:rsid w:val="003F14D0"/>
    <w:pPr>
      <w:shd w:val="clear" w:color="000000" w:fill="9BC2E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8">
    <w:name w:val="xl458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459">
    <w:name w:val="xl459"/>
    <w:basedOn w:val="Normaallaad"/>
    <w:rsid w:val="003F14D0"/>
    <w:pP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460">
    <w:name w:val="xl460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461">
    <w:name w:val="xl461"/>
    <w:basedOn w:val="Normaallaad"/>
    <w:rsid w:val="003F14D0"/>
    <w:pP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462">
    <w:name w:val="xl462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463">
    <w:name w:val="xl463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FF0000"/>
      <w:sz w:val="20"/>
      <w:szCs w:val="20"/>
    </w:rPr>
  </w:style>
  <w:style w:type="paragraph" w:customStyle="1" w:styleId="xl464">
    <w:name w:val="xl464"/>
    <w:basedOn w:val="Normaallaad"/>
    <w:rsid w:val="003F14D0"/>
    <w:pPr>
      <w:shd w:val="clear" w:color="000000" w:fill="BFBFB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465">
    <w:name w:val="xl465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466">
    <w:name w:val="xl466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467">
    <w:name w:val="xl467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468">
    <w:name w:val="xl468"/>
    <w:basedOn w:val="Normaallaad"/>
    <w:rsid w:val="003F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469">
    <w:name w:val="xl469"/>
    <w:basedOn w:val="Normaallaad"/>
    <w:rsid w:val="003F14D0"/>
    <w:pP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styleId="Kehatekst">
    <w:name w:val="Body Text"/>
    <w:basedOn w:val="Normaallaad"/>
    <w:link w:val="KehatekstMrk"/>
    <w:rsid w:val="00FF0B97"/>
    <w:pPr>
      <w:tabs>
        <w:tab w:val="left" w:pos="-2131"/>
        <w:tab w:val="left" w:pos="6660"/>
        <w:tab w:val="left" w:pos="6750"/>
      </w:tabs>
      <w:jc w:val="both"/>
    </w:pPr>
    <w:rPr>
      <w:szCs w:val="20"/>
      <w:lang w:val="et-EE"/>
    </w:rPr>
  </w:style>
  <w:style w:type="character" w:customStyle="1" w:styleId="KehatekstMrk">
    <w:name w:val="Kehatekst Märk"/>
    <w:basedOn w:val="Liguvaikefont"/>
    <w:link w:val="Kehatekst"/>
    <w:rsid w:val="00FF0B97"/>
    <w:rPr>
      <w:rFonts w:ascii="Times New Roman" w:eastAsia="Times New Roman" w:hAnsi="Times New Roman" w:cs="Times New Roman"/>
      <w:sz w:val="24"/>
      <w:szCs w:val="20"/>
    </w:rPr>
  </w:style>
  <w:style w:type="paragraph" w:customStyle="1" w:styleId="xl68">
    <w:name w:val="xl68"/>
    <w:basedOn w:val="Normaallaad"/>
    <w:rsid w:val="006D619B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Normaallaad"/>
    <w:rsid w:val="006D6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character" w:styleId="Tugev">
    <w:name w:val="Strong"/>
    <w:uiPriority w:val="22"/>
    <w:qFormat/>
    <w:rsid w:val="00F427E3"/>
    <w:rPr>
      <w:b/>
      <w:bCs/>
    </w:rPr>
  </w:style>
  <w:style w:type="paragraph" w:customStyle="1" w:styleId="Default">
    <w:name w:val="Default"/>
    <w:rsid w:val="00F427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font11">
    <w:name w:val="font11"/>
    <w:basedOn w:val="Normaallaad"/>
    <w:rsid w:val="003115DA"/>
    <w:pPr>
      <w:spacing w:before="100" w:beforeAutospacing="1" w:after="100" w:afterAutospacing="1"/>
    </w:pPr>
    <w:rPr>
      <w:color w:val="5B9BD5"/>
      <w:sz w:val="20"/>
      <w:szCs w:val="20"/>
    </w:rPr>
  </w:style>
  <w:style w:type="paragraph" w:customStyle="1" w:styleId="font12">
    <w:name w:val="font12"/>
    <w:basedOn w:val="Normaallaad"/>
    <w:rsid w:val="008245BD"/>
    <w:pPr>
      <w:spacing w:before="100" w:beforeAutospacing="1" w:after="100" w:afterAutospacing="1"/>
    </w:pPr>
    <w:rPr>
      <w:i/>
      <w:iCs/>
      <w:color w:val="FF0000"/>
      <w:sz w:val="20"/>
      <w:szCs w:val="20"/>
    </w:rPr>
  </w:style>
  <w:style w:type="paragraph" w:styleId="Normaallaadveeb">
    <w:name w:val="Normal (Web)"/>
    <w:basedOn w:val="Normaallaad"/>
    <w:uiPriority w:val="99"/>
    <w:unhideWhenUsed/>
    <w:rsid w:val="00A677BE"/>
    <w:pPr>
      <w:spacing w:before="100" w:beforeAutospacing="1" w:after="100" w:afterAutospacing="1"/>
    </w:pPr>
  </w:style>
  <w:style w:type="character" w:styleId="Kommentaariviide">
    <w:name w:val="annotation reference"/>
    <w:basedOn w:val="Liguvaikefont"/>
    <w:uiPriority w:val="99"/>
    <w:semiHidden/>
    <w:unhideWhenUsed/>
    <w:rsid w:val="00E1067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1067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106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1067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106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470">
    <w:name w:val="xl470"/>
    <w:basedOn w:val="Normaallaad"/>
    <w:rsid w:val="005C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color w:val="ED7D31"/>
      <w:sz w:val="20"/>
      <w:szCs w:val="20"/>
    </w:rPr>
  </w:style>
  <w:style w:type="paragraph" w:customStyle="1" w:styleId="xl471">
    <w:name w:val="xl471"/>
    <w:basedOn w:val="Normaallaad"/>
    <w:rsid w:val="005C7B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2">
    <w:name w:val="xl472"/>
    <w:basedOn w:val="Normaallaad"/>
    <w:rsid w:val="005C7B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473">
    <w:name w:val="xl473"/>
    <w:basedOn w:val="Normaallaad"/>
    <w:rsid w:val="005C7B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474">
    <w:name w:val="xl474"/>
    <w:basedOn w:val="Normaallaad"/>
    <w:rsid w:val="005C7B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475">
    <w:name w:val="xl475"/>
    <w:basedOn w:val="Normaallaad"/>
    <w:rsid w:val="005C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6">
    <w:name w:val="xl476"/>
    <w:basedOn w:val="Normaallaad"/>
    <w:rsid w:val="005C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477">
    <w:name w:val="xl477"/>
    <w:basedOn w:val="Normaallaad"/>
    <w:rsid w:val="005C7B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478">
    <w:name w:val="xl478"/>
    <w:basedOn w:val="Normaallaad"/>
    <w:rsid w:val="005C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9">
    <w:name w:val="xl479"/>
    <w:basedOn w:val="Normaallaad"/>
    <w:rsid w:val="005C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80">
    <w:name w:val="xl480"/>
    <w:basedOn w:val="Normaallaad"/>
    <w:rsid w:val="005C7B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481">
    <w:name w:val="xl481"/>
    <w:basedOn w:val="Normaallaad"/>
    <w:rsid w:val="005C7B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482">
    <w:name w:val="xl482"/>
    <w:basedOn w:val="Normaallaad"/>
    <w:rsid w:val="005C7B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83">
    <w:name w:val="xl483"/>
    <w:basedOn w:val="Normaallaad"/>
    <w:rsid w:val="005C7B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84">
    <w:name w:val="xl484"/>
    <w:basedOn w:val="Normaallaad"/>
    <w:rsid w:val="005C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485">
    <w:name w:val="xl485"/>
    <w:basedOn w:val="Normaallaad"/>
    <w:rsid w:val="005C7B44"/>
    <w:pPr>
      <w:shd w:val="clear" w:color="000000" w:fill="DDEBF7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486">
    <w:name w:val="xl486"/>
    <w:basedOn w:val="Normaallaad"/>
    <w:rsid w:val="005C7B4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87">
    <w:name w:val="xl487"/>
    <w:basedOn w:val="Normaallaad"/>
    <w:rsid w:val="005C7B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88">
    <w:name w:val="xl488"/>
    <w:basedOn w:val="Normaallaad"/>
    <w:rsid w:val="005C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9">
    <w:name w:val="xl489"/>
    <w:basedOn w:val="Normaallaad"/>
    <w:rsid w:val="005C7B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490">
    <w:name w:val="xl490"/>
    <w:basedOn w:val="Normaallaad"/>
    <w:rsid w:val="005C7B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491">
    <w:name w:val="xl491"/>
    <w:basedOn w:val="Normaallaad"/>
    <w:rsid w:val="005C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ED7D31"/>
      <w:sz w:val="20"/>
      <w:szCs w:val="20"/>
    </w:rPr>
  </w:style>
  <w:style w:type="paragraph" w:customStyle="1" w:styleId="xl492">
    <w:name w:val="xl492"/>
    <w:basedOn w:val="Normaallaad"/>
    <w:rsid w:val="005C7B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93">
    <w:name w:val="xl493"/>
    <w:basedOn w:val="Normaallaad"/>
    <w:rsid w:val="005C7B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character" w:customStyle="1" w:styleId="markedcontent">
    <w:name w:val="markedcontent"/>
    <w:basedOn w:val="Liguvaikefont"/>
    <w:rsid w:val="00A81DD1"/>
  </w:style>
  <w:style w:type="table" w:styleId="Kontuurtabel">
    <w:name w:val="Table Grid"/>
    <w:basedOn w:val="Normaaltabel"/>
    <w:uiPriority w:val="59"/>
    <w:rsid w:val="002C7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659D9-B9E0-4F68-9A1D-9A231D1C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33</Pages>
  <Words>12474</Words>
  <Characters>71107</Characters>
  <Application>Microsoft Office Word</Application>
  <DocSecurity>0</DocSecurity>
  <Lines>592</Lines>
  <Paragraphs>166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Jelena</cp:lastModifiedBy>
  <cp:revision>99</cp:revision>
  <cp:lastPrinted>2022-10-10T09:36:00Z</cp:lastPrinted>
  <dcterms:created xsi:type="dcterms:W3CDTF">2023-03-09T17:37:00Z</dcterms:created>
  <dcterms:modified xsi:type="dcterms:W3CDTF">2023-03-10T10:09:00Z</dcterms:modified>
</cp:coreProperties>
</file>