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0268E">
      <w:pPr>
        <w:spacing w:before="100" w:beforeAutospacing="1" w:after="0"/>
        <w:contextualSpacing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F0268E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0268E">
      <w:pPr>
        <w:spacing w:after="100" w:afterAutospacing="1"/>
        <w:contextualSpacing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041B2" w:rsidRDefault="0058573D" w:rsidP="00E009F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lang w:val="en-GB"/>
        </w:rPr>
      </w:pPr>
      <w:r w:rsidRPr="004041B2">
        <w:rPr>
          <w:rFonts w:ascii="Times New Roman" w:hAnsi="Times New Roman" w:cs="Times New Roman"/>
          <w:sz w:val="24"/>
        </w:rPr>
        <w:t>Narva</w:t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="00E009FB">
        <w:rPr>
          <w:rFonts w:ascii="Times New Roman" w:hAnsi="Times New Roman" w:cs="Times New Roman"/>
          <w:sz w:val="24"/>
        </w:rPr>
        <w:tab/>
        <w:t xml:space="preserve">      </w:t>
      </w:r>
      <w:r w:rsidR="0061725F">
        <w:rPr>
          <w:rFonts w:ascii="Times New Roman" w:hAnsi="Times New Roman" w:cs="Times New Roman"/>
          <w:sz w:val="24"/>
        </w:rPr>
        <w:t>22</w:t>
      </w:r>
      <w:r w:rsidR="00402A27" w:rsidRPr="0043455C">
        <w:rPr>
          <w:rFonts w:ascii="Times New Roman" w:hAnsi="Times New Roman" w:cs="Times New Roman"/>
          <w:sz w:val="24"/>
        </w:rPr>
        <w:t>.</w:t>
      </w:r>
      <w:r w:rsidR="00402A27">
        <w:rPr>
          <w:rFonts w:ascii="Times New Roman" w:hAnsi="Times New Roman" w:cs="Times New Roman"/>
          <w:sz w:val="24"/>
        </w:rPr>
        <w:t>0</w:t>
      </w:r>
      <w:r w:rsidR="007B20D4">
        <w:rPr>
          <w:rFonts w:ascii="Times New Roman" w:hAnsi="Times New Roman" w:cs="Times New Roman"/>
          <w:sz w:val="24"/>
        </w:rPr>
        <w:t>3</w:t>
      </w:r>
      <w:r w:rsidR="00402A27" w:rsidRPr="0043455C">
        <w:rPr>
          <w:rFonts w:ascii="Times New Roman" w:hAnsi="Times New Roman" w:cs="Times New Roman"/>
          <w:sz w:val="24"/>
        </w:rPr>
        <w:t>.20</w:t>
      </w:r>
      <w:r w:rsidR="00402A27">
        <w:rPr>
          <w:rFonts w:ascii="Times New Roman" w:hAnsi="Times New Roman" w:cs="Times New Roman"/>
          <w:sz w:val="24"/>
        </w:rPr>
        <w:t>22</w:t>
      </w:r>
      <w:r w:rsidR="00402A27" w:rsidRPr="0043455C">
        <w:rPr>
          <w:rFonts w:ascii="Times New Roman" w:hAnsi="Times New Roman" w:cs="Times New Roman"/>
          <w:sz w:val="24"/>
        </w:rPr>
        <w:t>.a nr</w:t>
      </w:r>
      <w:r w:rsidR="00402A27">
        <w:rPr>
          <w:rFonts w:ascii="Times New Roman" w:hAnsi="Times New Roman" w:cs="Times New Roman"/>
          <w:sz w:val="24"/>
        </w:rPr>
        <w:t xml:space="preserve"> __</w:t>
      </w:r>
      <w:r w:rsidR="0061725F">
        <w:rPr>
          <w:rFonts w:ascii="Times New Roman" w:hAnsi="Times New Roman" w:cs="Times New Roman"/>
          <w:sz w:val="24"/>
        </w:rPr>
        <w:t>_</w:t>
      </w:r>
      <w:r w:rsidR="00402A27">
        <w:rPr>
          <w:rFonts w:ascii="Times New Roman" w:hAnsi="Times New Roman" w:cs="Times New Roman"/>
          <w:sz w:val="24"/>
        </w:rPr>
        <w:t>__</w:t>
      </w:r>
      <w:r w:rsidR="00402A27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B57D68" w:rsidRPr="0043455C" w:rsidRDefault="00C34B01" w:rsidP="00E009FB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C34B01">
        <w:rPr>
          <w:rFonts w:ascii="Times New Roman" w:hAnsi="Times New Roman" w:cs="Times New Roman"/>
          <w:b/>
          <w:sz w:val="24"/>
          <w:szCs w:val="24"/>
        </w:rPr>
        <w:t>Narva Linna Arenduse ja Ökonoomika Ameti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b/>
          <w:sz w:val="24"/>
          <w:szCs w:val="24"/>
        </w:rPr>
        <w:t>direktori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b/>
          <w:sz w:val="24"/>
          <w:szCs w:val="24"/>
        </w:rPr>
        <w:t>teenistusest vabastamine</w:t>
      </w:r>
    </w:p>
    <w:p w:rsidR="00B57D68" w:rsidRPr="0043455C" w:rsidRDefault="00B57D68" w:rsidP="004045DF">
      <w:pPr>
        <w:pStyle w:val="ListParagraph"/>
        <w:numPr>
          <w:ilvl w:val="0"/>
          <w:numId w:val="2"/>
        </w:numPr>
        <w:spacing w:before="120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FF36C6" w:rsidRDefault="00C34B01" w:rsidP="004045DF">
      <w:pPr>
        <w:spacing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>Linnapeale laekus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009C">
        <w:rPr>
          <w:rFonts w:ascii="Times New Roman" w:hAnsi="Times New Roman" w:cs="Times New Roman"/>
          <w:sz w:val="24"/>
          <w:szCs w:val="24"/>
        </w:rPr>
        <w:t>2</w:t>
      </w:r>
      <w:r w:rsidR="00A63866">
        <w:rPr>
          <w:rFonts w:ascii="Times New Roman" w:hAnsi="Times New Roman" w:cs="Times New Roman"/>
          <w:sz w:val="24"/>
          <w:szCs w:val="24"/>
        </w:rPr>
        <w:t>0</w:t>
      </w:r>
      <w:r w:rsidRPr="00C34B01">
        <w:rPr>
          <w:rFonts w:ascii="Times New Roman" w:hAnsi="Times New Roman" w:cs="Times New Roman"/>
          <w:sz w:val="24"/>
          <w:szCs w:val="24"/>
        </w:rPr>
        <w:t>.03.20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A63866">
        <w:rPr>
          <w:rFonts w:ascii="Times New Roman" w:hAnsi="Times New Roman" w:cs="Times New Roman"/>
          <w:sz w:val="24"/>
          <w:szCs w:val="24"/>
        </w:rPr>
        <w:t>3</w:t>
      </w:r>
      <w:r w:rsidRPr="00C34B01">
        <w:rPr>
          <w:rFonts w:ascii="Times New Roman" w:hAnsi="Times New Roman" w:cs="Times New Roman"/>
          <w:sz w:val="24"/>
          <w:szCs w:val="24"/>
        </w:rPr>
        <w:t xml:space="preserve"> Narva Linna Arenduse ja Ökonoomika Ameti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sz w:val="24"/>
          <w:szCs w:val="24"/>
        </w:rPr>
        <w:t>direktori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3866">
        <w:rPr>
          <w:rFonts w:ascii="Times New Roman" w:hAnsi="Times New Roman" w:cs="Times New Roman"/>
          <w:sz w:val="24"/>
          <w:szCs w:val="24"/>
        </w:rPr>
        <w:t>Victoria Punga</w:t>
      </w:r>
      <w:r w:rsidRPr="00C34B01">
        <w:rPr>
          <w:rFonts w:ascii="Times New Roman" w:hAnsi="Times New Roman" w:cs="Times New Roman"/>
          <w:sz w:val="24"/>
          <w:szCs w:val="24"/>
        </w:rPr>
        <w:t xml:space="preserve"> taotlus, milles ta palub ennast </w:t>
      </w:r>
      <w:r w:rsidR="001409F5" w:rsidRPr="00C34B01">
        <w:rPr>
          <w:rFonts w:ascii="Times New Roman" w:hAnsi="Times New Roman" w:cs="Times New Roman"/>
          <w:sz w:val="24"/>
          <w:szCs w:val="24"/>
        </w:rPr>
        <w:t xml:space="preserve">teenistusest </w:t>
      </w:r>
      <w:r w:rsidRPr="00C34B01">
        <w:rPr>
          <w:rFonts w:ascii="Times New Roman" w:hAnsi="Times New Roman" w:cs="Times New Roman"/>
          <w:sz w:val="24"/>
          <w:szCs w:val="24"/>
        </w:rPr>
        <w:t>vabastada</w:t>
      </w:r>
      <w:r w:rsidR="007B20D4" w:rsidRPr="007B20D4">
        <w:rPr>
          <w:rFonts w:ascii="Times New Roman" w:hAnsi="Times New Roman" w:cs="Times New Roman"/>
          <w:sz w:val="24"/>
          <w:szCs w:val="24"/>
        </w:rPr>
        <w:t>.</w:t>
      </w:r>
    </w:p>
    <w:p w:rsidR="00A63866" w:rsidRPr="0043455C" w:rsidRDefault="001409F5" w:rsidP="00E009F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Viktoria Punga</w:t>
      </w:r>
      <w:r w:rsidRPr="00A638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oli nimetatud </w:t>
      </w:r>
      <w:r w:rsidRPr="00A63866">
        <w:rPr>
          <w:rFonts w:ascii="Times New Roman" w:hAnsi="Times New Roman" w:cs="Times New Roman"/>
          <w:sz w:val="24"/>
          <w:szCs w:val="24"/>
        </w:rPr>
        <w:t xml:space="preserve">alates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6386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63866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1409F5">
        <w:rPr>
          <w:rFonts w:ascii="Times New Roman" w:hAnsi="Times New Roman" w:cs="Times New Roman"/>
          <w:sz w:val="24"/>
          <w:szCs w:val="24"/>
        </w:rPr>
        <w:t xml:space="preserve">Narva Linna Arenduse ja Ökonoomika Ameti </w:t>
      </w:r>
      <w:r w:rsidRPr="00A63866">
        <w:rPr>
          <w:rFonts w:ascii="Times New Roman" w:hAnsi="Times New Roman" w:cs="Times New Roman"/>
          <w:sz w:val="24"/>
          <w:szCs w:val="24"/>
        </w:rPr>
        <w:t xml:space="preserve">direktori ametikohale </w:t>
      </w:r>
      <w:r>
        <w:rPr>
          <w:rFonts w:ascii="Times New Roman" w:hAnsi="Times New Roman" w:cs="Times New Roman"/>
          <w:sz w:val="24"/>
          <w:szCs w:val="24"/>
        </w:rPr>
        <w:t>(Narva L</w:t>
      </w:r>
      <w:r w:rsidR="00A63866" w:rsidRPr="00A63866">
        <w:rPr>
          <w:rFonts w:ascii="Times New Roman" w:hAnsi="Times New Roman" w:cs="Times New Roman"/>
          <w:sz w:val="24"/>
          <w:szCs w:val="24"/>
        </w:rPr>
        <w:t>innavalitsus</w:t>
      </w:r>
      <w:r>
        <w:rPr>
          <w:rFonts w:ascii="Times New Roman" w:hAnsi="Times New Roman" w:cs="Times New Roman"/>
          <w:sz w:val="24"/>
          <w:szCs w:val="24"/>
        </w:rPr>
        <w:t>e</w:t>
      </w:r>
      <w:r w:rsidR="00A63866" w:rsidRPr="00A6386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330320" w:rsidRPr="0050110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01.02.2023 </w:t>
        </w:r>
        <w:r w:rsidR="00A63866" w:rsidRPr="0050110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korraldus nr </w:t>
        </w:r>
        <w:r w:rsidR="00330320" w:rsidRPr="00501100">
          <w:rPr>
            <w:rStyle w:val="Hyperlink"/>
            <w:rFonts w:ascii="Times New Roman" w:hAnsi="Times New Roman" w:cs="Times New Roman"/>
            <w:sz w:val="24"/>
            <w:szCs w:val="24"/>
          </w:rPr>
          <w:t>79-k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  <w:r w:rsidR="00A63866" w:rsidRPr="00A638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ning tema suhtes oli kohaldatud </w:t>
      </w:r>
      <w:r w:rsidRPr="001409F5">
        <w:rPr>
          <w:rFonts w:ascii="Times New Roman" w:hAnsi="Times New Roman" w:cs="Times New Roman"/>
          <w:sz w:val="24"/>
          <w:szCs w:val="24"/>
        </w:rPr>
        <w:t>neljakuulist katseaega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7D68" w:rsidRPr="00715106" w:rsidRDefault="00B57D68" w:rsidP="004045DF">
      <w:pPr>
        <w:pStyle w:val="ListParagraph"/>
        <w:numPr>
          <w:ilvl w:val="0"/>
          <w:numId w:val="2"/>
        </w:numPr>
        <w:spacing w:before="120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15106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C34B01" w:rsidRPr="00715106" w:rsidRDefault="00C34B01" w:rsidP="00F0268E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15106">
        <w:rPr>
          <w:rFonts w:ascii="Times New Roman" w:hAnsi="Times New Roman" w:cs="Times New Roman"/>
          <w:sz w:val="24"/>
          <w:szCs w:val="24"/>
        </w:rPr>
        <w:t xml:space="preserve">Avaliku teenistuse seaduse </w:t>
      </w:r>
      <w:r w:rsidR="00F0268E" w:rsidRPr="00F0268E">
        <w:rPr>
          <w:rFonts w:ascii="Times New Roman" w:hAnsi="Times New Roman" w:cs="Times New Roman"/>
          <w:sz w:val="24"/>
          <w:szCs w:val="24"/>
        </w:rPr>
        <w:t xml:space="preserve">(ATS) </w:t>
      </w:r>
      <w:r w:rsidRPr="00715106">
        <w:rPr>
          <w:rFonts w:ascii="Times New Roman" w:hAnsi="Times New Roman" w:cs="Times New Roman"/>
          <w:sz w:val="24"/>
          <w:szCs w:val="24"/>
        </w:rPr>
        <w:t>§ 87 l</w:t>
      </w:r>
      <w:r w:rsidR="00F0268E">
        <w:rPr>
          <w:rFonts w:ascii="Times New Roman" w:hAnsi="Times New Roman" w:cs="Times New Roman"/>
          <w:sz w:val="24"/>
          <w:szCs w:val="24"/>
        </w:rPr>
        <w:t>g</w:t>
      </w:r>
      <w:r w:rsidRPr="00715106">
        <w:rPr>
          <w:rFonts w:ascii="Times New Roman" w:hAnsi="Times New Roman" w:cs="Times New Roman"/>
          <w:sz w:val="24"/>
          <w:szCs w:val="24"/>
        </w:rPr>
        <w:t xml:space="preserve"> 1 alusel ametnik vabastatakse teenistusest tema enda algatusel kirjaliku taotluse alusel, mille ta on esitanud ametisse nimetamise õigust omavale isikule.</w:t>
      </w:r>
    </w:p>
    <w:p w:rsidR="0061725F" w:rsidRPr="00715106" w:rsidRDefault="00F0268E" w:rsidP="007151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ATS</w:t>
      </w:r>
      <w:r w:rsidR="0061725F" w:rsidRPr="00715106">
        <w:rPr>
          <w:rFonts w:ascii="Times New Roman" w:hAnsi="Times New Roman" w:cs="Times New Roman"/>
          <w:sz w:val="24"/>
          <w:szCs w:val="24"/>
        </w:rPr>
        <w:t xml:space="preserve"> § 87 l</w:t>
      </w:r>
      <w:r>
        <w:rPr>
          <w:rFonts w:ascii="Times New Roman" w:hAnsi="Times New Roman" w:cs="Times New Roman"/>
          <w:sz w:val="24"/>
          <w:szCs w:val="24"/>
        </w:rPr>
        <w:t>g</w:t>
      </w:r>
      <w:r w:rsidR="0061725F" w:rsidRPr="00715106">
        <w:rPr>
          <w:rFonts w:ascii="Times New Roman" w:hAnsi="Times New Roman" w:cs="Times New Roman"/>
          <w:sz w:val="24"/>
          <w:szCs w:val="24"/>
        </w:rPr>
        <w:t xml:space="preserve"> 3 alusel, kui teenistusest lahkumise põhjuseks on ametniku töövõime kaotus, haige või puudega perekonnaliikme hooldamise vajadus, kutsumine aja- või asendusteenistusse või kui ametnikul on katseaeg, tuleb taotlus esitada vähemalt kümme kalendripäeva enne soovitud vabastamise päeva.</w:t>
      </w:r>
    </w:p>
    <w:p w:rsidR="0061725F" w:rsidRPr="00715106" w:rsidRDefault="00C34B01" w:rsidP="007151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15106">
        <w:rPr>
          <w:rFonts w:ascii="Times New Roman" w:hAnsi="Times New Roman" w:cs="Times New Roman"/>
          <w:sz w:val="24"/>
          <w:szCs w:val="24"/>
        </w:rPr>
        <w:t>Narva Linna Arenduse ja Ökonoomika Ameti põhimääruse § 11 l</w:t>
      </w:r>
      <w:r w:rsidR="00F0268E">
        <w:rPr>
          <w:rFonts w:ascii="Times New Roman" w:hAnsi="Times New Roman" w:cs="Times New Roman"/>
          <w:sz w:val="24"/>
          <w:szCs w:val="24"/>
        </w:rPr>
        <w:t>g</w:t>
      </w:r>
      <w:r w:rsidRPr="00715106">
        <w:rPr>
          <w:rFonts w:ascii="Times New Roman" w:hAnsi="Times New Roman" w:cs="Times New Roman"/>
          <w:sz w:val="24"/>
          <w:szCs w:val="24"/>
        </w:rPr>
        <w:t xml:space="preserve"> 1 alusel ametit juhib direktor, kelle nimetab ametikohale ja vabastab teenistusest Linnavalitsus linnapea ettepanekul. </w:t>
      </w:r>
    </w:p>
    <w:p w:rsidR="00CC2603" w:rsidRDefault="00C34B01" w:rsidP="007151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15106">
        <w:rPr>
          <w:rFonts w:ascii="Times New Roman" w:hAnsi="Times New Roman" w:cs="Times New Roman"/>
          <w:sz w:val="24"/>
          <w:szCs w:val="24"/>
        </w:rPr>
        <w:t xml:space="preserve">Vastavalt </w:t>
      </w:r>
      <w:r w:rsidR="00F0268E">
        <w:rPr>
          <w:rFonts w:ascii="Times New Roman" w:hAnsi="Times New Roman" w:cs="Times New Roman"/>
          <w:sz w:val="24"/>
          <w:szCs w:val="24"/>
        </w:rPr>
        <w:t>ATS</w:t>
      </w:r>
      <w:r w:rsidRPr="00715106">
        <w:rPr>
          <w:rFonts w:ascii="Times New Roman" w:hAnsi="Times New Roman" w:cs="Times New Roman"/>
          <w:sz w:val="24"/>
          <w:szCs w:val="24"/>
        </w:rPr>
        <w:t xml:space="preserve"> § 43 l</w:t>
      </w:r>
      <w:r w:rsidR="00F0268E">
        <w:rPr>
          <w:rFonts w:ascii="Times New Roman" w:hAnsi="Times New Roman" w:cs="Times New Roman"/>
          <w:sz w:val="24"/>
          <w:szCs w:val="24"/>
        </w:rPr>
        <w:t>g</w:t>
      </w:r>
      <w:r w:rsidRPr="00715106">
        <w:rPr>
          <w:rFonts w:ascii="Times New Roman" w:hAnsi="Times New Roman" w:cs="Times New Roman"/>
          <w:sz w:val="24"/>
          <w:szCs w:val="24"/>
        </w:rPr>
        <w:t xml:space="preserve"> 1, töölepingu seaduse §-le 71 on tööandja kohustatud hüvitama töötajale kasutamata jäänud aegumata põhipuhkuse rahas.</w:t>
      </w:r>
    </w:p>
    <w:p w:rsidR="00F0268E" w:rsidRPr="00A81425" w:rsidRDefault="00F0268E" w:rsidP="00F0268E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1425">
        <w:rPr>
          <w:rFonts w:ascii="Times New Roman" w:hAnsi="Times New Roman" w:cs="Times New Roman"/>
          <w:sz w:val="24"/>
          <w:szCs w:val="24"/>
        </w:rPr>
        <w:t>Ametniku ametikohalt vabastamisel lähtutakse ATS § 103 lg 2, § 104.</w:t>
      </w:r>
    </w:p>
    <w:p w:rsidR="00716A37" w:rsidRPr="00715106" w:rsidRDefault="00AB6B6C" w:rsidP="004045DF">
      <w:pPr>
        <w:pStyle w:val="ListParagraph"/>
        <w:numPr>
          <w:ilvl w:val="0"/>
          <w:numId w:val="2"/>
        </w:numPr>
        <w:spacing w:before="120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15106">
        <w:rPr>
          <w:rFonts w:ascii="Times New Roman" w:hAnsi="Times New Roman" w:cs="Times New Roman"/>
          <w:b/>
          <w:sz w:val="24"/>
          <w:szCs w:val="24"/>
        </w:rPr>
        <w:t>Otsus</w:t>
      </w:r>
    </w:p>
    <w:p w:rsidR="00C34B01" w:rsidRPr="00C34B01" w:rsidRDefault="00C34B01" w:rsidP="00E009FB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 xml:space="preserve">Vabastada Narva Linna Arenduse ja Ökonoomika Ameti direktor </w:t>
      </w:r>
      <w:r w:rsidR="0061725F" w:rsidRPr="0061725F">
        <w:rPr>
          <w:rFonts w:ascii="Times New Roman" w:hAnsi="Times New Roman" w:cs="Times New Roman"/>
          <w:sz w:val="24"/>
          <w:szCs w:val="24"/>
        </w:rPr>
        <w:t xml:space="preserve">Victoria Punga (isikukood 47710232712) </w:t>
      </w:r>
      <w:r w:rsidRPr="00C34B01">
        <w:rPr>
          <w:rFonts w:ascii="Times New Roman" w:hAnsi="Times New Roman" w:cs="Times New Roman"/>
          <w:sz w:val="24"/>
          <w:szCs w:val="24"/>
        </w:rPr>
        <w:t xml:space="preserve">teenistusest </w:t>
      </w:r>
      <w:r w:rsidR="00B53535">
        <w:rPr>
          <w:rFonts w:ascii="Times New Roman" w:hAnsi="Times New Roman" w:cs="Times New Roman"/>
          <w:sz w:val="24"/>
          <w:szCs w:val="24"/>
        </w:rPr>
        <w:t>29.03</w:t>
      </w:r>
      <w:r w:rsidR="00E009FB" w:rsidRPr="00C34B01">
        <w:rPr>
          <w:rFonts w:ascii="Times New Roman" w:hAnsi="Times New Roman" w:cs="Times New Roman"/>
          <w:sz w:val="24"/>
          <w:szCs w:val="24"/>
        </w:rPr>
        <w:t>.202</w:t>
      </w:r>
      <w:r w:rsidR="00E009FB">
        <w:rPr>
          <w:rFonts w:ascii="Times New Roman" w:hAnsi="Times New Roman" w:cs="Times New Roman"/>
          <w:sz w:val="24"/>
          <w:szCs w:val="24"/>
        </w:rPr>
        <w:t>3</w:t>
      </w:r>
      <w:r w:rsidR="00E009FB" w:rsidRPr="00C34B01">
        <w:rPr>
          <w:rFonts w:ascii="Times New Roman" w:hAnsi="Times New Roman" w:cs="Times New Roman"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sz w:val="24"/>
          <w:szCs w:val="24"/>
        </w:rPr>
        <w:t>(viimane teenistussuhte päev) ATS §</w:t>
      </w:r>
      <w:r w:rsidR="00B53535">
        <w:rPr>
          <w:rFonts w:ascii="Times New Roman" w:hAnsi="Times New Roman" w:cs="Times New Roman"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sz w:val="24"/>
          <w:szCs w:val="24"/>
        </w:rPr>
        <w:t>87 lg 1 alusel ametniku enda soovil.</w:t>
      </w:r>
    </w:p>
    <w:p w:rsidR="00C34B01" w:rsidRPr="00C34B01" w:rsidRDefault="00C34B01" w:rsidP="00E009FB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 xml:space="preserve">Maksta </w:t>
      </w:r>
      <w:r w:rsidR="0061725F" w:rsidRPr="0061725F">
        <w:rPr>
          <w:rFonts w:ascii="Times New Roman" w:hAnsi="Times New Roman" w:cs="Times New Roman"/>
          <w:sz w:val="24"/>
          <w:szCs w:val="24"/>
        </w:rPr>
        <w:t>Victoria Punga</w:t>
      </w:r>
      <w:r w:rsidR="0061725F">
        <w:rPr>
          <w:rFonts w:ascii="Times New Roman" w:hAnsi="Times New Roman" w:cs="Times New Roman"/>
          <w:sz w:val="24"/>
          <w:szCs w:val="24"/>
        </w:rPr>
        <w:t>le</w:t>
      </w:r>
      <w:r w:rsidR="0061725F" w:rsidRPr="0061725F">
        <w:rPr>
          <w:rFonts w:ascii="Times New Roman" w:hAnsi="Times New Roman" w:cs="Times New Roman"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sz w:val="24"/>
          <w:szCs w:val="24"/>
        </w:rPr>
        <w:t xml:space="preserve">hüvitist kasutamata jäänud puhkuse eest </w:t>
      </w:r>
      <w:r w:rsidR="00A81425">
        <w:rPr>
          <w:rFonts w:ascii="Times New Roman" w:hAnsi="Times New Roman" w:cs="Times New Roman"/>
          <w:sz w:val="24"/>
          <w:szCs w:val="24"/>
        </w:rPr>
        <w:t>4</w:t>
      </w:r>
      <w:r w:rsidR="00B53535" w:rsidRPr="00B53535">
        <w:rPr>
          <w:rFonts w:ascii="Times New Roman" w:hAnsi="Times New Roman" w:cs="Times New Roman"/>
          <w:sz w:val="24"/>
          <w:szCs w:val="24"/>
        </w:rPr>
        <w:t>,47</w:t>
      </w:r>
      <w:r w:rsidRPr="00B53535">
        <w:rPr>
          <w:rFonts w:ascii="Times New Roman" w:hAnsi="Times New Roman" w:cs="Times New Roman"/>
          <w:sz w:val="24"/>
          <w:szCs w:val="24"/>
        </w:rPr>
        <w:t xml:space="preserve"> </w:t>
      </w:r>
      <w:r w:rsidR="00E009FB">
        <w:rPr>
          <w:rFonts w:ascii="Times New Roman" w:hAnsi="Times New Roman" w:cs="Times New Roman"/>
          <w:sz w:val="24"/>
          <w:szCs w:val="24"/>
        </w:rPr>
        <w:t>kalendripäeva ulatuses.</w:t>
      </w:r>
    </w:p>
    <w:p w:rsidR="00C34B01" w:rsidRPr="00C34B01" w:rsidRDefault="00C34B01" w:rsidP="00E009FB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 xml:space="preserve">Seisuga </w:t>
      </w:r>
      <w:r w:rsidR="00B53535">
        <w:rPr>
          <w:rFonts w:ascii="Times New Roman" w:hAnsi="Times New Roman" w:cs="Times New Roman"/>
          <w:sz w:val="24"/>
          <w:szCs w:val="24"/>
        </w:rPr>
        <w:t>29.03</w:t>
      </w:r>
      <w:r w:rsidR="00B53535" w:rsidRPr="00C34B01">
        <w:rPr>
          <w:rFonts w:ascii="Times New Roman" w:hAnsi="Times New Roman" w:cs="Times New Roman"/>
          <w:sz w:val="24"/>
          <w:szCs w:val="24"/>
        </w:rPr>
        <w:t>.202</w:t>
      </w:r>
      <w:r w:rsidR="00B53535">
        <w:rPr>
          <w:rFonts w:ascii="Times New Roman" w:hAnsi="Times New Roman" w:cs="Times New Roman"/>
          <w:sz w:val="24"/>
          <w:szCs w:val="24"/>
        </w:rPr>
        <w:t>3</w:t>
      </w:r>
      <w:r w:rsidR="00B53535" w:rsidRPr="00C34B01">
        <w:rPr>
          <w:rFonts w:ascii="Times New Roman" w:hAnsi="Times New Roman" w:cs="Times New Roman"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sz w:val="24"/>
          <w:szCs w:val="24"/>
        </w:rPr>
        <w:t xml:space="preserve">on </w:t>
      </w:r>
      <w:r w:rsidR="0061725F" w:rsidRPr="0061725F">
        <w:rPr>
          <w:rFonts w:ascii="Times New Roman" w:hAnsi="Times New Roman" w:cs="Times New Roman"/>
          <w:sz w:val="24"/>
          <w:szCs w:val="24"/>
        </w:rPr>
        <w:t xml:space="preserve">Victoria Punga </w:t>
      </w:r>
      <w:r w:rsidRPr="00C34B01">
        <w:rPr>
          <w:rFonts w:ascii="Times New Roman" w:hAnsi="Times New Roman" w:cs="Times New Roman"/>
          <w:sz w:val="24"/>
          <w:szCs w:val="24"/>
        </w:rPr>
        <w:t xml:space="preserve">avaliku teenistuse </w:t>
      </w:r>
      <w:r w:rsidRPr="00E009FB">
        <w:rPr>
          <w:rFonts w:ascii="Times New Roman" w:hAnsi="Times New Roman" w:cs="Times New Roman"/>
          <w:sz w:val="24"/>
          <w:szCs w:val="24"/>
        </w:rPr>
        <w:t xml:space="preserve">staaž </w:t>
      </w:r>
      <w:r w:rsidR="00E009FB" w:rsidRPr="00E009FB">
        <w:rPr>
          <w:rFonts w:ascii="Times New Roman" w:hAnsi="Times New Roman" w:cs="Times New Roman"/>
          <w:sz w:val="24"/>
          <w:szCs w:val="24"/>
        </w:rPr>
        <w:t>3</w:t>
      </w:r>
      <w:r w:rsidRPr="00E009FB">
        <w:rPr>
          <w:rFonts w:ascii="Times New Roman" w:hAnsi="Times New Roman" w:cs="Times New Roman"/>
          <w:sz w:val="24"/>
          <w:szCs w:val="24"/>
        </w:rPr>
        <w:t xml:space="preserve"> aastat </w:t>
      </w:r>
      <w:r w:rsidR="00B53535">
        <w:rPr>
          <w:rFonts w:ascii="Times New Roman" w:hAnsi="Times New Roman" w:cs="Times New Roman"/>
          <w:sz w:val="24"/>
          <w:szCs w:val="24"/>
        </w:rPr>
        <w:t>7</w:t>
      </w:r>
      <w:r w:rsidRPr="00E009FB">
        <w:rPr>
          <w:rFonts w:ascii="Times New Roman" w:hAnsi="Times New Roman" w:cs="Times New Roman"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sz w:val="24"/>
          <w:szCs w:val="24"/>
        </w:rPr>
        <w:t>kuud.</w:t>
      </w:r>
    </w:p>
    <w:p w:rsidR="006D163E" w:rsidRPr="0043455C" w:rsidRDefault="00716A37" w:rsidP="004045DF">
      <w:pPr>
        <w:pStyle w:val="ListParagraph"/>
        <w:numPr>
          <w:ilvl w:val="0"/>
          <w:numId w:val="2"/>
        </w:numPr>
        <w:spacing w:before="120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3371E9" w:rsidRPr="0043455C" w:rsidRDefault="003371E9" w:rsidP="00E009FB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501100" w:rsidRDefault="00501100" w:rsidP="00646FE0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Victoria Punga</w:t>
      </w:r>
      <w:r w:rsidRPr="00C34B01">
        <w:rPr>
          <w:rFonts w:ascii="Times New Roman" w:hAnsi="Times New Roman" w:cs="Times New Roman"/>
          <w:sz w:val="24"/>
          <w:szCs w:val="24"/>
        </w:rPr>
        <w:t xml:space="preserve">l anda üle kogu asjaajamine ja temale usaldatud vara Narva Linna Arenduse ja Ökonoomika Ameti </w:t>
      </w:r>
      <w:r w:rsidR="00646FE0" w:rsidRPr="00646FE0">
        <w:rPr>
          <w:rFonts w:ascii="Times New Roman" w:hAnsi="Times New Roman" w:cs="Times New Roman"/>
          <w:sz w:val="24"/>
          <w:szCs w:val="24"/>
        </w:rPr>
        <w:t>ettevõtluse- ja tarbijakaitse teenistuse juhataja</w:t>
      </w:r>
      <w:r w:rsidR="00646FE0">
        <w:rPr>
          <w:rFonts w:ascii="Times New Roman" w:hAnsi="Times New Roman" w:cs="Times New Roman"/>
          <w:sz w:val="24"/>
          <w:szCs w:val="24"/>
        </w:rPr>
        <w:t>le</w:t>
      </w:r>
      <w:bookmarkStart w:id="0" w:name="_GoBack"/>
      <w:bookmarkEnd w:id="0"/>
      <w:r w:rsidR="00646FE0" w:rsidRPr="00646FE0"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 w:rsidR="00646FE0" w:rsidRPr="00646FE0">
        <w:rPr>
          <w:rFonts w:ascii="Times New Roman" w:hAnsi="Times New Roman" w:cs="Times New Roman"/>
          <w:sz w:val="24"/>
          <w:szCs w:val="24"/>
        </w:rPr>
        <w:t>Terebilina</w:t>
      </w:r>
      <w:r w:rsidR="00646FE0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="00646FE0" w:rsidRPr="00646FE0">
        <w:rPr>
          <w:rFonts w:ascii="Times New Roman" w:hAnsi="Times New Roman" w:cs="Times New Roman"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sz w:val="24"/>
          <w:szCs w:val="24"/>
        </w:rPr>
        <w:t xml:space="preserve">hiljemalt </w:t>
      </w:r>
      <w:r>
        <w:rPr>
          <w:rFonts w:ascii="Times New Roman" w:hAnsi="Times New Roman" w:cs="Times New Roman"/>
          <w:sz w:val="24"/>
          <w:szCs w:val="24"/>
        </w:rPr>
        <w:t>29.03</w:t>
      </w:r>
      <w:r w:rsidRPr="00C34B0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3.</w:t>
      </w:r>
    </w:p>
    <w:p w:rsidR="00CC2603" w:rsidRPr="00501100" w:rsidRDefault="00CC2603" w:rsidP="00501100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1100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</w:p>
    <w:p w:rsidR="0043455C" w:rsidRPr="0043455C" w:rsidRDefault="0043455C" w:rsidP="00646FE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4317E4" w:rsidP="004045DF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4045DF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4045DF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4045DF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4045DF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4045DF">
      <w:pgSz w:w="11906" w:h="16838" w:code="9"/>
      <w:pgMar w:top="284" w:right="141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048B7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2022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4F418BF"/>
    <w:multiLevelType w:val="hybridMultilevel"/>
    <w:tmpl w:val="AB346EEA"/>
    <w:lvl w:ilvl="0" w:tplc="BBF2C6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0B9F"/>
    <w:rsid w:val="0008106F"/>
    <w:rsid w:val="00082BD1"/>
    <w:rsid w:val="001409F5"/>
    <w:rsid w:val="001478B5"/>
    <w:rsid w:val="0015694F"/>
    <w:rsid w:val="001F37FB"/>
    <w:rsid w:val="00250423"/>
    <w:rsid w:val="0028676F"/>
    <w:rsid w:val="0028792C"/>
    <w:rsid w:val="002B118D"/>
    <w:rsid w:val="002E4396"/>
    <w:rsid w:val="002E5AE3"/>
    <w:rsid w:val="002F1C06"/>
    <w:rsid w:val="00302639"/>
    <w:rsid w:val="00313626"/>
    <w:rsid w:val="00330320"/>
    <w:rsid w:val="003371E9"/>
    <w:rsid w:val="0038515B"/>
    <w:rsid w:val="003E2835"/>
    <w:rsid w:val="003E5B25"/>
    <w:rsid w:val="00400FAA"/>
    <w:rsid w:val="00402A27"/>
    <w:rsid w:val="004041B2"/>
    <w:rsid w:val="004045DF"/>
    <w:rsid w:val="00407242"/>
    <w:rsid w:val="004317E4"/>
    <w:rsid w:val="0043455C"/>
    <w:rsid w:val="004613E4"/>
    <w:rsid w:val="004B4EFB"/>
    <w:rsid w:val="004B51AB"/>
    <w:rsid w:val="00501100"/>
    <w:rsid w:val="00514688"/>
    <w:rsid w:val="00545172"/>
    <w:rsid w:val="0055000A"/>
    <w:rsid w:val="0058573D"/>
    <w:rsid w:val="005A31B4"/>
    <w:rsid w:val="0061725F"/>
    <w:rsid w:val="00646FE0"/>
    <w:rsid w:val="00683453"/>
    <w:rsid w:val="006D163E"/>
    <w:rsid w:val="006D76AA"/>
    <w:rsid w:val="006E77E9"/>
    <w:rsid w:val="00711E2F"/>
    <w:rsid w:val="00715106"/>
    <w:rsid w:val="00716A37"/>
    <w:rsid w:val="00724921"/>
    <w:rsid w:val="00781CAD"/>
    <w:rsid w:val="007A20DB"/>
    <w:rsid w:val="007B20D4"/>
    <w:rsid w:val="007D1672"/>
    <w:rsid w:val="008331F8"/>
    <w:rsid w:val="008A25CD"/>
    <w:rsid w:val="008B76C9"/>
    <w:rsid w:val="008B7873"/>
    <w:rsid w:val="00910442"/>
    <w:rsid w:val="009E79BF"/>
    <w:rsid w:val="00A62450"/>
    <w:rsid w:val="00A63866"/>
    <w:rsid w:val="00A77E5F"/>
    <w:rsid w:val="00A81425"/>
    <w:rsid w:val="00AA31BA"/>
    <w:rsid w:val="00AB6B6C"/>
    <w:rsid w:val="00AC6A79"/>
    <w:rsid w:val="00AF009C"/>
    <w:rsid w:val="00AF365A"/>
    <w:rsid w:val="00AF5570"/>
    <w:rsid w:val="00B127BD"/>
    <w:rsid w:val="00B46D05"/>
    <w:rsid w:val="00B53535"/>
    <w:rsid w:val="00B57D68"/>
    <w:rsid w:val="00BD4079"/>
    <w:rsid w:val="00BD413F"/>
    <w:rsid w:val="00C03748"/>
    <w:rsid w:val="00C276EC"/>
    <w:rsid w:val="00C34B01"/>
    <w:rsid w:val="00C946C6"/>
    <w:rsid w:val="00CB03A9"/>
    <w:rsid w:val="00CB487F"/>
    <w:rsid w:val="00CC2603"/>
    <w:rsid w:val="00D4377D"/>
    <w:rsid w:val="00D542C6"/>
    <w:rsid w:val="00D668D1"/>
    <w:rsid w:val="00DF0FE3"/>
    <w:rsid w:val="00DF521A"/>
    <w:rsid w:val="00DF750B"/>
    <w:rsid w:val="00E009FB"/>
    <w:rsid w:val="00E54112"/>
    <w:rsid w:val="00F0268E"/>
    <w:rsid w:val="00F219D1"/>
    <w:rsid w:val="00F54E98"/>
    <w:rsid w:val="00F75564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E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kregister.narva.ee/index.php?page=docshow&amp;docid=3391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2</cp:revision>
  <cp:lastPrinted>2023-03-21T09:22:00Z</cp:lastPrinted>
  <dcterms:created xsi:type="dcterms:W3CDTF">2023-03-22T07:49:00Z</dcterms:created>
  <dcterms:modified xsi:type="dcterms:W3CDTF">2023-03-22T07:49:00Z</dcterms:modified>
</cp:coreProperties>
</file>