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1EF" w:rsidRDefault="00FF41EF" w:rsidP="00DC32B5">
      <w:pPr>
        <w:pStyle w:val="Heading1"/>
      </w:pPr>
    </w:p>
    <w:p w:rsidR="00FF41EF" w:rsidRDefault="00FF41EF" w:rsidP="00DC32B5">
      <w:pPr>
        <w:pStyle w:val="Heading1"/>
      </w:pPr>
    </w:p>
    <w:p w:rsidR="00FF41EF" w:rsidRDefault="00FF41EF" w:rsidP="00DC32B5">
      <w:pPr>
        <w:pStyle w:val="Heading1"/>
      </w:pPr>
    </w:p>
    <w:p w:rsidR="00FF41EF" w:rsidRDefault="00FF41EF" w:rsidP="00DC32B5">
      <w:pPr>
        <w:pStyle w:val="Heading1"/>
      </w:pPr>
    </w:p>
    <w:p w:rsidR="00FF41EF" w:rsidRDefault="00FF41EF" w:rsidP="00DC32B5">
      <w:pPr>
        <w:pStyle w:val="Heading1"/>
      </w:pPr>
    </w:p>
    <w:p w:rsidR="00FF41EF" w:rsidRDefault="00FF41EF" w:rsidP="00DC32B5">
      <w:pPr>
        <w:pStyle w:val="Heading1"/>
      </w:pPr>
    </w:p>
    <w:p w:rsidR="00FF41EF" w:rsidRDefault="00FF41EF" w:rsidP="00DC32B5">
      <w:pPr>
        <w:pStyle w:val="Heading1"/>
      </w:pPr>
    </w:p>
    <w:p w:rsidR="00FF41EF" w:rsidRDefault="00FF41EF" w:rsidP="00DC32B5">
      <w:pPr>
        <w:pStyle w:val="Heading1"/>
      </w:pPr>
    </w:p>
    <w:p w:rsidR="00FF41EF" w:rsidRDefault="00FF41EF" w:rsidP="00DC32B5">
      <w:pPr>
        <w:pStyle w:val="Heading1"/>
      </w:pPr>
    </w:p>
    <w:p w:rsidR="00FF41EF" w:rsidRDefault="00FF41EF" w:rsidP="00DC32B5">
      <w:pPr>
        <w:pStyle w:val="Heading1"/>
      </w:pPr>
    </w:p>
    <w:p w:rsidR="00FF41EF" w:rsidRPr="00233C96" w:rsidRDefault="00FF41EF" w:rsidP="00DC32B5">
      <w:pPr>
        <w:pStyle w:val="Heading1"/>
        <w:rPr>
          <w:lang w:val="de-DE"/>
        </w:rPr>
      </w:pPr>
      <w:r w:rsidRPr="00233C96">
        <w:rPr>
          <w:sz w:val="36"/>
          <w:szCs w:val="36"/>
          <w:lang w:val="de-DE"/>
        </w:rPr>
        <w:t>Narva</w:t>
      </w:r>
      <w:r>
        <w:rPr>
          <w:sz w:val="36"/>
          <w:szCs w:val="36"/>
          <w:lang w:val="de-DE"/>
        </w:rPr>
        <w:t xml:space="preserve"> </w:t>
      </w:r>
      <w:r w:rsidRPr="00233C96">
        <w:rPr>
          <w:sz w:val="36"/>
          <w:szCs w:val="36"/>
          <w:lang w:val="de-DE"/>
        </w:rPr>
        <w:t>koolieelse</w:t>
      </w:r>
      <w:r>
        <w:rPr>
          <w:sz w:val="36"/>
          <w:szCs w:val="36"/>
          <w:lang w:val="de-DE"/>
        </w:rPr>
        <w:t xml:space="preserve"> </w:t>
      </w:r>
      <w:r w:rsidRPr="00233C96">
        <w:rPr>
          <w:sz w:val="36"/>
          <w:szCs w:val="36"/>
          <w:lang w:val="de-DE"/>
        </w:rPr>
        <w:t>lasteas</w:t>
      </w:r>
      <w:r>
        <w:rPr>
          <w:sz w:val="36"/>
          <w:szCs w:val="36"/>
          <w:lang w:val="de-DE"/>
        </w:rPr>
        <w:t xml:space="preserve">utuse Käoke sisehindamise </w:t>
      </w:r>
      <w:r w:rsidRPr="00233C96">
        <w:rPr>
          <w:sz w:val="36"/>
          <w:szCs w:val="36"/>
          <w:lang w:val="de-DE"/>
        </w:rPr>
        <w:t>aruanne</w:t>
      </w:r>
      <w:r>
        <w:rPr>
          <w:sz w:val="36"/>
          <w:szCs w:val="36"/>
          <w:lang w:val="de-DE"/>
        </w:rPr>
        <w:t xml:space="preserve">       </w:t>
      </w:r>
      <w:r w:rsidRPr="00233C96">
        <w:rPr>
          <w:lang w:val="de-DE"/>
        </w:rPr>
        <w:br w:type="page"/>
        <w:t>Aadress: Kangelaste 38</w:t>
      </w:r>
    </w:p>
    <w:p w:rsidR="00FF41EF" w:rsidRPr="00233C96" w:rsidRDefault="00FF41EF" w:rsidP="00DC32B5">
      <w:pPr>
        <w:spacing w:line="360" w:lineRule="auto"/>
        <w:jc w:val="both"/>
        <w:rPr>
          <w:b/>
          <w:bCs/>
          <w:lang w:val="de-DE"/>
        </w:rPr>
      </w:pPr>
      <w:r w:rsidRPr="00233C96">
        <w:rPr>
          <w:b/>
          <w:bCs/>
          <w:lang w:val="de-DE"/>
        </w:rPr>
        <w:t>Registreerimisnumber: 75008692</w:t>
      </w:r>
    </w:p>
    <w:p w:rsidR="00FF41EF" w:rsidRPr="00233C96" w:rsidRDefault="00FF41EF" w:rsidP="00DC32B5">
      <w:pPr>
        <w:spacing w:line="360" w:lineRule="auto"/>
        <w:jc w:val="both"/>
        <w:rPr>
          <w:b/>
          <w:bCs/>
          <w:lang w:val="de-DE"/>
        </w:rPr>
      </w:pPr>
      <w:r w:rsidRPr="00233C96">
        <w:rPr>
          <w:b/>
          <w:bCs/>
          <w:lang w:val="de-DE"/>
        </w:rPr>
        <w:t>Telefon: 3544355, 3543949</w:t>
      </w:r>
    </w:p>
    <w:p w:rsidR="00FF41EF" w:rsidRPr="00233C96" w:rsidRDefault="00FF41EF" w:rsidP="00DC32B5">
      <w:pPr>
        <w:spacing w:line="360" w:lineRule="auto"/>
        <w:jc w:val="both"/>
        <w:rPr>
          <w:b/>
          <w:bCs/>
          <w:color w:val="0000FF"/>
          <w:u w:val="single"/>
          <w:lang w:val="de-DE"/>
        </w:rPr>
      </w:pPr>
      <w:r w:rsidRPr="00233C96">
        <w:rPr>
          <w:b/>
          <w:bCs/>
          <w:lang w:val="de-DE"/>
        </w:rPr>
        <w:t xml:space="preserve">E-mail:  </w:t>
      </w:r>
      <w:r w:rsidRPr="00233C96">
        <w:rPr>
          <w:b/>
          <w:bCs/>
          <w:color w:val="0000FF"/>
          <w:u w:val="single"/>
          <w:lang w:val="de-DE"/>
        </w:rPr>
        <w:t>natalia.zhukova@narva.ee</w:t>
      </w:r>
    </w:p>
    <w:p w:rsidR="00FF41EF" w:rsidRDefault="00FF41EF" w:rsidP="00DC32B5">
      <w:pPr>
        <w:spacing w:line="360" w:lineRule="auto"/>
        <w:jc w:val="both"/>
        <w:rPr>
          <w:b/>
          <w:bCs/>
          <w:lang w:val="et-EE"/>
        </w:rPr>
      </w:pPr>
      <w:r w:rsidRPr="00233C96">
        <w:rPr>
          <w:b/>
          <w:bCs/>
          <w:lang w:val="de-DE"/>
        </w:rPr>
        <w:t>Direktor</w:t>
      </w:r>
      <w:r>
        <w:rPr>
          <w:b/>
          <w:bCs/>
          <w:lang w:val="et-EE"/>
        </w:rPr>
        <w:t xml:space="preserve">: </w:t>
      </w:r>
      <w:r w:rsidRPr="00233C96">
        <w:rPr>
          <w:b/>
          <w:bCs/>
          <w:lang w:val="de-DE"/>
        </w:rPr>
        <w:t>Olga T</w:t>
      </w:r>
      <w:r>
        <w:rPr>
          <w:b/>
          <w:bCs/>
          <w:lang w:val="et-EE"/>
        </w:rPr>
        <w:t>šumanova</w:t>
      </w:r>
    </w:p>
    <w:p w:rsidR="00FF41EF" w:rsidRPr="00233C96" w:rsidRDefault="00FF41EF" w:rsidP="00DC32B5">
      <w:pPr>
        <w:spacing w:line="360" w:lineRule="auto"/>
        <w:jc w:val="both"/>
        <w:rPr>
          <w:lang w:val="de-DE"/>
        </w:rPr>
      </w:pPr>
    </w:p>
    <w:p w:rsidR="00FF41EF" w:rsidRPr="00233C96" w:rsidRDefault="00FF41EF" w:rsidP="00DC32B5">
      <w:pPr>
        <w:spacing w:line="360" w:lineRule="auto"/>
        <w:jc w:val="both"/>
        <w:rPr>
          <w:lang w:val="de-DE"/>
        </w:rPr>
      </w:pPr>
      <w:r w:rsidRPr="00233C96">
        <w:rPr>
          <w:lang w:val="de-DE"/>
        </w:rPr>
        <w:t>Koolieelne lasteasutus Käoke omab õpetamisluba nr 3646 HTM, mis on välja antud haridusministri käskkirjaga nr 231, 28.03.2005.a.</w:t>
      </w:r>
    </w:p>
    <w:p w:rsidR="00FF41EF" w:rsidRDefault="00FF41EF" w:rsidP="00DC32B5">
      <w:pPr>
        <w:spacing w:line="360" w:lineRule="auto"/>
        <w:jc w:val="both"/>
      </w:pPr>
      <w:r>
        <w:t>Õppetegevust lasteaias realiseeritakse neljas vanusrühmas.</w:t>
      </w:r>
    </w:p>
    <w:p w:rsidR="00FF41EF" w:rsidRDefault="00FF41EF" w:rsidP="00DC32B5">
      <w:pPr>
        <w:numPr>
          <w:ilvl w:val="0"/>
          <w:numId w:val="1"/>
        </w:numPr>
        <w:tabs>
          <w:tab w:val="left" w:pos="720"/>
        </w:tabs>
        <w:spacing w:line="360" w:lineRule="auto"/>
        <w:jc w:val="both"/>
      </w:pPr>
      <w:r>
        <w:t>S</w:t>
      </w:r>
      <w:r>
        <w:rPr>
          <w:lang w:val="et-EE"/>
        </w:rPr>
        <w:t>õ</w:t>
      </w:r>
      <w:r>
        <w:t>imerühm lapsed kuni 3 aastat;               Noorem rühm lapsed 3-5 aastat;</w:t>
      </w:r>
    </w:p>
    <w:p w:rsidR="00FF41EF" w:rsidRDefault="00FF41EF" w:rsidP="00DC32B5">
      <w:pPr>
        <w:numPr>
          <w:ilvl w:val="0"/>
          <w:numId w:val="1"/>
        </w:numPr>
        <w:tabs>
          <w:tab w:val="left" w:pos="720"/>
        </w:tabs>
        <w:spacing w:line="360" w:lineRule="auto"/>
        <w:jc w:val="both"/>
      </w:pPr>
      <w:r>
        <w:t xml:space="preserve">Keskmine rühm lapsed 5-6 aastat;             Vanem rühm lapsed 6-7 aastat.                                                    </w:t>
      </w:r>
    </w:p>
    <w:p w:rsidR="00FF41EF" w:rsidRPr="00D86CA1" w:rsidRDefault="00FF41EF" w:rsidP="00DC32B5">
      <w:pPr>
        <w:tabs>
          <w:tab w:val="left" w:pos="720"/>
        </w:tabs>
        <w:spacing w:line="360" w:lineRule="auto"/>
        <w:jc w:val="both"/>
      </w:pPr>
      <w:r>
        <w:t>Kokku on lasteaias 12 rühma. Lasteaed on tööpäevadel avatud 06.30-18.30.</w:t>
      </w:r>
      <w:r>
        <w:rPr>
          <w:lang w:val="et-EE"/>
        </w:rPr>
        <w:t xml:space="preserve"> </w:t>
      </w:r>
      <w:r>
        <w:t>Lasteaed Käoke on kõige noorem lasteaed Narva linnas. Käesoleval ajal on lasteasutus 20 aastane.</w:t>
      </w:r>
      <w:r>
        <w:rPr>
          <w:lang w:val="et-EE"/>
        </w:rPr>
        <w:t xml:space="preserve"> </w:t>
      </w:r>
      <w:r>
        <w:t xml:space="preserve">Käesoleval ajal on lasteaed komplekteeritud vastavalt Koolieelse lasteasutuse seaduses esitatud nõuetele. </w:t>
      </w:r>
      <w:r>
        <w:rPr>
          <w:lang w:val="et-EE"/>
        </w:rPr>
        <w:t>Narva koolieelne asutus „Käoke“ kindlustab laste baashariduse ja hoolduse, samuti toetab perekonda, aitab kaasa iga lapse arengule arvestades tema individuaalsust. Koolieelne lasteasutus „Käoke“ on munitsipaalasutus, mis on registreeritud riigiregistris ja kohalikus omavalitsuses. Oma tegevuses juhindub koolieelne lasteasutus „Käoke“ Narva linna volikogus kinnitatud põhimäärusest ja seadustest, mis reguleerivad koolieelsete lasteasutuste tööd.  Hetkel käib lasteaias 2</w:t>
      </w:r>
      <w:r>
        <w:t>37</w:t>
      </w:r>
      <w:r>
        <w:rPr>
          <w:lang w:val="et-EE"/>
        </w:rPr>
        <w:t xml:space="preserve"> last, kelle eest hoolitseb </w:t>
      </w:r>
      <w:r>
        <w:t>54</w:t>
      </w:r>
      <w:r>
        <w:rPr>
          <w:lang w:val="et-EE"/>
        </w:rPr>
        <w:t xml:space="preserve">-liikmeline personal, kellest </w:t>
      </w:r>
      <w:r>
        <w:t>29</w:t>
      </w:r>
      <w:r>
        <w:rPr>
          <w:lang w:val="et-EE"/>
        </w:rPr>
        <w:t xml:space="preserve"> on pedagoogiline haridus. Õpetamise ja suhtlemiskeel on vene keel. Eesti keelt õpetatakse alates </w:t>
      </w:r>
      <w:r>
        <w:t>4</w:t>
      </w:r>
      <w:r>
        <w:rPr>
          <w:lang w:val="et-EE"/>
        </w:rPr>
        <w:t>. eluaastast. Õpetamine toimub õppekava raames. Koolieelne asutus asub põhjapoolses äärelinnas. Õpetajad kasutavad metsa lähedust, kus saab realiseerida tervisekasvatuse programmi. Käiakse õppematkadel ja -käikudel, mis mõjuvad soodsalt laste tervisele. Seal saavad lapsed esimesi teadmisi koduloost.Koolieelne lasteasutus “Käoke” avati 10.05.1990 aastal. Hoone on ehitatud originaalse projekti järgi, mis on kompaktne ja selles on loodud soodsad tingimused laste jaoks</w:t>
      </w:r>
      <w:r>
        <w:t>.</w:t>
      </w:r>
    </w:p>
    <w:p w:rsidR="00FF41EF" w:rsidRDefault="00FF41EF" w:rsidP="00DC32B5">
      <w:pPr>
        <w:numPr>
          <w:ilvl w:val="12"/>
          <w:numId w:val="0"/>
        </w:numPr>
        <w:spacing w:line="360" w:lineRule="auto"/>
        <w:jc w:val="both"/>
        <w:rPr>
          <w:b/>
          <w:lang w:val="et-EE"/>
        </w:rPr>
      </w:pPr>
    </w:p>
    <w:p w:rsidR="00FF41EF" w:rsidRDefault="00FF41EF" w:rsidP="00DC32B5">
      <w:pPr>
        <w:numPr>
          <w:ilvl w:val="12"/>
          <w:numId w:val="0"/>
        </w:numPr>
        <w:spacing w:line="360" w:lineRule="auto"/>
        <w:jc w:val="both"/>
        <w:rPr>
          <w:b/>
          <w:lang w:val="et-EE"/>
        </w:rPr>
      </w:pPr>
      <w:r>
        <w:rPr>
          <w:b/>
          <w:lang w:val="et-EE"/>
        </w:rPr>
        <w:t>Narva lasteaia Käoke sisehindamise korra lühikirjeldus. (Lisa 1)</w:t>
      </w:r>
    </w:p>
    <w:p w:rsidR="00FF41EF" w:rsidRDefault="00FF41EF" w:rsidP="00DC32B5">
      <w:pPr>
        <w:numPr>
          <w:ilvl w:val="12"/>
          <w:numId w:val="0"/>
        </w:numPr>
        <w:spacing w:line="360" w:lineRule="auto"/>
        <w:jc w:val="both"/>
        <w:rPr>
          <w:lang w:val="et-EE"/>
        </w:rPr>
      </w:pPr>
      <w:r>
        <w:rPr>
          <w:b/>
          <w:lang w:val="et-EE"/>
        </w:rPr>
        <w:t>1. Eestvedamine ja juhtimine.</w:t>
      </w:r>
    </w:p>
    <w:p w:rsidR="00FF41EF" w:rsidRDefault="00FF41EF" w:rsidP="00DC32B5">
      <w:pPr>
        <w:numPr>
          <w:ilvl w:val="12"/>
          <w:numId w:val="0"/>
        </w:numPr>
        <w:spacing w:line="360" w:lineRule="auto"/>
        <w:jc w:val="both"/>
        <w:rPr>
          <w:lang w:val="et-EE"/>
        </w:rPr>
      </w:pPr>
      <w:r>
        <w:rPr>
          <w:lang w:val="et-EE"/>
        </w:rPr>
        <w:t>Lasteaia juhtkonna deviisiks on tuntud Ameerika ettevõtja Henry Fordi sõnad: “Sellel, kes tunneb, et teda austatakse ja tunnustatakse tema edukust, kasvab usk oma jõusse ja täiustub isiksus. See, kellel kasvab usk enese jõudu ja täiustub iseloom, saavutab suur edu”.</w:t>
      </w:r>
    </w:p>
    <w:p w:rsidR="00FF41EF" w:rsidRDefault="00FF41EF" w:rsidP="00DC32B5">
      <w:pPr>
        <w:numPr>
          <w:ilvl w:val="12"/>
          <w:numId w:val="0"/>
        </w:numPr>
        <w:spacing w:line="360" w:lineRule="auto"/>
        <w:jc w:val="both"/>
        <w:rPr>
          <w:lang w:val="et-EE"/>
        </w:rPr>
      </w:pPr>
      <w:r>
        <w:rPr>
          <w:lang w:val="et-EE"/>
        </w:rPr>
        <w:t>Lasteaia juhtkonna peamised tööpõhimõtted on: oskus suhelda inimestega; harmooniliste omavaheliste suhete arendamine; kättesaadavus; volituste sihipärane kasutamine; konfidentsiaalsus; enesealgatus ja areng; toetuse andmine; meeskonnavaimu ja motivatsiooni toetamine; avatud ja usaldav suhtlemine; kollektiivi dünaamika mõistmine.</w:t>
      </w:r>
    </w:p>
    <w:p w:rsidR="00FF41EF" w:rsidRPr="008716F3" w:rsidRDefault="00FF41EF" w:rsidP="00DC32B5">
      <w:pPr>
        <w:numPr>
          <w:ilvl w:val="12"/>
          <w:numId w:val="0"/>
        </w:numPr>
        <w:spacing w:line="360" w:lineRule="auto"/>
        <w:jc w:val="both"/>
        <w:rPr>
          <w:rStyle w:val="Strong"/>
          <w:b w:val="0"/>
          <w:u w:val="single"/>
          <w:lang w:val="et-EE"/>
        </w:rPr>
      </w:pPr>
      <w:r w:rsidRPr="008716F3">
        <w:rPr>
          <w:u w:val="single"/>
          <w:lang w:val="et-EE"/>
        </w:rPr>
        <w:t>Juhtkonna ülesanded</w:t>
      </w:r>
      <w:r>
        <w:rPr>
          <w:u w:val="single"/>
          <w:lang w:val="et-EE"/>
        </w:rPr>
        <w:t xml:space="preserve">. </w:t>
      </w:r>
      <w:r w:rsidRPr="008716F3">
        <w:rPr>
          <w:rStyle w:val="Strong"/>
          <w:b w:val="0"/>
          <w:i/>
          <w:lang w:val="et-EE"/>
        </w:rPr>
        <w:t>Planeerimine.</w:t>
      </w:r>
      <w:r>
        <w:rPr>
          <w:rStyle w:val="Strong"/>
          <w:b w:val="0"/>
          <w:lang w:val="et-EE"/>
        </w:rPr>
        <w:t xml:space="preserve"> Kogu kättesaadava informatsiooni otsimine. Kollektiivi ülesande või eesmärgi formeerimine. Täidetava plaani koostamine. </w:t>
      </w:r>
      <w:r w:rsidRPr="008716F3">
        <w:rPr>
          <w:rStyle w:val="Strong"/>
          <w:b w:val="0"/>
          <w:i/>
          <w:lang w:val="et-EE"/>
        </w:rPr>
        <w:t>Algatuslikkus.</w:t>
      </w:r>
      <w:r>
        <w:rPr>
          <w:rStyle w:val="Strong"/>
          <w:b w:val="0"/>
          <w:lang w:val="et-EE"/>
        </w:rPr>
        <w:t xml:space="preserve"> Kollektiivi ja lapsevanemate tutvustamine ülesande ja  plaaniga. Selgitamine, miks antud ülesanne või plaan on vajalik. Ülesannete jagamine kollektiivi liikmete vahel.  </w:t>
      </w:r>
      <w:r w:rsidRPr="00233C96">
        <w:rPr>
          <w:rStyle w:val="Strong"/>
          <w:b w:val="0"/>
          <w:i/>
          <w:lang w:val="et-EE"/>
        </w:rPr>
        <w:t>Kontroll.</w:t>
      </w:r>
      <w:r w:rsidRPr="00233C96">
        <w:rPr>
          <w:rStyle w:val="Strong"/>
          <w:b w:val="0"/>
          <w:lang w:val="et-EE"/>
        </w:rPr>
        <w:t xml:space="preserve"> Taseme hoidmine. Töö tempo mõjutamine. Kindlustamine, et kõik tehtav on suunatud eesmärgi saavutamisele. Vajaliku diskussiooni korraldamine. Kollektiivi tegevusele/otsustamisele ärgitamine. </w:t>
      </w:r>
      <w:r w:rsidRPr="008716F3">
        <w:rPr>
          <w:rStyle w:val="Strong"/>
          <w:b w:val="0"/>
          <w:i/>
          <w:lang w:val="et-EE"/>
        </w:rPr>
        <w:t>Toetus.</w:t>
      </w:r>
      <w:r>
        <w:rPr>
          <w:rStyle w:val="Strong"/>
          <w:b w:val="0"/>
          <w:lang w:val="et-EE"/>
        </w:rPr>
        <w:t xml:space="preserve"> Rahulolu ja toetuse avaldamine üksikisikutele ja nende panuse kollektiivsesse töösse tunnustamine.kollektiivi/üksikisiku tunnustamine.</w:t>
      </w:r>
      <w:r>
        <w:rPr>
          <w:b/>
          <w:lang w:val="et-EE"/>
        </w:rPr>
        <w:t xml:space="preserve"> </w:t>
      </w:r>
      <w:r>
        <w:rPr>
          <w:lang w:val="et-EE"/>
        </w:rPr>
        <w:t xml:space="preserve">Meeskonnavaimu kujundamine. Pingete kustutamine huumori abil. Vaidluste lahendamine või abi osutamine lahenduse leidmiseks. </w:t>
      </w:r>
      <w:r w:rsidRPr="008716F3">
        <w:rPr>
          <w:rStyle w:val="Strong"/>
          <w:b w:val="0"/>
          <w:i/>
          <w:lang w:val="et-EE"/>
        </w:rPr>
        <w:t>Informeerimine.</w:t>
      </w:r>
      <w:r>
        <w:rPr>
          <w:rStyle w:val="Strong"/>
          <w:b w:val="0"/>
          <w:lang w:val="et-EE"/>
        </w:rPr>
        <w:t xml:space="preserve"> Ülesande ja plaani selgitamine. Kollektiivile värske informatsiooni edastamine, nende nn “asjaga kursis hoidmine”. Kollektiivilt informatsiooni saamine. Laekunud ideede ja ettepanekute läbitöötamine. </w:t>
      </w:r>
      <w:r w:rsidRPr="008716F3">
        <w:rPr>
          <w:rStyle w:val="Strong"/>
          <w:b w:val="0"/>
          <w:i/>
          <w:lang w:val="et-EE"/>
        </w:rPr>
        <w:t>Hindamine.</w:t>
      </w:r>
      <w:r>
        <w:rPr>
          <w:rStyle w:val="Strong"/>
          <w:b w:val="0"/>
          <w:lang w:val="et-EE"/>
        </w:rPr>
        <w:t xml:space="preserve"> Ideede teostatavuse kontrollimine. Ettepaneku tagajärgede hindamine. Kollektiivi töö hindamine. Kollektiivi abistamine oma töö kehtivatele standarditele vastavuse  hindamisel. </w:t>
      </w:r>
    </w:p>
    <w:p w:rsidR="00FF41EF" w:rsidRDefault="00FF41EF" w:rsidP="00DC32B5">
      <w:pPr>
        <w:numPr>
          <w:ilvl w:val="12"/>
          <w:numId w:val="0"/>
        </w:numPr>
        <w:spacing w:line="360" w:lineRule="auto"/>
        <w:jc w:val="both"/>
        <w:rPr>
          <w:lang w:val="et-EE"/>
        </w:rPr>
      </w:pPr>
      <w:r>
        <w:rPr>
          <w:lang w:val="et-EE"/>
        </w:rPr>
        <w:t>Üldtunnustatud eetiliste normide aluseks on põhilised pedagoogilised printsiibid: inimlikkus, õiglus, asjatundlikkus, vastutus, kannatlikkus, demokraatlikus, partnerlus ja solidaarsus.</w:t>
      </w:r>
    </w:p>
    <w:p w:rsidR="00FF41EF" w:rsidRDefault="00FF41EF" w:rsidP="00DC32B5">
      <w:pPr>
        <w:numPr>
          <w:ilvl w:val="12"/>
          <w:numId w:val="0"/>
        </w:numPr>
        <w:spacing w:line="360" w:lineRule="auto"/>
        <w:jc w:val="both"/>
      </w:pPr>
      <w:r>
        <w:rPr>
          <w:u w:val="single"/>
          <w:lang w:val="et-EE"/>
        </w:rPr>
        <w:t>Koolieelse lasteasutuse baasväärtused.</w:t>
      </w:r>
      <w:r>
        <w:t xml:space="preserve"> Laps on unikaalne arenev isiksus. Tema tervis, huvid, vajadused, õigused on väärtuslik alus kogu haridusprotsessi korraldamisel. Perekond on lapse isikliku ja haridusliku arengu põhikeskkond. Lasteaia ülesanne on orienteeruda lapse vajadustele ja nõudlusele hariduse järele, kujundada temaga partnerlussuhted. </w:t>
      </w:r>
    </w:p>
    <w:p w:rsidR="00FF41EF" w:rsidRPr="00233C96" w:rsidRDefault="00FF41EF" w:rsidP="00DC32B5">
      <w:pPr>
        <w:numPr>
          <w:ilvl w:val="12"/>
          <w:numId w:val="0"/>
        </w:numPr>
        <w:spacing w:line="360" w:lineRule="auto"/>
        <w:jc w:val="both"/>
        <w:rPr>
          <w:lang w:val="de-DE"/>
        </w:rPr>
      </w:pPr>
      <w:r>
        <w:rPr>
          <w:lang w:val="et-EE"/>
        </w:rPr>
        <w:t>Edu saavutamise aluseks on kogu lasteaia kollektiivi meeskonnatöö.</w:t>
      </w:r>
      <w:r w:rsidRPr="00233C96">
        <w:rPr>
          <w:lang w:val="de-DE"/>
        </w:rPr>
        <w:t xml:space="preserve"> Personali suhtlemistasandit reguleeritakse pedagoogide poolt eetiliste printsiipide järgi, mis ühtlasi  aluseks personali pedagoogilisele eetikale ja  reguleerib võrdsuse ja õigluse põhimõtteid juhtkonna ja personali suhetes.</w:t>
      </w:r>
    </w:p>
    <w:p w:rsidR="00FF41EF" w:rsidRDefault="00FF41EF" w:rsidP="00DC32B5">
      <w:pPr>
        <w:numPr>
          <w:ilvl w:val="12"/>
          <w:numId w:val="0"/>
        </w:numPr>
        <w:spacing w:line="360" w:lineRule="auto"/>
        <w:jc w:val="both"/>
        <w:rPr>
          <w:lang w:val="et-EE"/>
        </w:rPr>
      </w:pPr>
      <w:r>
        <w:rPr>
          <w:lang w:val="et-EE"/>
        </w:rPr>
        <w:t>Lasteaia strateegilist arengut määravaks dokumendiks on arengukava.</w:t>
      </w:r>
    </w:p>
    <w:p w:rsidR="00FF41EF" w:rsidRPr="00CF052F" w:rsidRDefault="00FF41EF" w:rsidP="00DC32B5">
      <w:pPr>
        <w:numPr>
          <w:ilvl w:val="12"/>
          <w:numId w:val="0"/>
        </w:numPr>
        <w:spacing w:line="360" w:lineRule="auto"/>
        <w:jc w:val="both"/>
        <w:rPr>
          <w:b/>
          <w:noProof/>
          <w:lang w:val="et-EE"/>
        </w:rPr>
      </w:pPr>
      <w:r>
        <w:rPr>
          <w:b/>
          <w:lang w:val="et-EE"/>
        </w:rPr>
        <w:t>Üldandmed arengukava kohta.</w:t>
      </w:r>
    </w:p>
    <w:p w:rsidR="00FF41EF" w:rsidRPr="00CF052F" w:rsidRDefault="00FF41EF" w:rsidP="00DC32B5">
      <w:pPr>
        <w:numPr>
          <w:ilvl w:val="12"/>
          <w:numId w:val="0"/>
        </w:numPr>
        <w:spacing w:line="360" w:lineRule="auto"/>
        <w:jc w:val="both"/>
        <w:rPr>
          <w:lang w:val="et-EE"/>
        </w:rPr>
      </w:pPr>
      <w:r w:rsidRPr="00CF052F">
        <w:rPr>
          <w:lang w:val="et-EE"/>
        </w:rPr>
        <w:t xml:space="preserve">Arengukava peamiseks eesmärgiks on koolieelse lasteasutuse tegevuse kvaliteedi tõstmine nii, et see arvestades iga lapse personaalseid arenguvajadusi ning looks maksimaalse ohutuse ja turvatunde antud keskkonnas. </w:t>
      </w:r>
    </w:p>
    <w:p w:rsidR="00FF41EF" w:rsidRPr="00233C96" w:rsidRDefault="00FF41EF" w:rsidP="00DC32B5">
      <w:pPr>
        <w:numPr>
          <w:ilvl w:val="12"/>
          <w:numId w:val="0"/>
        </w:numPr>
        <w:spacing w:line="360" w:lineRule="auto"/>
        <w:jc w:val="both"/>
        <w:rPr>
          <w:lang w:val="et-EE"/>
        </w:rPr>
      </w:pPr>
      <w:r w:rsidRPr="00233C96">
        <w:rPr>
          <w:lang w:val="et-EE"/>
        </w:rPr>
        <w:t>Arengukava koostamise aluseks on seadusandlikud dokumendid ja aktid.  Koolieelse lasteasutuse seadus, koolieelse lasteasutuse riiklik õppekava, Narva linna arengukava, Narva munitsipaalharidussüsteemi arengukava ning muud koolieelsete lasteasutuste tegevust reguleerivad õigusaktid. Arengukava koostamisele on kaasatud lapsevanemad, koolieelsete lasteasutuste töötajad ja hooldekogu.</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5234"/>
        <w:gridCol w:w="4621"/>
        <w:gridCol w:w="5013"/>
      </w:tblGrid>
      <w:tr w:rsidR="00FF41EF" w:rsidTr="00A560AA">
        <w:tc>
          <w:tcPr>
            <w:tcW w:w="5234" w:type="dxa"/>
          </w:tcPr>
          <w:p w:rsidR="00FF41EF" w:rsidRDefault="00FF41EF" w:rsidP="00A560AA">
            <w:pPr>
              <w:framePr w:hSpace="180" w:wrap="auto" w:vAnchor="text" w:hAnchor="text" w:y="1297"/>
              <w:numPr>
                <w:ilvl w:val="12"/>
                <w:numId w:val="0"/>
              </w:numPr>
              <w:spacing w:line="360" w:lineRule="auto"/>
              <w:jc w:val="center"/>
            </w:pPr>
            <w:r>
              <w:t>2008 aasta</w:t>
            </w:r>
          </w:p>
        </w:tc>
        <w:tc>
          <w:tcPr>
            <w:tcW w:w="4621" w:type="dxa"/>
          </w:tcPr>
          <w:p w:rsidR="00FF41EF" w:rsidRDefault="00FF41EF" w:rsidP="00A560AA">
            <w:pPr>
              <w:framePr w:hSpace="180" w:wrap="auto" w:vAnchor="text" w:hAnchor="text" w:y="1297"/>
              <w:numPr>
                <w:ilvl w:val="12"/>
                <w:numId w:val="0"/>
              </w:numPr>
              <w:spacing w:line="360" w:lineRule="auto"/>
              <w:jc w:val="center"/>
              <w:rPr>
                <w:lang w:val="et-EE"/>
              </w:rPr>
            </w:pPr>
            <w:r>
              <w:t>2009 aasta</w:t>
            </w:r>
          </w:p>
        </w:tc>
        <w:tc>
          <w:tcPr>
            <w:tcW w:w="5013" w:type="dxa"/>
          </w:tcPr>
          <w:p w:rsidR="00FF41EF" w:rsidRDefault="00FF41EF" w:rsidP="00A560AA">
            <w:pPr>
              <w:framePr w:hSpace="180" w:wrap="auto" w:vAnchor="text" w:hAnchor="text" w:y="1297"/>
              <w:numPr>
                <w:ilvl w:val="12"/>
                <w:numId w:val="0"/>
              </w:numPr>
              <w:spacing w:line="360" w:lineRule="auto"/>
              <w:jc w:val="center"/>
              <w:rPr>
                <w:lang w:val="et-EE"/>
              </w:rPr>
            </w:pPr>
            <w:r>
              <w:t>2010 aasta</w:t>
            </w:r>
          </w:p>
        </w:tc>
      </w:tr>
      <w:tr w:rsidR="00FF41EF" w:rsidTr="00A560AA">
        <w:trPr>
          <w:trHeight w:val="1163"/>
        </w:trPr>
        <w:tc>
          <w:tcPr>
            <w:tcW w:w="5234" w:type="dxa"/>
          </w:tcPr>
          <w:p w:rsidR="00FF41EF" w:rsidRDefault="00FF41EF" w:rsidP="00025F22">
            <w:pPr>
              <w:pStyle w:val="ListParagraph"/>
              <w:framePr w:hSpace="180" w:wrap="auto" w:vAnchor="text" w:hAnchor="text" w:y="1297"/>
              <w:numPr>
                <w:ilvl w:val="0"/>
                <w:numId w:val="2"/>
              </w:numPr>
              <w:tabs>
                <w:tab w:val="left" w:pos="1020"/>
              </w:tabs>
              <w:spacing w:line="360" w:lineRule="auto"/>
              <w:ind w:left="0" w:hanging="357"/>
              <w:jc w:val="both"/>
              <w:rPr>
                <w:lang w:val="en-US"/>
              </w:rPr>
            </w:pPr>
            <w:r>
              <w:rPr>
                <w:lang w:val="en-US"/>
              </w:rPr>
              <w:t>Koolieelse lasteasutuse arengukeskkonna kaasajastamine.</w:t>
            </w:r>
          </w:p>
          <w:p w:rsidR="00FF41EF" w:rsidRDefault="00FF41EF" w:rsidP="00025F22">
            <w:pPr>
              <w:pStyle w:val="BodyText"/>
              <w:framePr w:hSpace="180" w:wrap="auto" w:vAnchor="text" w:hAnchor="text" w:y="1297"/>
              <w:numPr>
                <w:ilvl w:val="0"/>
                <w:numId w:val="2"/>
              </w:numPr>
              <w:tabs>
                <w:tab w:val="left" w:pos="1020"/>
              </w:tabs>
              <w:spacing w:before="0" w:after="0" w:line="360" w:lineRule="auto"/>
              <w:ind w:hanging="357"/>
              <w:jc w:val="both"/>
              <w:rPr>
                <w:b/>
                <w:u w:val="single"/>
                <w:lang w:val="et-EE"/>
              </w:rPr>
            </w:pPr>
            <w:r>
              <w:rPr>
                <w:lang w:val="en-US"/>
              </w:rPr>
              <w:t xml:space="preserve">Uute pedagoogiliste tehnoloogiate omandamine </w:t>
            </w:r>
          </w:p>
          <w:p w:rsidR="00FF41EF" w:rsidRPr="008716F3" w:rsidRDefault="00FF41EF" w:rsidP="00025F22">
            <w:pPr>
              <w:pStyle w:val="BodyText"/>
              <w:framePr w:hSpace="180" w:wrap="auto" w:vAnchor="text" w:hAnchor="text" w:y="1297"/>
              <w:numPr>
                <w:ilvl w:val="0"/>
                <w:numId w:val="2"/>
              </w:numPr>
              <w:tabs>
                <w:tab w:val="left" w:pos="1020"/>
              </w:tabs>
              <w:spacing w:before="0" w:after="0" w:line="360" w:lineRule="auto"/>
              <w:ind w:hanging="357"/>
              <w:jc w:val="both"/>
              <w:rPr>
                <w:u w:val="single"/>
                <w:lang w:val="en-US"/>
              </w:rPr>
            </w:pPr>
            <w:r>
              <w:rPr>
                <w:lang w:val="et-EE"/>
              </w:rPr>
              <w:t>Perekonnaga ühise tegutsemismeetodite otsimine</w:t>
            </w:r>
          </w:p>
        </w:tc>
        <w:tc>
          <w:tcPr>
            <w:tcW w:w="4621" w:type="dxa"/>
          </w:tcPr>
          <w:p w:rsidR="00FF41EF" w:rsidRDefault="00FF41EF" w:rsidP="00025F22">
            <w:pPr>
              <w:pStyle w:val="ListParagraph"/>
              <w:framePr w:hSpace="180" w:wrap="auto" w:vAnchor="text" w:hAnchor="text" w:y="1297"/>
              <w:numPr>
                <w:ilvl w:val="0"/>
                <w:numId w:val="2"/>
              </w:numPr>
              <w:tabs>
                <w:tab w:val="left" w:pos="1020"/>
              </w:tabs>
              <w:spacing w:line="360" w:lineRule="auto"/>
              <w:ind w:left="0" w:hanging="357"/>
              <w:jc w:val="both"/>
              <w:rPr>
                <w:lang w:val="en-US"/>
              </w:rPr>
            </w:pPr>
            <w:r>
              <w:rPr>
                <w:lang w:val="et-EE"/>
              </w:rPr>
              <w:t>T</w:t>
            </w:r>
            <w:r>
              <w:rPr>
                <w:lang w:val="en-US"/>
              </w:rPr>
              <w:t>urvalise käitumisreeglite õpetamine lastele</w:t>
            </w:r>
            <w:r>
              <w:rPr>
                <w:lang w:val="et-EE"/>
              </w:rPr>
              <w:t>.</w:t>
            </w:r>
          </w:p>
          <w:p w:rsidR="00FF41EF" w:rsidRDefault="00FF41EF" w:rsidP="00025F22">
            <w:pPr>
              <w:framePr w:hSpace="180" w:wrap="auto" w:vAnchor="text" w:hAnchor="text" w:y="1297"/>
              <w:numPr>
                <w:ilvl w:val="0"/>
                <w:numId w:val="2"/>
              </w:numPr>
              <w:tabs>
                <w:tab w:val="left" w:pos="1020"/>
              </w:tabs>
              <w:spacing w:line="360" w:lineRule="auto"/>
              <w:ind w:hanging="357"/>
              <w:jc w:val="both"/>
            </w:pPr>
            <w:r>
              <w:t>Koolieelse lasteasutuse arengukeskkonna uuendamine ja kaasajastamine.</w:t>
            </w:r>
          </w:p>
          <w:p w:rsidR="00FF41EF" w:rsidRDefault="00FF41EF" w:rsidP="00025F22">
            <w:pPr>
              <w:framePr w:hSpace="180" w:wrap="auto" w:vAnchor="text" w:hAnchor="text" w:y="1297"/>
              <w:numPr>
                <w:ilvl w:val="0"/>
                <w:numId w:val="2"/>
              </w:numPr>
              <w:tabs>
                <w:tab w:val="left" w:pos="1020"/>
              </w:tabs>
              <w:spacing w:line="360" w:lineRule="auto"/>
              <w:ind w:hanging="357"/>
              <w:jc w:val="both"/>
            </w:pPr>
            <w:r>
              <w:rPr>
                <w:lang w:val="et-EE"/>
              </w:rPr>
              <w:t>P</w:t>
            </w:r>
            <w:r>
              <w:t>ersonali riigikeele oskuse parandamine.</w:t>
            </w:r>
          </w:p>
        </w:tc>
        <w:tc>
          <w:tcPr>
            <w:tcW w:w="5013" w:type="dxa"/>
          </w:tcPr>
          <w:p w:rsidR="00FF41EF" w:rsidRDefault="00FF41EF" w:rsidP="00025F22">
            <w:pPr>
              <w:pStyle w:val="ListParagraph"/>
              <w:framePr w:hSpace="180" w:wrap="auto" w:vAnchor="text" w:hAnchor="text" w:y="1297"/>
              <w:numPr>
                <w:ilvl w:val="0"/>
                <w:numId w:val="2"/>
              </w:numPr>
              <w:tabs>
                <w:tab w:val="left" w:pos="1020"/>
              </w:tabs>
              <w:spacing w:line="360" w:lineRule="auto"/>
              <w:ind w:left="0" w:hanging="357"/>
              <w:jc w:val="both"/>
              <w:rPr>
                <w:lang w:val="en-US"/>
              </w:rPr>
            </w:pPr>
            <w:r>
              <w:rPr>
                <w:lang w:val="en-US"/>
              </w:rPr>
              <w:t>Erivajadustega laste toimetuleku toetamine ja õpetamine.</w:t>
            </w:r>
          </w:p>
          <w:p w:rsidR="00FF41EF" w:rsidRDefault="00FF41EF" w:rsidP="00025F22">
            <w:pPr>
              <w:pStyle w:val="ListParagraph"/>
              <w:framePr w:hSpace="180" w:wrap="auto" w:vAnchor="text" w:hAnchor="text" w:y="1297"/>
              <w:numPr>
                <w:ilvl w:val="0"/>
                <w:numId w:val="2"/>
              </w:numPr>
              <w:tabs>
                <w:tab w:val="left" w:pos="1020"/>
              </w:tabs>
              <w:spacing w:line="360" w:lineRule="auto"/>
              <w:ind w:left="0" w:hanging="357"/>
              <w:jc w:val="both"/>
              <w:rPr>
                <w:lang w:val="en-US"/>
              </w:rPr>
            </w:pPr>
            <w:r>
              <w:rPr>
                <w:lang w:val="et-EE"/>
              </w:rPr>
              <w:t>T</w:t>
            </w:r>
            <w:r>
              <w:rPr>
                <w:lang w:val="en-US"/>
              </w:rPr>
              <w:t>urvalise käitumise reeglite õpetamine lastele</w:t>
            </w:r>
            <w:r>
              <w:rPr>
                <w:lang w:val="et-EE"/>
              </w:rPr>
              <w:t>.</w:t>
            </w:r>
          </w:p>
          <w:p w:rsidR="00FF41EF" w:rsidRDefault="00FF41EF" w:rsidP="00025F22">
            <w:pPr>
              <w:pStyle w:val="ListParagraph"/>
              <w:framePr w:hSpace="180" w:wrap="auto" w:vAnchor="text" w:hAnchor="text" w:y="1297"/>
              <w:numPr>
                <w:ilvl w:val="0"/>
                <w:numId w:val="2"/>
              </w:numPr>
              <w:tabs>
                <w:tab w:val="left" w:pos="1020"/>
              </w:tabs>
              <w:spacing w:line="360" w:lineRule="auto"/>
              <w:ind w:left="0" w:hanging="357"/>
              <w:jc w:val="both"/>
              <w:rPr>
                <w:lang w:val="en-US"/>
              </w:rPr>
            </w:pPr>
            <w:r>
              <w:rPr>
                <w:lang w:val="et-EE"/>
              </w:rPr>
              <w:t>P</w:t>
            </w:r>
            <w:r>
              <w:rPr>
                <w:lang w:val="en-US"/>
              </w:rPr>
              <w:t>ersonali riigikeele oskuse parandamine.</w:t>
            </w:r>
          </w:p>
        </w:tc>
      </w:tr>
    </w:tbl>
    <w:p w:rsidR="00FF41EF" w:rsidRPr="008716F3" w:rsidRDefault="00FF41EF" w:rsidP="00DC32B5">
      <w:pPr>
        <w:numPr>
          <w:ilvl w:val="12"/>
          <w:numId w:val="0"/>
        </w:numPr>
        <w:spacing w:line="360" w:lineRule="auto"/>
        <w:jc w:val="both"/>
      </w:pPr>
      <w:r>
        <w:t>Hetkeolukorra väljaselgitamise ja eelanalüüsi teostamise eesmärgil viidi töögrupi poolt läbi lastevanemate, vanemate laste ja personali ankeetküsitlus. Koostati SWOT-analüüs, kus on näha millised koolieelse lasteasutuse materiaalsed ja metoodilised baasid omavad positiivset tulemust, millised on meie tegevuse nõrgad küljed ning millised on arenguvõimalused. Analüüsi tulemusena ilmnes rida probleeme, mida tuleb hakata esmajoones lahendama:</w:t>
      </w:r>
    </w:p>
    <w:p w:rsidR="00FF41EF" w:rsidRDefault="00FF41EF" w:rsidP="00DC32B5">
      <w:pPr>
        <w:numPr>
          <w:ilvl w:val="12"/>
          <w:numId w:val="0"/>
        </w:numPr>
        <w:spacing w:line="360" w:lineRule="auto"/>
        <w:jc w:val="both"/>
      </w:pPr>
      <w:r>
        <w:rPr>
          <w:lang w:val="et-EE"/>
        </w:rPr>
        <w:t>Aruandluse koostamisel on kasutatud kahte arengukava:</w:t>
      </w:r>
    </w:p>
    <w:p w:rsidR="00FF41EF" w:rsidRDefault="00FF41EF" w:rsidP="00DC32B5">
      <w:pPr>
        <w:numPr>
          <w:ilvl w:val="12"/>
          <w:numId w:val="0"/>
        </w:numPr>
        <w:spacing w:line="360" w:lineRule="auto"/>
        <w:jc w:val="both"/>
      </w:pPr>
      <w:r>
        <w:rPr>
          <w:lang w:val="et-EE"/>
        </w:rPr>
        <w:t>Arengukava</w:t>
      </w:r>
      <w:r>
        <w:t xml:space="preserve"> 2006-2008</w:t>
      </w:r>
      <w:r>
        <w:rPr>
          <w:lang w:val="et-EE"/>
        </w:rPr>
        <w:t>,</w:t>
      </w:r>
      <w:r>
        <w:t xml:space="preserve"> </w:t>
      </w:r>
      <w:r>
        <w:rPr>
          <w:lang w:val="et-EE"/>
        </w:rPr>
        <w:t>kinnitatud</w:t>
      </w:r>
      <w:r>
        <w:t xml:space="preserve"> 16.12.2005 õppenõukogu </w:t>
      </w:r>
      <w:r>
        <w:rPr>
          <w:lang w:val="et-EE"/>
        </w:rPr>
        <w:t xml:space="preserve">protokolliga nr </w:t>
      </w:r>
      <w:r>
        <w:t>3</w:t>
      </w:r>
      <w:r>
        <w:rPr>
          <w:lang w:val="et-EE"/>
        </w:rPr>
        <w:t>,</w:t>
      </w:r>
      <w:r>
        <w:t xml:space="preserve"> </w:t>
      </w:r>
      <w:r>
        <w:rPr>
          <w:lang w:val="et-EE"/>
        </w:rPr>
        <w:t>kinnitatud hoolekogu</w:t>
      </w:r>
      <w:r>
        <w:t xml:space="preserve"> 22.01.2005 </w:t>
      </w:r>
      <w:r>
        <w:rPr>
          <w:lang w:val="et-EE"/>
        </w:rPr>
        <w:t xml:space="preserve">protokolliga nr </w:t>
      </w:r>
      <w:r>
        <w:t xml:space="preserve">3 </w:t>
      </w:r>
      <w:r>
        <w:rPr>
          <w:lang w:val="et-EE"/>
        </w:rPr>
        <w:t xml:space="preserve">kinnitatud linnavalitsuse </w:t>
      </w:r>
      <w:r>
        <w:t xml:space="preserve">13.12.2006 korraldusega nr 1664.  </w:t>
      </w:r>
      <w:r>
        <w:rPr>
          <w:lang w:val="et-EE"/>
        </w:rPr>
        <w:t>Arengukava</w:t>
      </w:r>
      <w:r>
        <w:t xml:space="preserve"> 2009-2011 </w:t>
      </w:r>
      <w:r>
        <w:rPr>
          <w:lang w:val="et-EE"/>
        </w:rPr>
        <w:t>kinnitatud õppenõukogus</w:t>
      </w:r>
      <w:r>
        <w:t xml:space="preserve"> 02.04.2008, </w:t>
      </w:r>
      <w:r>
        <w:rPr>
          <w:lang w:val="et-EE"/>
        </w:rPr>
        <w:t xml:space="preserve">protokoll nr </w:t>
      </w:r>
      <w:r>
        <w:t xml:space="preserve">3. </w:t>
      </w:r>
      <w:r>
        <w:rPr>
          <w:lang w:val="et-EE"/>
        </w:rPr>
        <w:t>kinnitatud hoolekogus</w:t>
      </w:r>
      <w:r>
        <w:t xml:space="preserve"> 23.04.2008, </w:t>
      </w:r>
      <w:r>
        <w:rPr>
          <w:lang w:val="et-EE"/>
        </w:rPr>
        <w:t xml:space="preserve">protokoll nr </w:t>
      </w:r>
      <w:r>
        <w:t xml:space="preserve">3 </w:t>
      </w:r>
      <w:r>
        <w:rPr>
          <w:lang w:val="et-EE"/>
        </w:rPr>
        <w:t>kinnitatud linnavalitsuse</w:t>
      </w:r>
      <w:r>
        <w:t xml:space="preserve"> 03.12.2008, korraldusega nr 1519. </w:t>
      </w:r>
      <w:r>
        <w:rPr>
          <w:lang w:val="et-EE"/>
        </w:rPr>
        <w:t xml:space="preserve">Arengukava koostamisel osales loominguline töögrupp, mis kinnitati juhataja </w:t>
      </w:r>
      <w:r>
        <w:t xml:space="preserve">24.04.2008, </w:t>
      </w:r>
      <w:r>
        <w:rPr>
          <w:lang w:val="et-EE"/>
        </w:rPr>
        <w:t xml:space="preserve">käskkirjaga nr </w:t>
      </w:r>
      <w:r>
        <w:t xml:space="preserve">7-3/4.  </w:t>
      </w:r>
      <w:r>
        <w:rPr>
          <w:lang w:val="et-EE"/>
        </w:rPr>
        <w:t xml:space="preserve">Kinnitatud juhataja käskkirjaga </w:t>
      </w:r>
      <w:r>
        <w:t xml:space="preserve"> 24.04.2008, nr7-3/1. Arengukava koosneb kuuest osast: sissejuhatus, üldandmed,  koolieelse lasteasutuse peamised arengusuunad, SWOT-analüüs, missioon, visioon, koolieelse lasteasutuse prioriteedid, arengukava muutmise ja täiustamise kord.</w:t>
      </w:r>
    </w:p>
    <w:p w:rsidR="00FF41EF" w:rsidRDefault="00FF41EF" w:rsidP="00DC32B5">
      <w:pPr>
        <w:numPr>
          <w:ilvl w:val="12"/>
          <w:numId w:val="0"/>
        </w:numPr>
        <w:spacing w:line="360" w:lineRule="auto"/>
        <w:jc w:val="both"/>
      </w:pPr>
      <w:r>
        <w:rPr>
          <w:b/>
          <w:lang w:val="et-EE"/>
        </w:rPr>
        <w:t>Missioon.</w:t>
      </w:r>
    </w:p>
    <w:p w:rsidR="00FF41EF" w:rsidRPr="008716F3" w:rsidRDefault="00FF41EF" w:rsidP="00DC32B5">
      <w:pPr>
        <w:tabs>
          <w:tab w:val="left" w:pos="720"/>
        </w:tabs>
        <w:spacing w:line="360" w:lineRule="auto"/>
        <w:jc w:val="both"/>
        <w:rPr>
          <w:lang w:val="et-EE"/>
        </w:rPr>
      </w:pPr>
      <w:r>
        <w:rPr>
          <w:lang w:val="et-EE"/>
        </w:rPr>
        <w:t>Narva lasteasutus “Käoke” võimaldab lapsele maksimaalseid võimalusi igakülgseks arenemiseks läbi positiivse ellusuhtumise ja arvestades iga lapse individuaalset eripära; personali teadmiste ja oskuste täiendamine ning seeläbi laste õpetamine ja lapsevanemate nõustamine; lapse perekonna toetamine, aidates sellega kaasa lapse arengule.</w:t>
      </w:r>
      <w:r>
        <w:t> </w:t>
      </w:r>
    </w:p>
    <w:p w:rsidR="00FF41EF" w:rsidRPr="00233C96" w:rsidRDefault="00FF41EF" w:rsidP="00DC32B5">
      <w:pPr>
        <w:numPr>
          <w:ilvl w:val="12"/>
          <w:numId w:val="0"/>
        </w:numPr>
        <w:spacing w:line="360" w:lineRule="auto"/>
        <w:jc w:val="both"/>
        <w:rPr>
          <w:b/>
          <w:lang w:val="et-EE"/>
        </w:rPr>
      </w:pPr>
      <w:r w:rsidRPr="00233C96">
        <w:rPr>
          <w:b/>
          <w:lang w:val="et-EE"/>
        </w:rPr>
        <w:t>Visioon.</w:t>
      </w:r>
    </w:p>
    <w:p w:rsidR="00FF41EF" w:rsidRPr="008716F3" w:rsidRDefault="00FF41EF" w:rsidP="00DC32B5">
      <w:pPr>
        <w:pStyle w:val="BodyText"/>
        <w:numPr>
          <w:ilvl w:val="12"/>
          <w:numId w:val="0"/>
        </w:numPr>
        <w:spacing w:before="0" w:after="0" w:line="360" w:lineRule="auto"/>
        <w:jc w:val="both"/>
        <w:rPr>
          <w:lang w:val="et-EE"/>
        </w:rPr>
      </w:pPr>
      <w:r>
        <w:rPr>
          <w:b/>
          <w:lang w:val="et-EE"/>
        </w:rPr>
        <w:t> </w:t>
      </w:r>
      <w:r>
        <w:rPr>
          <w:lang w:val="et-EE"/>
        </w:rPr>
        <w:t>Narva koolieelne lasteasutuses “Käoke”on: loodud laste vaimseks ja füüsiliseks arenguks ning nende vabanduse ja väärikuse hoidmiseks vajalik ohutu keskkond;  kasutusel  kaasaegsed pedagoogilised tehnoloogiad, mis kindlustavad laste ettevalmistatuse tulevaseks eluks; loodud tingimused, mis annavad personalile võimaluse areneda ja realiseerida oma kogemusi individuaalses ja orienteeritud õppes.</w:t>
      </w:r>
    </w:p>
    <w:p w:rsidR="00FF41EF" w:rsidRPr="00A32CDD" w:rsidRDefault="00FF41EF" w:rsidP="00DC32B5">
      <w:pPr>
        <w:spacing w:line="360" w:lineRule="auto"/>
        <w:jc w:val="both"/>
      </w:pPr>
      <w:r>
        <w:t>Meie moto on: „Koostöövalmidus on edu võti“.</w:t>
      </w:r>
    </w:p>
    <w:p w:rsidR="00FF41EF" w:rsidRPr="002D3DBE" w:rsidRDefault="00FF41EF" w:rsidP="00DC32B5">
      <w:pPr>
        <w:spacing w:line="360" w:lineRule="auto"/>
        <w:jc w:val="both"/>
        <w:rPr>
          <w:lang w:val="et-EE"/>
        </w:rPr>
      </w:pPr>
      <w:r>
        <w:rPr>
          <w:lang w:val="et-EE"/>
        </w:rPr>
        <w:t xml:space="preserve">Detsembris koostatakse arengukava analüüs, </w:t>
      </w:r>
      <w:r>
        <w:t xml:space="preserve"> </w:t>
      </w:r>
      <w:r>
        <w:rPr>
          <w:lang w:val="et-EE"/>
        </w:rPr>
        <w:t xml:space="preserve">mille töörühm esitab ülevaatamiseks õppenõukogule (õppenõukogud nr </w:t>
      </w:r>
      <w:r>
        <w:t xml:space="preserve"> 2 04.01.2008, nr 2 21.01.2009,  nr 2 10.02.2010). 2008 ja 2009</w:t>
      </w:r>
      <w:r>
        <w:rPr>
          <w:lang w:val="et-EE"/>
        </w:rPr>
        <w:t>. a arengukava analüüside järel arengukavas muudatusi ei tehtud, 2010.a viidi üks projekt üle 2010-2011 õppeaastasse seoses ühe pedagoogi haigestumise ja teise pedagoogi üleviimisega teise gruppi. Projekt puudutas käitumishälvete profülaktikat läbi kujutava tegevuse. Samuti lükati teadmata ajaks edasi arengukavasse planeeritud rühmaruumide renoveerimine (</w:t>
      </w:r>
      <w:r w:rsidRPr="00CF052F">
        <w:rPr>
          <w:lang w:val="et-EE"/>
        </w:rPr>
        <w:t xml:space="preserve">800000 kr), pesuköögi remont (60000 krooni), tuleohutussignalisatsiooni paigaldamine (300000 krooni) finantseerimise puudumise tõttu. </w:t>
      </w:r>
    </w:p>
    <w:p w:rsidR="00FF41EF" w:rsidRDefault="00FF41EF" w:rsidP="00DC32B5">
      <w:pPr>
        <w:spacing w:line="360" w:lineRule="auto"/>
        <w:jc w:val="both"/>
        <w:rPr>
          <w:lang w:val="et-EE"/>
        </w:rPr>
      </w:pPr>
      <w:r w:rsidRPr="001C68AD">
        <w:rPr>
          <w:lang w:val="et-EE"/>
        </w:rPr>
        <w:t>Otsuse vas</w:t>
      </w:r>
      <w:r>
        <w:rPr>
          <w:lang w:val="et-EE"/>
        </w:rPr>
        <w:t>tuvõtmisel on järgmine olukord:</w:t>
      </w:r>
    </w:p>
    <w:tbl>
      <w:tblPr>
        <w:tblW w:w="145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2628"/>
        <w:gridCol w:w="4560"/>
        <w:gridCol w:w="7365"/>
      </w:tblGrid>
      <w:tr w:rsidR="00FF41EF" w:rsidTr="00A560AA">
        <w:tc>
          <w:tcPr>
            <w:tcW w:w="2628" w:type="dxa"/>
          </w:tcPr>
          <w:p w:rsidR="00FF41EF" w:rsidRDefault="00FF41EF" w:rsidP="00A560AA">
            <w:pPr>
              <w:jc w:val="both"/>
              <w:rPr>
                <w:b/>
                <w:lang w:val="et-EE"/>
              </w:rPr>
            </w:pPr>
            <w:r>
              <w:rPr>
                <w:b/>
                <w:lang w:val="et-EE"/>
              </w:rPr>
              <w:t>Administratiiv-</w:t>
            </w:r>
          </w:p>
          <w:p w:rsidR="00FF41EF" w:rsidRDefault="00FF41EF" w:rsidP="00A560AA">
            <w:pPr>
              <w:jc w:val="both"/>
              <w:rPr>
                <w:b/>
                <w:lang w:val="et-EE"/>
              </w:rPr>
            </w:pPr>
            <w:r>
              <w:rPr>
                <w:b/>
                <w:lang w:val="et-EE"/>
              </w:rPr>
              <w:t>toimingud</w:t>
            </w:r>
          </w:p>
        </w:tc>
        <w:tc>
          <w:tcPr>
            <w:tcW w:w="4560" w:type="dxa"/>
          </w:tcPr>
          <w:p w:rsidR="00FF41EF" w:rsidRDefault="00FF41EF" w:rsidP="00A560AA">
            <w:pPr>
              <w:jc w:val="both"/>
            </w:pPr>
            <w:r>
              <w:rPr>
                <w:b/>
                <w:lang w:val="et-EE"/>
              </w:rPr>
              <w:t>Kollegiaalsed toimingud (administratsioon, pedagoogid, personal, perekond)</w:t>
            </w:r>
          </w:p>
        </w:tc>
        <w:tc>
          <w:tcPr>
            <w:tcW w:w="7365" w:type="dxa"/>
          </w:tcPr>
          <w:p w:rsidR="00FF41EF" w:rsidRDefault="00FF41EF" w:rsidP="00A560AA">
            <w:pPr>
              <w:jc w:val="both"/>
              <w:rPr>
                <w:b/>
              </w:rPr>
            </w:pPr>
            <w:r>
              <w:rPr>
                <w:b/>
                <w:lang w:val="et-EE"/>
              </w:rPr>
              <w:t>Ühiselt vastuvõetavad otsused</w:t>
            </w:r>
            <w:r>
              <w:rPr>
                <w:b/>
              </w:rPr>
              <w:t xml:space="preserve"> </w:t>
            </w:r>
            <w:r>
              <w:t>(</w:t>
            </w:r>
            <w:r>
              <w:rPr>
                <w:lang w:val="et-EE"/>
              </w:rPr>
              <w:t>juhtkond, pedagoogid, partnerid</w:t>
            </w:r>
            <w:r>
              <w:t>)</w:t>
            </w:r>
          </w:p>
        </w:tc>
      </w:tr>
      <w:tr w:rsidR="00FF41EF" w:rsidRPr="00233C96" w:rsidTr="00A560AA">
        <w:tc>
          <w:tcPr>
            <w:tcW w:w="2628" w:type="dxa"/>
          </w:tcPr>
          <w:p w:rsidR="00FF41EF" w:rsidRDefault="00FF41EF" w:rsidP="00025F22">
            <w:pPr>
              <w:spacing w:line="360" w:lineRule="auto"/>
              <w:jc w:val="both"/>
            </w:pPr>
            <w:r>
              <w:rPr>
                <w:lang w:val="et-EE"/>
              </w:rPr>
              <w:t>Töölepingu sõlmimine</w:t>
            </w:r>
            <w:r>
              <w:t>.</w:t>
            </w:r>
          </w:p>
          <w:p w:rsidR="00FF41EF" w:rsidRDefault="00FF41EF" w:rsidP="00025F22">
            <w:pPr>
              <w:spacing w:line="360" w:lineRule="auto"/>
              <w:jc w:val="both"/>
            </w:pPr>
            <w:r>
              <w:rPr>
                <w:lang w:val="et-EE"/>
              </w:rPr>
              <w:t>Töölepingu lõpetamine</w:t>
            </w:r>
            <w:r>
              <w:t>.</w:t>
            </w:r>
          </w:p>
          <w:p w:rsidR="00FF41EF" w:rsidRDefault="00FF41EF" w:rsidP="00025F22">
            <w:pPr>
              <w:spacing w:line="360" w:lineRule="auto"/>
              <w:jc w:val="both"/>
            </w:pPr>
            <w:r>
              <w:t>Lepingute sõlmimine.</w:t>
            </w:r>
          </w:p>
          <w:p w:rsidR="00FF41EF" w:rsidRDefault="00FF41EF" w:rsidP="00025F22">
            <w:pPr>
              <w:spacing w:line="360" w:lineRule="auto"/>
              <w:jc w:val="both"/>
            </w:pPr>
            <w:r>
              <w:rPr>
                <w:lang w:val="et-EE"/>
              </w:rPr>
              <w:t>Eelarve vastuvõtmine</w:t>
            </w:r>
          </w:p>
          <w:p w:rsidR="00FF41EF" w:rsidRDefault="00FF41EF" w:rsidP="00025F22">
            <w:pPr>
              <w:spacing w:line="360" w:lineRule="auto"/>
              <w:jc w:val="both"/>
            </w:pPr>
            <w:r>
              <w:t>Koosseisude kinnitamine.</w:t>
            </w:r>
          </w:p>
        </w:tc>
        <w:tc>
          <w:tcPr>
            <w:tcW w:w="4560" w:type="dxa"/>
          </w:tcPr>
          <w:p w:rsidR="00FF41EF" w:rsidRDefault="00FF41EF" w:rsidP="00025F22">
            <w:pPr>
              <w:spacing w:line="360" w:lineRule="auto"/>
              <w:jc w:val="both"/>
              <w:rPr>
                <w:lang w:val="et-EE"/>
              </w:rPr>
            </w:pPr>
            <w:r>
              <w:rPr>
                <w:lang w:val="et-EE"/>
              </w:rPr>
              <w:t>Arengukava, töökava ja aastaplaani koostamine ja kinnitamine;</w:t>
            </w:r>
          </w:p>
          <w:p w:rsidR="00FF41EF" w:rsidRDefault="00FF41EF" w:rsidP="00025F22">
            <w:pPr>
              <w:spacing w:line="360" w:lineRule="auto"/>
              <w:jc w:val="both"/>
              <w:rPr>
                <w:lang w:val="et-EE"/>
              </w:rPr>
            </w:pPr>
            <w:r>
              <w:rPr>
                <w:lang w:val="et-EE"/>
              </w:rPr>
              <w:t>Sisehindamise süsteem</w:t>
            </w:r>
          </w:p>
          <w:p w:rsidR="00FF41EF" w:rsidRDefault="00FF41EF" w:rsidP="00025F22">
            <w:pPr>
              <w:spacing w:line="360" w:lineRule="auto"/>
              <w:jc w:val="both"/>
              <w:rPr>
                <w:lang w:val="et-EE"/>
              </w:rPr>
            </w:pPr>
            <w:r>
              <w:rPr>
                <w:lang w:val="et-EE"/>
              </w:rPr>
              <w:t>Sisekord.</w:t>
            </w:r>
          </w:p>
          <w:p w:rsidR="00FF41EF" w:rsidRDefault="00FF41EF" w:rsidP="00025F22">
            <w:pPr>
              <w:spacing w:line="360" w:lineRule="auto"/>
              <w:jc w:val="both"/>
              <w:rPr>
                <w:lang w:val="et-EE"/>
              </w:rPr>
            </w:pPr>
            <w:r>
              <w:rPr>
                <w:lang w:val="et-EE"/>
              </w:rPr>
              <w:t>Õppenõukogu läbiviimise kord.</w:t>
            </w:r>
          </w:p>
          <w:p w:rsidR="00FF41EF" w:rsidRDefault="00FF41EF" w:rsidP="00025F22">
            <w:pPr>
              <w:spacing w:line="360" w:lineRule="auto"/>
              <w:jc w:val="both"/>
            </w:pPr>
            <w:r>
              <w:rPr>
                <w:lang w:val="et-EE"/>
              </w:rPr>
              <w:t>Aasta õpetaja valimine</w:t>
            </w:r>
            <w:r>
              <w:t>.</w:t>
            </w:r>
          </w:p>
        </w:tc>
        <w:tc>
          <w:tcPr>
            <w:tcW w:w="7365" w:type="dxa"/>
          </w:tcPr>
          <w:p w:rsidR="00FF41EF" w:rsidRDefault="00FF41EF" w:rsidP="00025F22">
            <w:pPr>
              <w:spacing w:line="360" w:lineRule="auto"/>
              <w:jc w:val="both"/>
              <w:rPr>
                <w:lang w:val="et-EE"/>
              </w:rPr>
            </w:pPr>
            <w:r>
              <w:rPr>
                <w:lang w:val="et-EE"/>
              </w:rPr>
              <w:t>Ühisüritused lapsevanematega</w:t>
            </w:r>
          </w:p>
          <w:p w:rsidR="00FF41EF" w:rsidRDefault="00FF41EF" w:rsidP="00025F22">
            <w:pPr>
              <w:spacing w:line="360" w:lineRule="auto"/>
              <w:jc w:val="both"/>
              <w:rPr>
                <w:lang w:val="et-EE"/>
              </w:rPr>
            </w:pPr>
            <w:r>
              <w:rPr>
                <w:lang w:val="et-EE"/>
              </w:rPr>
              <w:t>Ühistegevus linna ja riigi lasteasutustega  (lasteaiad, Humanitaargümnaasium, Pähklimäe gümnaasium, TÜ Narva Kolledž jne).</w:t>
            </w:r>
          </w:p>
          <w:p w:rsidR="00FF41EF" w:rsidRDefault="00FF41EF" w:rsidP="00025F22">
            <w:pPr>
              <w:spacing w:line="360" w:lineRule="auto"/>
              <w:jc w:val="both"/>
              <w:rPr>
                <w:lang w:val="et-EE"/>
              </w:rPr>
            </w:pPr>
            <w:r>
              <w:rPr>
                <w:lang w:val="et-EE"/>
              </w:rPr>
              <w:t>Kultuurikontaktid  (Narva muuseum ja kunstigalerii, raamatukogu, muusikakool, kooristuudio «Tšaika», Eesti lasteteatrid Ilmarine, Tuuleveski, Lepatriinu jt).</w:t>
            </w:r>
          </w:p>
        </w:tc>
      </w:tr>
    </w:tbl>
    <w:p w:rsidR="00FF41EF" w:rsidRDefault="00FF41EF" w:rsidP="00DC32B5">
      <w:pPr>
        <w:spacing w:line="360" w:lineRule="auto"/>
        <w:jc w:val="both"/>
        <w:rPr>
          <w:lang w:val="et-EE"/>
        </w:rPr>
      </w:pPr>
      <w:r>
        <w:rPr>
          <w:lang w:val="et-EE"/>
        </w:rPr>
        <w:t xml:space="preserve">Kõik koolieelse lasteasutuse tegevust reguleerivad põhidokumendid töötatakse välja ja võetakse kasutusele kollegiaalses korras lapsevanemate ja personali osavõtul. On olemas töörühmad, mis koostasid ja nüüd korrigeerivad arengukava, töökava, sisehindamise süsteemi, motiveerimise süsteemi, õppenõukogu läbiviimise korda ja sisekorda (personali koostööd reguleeriv kord). </w:t>
      </w:r>
    </w:p>
    <w:p w:rsidR="00FF41EF" w:rsidRDefault="00FF41EF" w:rsidP="00DC32B5">
      <w:pPr>
        <w:spacing w:line="360" w:lineRule="auto"/>
        <w:jc w:val="both"/>
        <w:rPr>
          <w:lang w:val="et-EE"/>
        </w:rPr>
      </w:pPr>
      <w:r>
        <w:rPr>
          <w:lang w:val="et-EE"/>
        </w:rPr>
        <w:t xml:space="preserve">Hoolekogu osaleb arengukava ja sisehindamise süsteemi koostamises, lapsevanemad – õppe- ja aastaprogrammi ja sisekorra koostamisel. Üks kord aastas, aprilli kuus, viivad pedagoogid läbi lapsevanemate anketeerimise nende arvamise saamiseks lasteaia töö kohta ning koolieelse lasteasutuse töö parandamiseks ettepanekute tegemiseks võimaluse andmiseks.    </w:t>
      </w:r>
    </w:p>
    <w:p w:rsidR="00FF41EF" w:rsidRDefault="00FF41EF" w:rsidP="00DC32B5">
      <w:pPr>
        <w:spacing w:line="360" w:lineRule="auto"/>
        <w:jc w:val="both"/>
        <w:rPr>
          <w:lang w:val="et-EE"/>
        </w:rPr>
      </w:pPr>
      <w:r>
        <w:rPr>
          <w:lang w:val="et-EE"/>
        </w:rPr>
        <w:t xml:space="preserve">Personalil on välja kujunenud positiivne suhtumine arenguvestlusesse, mille käigus pooled kujundavad töötaja aastase tegevuse kohta hinnangu, samuti planeerivad täiendõppe, loomerühmades töötamise ja ja teised erialast kasvu ja kogemuste vahetamist puudutavad küsimused. Arenguvestlused toimuvad õppeaasta lõpul. </w:t>
      </w:r>
    </w:p>
    <w:p w:rsidR="00FF41EF" w:rsidRDefault="00FF41EF" w:rsidP="00DC32B5">
      <w:pPr>
        <w:spacing w:line="360" w:lineRule="auto"/>
        <w:jc w:val="both"/>
        <w:rPr>
          <w:lang w:val="et-EE"/>
        </w:rPr>
      </w:pPr>
      <w:r>
        <w:rPr>
          <w:lang w:val="et-EE"/>
        </w:rPr>
        <w:t xml:space="preserve">Sisehindamise süsteem võimaldab detailselt analüüsida lasteaia tegevuse tulemuslikkust, panna paika nägemuse ja missiooniga kooskõlas olevaid uusi eesmärke, näha nõrku kohti, läbi mõelda eesmärgi saavutamiseks vajalikud  tegevused  ja kontrollida nende elluviimist. </w:t>
      </w:r>
    </w:p>
    <w:p w:rsidR="00FF41EF" w:rsidRDefault="00FF41EF" w:rsidP="00DC32B5">
      <w:pPr>
        <w:spacing w:line="360" w:lineRule="auto"/>
        <w:jc w:val="both"/>
        <w:rPr>
          <w:lang w:val="et-EE"/>
        </w:rPr>
      </w:pPr>
      <w:r>
        <w:rPr>
          <w:lang w:val="et-EE"/>
        </w:rPr>
        <w:t>Tulemuste analüüs→ Uued eesmärgid (lähtuvalt nõrkustest)→Tegevusplaan eesmärgi saavutamiseks→Kontroll→Tulemuste analüüs.</w:t>
      </w:r>
    </w:p>
    <w:p w:rsidR="00FF41EF" w:rsidRDefault="00FF41EF" w:rsidP="00DC32B5">
      <w:pPr>
        <w:spacing w:line="360" w:lineRule="auto"/>
        <w:jc w:val="both"/>
        <w:rPr>
          <w:b/>
          <w:lang w:val="et-EE"/>
        </w:rPr>
      </w:pPr>
      <w:r>
        <w:rPr>
          <w:b/>
          <w:lang w:val="et-EE"/>
        </w:rPr>
        <w:t>Parenduskohad.</w:t>
      </w:r>
    </w:p>
    <w:p w:rsidR="00FF41EF" w:rsidRDefault="00FF41EF" w:rsidP="00DC32B5">
      <w:pPr>
        <w:spacing w:line="360" w:lineRule="auto"/>
        <w:jc w:val="both"/>
        <w:rPr>
          <w:lang w:val="et-EE"/>
        </w:rPr>
      </w:pPr>
      <w:r>
        <w:rPr>
          <w:lang w:val="et-EE"/>
        </w:rPr>
        <w:t>Missiooni, nägemust, erinevate rühmade ootusi ja sisehindamise tulemusi arvestava uue arengukava koostamine.</w:t>
      </w:r>
    </w:p>
    <w:p w:rsidR="00FF41EF" w:rsidRDefault="00FF41EF" w:rsidP="00DC32B5">
      <w:pPr>
        <w:spacing w:line="360" w:lineRule="auto"/>
        <w:jc w:val="both"/>
        <w:rPr>
          <w:lang w:val="et-EE"/>
        </w:rPr>
      </w:pPr>
      <w:r>
        <w:rPr>
          <w:lang w:val="et-EE"/>
        </w:rPr>
        <w:t>Demokraatiast täiusliku arusaama kujundamine personalil (Õigus – kohustus).</w:t>
      </w:r>
    </w:p>
    <w:p w:rsidR="00FF41EF" w:rsidRDefault="00FF41EF" w:rsidP="00DC32B5">
      <w:pPr>
        <w:spacing w:line="360" w:lineRule="auto"/>
        <w:jc w:val="both"/>
        <w:rPr>
          <w:lang w:val="et-EE"/>
        </w:rPr>
      </w:pPr>
      <w:r>
        <w:rPr>
          <w:lang w:val="et-EE"/>
        </w:rPr>
        <w:t>Juhtkonna tegevuse hindamise tagasiside konkreetsete kriteeriumite väljatöötamine, et hindamine ei toimuks emotsionaalsel tasandil, vaid objektiivseid näitajaid arvestades. Teostada personali anketeerimine info liikumise teemal (millist informatsiooni töötajatel ei jätku, millisel kujul ja mis tähtaegades informatsioon peaks olema esitatud).</w:t>
      </w:r>
    </w:p>
    <w:p w:rsidR="00FF41EF" w:rsidRDefault="00FF41EF" w:rsidP="00DC32B5">
      <w:pPr>
        <w:spacing w:line="360" w:lineRule="auto"/>
        <w:jc w:val="both"/>
        <w:rPr>
          <w:b/>
          <w:lang w:val="et-EE"/>
        </w:rPr>
      </w:pPr>
    </w:p>
    <w:p w:rsidR="00FF41EF" w:rsidRPr="008716F3" w:rsidRDefault="00FF41EF" w:rsidP="00DC32B5">
      <w:pPr>
        <w:spacing w:line="360" w:lineRule="auto"/>
        <w:jc w:val="both"/>
        <w:rPr>
          <w:b/>
        </w:rPr>
      </w:pPr>
      <w:r>
        <w:rPr>
          <w:b/>
          <w:lang w:val="et-EE"/>
        </w:rPr>
        <w:t>2.Personali juhtimise ala</w:t>
      </w:r>
      <w:r>
        <w:rPr>
          <w:b/>
        </w:rPr>
        <w:t>.</w:t>
      </w:r>
    </w:p>
    <w:tbl>
      <w:tblPr>
        <w:tblW w:w="14274" w:type="dxa"/>
        <w:tblInd w:w="2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40"/>
        <w:gridCol w:w="1320"/>
        <w:gridCol w:w="600"/>
        <w:gridCol w:w="1440"/>
        <w:gridCol w:w="720"/>
        <w:gridCol w:w="720"/>
        <w:gridCol w:w="720"/>
        <w:gridCol w:w="720"/>
        <w:gridCol w:w="1200"/>
        <w:gridCol w:w="2040"/>
        <w:gridCol w:w="2040"/>
        <w:gridCol w:w="1914"/>
      </w:tblGrid>
      <w:tr w:rsidR="00FF41EF" w:rsidTr="00A560AA">
        <w:trPr>
          <w:cantSplit/>
          <w:trHeight w:val="360"/>
        </w:trPr>
        <w:tc>
          <w:tcPr>
            <w:tcW w:w="840" w:type="dxa"/>
            <w:vMerge w:val="restart"/>
            <w:tcBorders>
              <w:right w:val="single" w:sz="6" w:space="0" w:color="auto"/>
            </w:tcBorders>
          </w:tcPr>
          <w:p w:rsidR="00FF41EF" w:rsidRDefault="00FF41EF" w:rsidP="007C285A">
            <w:pPr>
              <w:jc w:val="both"/>
            </w:pPr>
          </w:p>
        </w:tc>
        <w:tc>
          <w:tcPr>
            <w:tcW w:w="1320" w:type="dxa"/>
            <w:vMerge w:val="restart"/>
            <w:tcBorders>
              <w:left w:val="single" w:sz="6" w:space="0" w:color="auto"/>
            </w:tcBorders>
          </w:tcPr>
          <w:p w:rsidR="00FF41EF" w:rsidRDefault="00FF41EF" w:rsidP="007C285A">
            <w:pPr>
              <w:jc w:val="both"/>
              <w:rPr>
                <w:lang w:val="et-EE"/>
              </w:rPr>
            </w:pPr>
            <w:r>
              <w:rPr>
                <w:lang w:val="et-EE"/>
              </w:rPr>
              <w:t>Pedag</w:t>
            </w:r>
            <w:r>
              <w:rPr>
                <w:lang w:val="ru-RU"/>
              </w:rPr>
              <w:t>-</w:t>
            </w:r>
            <w:r>
              <w:rPr>
                <w:lang w:val="et-EE"/>
              </w:rPr>
              <w:t>de kvalifikatsioon</w:t>
            </w:r>
          </w:p>
        </w:tc>
        <w:tc>
          <w:tcPr>
            <w:tcW w:w="2040" w:type="dxa"/>
            <w:gridSpan w:val="2"/>
            <w:vMerge w:val="restart"/>
          </w:tcPr>
          <w:p w:rsidR="00FF41EF" w:rsidRDefault="00FF41EF" w:rsidP="007C285A">
            <w:pPr>
              <w:jc w:val="both"/>
              <w:rPr>
                <w:lang w:val="et-EE"/>
              </w:rPr>
            </w:pPr>
            <w:r>
              <w:rPr>
                <w:lang w:val="et-EE"/>
              </w:rPr>
              <w:t>Kvalifikatsiooni tõstmine</w:t>
            </w:r>
          </w:p>
        </w:tc>
        <w:tc>
          <w:tcPr>
            <w:tcW w:w="4080" w:type="dxa"/>
            <w:gridSpan w:val="5"/>
            <w:tcBorders>
              <w:bottom w:val="single" w:sz="6" w:space="0" w:color="auto"/>
            </w:tcBorders>
          </w:tcPr>
          <w:p w:rsidR="00FF41EF" w:rsidRDefault="00FF41EF" w:rsidP="007C285A">
            <w:pPr>
              <w:jc w:val="both"/>
              <w:rPr>
                <w:lang w:val="et-EE"/>
              </w:rPr>
            </w:pPr>
            <w:r>
              <w:rPr>
                <w:lang w:val="et-EE"/>
              </w:rPr>
              <w:t>Ealised näitajad</w:t>
            </w:r>
          </w:p>
        </w:tc>
        <w:tc>
          <w:tcPr>
            <w:tcW w:w="2040" w:type="dxa"/>
            <w:vMerge w:val="restart"/>
          </w:tcPr>
          <w:p w:rsidR="00FF41EF" w:rsidRPr="00224098" w:rsidRDefault="00FF41EF" w:rsidP="007C285A">
            <w:pPr>
              <w:jc w:val="both"/>
              <w:rPr>
                <w:lang w:val="et-EE"/>
              </w:rPr>
            </w:pPr>
            <w:r>
              <w:rPr>
                <w:lang w:val="et-EE"/>
              </w:rPr>
              <w:t xml:space="preserve">Pedagoogide vallandamise  </w:t>
            </w:r>
            <w:r>
              <w:t>%</w:t>
            </w:r>
          </w:p>
        </w:tc>
        <w:tc>
          <w:tcPr>
            <w:tcW w:w="2040" w:type="dxa"/>
            <w:vMerge w:val="restart"/>
          </w:tcPr>
          <w:p w:rsidR="00FF41EF" w:rsidRDefault="00FF41EF" w:rsidP="007C285A">
            <w:pPr>
              <w:jc w:val="both"/>
              <w:rPr>
                <w:lang w:val="et-EE"/>
              </w:rPr>
            </w:pPr>
            <w:r>
              <w:rPr>
                <w:lang w:val="et-EE"/>
              </w:rPr>
              <w:t>Rahvusvahelistes projektides osalemine</w:t>
            </w:r>
          </w:p>
        </w:tc>
        <w:tc>
          <w:tcPr>
            <w:tcW w:w="1914" w:type="dxa"/>
            <w:vMerge w:val="restart"/>
          </w:tcPr>
          <w:p w:rsidR="00FF41EF" w:rsidRDefault="00FF41EF" w:rsidP="007C285A">
            <w:pPr>
              <w:jc w:val="both"/>
              <w:rPr>
                <w:lang w:val="et-EE"/>
              </w:rPr>
            </w:pPr>
            <w:r>
              <w:rPr>
                <w:lang w:val="et-EE"/>
              </w:rPr>
              <w:t>Erivajadustega laste hõivatus</w:t>
            </w:r>
          </w:p>
        </w:tc>
      </w:tr>
      <w:tr w:rsidR="00FF41EF" w:rsidTr="00224098">
        <w:trPr>
          <w:cantSplit/>
          <w:trHeight w:val="414"/>
        </w:trPr>
        <w:tc>
          <w:tcPr>
            <w:tcW w:w="840" w:type="dxa"/>
            <w:vMerge/>
            <w:tcBorders>
              <w:right w:val="single" w:sz="6" w:space="0" w:color="auto"/>
            </w:tcBorders>
          </w:tcPr>
          <w:p w:rsidR="00FF41EF" w:rsidRDefault="00FF41EF" w:rsidP="007C285A">
            <w:pPr>
              <w:jc w:val="both"/>
            </w:pPr>
          </w:p>
        </w:tc>
        <w:tc>
          <w:tcPr>
            <w:tcW w:w="1320" w:type="dxa"/>
            <w:vMerge/>
            <w:tcBorders>
              <w:left w:val="single" w:sz="6" w:space="0" w:color="auto"/>
            </w:tcBorders>
          </w:tcPr>
          <w:p w:rsidR="00FF41EF" w:rsidRDefault="00FF41EF" w:rsidP="007C285A">
            <w:pPr>
              <w:jc w:val="both"/>
            </w:pPr>
          </w:p>
        </w:tc>
        <w:tc>
          <w:tcPr>
            <w:tcW w:w="2040" w:type="dxa"/>
            <w:gridSpan w:val="2"/>
            <w:vMerge/>
            <w:tcBorders>
              <w:bottom w:val="single" w:sz="6" w:space="0" w:color="auto"/>
            </w:tcBorders>
          </w:tcPr>
          <w:p w:rsidR="00FF41EF" w:rsidRDefault="00FF41EF" w:rsidP="007C285A">
            <w:pPr>
              <w:jc w:val="both"/>
            </w:pPr>
          </w:p>
        </w:tc>
        <w:tc>
          <w:tcPr>
            <w:tcW w:w="720" w:type="dxa"/>
            <w:vMerge w:val="restart"/>
            <w:tcBorders>
              <w:top w:val="single" w:sz="6" w:space="0" w:color="auto"/>
              <w:right w:val="single" w:sz="6" w:space="0" w:color="auto"/>
            </w:tcBorders>
          </w:tcPr>
          <w:p w:rsidR="00FF41EF" w:rsidRDefault="00FF41EF" w:rsidP="007C285A">
            <w:pPr>
              <w:jc w:val="both"/>
            </w:pPr>
            <w:r>
              <w:t>kuni 30</w:t>
            </w:r>
          </w:p>
        </w:tc>
        <w:tc>
          <w:tcPr>
            <w:tcW w:w="720" w:type="dxa"/>
            <w:vMerge w:val="restart"/>
            <w:tcBorders>
              <w:top w:val="single" w:sz="6" w:space="0" w:color="auto"/>
              <w:left w:val="single" w:sz="6" w:space="0" w:color="auto"/>
              <w:right w:val="single" w:sz="6" w:space="0" w:color="auto"/>
            </w:tcBorders>
          </w:tcPr>
          <w:p w:rsidR="00FF41EF" w:rsidRDefault="00FF41EF" w:rsidP="007C285A">
            <w:pPr>
              <w:jc w:val="both"/>
            </w:pPr>
            <w:r>
              <w:t>30-39</w:t>
            </w:r>
          </w:p>
        </w:tc>
        <w:tc>
          <w:tcPr>
            <w:tcW w:w="720" w:type="dxa"/>
            <w:vMerge w:val="restart"/>
            <w:tcBorders>
              <w:top w:val="single" w:sz="6" w:space="0" w:color="auto"/>
              <w:left w:val="single" w:sz="6" w:space="0" w:color="auto"/>
              <w:right w:val="single" w:sz="6" w:space="0" w:color="auto"/>
            </w:tcBorders>
          </w:tcPr>
          <w:p w:rsidR="00FF41EF" w:rsidRDefault="00FF41EF" w:rsidP="007C285A">
            <w:pPr>
              <w:jc w:val="both"/>
            </w:pPr>
            <w:r>
              <w:t>40-49</w:t>
            </w:r>
          </w:p>
        </w:tc>
        <w:tc>
          <w:tcPr>
            <w:tcW w:w="720" w:type="dxa"/>
            <w:vMerge w:val="restart"/>
            <w:tcBorders>
              <w:top w:val="single" w:sz="6" w:space="0" w:color="auto"/>
              <w:left w:val="single" w:sz="6" w:space="0" w:color="auto"/>
              <w:right w:val="single" w:sz="6" w:space="0" w:color="auto"/>
            </w:tcBorders>
          </w:tcPr>
          <w:p w:rsidR="00FF41EF" w:rsidRDefault="00FF41EF" w:rsidP="007C285A">
            <w:pPr>
              <w:jc w:val="both"/>
            </w:pPr>
            <w:r>
              <w:t>50-59</w:t>
            </w:r>
          </w:p>
        </w:tc>
        <w:tc>
          <w:tcPr>
            <w:tcW w:w="1200" w:type="dxa"/>
            <w:vMerge w:val="restart"/>
            <w:tcBorders>
              <w:top w:val="single" w:sz="6" w:space="0" w:color="auto"/>
              <w:left w:val="single" w:sz="6" w:space="0" w:color="auto"/>
            </w:tcBorders>
          </w:tcPr>
          <w:p w:rsidR="00FF41EF" w:rsidRDefault="00FF41EF" w:rsidP="007C285A">
            <w:pPr>
              <w:jc w:val="both"/>
              <w:rPr>
                <w:lang w:val="et-EE"/>
              </w:rPr>
            </w:pPr>
            <w:r>
              <w:t xml:space="preserve">60 </w:t>
            </w:r>
            <w:r>
              <w:rPr>
                <w:lang w:val="et-EE"/>
              </w:rPr>
              <w:t xml:space="preserve">ja </w:t>
            </w:r>
            <w:r>
              <w:t>vanem</w:t>
            </w:r>
          </w:p>
        </w:tc>
        <w:tc>
          <w:tcPr>
            <w:tcW w:w="2040" w:type="dxa"/>
            <w:vMerge/>
          </w:tcPr>
          <w:p w:rsidR="00FF41EF" w:rsidRDefault="00FF41EF" w:rsidP="007C285A">
            <w:pPr>
              <w:jc w:val="both"/>
              <w:rPr>
                <w:lang w:val="et-EE"/>
              </w:rPr>
            </w:pPr>
          </w:p>
        </w:tc>
        <w:tc>
          <w:tcPr>
            <w:tcW w:w="2040" w:type="dxa"/>
            <w:vMerge/>
          </w:tcPr>
          <w:p w:rsidR="00FF41EF" w:rsidRDefault="00FF41EF" w:rsidP="007C285A">
            <w:pPr>
              <w:jc w:val="both"/>
              <w:rPr>
                <w:lang w:val="et-EE"/>
              </w:rPr>
            </w:pPr>
          </w:p>
        </w:tc>
        <w:tc>
          <w:tcPr>
            <w:tcW w:w="1914" w:type="dxa"/>
            <w:vMerge/>
          </w:tcPr>
          <w:p w:rsidR="00FF41EF" w:rsidRDefault="00FF41EF" w:rsidP="007C285A">
            <w:pPr>
              <w:jc w:val="both"/>
              <w:rPr>
                <w:lang w:val="et-EE"/>
              </w:rPr>
            </w:pPr>
          </w:p>
        </w:tc>
      </w:tr>
      <w:tr w:rsidR="00FF41EF" w:rsidTr="00A560AA">
        <w:trPr>
          <w:cantSplit/>
          <w:trHeight w:val="450"/>
        </w:trPr>
        <w:tc>
          <w:tcPr>
            <w:tcW w:w="840" w:type="dxa"/>
            <w:vMerge/>
            <w:tcBorders>
              <w:right w:val="single" w:sz="6" w:space="0" w:color="auto"/>
            </w:tcBorders>
          </w:tcPr>
          <w:p w:rsidR="00FF41EF" w:rsidRDefault="00FF41EF" w:rsidP="007C285A">
            <w:pPr>
              <w:jc w:val="both"/>
            </w:pPr>
          </w:p>
        </w:tc>
        <w:tc>
          <w:tcPr>
            <w:tcW w:w="1320" w:type="dxa"/>
            <w:vMerge/>
            <w:tcBorders>
              <w:left w:val="single" w:sz="6" w:space="0" w:color="auto"/>
            </w:tcBorders>
          </w:tcPr>
          <w:p w:rsidR="00FF41EF" w:rsidRDefault="00FF41EF" w:rsidP="007C285A">
            <w:pPr>
              <w:jc w:val="both"/>
            </w:pPr>
          </w:p>
        </w:tc>
        <w:tc>
          <w:tcPr>
            <w:tcW w:w="600" w:type="dxa"/>
            <w:tcBorders>
              <w:top w:val="single" w:sz="6" w:space="0" w:color="auto"/>
              <w:right w:val="single" w:sz="6" w:space="0" w:color="auto"/>
            </w:tcBorders>
          </w:tcPr>
          <w:p w:rsidR="00FF41EF" w:rsidRDefault="00FF41EF" w:rsidP="007C285A">
            <w:pPr>
              <w:jc w:val="both"/>
              <w:rPr>
                <w:lang w:val="et-EE"/>
              </w:rPr>
            </w:pPr>
            <w:r>
              <w:rPr>
                <w:lang w:val="et-EE"/>
              </w:rPr>
              <w:t>Pedarv</w:t>
            </w:r>
          </w:p>
        </w:tc>
        <w:tc>
          <w:tcPr>
            <w:tcW w:w="1440" w:type="dxa"/>
            <w:tcBorders>
              <w:top w:val="single" w:sz="6" w:space="0" w:color="auto"/>
              <w:left w:val="single" w:sz="6" w:space="0" w:color="auto"/>
            </w:tcBorders>
          </w:tcPr>
          <w:p w:rsidR="00FF41EF" w:rsidRDefault="00FF41EF" w:rsidP="007C285A">
            <w:pPr>
              <w:jc w:val="both"/>
              <w:rPr>
                <w:lang w:val="et-EE"/>
              </w:rPr>
            </w:pPr>
            <w:r>
              <w:rPr>
                <w:lang w:val="et-EE"/>
              </w:rPr>
              <w:t>Tun. arv</w:t>
            </w:r>
          </w:p>
        </w:tc>
        <w:tc>
          <w:tcPr>
            <w:tcW w:w="720" w:type="dxa"/>
            <w:vMerge/>
            <w:tcBorders>
              <w:right w:val="single" w:sz="6" w:space="0" w:color="auto"/>
            </w:tcBorders>
          </w:tcPr>
          <w:p w:rsidR="00FF41EF" w:rsidRDefault="00FF41EF" w:rsidP="007C285A">
            <w:pPr>
              <w:jc w:val="both"/>
            </w:pPr>
          </w:p>
        </w:tc>
        <w:tc>
          <w:tcPr>
            <w:tcW w:w="720" w:type="dxa"/>
            <w:vMerge/>
            <w:tcBorders>
              <w:left w:val="single" w:sz="6" w:space="0" w:color="auto"/>
              <w:right w:val="single" w:sz="6" w:space="0" w:color="auto"/>
            </w:tcBorders>
          </w:tcPr>
          <w:p w:rsidR="00FF41EF" w:rsidRDefault="00FF41EF" w:rsidP="007C285A">
            <w:pPr>
              <w:jc w:val="both"/>
            </w:pPr>
          </w:p>
        </w:tc>
        <w:tc>
          <w:tcPr>
            <w:tcW w:w="720" w:type="dxa"/>
            <w:vMerge/>
            <w:tcBorders>
              <w:left w:val="single" w:sz="6" w:space="0" w:color="auto"/>
              <w:right w:val="single" w:sz="6" w:space="0" w:color="auto"/>
            </w:tcBorders>
          </w:tcPr>
          <w:p w:rsidR="00FF41EF" w:rsidRDefault="00FF41EF" w:rsidP="007C285A">
            <w:pPr>
              <w:jc w:val="both"/>
            </w:pPr>
          </w:p>
        </w:tc>
        <w:tc>
          <w:tcPr>
            <w:tcW w:w="720" w:type="dxa"/>
            <w:vMerge/>
            <w:tcBorders>
              <w:left w:val="single" w:sz="6" w:space="0" w:color="auto"/>
              <w:right w:val="single" w:sz="6" w:space="0" w:color="auto"/>
            </w:tcBorders>
          </w:tcPr>
          <w:p w:rsidR="00FF41EF" w:rsidRDefault="00FF41EF" w:rsidP="007C285A">
            <w:pPr>
              <w:jc w:val="both"/>
            </w:pPr>
          </w:p>
        </w:tc>
        <w:tc>
          <w:tcPr>
            <w:tcW w:w="1200" w:type="dxa"/>
            <w:vMerge/>
            <w:tcBorders>
              <w:left w:val="single" w:sz="6" w:space="0" w:color="auto"/>
            </w:tcBorders>
          </w:tcPr>
          <w:p w:rsidR="00FF41EF" w:rsidRDefault="00FF41EF" w:rsidP="007C285A">
            <w:pPr>
              <w:jc w:val="both"/>
            </w:pPr>
          </w:p>
        </w:tc>
        <w:tc>
          <w:tcPr>
            <w:tcW w:w="2040" w:type="dxa"/>
          </w:tcPr>
          <w:p w:rsidR="00FF41EF" w:rsidRDefault="00FF41EF" w:rsidP="007C285A">
            <w:pPr>
              <w:jc w:val="both"/>
              <w:rPr>
                <w:lang w:val="et-EE"/>
              </w:rPr>
            </w:pPr>
          </w:p>
        </w:tc>
        <w:tc>
          <w:tcPr>
            <w:tcW w:w="2040" w:type="dxa"/>
          </w:tcPr>
          <w:p w:rsidR="00FF41EF" w:rsidRDefault="00FF41EF" w:rsidP="007C285A">
            <w:pPr>
              <w:jc w:val="both"/>
              <w:rPr>
                <w:lang w:val="et-EE"/>
              </w:rPr>
            </w:pPr>
          </w:p>
        </w:tc>
        <w:tc>
          <w:tcPr>
            <w:tcW w:w="1914" w:type="dxa"/>
          </w:tcPr>
          <w:p w:rsidR="00FF41EF" w:rsidRDefault="00FF41EF" w:rsidP="007C285A">
            <w:pPr>
              <w:jc w:val="both"/>
              <w:rPr>
                <w:lang w:val="et-EE"/>
              </w:rPr>
            </w:pPr>
          </w:p>
        </w:tc>
      </w:tr>
      <w:tr w:rsidR="00FF41EF" w:rsidTr="00A560AA">
        <w:tc>
          <w:tcPr>
            <w:tcW w:w="840" w:type="dxa"/>
            <w:tcBorders>
              <w:right w:val="single" w:sz="6" w:space="0" w:color="auto"/>
            </w:tcBorders>
          </w:tcPr>
          <w:p w:rsidR="00FF41EF" w:rsidRDefault="00FF41EF" w:rsidP="007C285A">
            <w:pPr>
              <w:jc w:val="center"/>
            </w:pPr>
            <w:r>
              <w:t>2008</w:t>
            </w:r>
          </w:p>
        </w:tc>
        <w:tc>
          <w:tcPr>
            <w:tcW w:w="1320" w:type="dxa"/>
            <w:tcBorders>
              <w:left w:val="single" w:sz="6" w:space="0" w:color="auto"/>
            </w:tcBorders>
          </w:tcPr>
          <w:p w:rsidR="00FF41EF" w:rsidRDefault="00FF41EF" w:rsidP="007C285A">
            <w:pPr>
              <w:jc w:val="center"/>
            </w:pPr>
            <w:r>
              <w:t>89,6%</w:t>
            </w:r>
          </w:p>
        </w:tc>
        <w:tc>
          <w:tcPr>
            <w:tcW w:w="600" w:type="dxa"/>
            <w:tcBorders>
              <w:right w:val="single" w:sz="6" w:space="0" w:color="auto"/>
            </w:tcBorders>
          </w:tcPr>
          <w:p w:rsidR="00FF41EF" w:rsidRDefault="00FF41EF" w:rsidP="007C285A">
            <w:pPr>
              <w:jc w:val="center"/>
            </w:pPr>
            <w:r>
              <w:t>8</w:t>
            </w:r>
          </w:p>
        </w:tc>
        <w:tc>
          <w:tcPr>
            <w:tcW w:w="1440" w:type="dxa"/>
            <w:tcBorders>
              <w:left w:val="single" w:sz="6" w:space="0" w:color="auto"/>
            </w:tcBorders>
          </w:tcPr>
          <w:p w:rsidR="00FF41EF" w:rsidRDefault="00FF41EF" w:rsidP="007C285A">
            <w:pPr>
              <w:jc w:val="center"/>
            </w:pPr>
            <w:r>
              <w:t>858</w:t>
            </w:r>
          </w:p>
        </w:tc>
        <w:tc>
          <w:tcPr>
            <w:tcW w:w="720" w:type="dxa"/>
            <w:tcBorders>
              <w:right w:val="single" w:sz="6" w:space="0" w:color="auto"/>
            </w:tcBorders>
          </w:tcPr>
          <w:p w:rsidR="00FF41EF" w:rsidRDefault="00FF41EF" w:rsidP="007C285A">
            <w:pPr>
              <w:jc w:val="center"/>
            </w:pPr>
            <w:r>
              <w:t>1</w:t>
            </w:r>
          </w:p>
        </w:tc>
        <w:tc>
          <w:tcPr>
            <w:tcW w:w="720" w:type="dxa"/>
            <w:tcBorders>
              <w:left w:val="single" w:sz="6" w:space="0" w:color="auto"/>
              <w:right w:val="single" w:sz="6" w:space="0" w:color="auto"/>
            </w:tcBorders>
          </w:tcPr>
          <w:p w:rsidR="00FF41EF" w:rsidRDefault="00FF41EF" w:rsidP="007C285A">
            <w:pPr>
              <w:jc w:val="center"/>
            </w:pPr>
            <w:r>
              <w:t>15</w:t>
            </w:r>
          </w:p>
        </w:tc>
        <w:tc>
          <w:tcPr>
            <w:tcW w:w="720" w:type="dxa"/>
            <w:tcBorders>
              <w:left w:val="single" w:sz="6" w:space="0" w:color="auto"/>
              <w:right w:val="single" w:sz="6" w:space="0" w:color="auto"/>
            </w:tcBorders>
          </w:tcPr>
          <w:p w:rsidR="00FF41EF" w:rsidRDefault="00FF41EF" w:rsidP="007C285A">
            <w:pPr>
              <w:jc w:val="center"/>
            </w:pPr>
            <w:r>
              <w:t>9</w:t>
            </w:r>
          </w:p>
        </w:tc>
        <w:tc>
          <w:tcPr>
            <w:tcW w:w="720" w:type="dxa"/>
            <w:tcBorders>
              <w:left w:val="single" w:sz="6" w:space="0" w:color="auto"/>
              <w:right w:val="single" w:sz="6" w:space="0" w:color="auto"/>
            </w:tcBorders>
          </w:tcPr>
          <w:p w:rsidR="00FF41EF" w:rsidRDefault="00FF41EF" w:rsidP="007C285A">
            <w:pPr>
              <w:jc w:val="center"/>
            </w:pPr>
            <w:r>
              <w:t>4</w:t>
            </w:r>
          </w:p>
        </w:tc>
        <w:tc>
          <w:tcPr>
            <w:tcW w:w="1200" w:type="dxa"/>
            <w:tcBorders>
              <w:left w:val="single" w:sz="6" w:space="0" w:color="auto"/>
            </w:tcBorders>
          </w:tcPr>
          <w:p w:rsidR="00FF41EF" w:rsidRDefault="00FF41EF" w:rsidP="007C285A">
            <w:pPr>
              <w:jc w:val="center"/>
            </w:pPr>
            <w:r>
              <w:t>0</w:t>
            </w:r>
          </w:p>
        </w:tc>
        <w:tc>
          <w:tcPr>
            <w:tcW w:w="2040" w:type="dxa"/>
          </w:tcPr>
          <w:p w:rsidR="00FF41EF" w:rsidRDefault="00FF41EF" w:rsidP="007C285A">
            <w:pPr>
              <w:jc w:val="center"/>
            </w:pPr>
            <w:r>
              <w:t>6,8</w:t>
            </w:r>
          </w:p>
        </w:tc>
        <w:tc>
          <w:tcPr>
            <w:tcW w:w="2040" w:type="dxa"/>
          </w:tcPr>
          <w:p w:rsidR="00FF41EF" w:rsidRDefault="00FF41EF" w:rsidP="007C285A">
            <w:pPr>
              <w:jc w:val="center"/>
            </w:pPr>
            <w:r>
              <w:t>0</w:t>
            </w:r>
          </w:p>
        </w:tc>
        <w:tc>
          <w:tcPr>
            <w:tcW w:w="1914" w:type="dxa"/>
          </w:tcPr>
          <w:p w:rsidR="00FF41EF" w:rsidRDefault="00FF41EF" w:rsidP="007C285A">
            <w:pPr>
              <w:jc w:val="center"/>
            </w:pPr>
            <w:r>
              <w:t>44%</w:t>
            </w:r>
          </w:p>
        </w:tc>
      </w:tr>
      <w:tr w:rsidR="00FF41EF" w:rsidTr="00A560AA">
        <w:tc>
          <w:tcPr>
            <w:tcW w:w="840" w:type="dxa"/>
            <w:tcBorders>
              <w:right w:val="single" w:sz="6" w:space="0" w:color="auto"/>
            </w:tcBorders>
          </w:tcPr>
          <w:p w:rsidR="00FF41EF" w:rsidRDefault="00FF41EF" w:rsidP="007C285A">
            <w:pPr>
              <w:jc w:val="center"/>
            </w:pPr>
            <w:r>
              <w:t>2009</w:t>
            </w:r>
          </w:p>
        </w:tc>
        <w:tc>
          <w:tcPr>
            <w:tcW w:w="1320" w:type="dxa"/>
            <w:tcBorders>
              <w:left w:val="single" w:sz="6" w:space="0" w:color="auto"/>
            </w:tcBorders>
          </w:tcPr>
          <w:p w:rsidR="00FF41EF" w:rsidRDefault="00FF41EF" w:rsidP="007C285A">
            <w:pPr>
              <w:jc w:val="center"/>
            </w:pPr>
            <w:r>
              <w:t>89,6%</w:t>
            </w:r>
          </w:p>
        </w:tc>
        <w:tc>
          <w:tcPr>
            <w:tcW w:w="600" w:type="dxa"/>
            <w:tcBorders>
              <w:right w:val="single" w:sz="6" w:space="0" w:color="auto"/>
            </w:tcBorders>
          </w:tcPr>
          <w:p w:rsidR="00FF41EF" w:rsidRDefault="00FF41EF" w:rsidP="007C285A">
            <w:pPr>
              <w:jc w:val="center"/>
            </w:pPr>
            <w:r>
              <w:t>26</w:t>
            </w:r>
          </w:p>
        </w:tc>
        <w:tc>
          <w:tcPr>
            <w:tcW w:w="1440" w:type="dxa"/>
            <w:tcBorders>
              <w:left w:val="single" w:sz="6" w:space="0" w:color="auto"/>
            </w:tcBorders>
          </w:tcPr>
          <w:p w:rsidR="00FF41EF" w:rsidRDefault="00FF41EF" w:rsidP="007C285A">
            <w:pPr>
              <w:jc w:val="center"/>
            </w:pPr>
            <w:r>
              <w:t>1470</w:t>
            </w:r>
          </w:p>
        </w:tc>
        <w:tc>
          <w:tcPr>
            <w:tcW w:w="720" w:type="dxa"/>
            <w:tcBorders>
              <w:right w:val="single" w:sz="6" w:space="0" w:color="auto"/>
            </w:tcBorders>
          </w:tcPr>
          <w:p w:rsidR="00FF41EF" w:rsidRDefault="00FF41EF" w:rsidP="007C285A">
            <w:pPr>
              <w:jc w:val="center"/>
            </w:pPr>
            <w:r>
              <w:t>1</w:t>
            </w:r>
          </w:p>
        </w:tc>
        <w:tc>
          <w:tcPr>
            <w:tcW w:w="720" w:type="dxa"/>
            <w:tcBorders>
              <w:left w:val="single" w:sz="6" w:space="0" w:color="auto"/>
              <w:right w:val="single" w:sz="6" w:space="0" w:color="auto"/>
            </w:tcBorders>
          </w:tcPr>
          <w:p w:rsidR="00FF41EF" w:rsidRDefault="00FF41EF" w:rsidP="007C285A">
            <w:pPr>
              <w:jc w:val="center"/>
            </w:pPr>
            <w:r>
              <w:t>12</w:t>
            </w:r>
          </w:p>
        </w:tc>
        <w:tc>
          <w:tcPr>
            <w:tcW w:w="720" w:type="dxa"/>
            <w:tcBorders>
              <w:left w:val="single" w:sz="6" w:space="0" w:color="auto"/>
              <w:right w:val="single" w:sz="6" w:space="0" w:color="auto"/>
            </w:tcBorders>
          </w:tcPr>
          <w:p w:rsidR="00FF41EF" w:rsidRDefault="00FF41EF" w:rsidP="007C285A">
            <w:pPr>
              <w:jc w:val="center"/>
            </w:pPr>
            <w:r>
              <w:t>11</w:t>
            </w:r>
          </w:p>
        </w:tc>
        <w:tc>
          <w:tcPr>
            <w:tcW w:w="720" w:type="dxa"/>
            <w:tcBorders>
              <w:left w:val="single" w:sz="6" w:space="0" w:color="auto"/>
              <w:right w:val="single" w:sz="6" w:space="0" w:color="auto"/>
            </w:tcBorders>
          </w:tcPr>
          <w:p w:rsidR="00FF41EF" w:rsidRDefault="00FF41EF" w:rsidP="007C285A">
            <w:pPr>
              <w:jc w:val="center"/>
            </w:pPr>
            <w:r>
              <w:t>5</w:t>
            </w:r>
          </w:p>
        </w:tc>
        <w:tc>
          <w:tcPr>
            <w:tcW w:w="1200" w:type="dxa"/>
            <w:tcBorders>
              <w:left w:val="single" w:sz="6" w:space="0" w:color="auto"/>
            </w:tcBorders>
          </w:tcPr>
          <w:p w:rsidR="00FF41EF" w:rsidRDefault="00FF41EF" w:rsidP="007C285A">
            <w:pPr>
              <w:jc w:val="center"/>
            </w:pPr>
            <w:r>
              <w:t>0</w:t>
            </w:r>
          </w:p>
        </w:tc>
        <w:tc>
          <w:tcPr>
            <w:tcW w:w="2040" w:type="dxa"/>
          </w:tcPr>
          <w:p w:rsidR="00FF41EF" w:rsidRDefault="00FF41EF" w:rsidP="007C285A">
            <w:pPr>
              <w:jc w:val="center"/>
            </w:pPr>
            <w:r>
              <w:t>3,4</w:t>
            </w:r>
          </w:p>
        </w:tc>
        <w:tc>
          <w:tcPr>
            <w:tcW w:w="2040" w:type="dxa"/>
          </w:tcPr>
          <w:p w:rsidR="00FF41EF" w:rsidRDefault="00FF41EF" w:rsidP="007C285A">
            <w:pPr>
              <w:jc w:val="center"/>
            </w:pPr>
            <w:r>
              <w:t>0</w:t>
            </w:r>
          </w:p>
        </w:tc>
        <w:tc>
          <w:tcPr>
            <w:tcW w:w="1914" w:type="dxa"/>
          </w:tcPr>
          <w:p w:rsidR="00FF41EF" w:rsidRDefault="00FF41EF" w:rsidP="007C285A">
            <w:pPr>
              <w:jc w:val="center"/>
            </w:pPr>
            <w:r>
              <w:t>40%</w:t>
            </w:r>
          </w:p>
        </w:tc>
      </w:tr>
      <w:tr w:rsidR="00FF41EF" w:rsidTr="00A560AA">
        <w:tc>
          <w:tcPr>
            <w:tcW w:w="840" w:type="dxa"/>
            <w:tcBorders>
              <w:right w:val="single" w:sz="6" w:space="0" w:color="auto"/>
            </w:tcBorders>
          </w:tcPr>
          <w:p w:rsidR="00FF41EF" w:rsidRDefault="00FF41EF" w:rsidP="007C285A">
            <w:pPr>
              <w:jc w:val="center"/>
            </w:pPr>
            <w:r>
              <w:t>2010</w:t>
            </w:r>
          </w:p>
        </w:tc>
        <w:tc>
          <w:tcPr>
            <w:tcW w:w="1320" w:type="dxa"/>
            <w:tcBorders>
              <w:left w:val="single" w:sz="6" w:space="0" w:color="auto"/>
            </w:tcBorders>
          </w:tcPr>
          <w:p w:rsidR="00FF41EF" w:rsidRDefault="00FF41EF" w:rsidP="007C285A">
            <w:pPr>
              <w:jc w:val="center"/>
            </w:pPr>
            <w:r>
              <w:t>96,5%</w:t>
            </w:r>
          </w:p>
        </w:tc>
        <w:tc>
          <w:tcPr>
            <w:tcW w:w="600" w:type="dxa"/>
            <w:tcBorders>
              <w:right w:val="single" w:sz="6" w:space="0" w:color="auto"/>
            </w:tcBorders>
          </w:tcPr>
          <w:p w:rsidR="00FF41EF" w:rsidRDefault="00FF41EF" w:rsidP="007C285A">
            <w:pPr>
              <w:jc w:val="center"/>
            </w:pPr>
            <w:r>
              <w:t>24</w:t>
            </w:r>
          </w:p>
        </w:tc>
        <w:tc>
          <w:tcPr>
            <w:tcW w:w="1440" w:type="dxa"/>
            <w:tcBorders>
              <w:left w:val="single" w:sz="6" w:space="0" w:color="auto"/>
            </w:tcBorders>
          </w:tcPr>
          <w:p w:rsidR="00FF41EF" w:rsidRDefault="00FF41EF" w:rsidP="007C285A">
            <w:pPr>
              <w:jc w:val="center"/>
            </w:pPr>
            <w:r>
              <w:t>240</w:t>
            </w:r>
          </w:p>
        </w:tc>
        <w:tc>
          <w:tcPr>
            <w:tcW w:w="720" w:type="dxa"/>
            <w:tcBorders>
              <w:right w:val="single" w:sz="6" w:space="0" w:color="auto"/>
            </w:tcBorders>
          </w:tcPr>
          <w:p w:rsidR="00FF41EF" w:rsidRDefault="00FF41EF" w:rsidP="007C285A">
            <w:pPr>
              <w:jc w:val="center"/>
            </w:pPr>
            <w:r>
              <w:t>0</w:t>
            </w:r>
          </w:p>
        </w:tc>
        <w:tc>
          <w:tcPr>
            <w:tcW w:w="720" w:type="dxa"/>
            <w:tcBorders>
              <w:left w:val="single" w:sz="6" w:space="0" w:color="auto"/>
              <w:right w:val="single" w:sz="6" w:space="0" w:color="auto"/>
            </w:tcBorders>
          </w:tcPr>
          <w:p w:rsidR="00FF41EF" w:rsidRDefault="00FF41EF" w:rsidP="007C285A">
            <w:pPr>
              <w:jc w:val="center"/>
            </w:pPr>
            <w:r>
              <w:t>12</w:t>
            </w:r>
          </w:p>
        </w:tc>
        <w:tc>
          <w:tcPr>
            <w:tcW w:w="720" w:type="dxa"/>
            <w:tcBorders>
              <w:left w:val="single" w:sz="6" w:space="0" w:color="auto"/>
              <w:right w:val="single" w:sz="6" w:space="0" w:color="auto"/>
            </w:tcBorders>
          </w:tcPr>
          <w:p w:rsidR="00FF41EF" w:rsidRDefault="00FF41EF" w:rsidP="007C285A">
            <w:pPr>
              <w:jc w:val="center"/>
            </w:pPr>
            <w:r>
              <w:t>10</w:t>
            </w:r>
          </w:p>
        </w:tc>
        <w:tc>
          <w:tcPr>
            <w:tcW w:w="720" w:type="dxa"/>
            <w:tcBorders>
              <w:left w:val="single" w:sz="6" w:space="0" w:color="auto"/>
              <w:right w:val="single" w:sz="6" w:space="0" w:color="auto"/>
            </w:tcBorders>
          </w:tcPr>
          <w:p w:rsidR="00FF41EF" w:rsidRDefault="00FF41EF" w:rsidP="007C285A">
            <w:pPr>
              <w:jc w:val="center"/>
            </w:pPr>
            <w:r>
              <w:t>6</w:t>
            </w:r>
          </w:p>
        </w:tc>
        <w:tc>
          <w:tcPr>
            <w:tcW w:w="1200" w:type="dxa"/>
            <w:tcBorders>
              <w:left w:val="single" w:sz="6" w:space="0" w:color="auto"/>
            </w:tcBorders>
          </w:tcPr>
          <w:p w:rsidR="00FF41EF" w:rsidRDefault="00FF41EF" w:rsidP="007C285A">
            <w:pPr>
              <w:jc w:val="center"/>
            </w:pPr>
            <w:r>
              <w:t>0</w:t>
            </w:r>
          </w:p>
        </w:tc>
        <w:tc>
          <w:tcPr>
            <w:tcW w:w="2040" w:type="dxa"/>
          </w:tcPr>
          <w:p w:rsidR="00FF41EF" w:rsidRDefault="00FF41EF" w:rsidP="007C285A">
            <w:pPr>
              <w:jc w:val="center"/>
            </w:pPr>
            <w:r>
              <w:t>3,4</w:t>
            </w:r>
          </w:p>
        </w:tc>
        <w:tc>
          <w:tcPr>
            <w:tcW w:w="2040" w:type="dxa"/>
          </w:tcPr>
          <w:p w:rsidR="00FF41EF" w:rsidRDefault="00FF41EF" w:rsidP="007C285A">
            <w:pPr>
              <w:jc w:val="center"/>
            </w:pPr>
            <w:r>
              <w:t>6,9</w:t>
            </w:r>
          </w:p>
        </w:tc>
        <w:tc>
          <w:tcPr>
            <w:tcW w:w="1914" w:type="dxa"/>
          </w:tcPr>
          <w:p w:rsidR="00FF41EF" w:rsidRDefault="00FF41EF" w:rsidP="007C285A">
            <w:pPr>
              <w:jc w:val="center"/>
            </w:pPr>
            <w:r>
              <w:t>43%</w:t>
            </w:r>
          </w:p>
        </w:tc>
      </w:tr>
    </w:tbl>
    <w:p w:rsidR="00FF41EF" w:rsidRDefault="00FF41EF" w:rsidP="00DC32B5">
      <w:pPr>
        <w:pStyle w:val="BodyText2"/>
        <w:overflowPunct/>
        <w:autoSpaceDE/>
        <w:autoSpaceDN/>
        <w:adjustRightInd/>
        <w:textAlignment w:val="auto"/>
        <w:rPr>
          <w:szCs w:val="24"/>
        </w:rPr>
      </w:pPr>
    </w:p>
    <w:p w:rsidR="00FF41EF" w:rsidRDefault="00FF41EF" w:rsidP="00DC32B5">
      <w:pPr>
        <w:pStyle w:val="BodyText2"/>
        <w:overflowPunct/>
        <w:autoSpaceDE/>
        <w:autoSpaceDN/>
        <w:adjustRightInd/>
        <w:textAlignment w:val="auto"/>
        <w:rPr>
          <w:szCs w:val="24"/>
        </w:rPr>
      </w:pPr>
      <w:r>
        <w:rPr>
          <w:szCs w:val="24"/>
        </w:rPr>
        <w:t>Viimase kümne aasta jooksul võib märgata lasteaias õpetajate värbamisel järgmist tendentsi: õpetajaabi astub alguses pedagoogilise kooli ja enamikel juhtudel jätkab õpinguid ülikoolis. Sellisel viisil said lasteaias 8 abiõpetajast õpetajad.  Sellele töötajatekategooriale polnud mentorabi praktiliselt vajalik, kuna nad on aastate jooksul jälginud õppe-kasvatustöö protsessi ja võtnud sellest ise aktiivselt osa.</w:t>
      </w:r>
    </w:p>
    <w:p w:rsidR="00FF41EF" w:rsidRDefault="00FF41EF" w:rsidP="00DC32B5">
      <w:pPr>
        <w:spacing w:line="360" w:lineRule="auto"/>
        <w:jc w:val="both"/>
        <w:rPr>
          <w:lang w:val="et-EE"/>
        </w:rPr>
      </w:pPr>
      <w:r>
        <w:rPr>
          <w:lang w:val="et-EE"/>
        </w:rPr>
        <w:t xml:space="preserve">Ühisõppetegevus toimub vastavuses koolieelse lasteasutuse arengukavaga. Viimase kolme aasta seminaride teemad on olnud suunatud koostööle perekondadega, erivajadustega laste  individuaalse õpetamise probleemidele (kõnehäired, lapse agressiivne käitumine, laste hirmud, suhtlemisoskuse puudulikkus jt), laste arenguks ohutu keskkonna loomine lasteaias ja kodus, lastel ohutu käitumise oskuste loomine, kaasaegse pedagoogilise tehnoloogia kasutusele võtmine pedagoogilises praktikas. Koosõppimise ja eneseharimise plaan on kooskõlastatud arengukava eesmärkidega,  kuid seda korrigeeritakse igal aastal peale personaliga toimuvaid arendusvestlusi; võetakse arvesse noorte spetsialistide vajadusi, nende tarbeks korraldatakse individuaalseid ning rühmaviisilisi seminare ja konsultatsioone töösuundades, milles nad pole veel küllaldaselt kompetentsed. Lasteaias töötab seitse pedagoogi-juhendajat, kes juhendavad  TÜ Narva Kolledži praktikantide tööd.   </w:t>
      </w:r>
    </w:p>
    <w:p w:rsidR="00FF41EF" w:rsidRDefault="00FF41EF" w:rsidP="00DC32B5">
      <w:pPr>
        <w:spacing w:line="360" w:lineRule="auto"/>
        <w:jc w:val="both"/>
        <w:rPr>
          <w:lang w:val="et-EE"/>
        </w:rPr>
      </w:pPr>
      <w:r>
        <w:rPr>
          <w:lang w:val="et-EE"/>
        </w:rPr>
        <w:t xml:space="preserve">Kollektiivis toimub töötajate regulaarne instruktaaž teemal “Lapse tervise kaitse ja tugevdamine” (Mai, november); “Sisekorra eeskirjad” (oktoober),  “Viirus- ja külmetushaiguste profülaktika” (november), “Tuleohutuse eeskirjad” . </w:t>
      </w:r>
    </w:p>
    <w:p w:rsidR="00FF41EF" w:rsidRDefault="00FF41EF" w:rsidP="00DC32B5">
      <w:pPr>
        <w:spacing w:line="360" w:lineRule="auto"/>
        <w:jc w:val="both"/>
        <w:rPr>
          <w:lang w:val="et-EE"/>
        </w:rPr>
      </w:pPr>
      <w:r>
        <w:rPr>
          <w:lang w:val="et-EE"/>
        </w:rPr>
        <w:t>Asutus osales 2010.aastal kahes rahvusvahelises projektis ja võitis need. Mõlemad projektid on personalile riigikeele õpetamise teemal, mis ühildub ka lasteaia arengukavas ette nähtuga.  Projektide abiga said kolmkümmend inimest võimaluse õppida eesti keelt tasuta kategooriatele A2, B1.</w:t>
      </w:r>
    </w:p>
    <w:p w:rsidR="00FF41EF" w:rsidRDefault="00FF41EF" w:rsidP="00DC32B5">
      <w:pPr>
        <w:spacing w:line="360" w:lineRule="auto"/>
        <w:jc w:val="both"/>
        <w:rPr>
          <w:lang w:val="et-EE"/>
        </w:rPr>
      </w:pPr>
      <w:r>
        <w:rPr>
          <w:lang w:val="et-EE"/>
        </w:rPr>
        <w:t>Varem toimus aasta õpetaja kandidaadi valimine pedagoogilise kollektiivi sees salajase hääletuse kaudu. Alates 2009.a toimub aasta õpetaja valimine määratud kriteeriumite alusel. Nimetatud kord pannakse valimisperioodil üles avalikule stendile. Kandideerida sooviv õpetaja esitab kõik vajalikud materjalid, tema kandidatuuri kinnitavad õppenõukogu ja hoolekogu ning juhataja saadab vastava taotluse linna Kultuuriosakonda.</w:t>
      </w:r>
    </w:p>
    <w:p w:rsidR="00FF41EF" w:rsidRDefault="00FF41EF" w:rsidP="00DC32B5">
      <w:pPr>
        <w:spacing w:line="360" w:lineRule="auto"/>
        <w:jc w:val="both"/>
        <w:rPr>
          <w:lang w:val="et-EE"/>
        </w:rPr>
      </w:pPr>
      <w:r>
        <w:rPr>
          <w:lang w:val="et-EE"/>
        </w:rPr>
        <w:t xml:space="preserve">Töötajad märkavad, et lasteaias valitsed demokraatlik õhkkond, on võimalik näidata oma loomingulisust ja järelikult tõsta  erialast taset.  Valitseb üksteist toetav õhkkond. Juhtimisstiili hinnatakse kõrgelt, kuigi on veel puudujääke informatsiooni leviku osas personali hulgas.  </w:t>
      </w:r>
    </w:p>
    <w:p w:rsidR="00FF41EF" w:rsidRDefault="00FF41EF" w:rsidP="00DC32B5">
      <w:pPr>
        <w:spacing w:line="360" w:lineRule="auto"/>
        <w:jc w:val="both"/>
        <w:rPr>
          <w:lang w:val="et-EE"/>
        </w:rPr>
      </w:pPr>
      <w:r>
        <w:rPr>
          <w:lang w:val="et-EE"/>
        </w:rPr>
        <w:t xml:space="preserve">Arendusvestlused võimaldavad kindlaks määrata kvalifikatsiooni tõstmise vajaduse ja suunad. Administratsioon ja töötaja selgitavad vestluse käigus välja suunad, kus töötaja võib/peab oma kvalifikatsiooni tõstma, vestluse tulemusena koostatakse järgmise õppeaasta täiendõppe plaan.  Õpetaja jagab oma kvalifikatsiooni tõstmise tulemusel saadud teadmisi teistega läbi seminaride ja konsultatsioonide. Viimase kolme aasta jooksul on kümme lasteaia pedagoogi saanud kõrgharidust tõendava diplomi, tõstes seega tuntavalt oma kvalifikatsiooni. </w:t>
      </w:r>
    </w:p>
    <w:p w:rsidR="00FF41EF" w:rsidRDefault="00FF41EF" w:rsidP="00DC32B5">
      <w:pPr>
        <w:spacing w:line="360" w:lineRule="auto"/>
        <w:jc w:val="both"/>
        <w:rPr>
          <w:lang w:val="et-EE"/>
        </w:rPr>
      </w:pPr>
      <w:r>
        <w:rPr>
          <w:lang w:val="et-EE"/>
        </w:rPr>
        <w:t xml:space="preserve">Töötajate kompetentsuse hindamine toimub kollegiaalselt välja töötatud kriteeriumite põhjal üks kord aastas enne arendusvestlust. Samade kriteeriumite järgi toimub ka personali enesehindamine.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348"/>
        <w:gridCol w:w="5546"/>
      </w:tblGrid>
      <w:tr w:rsidR="00FF41EF" w:rsidTr="001C15A4">
        <w:tc>
          <w:tcPr>
            <w:tcW w:w="9348" w:type="dxa"/>
          </w:tcPr>
          <w:p w:rsidR="00FF41EF" w:rsidRPr="001C15A4" w:rsidRDefault="00FF41EF" w:rsidP="001C15A4">
            <w:pPr>
              <w:spacing w:line="360" w:lineRule="auto"/>
              <w:jc w:val="center"/>
              <w:rPr>
                <w:lang w:val="et-EE"/>
              </w:rPr>
            </w:pPr>
            <w:r w:rsidRPr="001C15A4">
              <w:rPr>
                <w:sz w:val="22"/>
                <w:szCs w:val="22"/>
                <w:lang w:val="et-EE"/>
              </w:rPr>
              <w:t>Pedagoogide õppe-kasvatustööalase hindamise kriteeriumid:</w:t>
            </w:r>
          </w:p>
        </w:tc>
        <w:tc>
          <w:tcPr>
            <w:tcW w:w="5546" w:type="dxa"/>
          </w:tcPr>
          <w:p w:rsidR="00FF41EF" w:rsidRPr="001C15A4" w:rsidRDefault="00FF41EF" w:rsidP="001C15A4">
            <w:pPr>
              <w:spacing w:line="360" w:lineRule="auto"/>
              <w:jc w:val="both"/>
              <w:rPr>
                <w:lang w:val="et-EE"/>
              </w:rPr>
            </w:pPr>
            <w:r w:rsidRPr="001C15A4">
              <w:rPr>
                <w:sz w:val="22"/>
                <w:szCs w:val="22"/>
                <w:lang w:val="et-EE"/>
              </w:rPr>
              <w:t>Motivatsiooni vahendid:</w:t>
            </w:r>
          </w:p>
        </w:tc>
      </w:tr>
      <w:tr w:rsidR="00FF41EF" w:rsidRPr="00233C96" w:rsidTr="001C15A4">
        <w:tc>
          <w:tcPr>
            <w:tcW w:w="9348" w:type="dxa"/>
          </w:tcPr>
          <w:p w:rsidR="00FF41EF" w:rsidRPr="001C15A4" w:rsidRDefault="00FF41EF" w:rsidP="001C15A4">
            <w:pPr>
              <w:tabs>
                <w:tab w:val="left" w:pos="720"/>
              </w:tabs>
              <w:spacing w:line="360" w:lineRule="auto"/>
              <w:jc w:val="both"/>
              <w:rPr>
                <w:lang w:val="et-EE"/>
              </w:rPr>
            </w:pPr>
            <w:r w:rsidRPr="001C15A4">
              <w:rPr>
                <w:szCs w:val="22"/>
                <w:lang w:val="et-EE"/>
              </w:rPr>
              <w:t>Erialase pedagoogilise taseme tõstmine (täiendõpe ja eneseharimine).</w:t>
            </w:r>
          </w:p>
          <w:p w:rsidR="00FF41EF" w:rsidRPr="001C15A4" w:rsidRDefault="00FF41EF" w:rsidP="001C15A4">
            <w:pPr>
              <w:tabs>
                <w:tab w:val="left" w:pos="720"/>
              </w:tabs>
              <w:spacing w:line="360" w:lineRule="auto"/>
              <w:jc w:val="both"/>
              <w:rPr>
                <w:lang w:val="et-EE"/>
              </w:rPr>
            </w:pPr>
            <w:r w:rsidRPr="001C15A4">
              <w:rPr>
                <w:szCs w:val="22"/>
                <w:lang w:val="et-EE"/>
              </w:rPr>
              <w:t>Osalemine ülelinnalistes üritustes (konverentsid, seminarid, avatud õpped).</w:t>
            </w:r>
          </w:p>
          <w:p w:rsidR="00FF41EF" w:rsidRPr="001C15A4" w:rsidRDefault="00FF41EF" w:rsidP="001C15A4">
            <w:pPr>
              <w:tabs>
                <w:tab w:val="left" w:pos="720"/>
              </w:tabs>
              <w:spacing w:line="360" w:lineRule="auto"/>
              <w:jc w:val="both"/>
              <w:rPr>
                <w:lang w:val="et-EE"/>
              </w:rPr>
            </w:pPr>
            <w:r w:rsidRPr="001C15A4">
              <w:rPr>
                <w:szCs w:val="22"/>
                <w:lang w:val="et-EE"/>
              </w:rPr>
              <w:t>Üliõpilaste praktika juhendamine.</w:t>
            </w:r>
          </w:p>
          <w:p w:rsidR="00FF41EF" w:rsidRPr="001C15A4" w:rsidRDefault="00FF41EF" w:rsidP="001C15A4">
            <w:pPr>
              <w:tabs>
                <w:tab w:val="left" w:pos="720"/>
              </w:tabs>
              <w:spacing w:line="360" w:lineRule="auto"/>
              <w:jc w:val="both"/>
              <w:rPr>
                <w:lang w:val="et-EE"/>
              </w:rPr>
            </w:pPr>
            <w:r w:rsidRPr="001C15A4">
              <w:rPr>
                <w:szCs w:val="22"/>
                <w:lang w:val="et-EE"/>
              </w:rPr>
              <w:t>Aktiivne osavõtt õppenõukogudest, konsultatsioonidest, seminaridest jt lasteaiasisestest õpetest.</w:t>
            </w:r>
          </w:p>
          <w:p w:rsidR="00FF41EF" w:rsidRPr="001C15A4" w:rsidRDefault="00FF41EF" w:rsidP="001C15A4">
            <w:pPr>
              <w:tabs>
                <w:tab w:val="left" w:pos="720"/>
              </w:tabs>
              <w:spacing w:line="360" w:lineRule="auto"/>
              <w:jc w:val="both"/>
              <w:rPr>
                <w:lang w:val="et-EE"/>
              </w:rPr>
            </w:pPr>
            <w:r w:rsidRPr="001C15A4">
              <w:rPr>
                <w:szCs w:val="22"/>
                <w:lang w:val="et-EE"/>
              </w:rPr>
              <w:t>Laste positiivse enesehinnangu arenemisele kaasa aitamine.</w:t>
            </w:r>
          </w:p>
          <w:p w:rsidR="00FF41EF" w:rsidRPr="001C15A4" w:rsidRDefault="00FF41EF" w:rsidP="001C15A4">
            <w:pPr>
              <w:tabs>
                <w:tab w:val="left" w:pos="720"/>
              </w:tabs>
              <w:spacing w:line="360" w:lineRule="auto"/>
              <w:jc w:val="both"/>
              <w:rPr>
                <w:lang w:val="et-EE"/>
              </w:rPr>
            </w:pPr>
            <w:r w:rsidRPr="001C15A4">
              <w:rPr>
                <w:szCs w:val="22"/>
                <w:lang w:val="et-EE"/>
              </w:rPr>
              <w:t>Laste individuaalsete eripärasuste mõistmine ja nendega arvestamine.</w:t>
            </w:r>
          </w:p>
          <w:p w:rsidR="00FF41EF" w:rsidRPr="001C15A4" w:rsidRDefault="00FF41EF" w:rsidP="001C15A4">
            <w:pPr>
              <w:tabs>
                <w:tab w:val="left" w:pos="720"/>
              </w:tabs>
              <w:spacing w:line="360" w:lineRule="auto"/>
              <w:jc w:val="both"/>
              <w:rPr>
                <w:lang w:val="et-EE"/>
              </w:rPr>
            </w:pPr>
            <w:r w:rsidRPr="001C15A4">
              <w:rPr>
                <w:szCs w:val="22"/>
                <w:lang w:val="et-EE"/>
              </w:rPr>
              <w:t>Laste vajadust ja huvi arvestava õppekeskkonna korraldamine.</w:t>
            </w:r>
          </w:p>
          <w:p w:rsidR="00FF41EF" w:rsidRPr="001C15A4" w:rsidRDefault="00FF41EF" w:rsidP="001C15A4">
            <w:pPr>
              <w:tabs>
                <w:tab w:val="left" w:pos="720"/>
              </w:tabs>
              <w:spacing w:line="360" w:lineRule="auto"/>
              <w:jc w:val="both"/>
              <w:rPr>
                <w:lang w:val="et-EE"/>
              </w:rPr>
            </w:pPr>
            <w:r w:rsidRPr="001C15A4">
              <w:rPr>
                <w:szCs w:val="22"/>
                <w:lang w:val="et-EE"/>
              </w:rPr>
              <w:t>Demokraatlike väärtuste arendamine grupis, oskus sellekohast eeskuju anda.</w:t>
            </w:r>
          </w:p>
          <w:p w:rsidR="00FF41EF" w:rsidRPr="001C15A4" w:rsidRDefault="00FF41EF" w:rsidP="001C15A4">
            <w:pPr>
              <w:tabs>
                <w:tab w:val="left" w:pos="720"/>
              </w:tabs>
              <w:spacing w:line="360" w:lineRule="auto"/>
              <w:jc w:val="both"/>
              <w:rPr>
                <w:lang w:val="et-EE"/>
              </w:rPr>
            </w:pPr>
            <w:r w:rsidRPr="001C15A4">
              <w:rPr>
                <w:szCs w:val="22"/>
                <w:lang w:val="et-EE"/>
              </w:rPr>
              <w:t>Innovaatiliste pedagoogiliste meetodite erinevate vormide kasutamine õppeprotsessis.</w:t>
            </w:r>
          </w:p>
          <w:p w:rsidR="00FF41EF" w:rsidRPr="001C15A4" w:rsidRDefault="00FF41EF" w:rsidP="001C15A4">
            <w:pPr>
              <w:tabs>
                <w:tab w:val="left" w:pos="720"/>
              </w:tabs>
              <w:spacing w:line="360" w:lineRule="auto"/>
              <w:jc w:val="both"/>
              <w:rPr>
                <w:lang w:val="et-EE"/>
              </w:rPr>
            </w:pPr>
            <w:r w:rsidRPr="001C15A4">
              <w:rPr>
                <w:szCs w:val="22"/>
                <w:lang w:val="et-EE"/>
              </w:rPr>
              <w:t>Projektides ja individuaalsetes programmides  osalemine.</w:t>
            </w:r>
          </w:p>
          <w:p w:rsidR="00FF41EF" w:rsidRPr="001C15A4" w:rsidRDefault="00FF41EF" w:rsidP="001C15A4">
            <w:pPr>
              <w:tabs>
                <w:tab w:val="left" w:pos="720"/>
              </w:tabs>
              <w:spacing w:line="360" w:lineRule="auto"/>
              <w:jc w:val="both"/>
              <w:rPr>
                <w:lang w:val="et-EE"/>
              </w:rPr>
            </w:pPr>
            <w:r w:rsidRPr="001C15A4">
              <w:rPr>
                <w:szCs w:val="22"/>
                <w:lang w:val="et-EE"/>
              </w:rPr>
              <w:t>Valmisolek koostööks teiste pedagoogidega.</w:t>
            </w:r>
          </w:p>
          <w:p w:rsidR="00FF41EF" w:rsidRPr="001C15A4" w:rsidRDefault="00FF41EF" w:rsidP="001C15A4">
            <w:pPr>
              <w:tabs>
                <w:tab w:val="left" w:pos="720"/>
              </w:tabs>
              <w:spacing w:line="360" w:lineRule="auto"/>
              <w:jc w:val="both"/>
              <w:rPr>
                <w:lang w:val="et-EE"/>
              </w:rPr>
            </w:pPr>
            <w:r w:rsidRPr="001C15A4">
              <w:rPr>
                <w:szCs w:val="22"/>
                <w:lang w:val="et-EE"/>
              </w:rPr>
              <w:t>Rühma päevakava täitmine.</w:t>
            </w:r>
          </w:p>
          <w:p w:rsidR="00FF41EF" w:rsidRPr="001C15A4" w:rsidRDefault="00FF41EF" w:rsidP="001C15A4">
            <w:pPr>
              <w:tabs>
                <w:tab w:val="left" w:pos="720"/>
              </w:tabs>
              <w:spacing w:line="360" w:lineRule="auto"/>
              <w:jc w:val="both"/>
              <w:rPr>
                <w:lang w:val="et-EE"/>
              </w:rPr>
            </w:pPr>
            <w:r w:rsidRPr="001C15A4">
              <w:rPr>
                <w:szCs w:val="22"/>
                <w:lang w:val="et-EE"/>
              </w:rPr>
              <w:t>Ohutute tingimuste loomine igale lapsele rühmas ning nende tervise tugevdamine.</w:t>
            </w:r>
          </w:p>
          <w:p w:rsidR="00FF41EF" w:rsidRPr="001C15A4" w:rsidRDefault="00FF41EF" w:rsidP="001C15A4">
            <w:pPr>
              <w:tabs>
                <w:tab w:val="left" w:pos="720"/>
              </w:tabs>
              <w:spacing w:line="360" w:lineRule="auto"/>
              <w:jc w:val="both"/>
              <w:rPr>
                <w:lang w:val="et-EE"/>
              </w:rPr>
            </w:pPr>
            <w:r w:rsidRPr="001C15A4">
              <w:rPr>
                <w:szCs w:val="22"/>
                <w:lang w:val="et-EE"/>
              </w:rPr>
              <w:t>Laste arvuline tasakaal rühmas.</w:t>
            </w:r>
          </w:p>
          <w:p w:rsidR="00FF41EF" w:rsidRPr="001C15A4" w:rsidRDefault="00FF41EF" w:rsidP="001C15A4">
            <w:pPr>
              <w:tabs>
                <w:tab w:val="left" w:pos="720"/>
              </w:tabs>
              <w:spacing w:line="360" w:lineRule="auto"/>
              <w:jc w:val="both"/>
              <w:rPr>
                <w:lang w:val="et-EE"/>
              </w:rPr>
            </w:pPr>
            <w:r w:rsidRPr="001C15A4">
              <w:rPr>
                <w:szCs w:val="22"/>
                <w:lang w:val="et-EE"/>
              </w:rPr>
              <w:t>Grupi külastatavus.</w:t>
            </w:r>
          </w:p>
        </w:tc>
        <w:tc>
          <w:tcPr>
            <w:tcW w:w="5546" w:type="dxa"/>
          </w:tcPr>
          <w:p w:rsidR="00FF41EF" w:rsidRPr="001C15A4" w:rsidRDefault="00FF41EF" w:rsidP="001C15A4">
            <w:pPr>
              <w:spacing w:line="360" w:lineRule="auto"/>
              <w:jc w:val="both"/>
              <w:rPr>
                <w:lang w:val="et-EE"/>
              </w:rPr>
            </w:pPr>
            <w:r w:rsidRPr="001C15A4">
              <w:rPr>
                <w:szCs w:val="22"/>
                <w:lang w:val="et-EE"/>
              </w:rPr>
              <w:t>Erinevate kirjete tegemine töötaja isiklikule kaardile.</w:t>
            </w:r>
          </w:p>
          <w:p w:rsidR="00FF41EF" w:rsidRPr="001C15A4" w:rsidRDefault="00FF41EF" w:rsidP="001C15A4">
            <w:pPr>
              <w:spacing w:line="360" w:lineRule="auto"/>
              <w:jc w:val="both"/>
              <w:rPr>
                <w:lang w:val="et-EE"/>
              </w:rPr>
            </w:pPr>
            <w:r w:rsidRPr="001C15A4">
              <w:rPr>
                <w:szCs w:val="22"/>
                <w:lang w:val="et-EE"/>
              </w:rPr>
              <w:t xml:space="preserve">Suuline tänuavaldus. </w:t>
            </w:r>
          </w:p>
          <w:p w:rsidR="00FF41EF" w:rsidRPr="001C15A4" w:rsidRDefault="00FF41EF" w:rsidP="001C15A4">
            <w:pPr>
              <w:tabs>
                <w:tab w:val="left" w:pos="720"/>
              </w:tabs>
              <w:spacing w:line="360" w:lineRule="auto"/>
              <w:jc w:val="both"/>
              <w:rPr>
                <w:lang w:val="et-EE"/>
              </w:rPr>
            </w:pPr>
            <w:r w:rsidRPr="001C15A4">
              <w:rPr>
                <w:szCs w:val="22"/>
                <w:lang w:val="et-EE"/>
              </w:rPr>
              <w:t>Täiendav õpe (kursustel).</w:t>
            </w:r>
          </w:p>
          <w:p w:rsidR="00FF41EF" w:rsidRPr="001C15A4" w:rsidRDefault="00FF41EF" w:rsidP="001C15A4">
            <w:pPr>
              <w:tabs>
                <w:tab w:val="left" w:pos="720"/>
              </w:tabs>
              <w:spacing w:line="360" w:lineRule="auto"/>
              <w:jc w:val="both"/>
              <w:rPr>
                <w:lang w:val="et-EE"/>
              </w:rPr>
            </w:pPr>
            <w:r w:rsidRPr="001C15A4">
              <w:rPr>
                <w:szCs w:val="22"/>
                <w:lang w:val="et-EE"/>
              </w:rPr>
              <w:t>Aasta parima töötaja nimetuse andmine, Aasta õpetaja nimetuse andmine.</w:t>
            </w:r>
          </w:p>
          <w:p w:rsidR="00FF41EF" w:rsidRPr="001C15A4" w:rsidRDefault="00FF41EF" w:rsidP="001C15A4">
            <w:pPr>
              <w:tabs>
                <w:tab w:val="left" w:pos="720"/>
              </w:tabs>
              <w:spacing w:line="360" w:lineRule="auto"/>
              <w:jc w:val="both"/>
              <w:rPr>
                <w:lang w:val="et-EE"/>
              </w:rPr>
            </w:pPr>
            <w:r w:rsidRPr="001C15A4">
              <w:rPr>
                <w:szCs w:val="22"/>
                <w:lang w:val="et-EE"/>
              </w:rPr>
              <w:t>Administratsiooni kirjaliku tänuavalduse avalikule teadetetahvlile paigutamine.</w:t>
            </w:r>
          </w:p>
          <w:p w:rsidR="00FF41EF" w:rsidRPr="001C15A4" w:rsidRDefault="00FF41EF" w:rsidP="001C15A4">
            <w:pPr>
              <w:tabs>
                <w:tab w:val="left" w:pos="720"/>
              </w:tabs>
              <w:spacing w:line="360" w:lineRule="auto"/>
              <w:jc w:val="both"/>
              <w:rPr>
                <w:lang w:val="et-EE"/>
              </w:rPr>
            </w:pPr>
            <w:r w:rsidRPr="001C15A4">
              <w:rPr>
                <w:szCs w:val="22"/>
                <w:lang w:val="et-EE"/>
              </w:rPr>
              <w:t>Foto/video paigutamine stendile või albumisse.</w:t>
            </w:r>
          </w:p>
          <w:p w:rsidR="00FF41EF" w:rsidRPr="001C15A4" w:rsidRDefault="00FF41EF" w:rsidP="001C15A4">
            <w:pPr>
              <w:tabs>
                <w:tab w:val="left" w:pos="720"/>
              </w:tabs>
              <w:spacing w:line="360" w:lineRule="auto"/>
              <w:jc w:val="both"/>
              <w:rPr>
                <w:lang w:val="et-EE"/>
              </w:rPr>
            </w:pPr>
            <w:r w:rsidRPr="001C15A4">
              <w:rPr>
                <w:szCs w:val="22"/>
                <w:lang w:val="et-EE"/>
              </w:rPr>
              <w:t>Töötaja ja tema saavutuste kohta artikli avaldamine.</w:t>
            </w:r>
          </w:p>
          <w:p w:rsidR="00FF41EF" w:rsidRPr="001C15A4" w:rsidRDefault="00FF41EF" w:rsidP="001C15A4">
            <w:pPr>
              <w:tabs>
                <w:tab w:val="left" w:pos="720"/>
              </w:tabs>
              <w:spacing w:line="360" w:lineRule="auto"/>
              <w:jc w:val="both"/>
              <w:rPr>
                <w:lang w:val="et-EE"/>
              </w:rPr>
            </w:pPr>
            <w:r w:rsidRPr="001C15A4">
              <w:rPr>
                <w:szCs w:val="22"/>
                <w:lang w:val="et-EE"/>
              </w:rPr>
              <w:t>Ainukasutuses ese grupis kirjega “Parim Töötaja” (näiteks teetass).</w:t>
            </w:r>
          </w:p>
          <w:p w:rsidR="00FF41EF" w:rsidRPr="001C15A4" w:rsidRDefault="00FF41EF" w:rsidP="001C15A4">
            <w:pPr>
              <w:tabs>
                <w:tab w:val="left" w:pos="720"/>
              </w:tabs>
              <w:spacing w:line="360" w:lineRule="auto"/>
              <w:jc w:val="both"/>
              <w:rPr>
                <w:lang w:val="et-EE"/>
              </w:rPr>
            </w:pPr>
            <w:r w:rsidRPr="001C15A4">
              <w:rPr>
                <w:szCs w:val="22"/>
                <w:lang w:val="et-EE"/>
              </w:rPr>
              <w:t>Eelistus puhkusegraafiku planeerimisel.</w:t>
            </w:r>
          </w:p>
          <w:p w:rsidR="00FF41EF" w:rsidRPr="001C15A4" w:rsidRDefault="00FF41EF" w:rsidP="001C15A4">
            <w:pPr>
              <w:spacing w:line="360" w:lineRule="auto"/>
              <w:jc w:val="both"/>
              <w:rPr>
                <w:lang w:val="et-EE"/>
              </w:rPr>
            </w:pPr>
          </w:p>
        </w:tc>
      </w:tr>
    </w:tbl>
    <w:p w:rsidR="00FF41EF" w:rsidRDefault="00FF41EF" w:rsidP="00DC32B5">
      <w:pPr>
        <w:spacing w:line="360" w:lineRule="auto"/>
        <w:jc w:val="both"/>
        <w:rPr>
          <w:b/>
          <w:lang w:val="et-EE"/>
        </w:rPr>
      </w:pPr>
      <w:r>
        <w:rPr>
          <w:b/>
          <w:lang w:val="et-EE"/>
        </w:rPr>
        <w:t>Parenduskohad.</w:t>
      </w:r>
    </w:p>
    <w:p w:rsidR="00FF41EF" w:rsidRPr="00233C96" w:rsidRDefault="00FF41EF" w:rsidP="00DC32B5">
      <w:pPr>
        <w:spacing w:line="360" w:lineRule="auto"/>
        <w:jc w:val="both"/>
        <w:rPr>
          <w:lang w:val="et-EE"/>
        </w:rPr>
      </w:pPr>
      <w:r>
        <w:rPr>
          <w:lang w:val="et-EE"/>
        </w:rPr>
        <w:t>Personali riigikeeleoskuse tõstmine</w:t>
      </w:r>
      <w:r w:rsidRPr="00233C96">
        <w:rPr>
          <w:lang w:val="et-EE"/>
        </w:rPr>
        <w:t xml:space="preserve">. </w:t>
      </w:r>
      <w:r>
        <w:rPr>
          <w:lang w:val="et-EE"/>
        </w:rPr>
        <w:t>Kõrgharidusega õpetajate arvu tõstmine</w:t>
      </w:r>
      <w:r w:rsidRPr="00233C96">
        <w:rPr>
          <w:lang w:val="et-EE"/>
        </w:rPr>
        <w:t>.</w:t>
      </w:r>
    </w:p>
    <w:p w:rsidR="00FF41EF" w:rsidRPr="00233C96" w:rsidRDefault="00FF41EF" w:rsidP="00DC32B5">
      <w:pPr>
        <w:spacing w:line="360" w:lineRule="auto"/>
        <w:jc w:val="both"/>
        <w:rPr>
          <w:lang w:val="et-EE"/>
        </w:rPr>
      </w:pPr>
      <w:r w:rsidRPr="00233C96">
        <w:rPr>
          <w:lang w:val="et-EE"/>
        </w:rPr>
        <w:t>Lapseliku eksperimenteerimise metoodikaga tutvumise jätkamine.</w:t>
      </w:r>
    </w:p>
    <w:p w:rsidR="00FF41EF" w:rsidRPr="00233C96" w:rsidRDefault="00FF41EF" w:rsidP="00DC32B5">
      <w:pPr>
        <w:spacing w:line="360" w:lineRule="auto"/>
        <w:jc w:val="both"/>
        <w:rPr>
          <w:lang w:val="et-EE"/>
        </w:rPr>
      </w:pPr>
      <w:r>
        <w:rPr>
          <w:lang w:val="et-EE"/>
        </w:rPr>
        <w:t>Pedagoogi eetikakoodeksi loomine</w:t>
      </w:r>
      <w:r w:rsidRPr="00233C96">
        <w:rPr>
          <w:lang w:val="et-EE"/>
        </w:rPr>
        <w:t>.</w:t>
      </w:r>
    </w:p>
    <w:p w:rsidR="00FF41EF" w:rsidRDefault="00FF41EF" w:rsidP="00DC32B5">
      <w:pPr>
        <w:spacing w:line="360" w:lineRule="auto"/>
        <w:jc w:val="both"/>
        <w:rPr>
          <w:b/>
          <w:lang w:val="et-EE"/>
        </w:rPr>
      </w:pPr>
    </w:p>
    <w:p w:rsidR="00FF41EF" w:rsidRPr="00233C96" w:rsidRDefault="00FF41EF" w:rsidP="00DC32B5">
      <w:pPr>
        <w:spacing w:line="360" w:lineRule="auto"/>
        <w:jc w:val="both"/>
        <w:rPr>
          <w:b/>
          <w:lang w:val="et-EE"/>
        </w:rPr>
      </w:pPr>
      <w:r>
        <w:rPr>
          <w:b/>
          <w:lang w:val="et-EE"/>
        </w:rPr>
        <w:t>3.Huvigruppidega koostöö ala</w:t>
      </w:r>
      <w:r w:rsidRPr="00233C96">
        <w:rPr>
          <w:b/>
          <w:lang w:val="et-EE"/>
        </w:rPr>
        <w:t>.</w:t>
      </w:r>
    </w:p>
    <w:p w:rsidR="00FF41EF" w:rsidRDefault="00FF41EF" w:rsidP="00DC32B5">
      <w:pPr>
        <w:spacing w:line="360" w:lineRule="auto"/>
        <w:jc w:val="both"/>
        <w:rPr>
          <w:lang w:val="et-EE"/>
        </w:rPr>
      </w:pPr>
      <w:r>
        <w:rPr>
          <w:lang w:val="et-EE"/>
        </w:rPr>
        <w:t xml:space="preserve">Esimeseks ja kõige tähtsamaks huvigrupiks on lapse perekond. Peredega töötades kasutame me järgmisi koostöövorme: hoolekogu tegevus, lapsevanemate osalemine lasteaia põhidokumentide koostamise töögruppides, lastevanemate koosolekud, arendusvestlused, avatud tunnid, konsultatsioonid, ühised sportlikud või muusikalised peod ja meelelahutused, teatrifestival, konkursid ja näitused perede osavõtul, ühised spordiüritused, mini-turism, spordiüritused õues, ühised bussiekskursioonid jne. </w:t>
      </w:r>
    </w:p>
    <w:p w:rsidR="00FF41EF" w:rsidRDefault="00FF41EF" w:rsidP="00DC32B5">
      <w:pPr>
        <w:spacing w:line="360" w:lineRule="auto"/>
        <w:jc w:val="both"/>
        <w:rPr>
          <w:lang w:val="et-EE"/>
        </w:rPr>
      </w:pPr>
      <w:r>
        <w:rPr>
          <w:lang w:val="et-EE"/>
        </w:rPr>
        <w:t>Igal aastal toimub perekondade anketeerimine tagasiside saamiseks.</w:t>
      </w:r>
    </w:p>
    <w:p w:rsidR="00FF41EF" w:rsidRDefault="00FF41EF" w:rsidP="00DC32B5">
      <w:pPr>
        <w:spacing w:line="360" w:lineRule="auto"/>
        <w:jc w:val="both"/>
        <w:rPr>
          <w:lang w:val="et-EE"/>
        </w:rPr>
      </w:pPr>
      <w:r>
        <w:rPr>
          <w:lang w:val="et-EE"/>
        </w:rPr>
        <w:t xml:space="preserve">Joonis </w:t>
      </w:r>
      <w:r>
        <w:t xml:space="preserve">2.  </w:t>
      </w:r>
      <w:r>
        <w:rPr>
          <w:lang w:val="et-EE"/>
        </w:rPr>
        <w:t>Rahulolu koolieelse lasteasutuse tööga.</w:t>
      </w:r>
    </w:p>
    <w:p w:rsidR="00FF41EF" w:rsidRPr="00387E2B" w:rsidRDefault="00FF41EF" w:rsidP="00DC32B5">
      <w:pPr>
        <w:spacing w:line="360" w:lineRule="auto"/>
        <w:jc w:val="both"/>
      </w:pPr>
      <w:r w:rsidRPr="00810C57">
        <w:rPr>
          <w:noProof/>
        </w:rPr>
        <w:object w:dxaOrig="14036" w:dyaOrig="18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3" o:spid="_x0000_i1025" type="#_x0000_t75" style="width:702pt;height:89.25pt;visibility:visible" o:ole="">
            <v:imagedata r:id="rId7" o:title=""/>
            <o:lock v:ext="edit" aspectratio="f"/>
          </v:shape>
          <o:OLEObject Type="Embed" ProgID="Excel.Chart.8" ShapeID="Chart 3" DrawAspect="Content" ObjectID="_1353236629" r:id="rId8"/>
        </w:object>
      </w:r>
    </w:p>
    <w:p w:rsidR="00FF41EF" w:rsidRDefault="00FF41EF" w:rsidP="00DC32B5">
      <w:pPr>
        <w:spacing w:line="360" w:lineRule="auto"/>
        <w:jc w:val="both"/>
        <w:rPr>
          <w:lang w:val="et-EE"/>
        </w:rPr>
      </w:pPr>
      <w:r>
        <w:rPr>
          <w:lang w:val="et-EE"/>
        </w:rPr>
        <w:t xml:space="preserve">Analüüs näitab, et kõige kõrgema hinnangu on vanemad andnud lasteaias korraldatud ühisüritustele.  Lapsevanemad märgivad ära huvitavad peod ja meelelahutused, iga-aastase teatraliseeritud festivali, lapsevanemate koosolekud, konsultatsioonid. Kõrgelt hinnatakse lapsevanemate informeerimist lapse elust lasteaias, perekonna soovidega arvestamist.  Lapse rahulolu on samuti lapse poolt kõrgelt hinnatud, paljud lapsevanemad märgivad, et laps käib meelsasti lasteaias. </w:t>
      </w:r>
    </w:p>
    <w:p w:rsidR="00FF41EF" w:rsidRDefault="00FF41EF" w:rsidP="00DC32B5">
      <w:pPr>
        <w:spacing w:line="360" w:lineRule="auto"/>
        <w:jc w:val="both"/>
        <w:rPr>
          <w:lang w:val="et-EE"/>
        </w:rPr>
      </w:pPr>
      <w:r>
        <w:rPr>
          <w:lang w:val="et-EE"/>
        </w:rPr>
        <w:t>Madalamalt hindasid vanemad laste hommikust vastuvõttu, rühma mikrokliimat ja laste toetamist. Hindamise taoline tendents kestab juba pikemat aega, mitme aasta jooksul. Olukorda analüüsides ning vanemate ja õpetajatega vesteldes selgitasime me välja, madala hinnangu laste hommikusele vastuvõtule annavad need vanemad, kes toovad oma lapse sageli rühma haigestununa (suur osa vanematest ei taha töökoha kaotamist kartes võtta haiguslehte, osa vanematest arvab, et laps võib ka haigena lasteaias käia).</w:t>
      </w:r>
    </w:p>
    <w:p w:rsidR="00FF41EF" w:rsidRDefault="00FF41EF" w:rsidP="00DC32B5">
      <w:pPr>
        <w:spacing w:line="360" w:lineRule="auto"/>
        <w:jc w:val="both"/>
        <w:rPr>
          <w:lang w:val="et-EE"/>
        </w:rPr>
      </w:pPr>
      <w:r>
        <w:rPr>
          <w:lang w:val="et-EE"/>
        </w:rPr>
        <w:t xml:space="preserve">Seetõttu kujuneb laste hommikune vastuvõtt taoliste vanemate jaoks õiguste ja kohustuste väljaselgitamise protseduuriks, vahel ka medõe ja juhataja osavõtul. Teiseks hommikuse vastuvõtu hinde alandavaks teguriks on eelarve kokkuhoiu eesmärgil laste hommikuse vastuvõtu korraldamine võõrastes rühmades. Rühma mikrokliima kujundamise probleemide  põhjuseks peavad osad vanemad  1-2 agressiivse käitumise nähtudega lapse olemasolu rühmas, samuti oma lapse käitumise iseärasustega (häbelikkus, kinnisus). </w:t>
      </w:r>
    </w:p>
    <w:p w:rsidR="00FF41EF" w:rsidRDefault="00FF41EF" w:rsidP="00DC32B5">
      <w:pPr>
        <w:spacing w:line="360" w:lineRule="auto"/>
        <w:jc w:val="both"/>
        <w:rPr>
          <w:lang w:val="et-EE"/>
        </w:rPr>
      </w:pPr>
      <w:r>
        <w:rPr>
          <w:lang w:val="et-EE"/>
        </w:rPr>
        <w:t>Lapsevanemate ettepanekud lasteaia töö parandamiseks piirduvad enamjaolt esemelise keskkonna parendamisega: rühmaruumide remont, varjualuste ehitamine, uue lastemööbli soetamine, lapsevankrite ruumi paremaks kohaldamine, toiduvaliku laiendamine. Lapsevanemad hindavad kõrgelt õppe-kasvatustööd, märgivad, et las õpib lasteaias aasta jooksul palju juurde.</w:t>
      </w:r>
    </w:p>
    <w:p w:rsidR="00FF41EF" w:rsidRDefault="00FF41EF" w:rsidP="00DC32B5">
      <w:pPr>
        <w:spacing w:line="360" w:lineRule="auto"/>
        <w:jc w:val="both"/>
        <w:rPr>
          <w:lang w:val="et-EE"/>
        </w:rPr>
      </w:pPr>
      <w:r>
        <w:rPr>
          <w:lang w:val="et-EE"/>
        </w:rPr>
        <w:t xml:space="preserve">Laste rahulolu uuring toimub arendusvestluste ajal perekonnaga, perekonnast tagasiside saamise ajal (perekondade anketeerimine aprillis), samuti üks kord kolme aasta jooksul enne uue arengukava koostamist läbi viidava uuringu  “Mis mulle lasteaias meeldib/ei meeldi” käigus. </w:t>
      </w:r>
    </w:p>
    <w:p w:rsidR="00FF41EF" w:rsidRDefault="00FF41EF" w:rsidP="00DC32B5">
      <w:pPr>
        <w:spacing w:line="360" w:lineRule="auto"/>
        <w:jc w:val="both"/>
        <w:rPr>
          <w:lang w:val="et-EE"/>
        </w:rPr>
      </w:pPr>
      <w:r>
        <w:rPr>
          <w:lang w:val="et-EE"/>
        </w:rPr>
        <w:t xml:space="preserve">Uue õppekava koostamise käigus osalesid hoolekogu liikmed TÜ Narva Kolledžis korraldatud õppel. </w:t>
      </w:r>
    </w:p>
    <w:p w:rsidR="00FF41EF" w:rsidRDefault="00FF41EF" w:rsidP="00DC32B5">
      <w:pPr>
        <w:spacing w:line="360" w:lineRule="auto"/>
        <w:rPr>
          <w:lang w:val="et-EE"/>
        </w:rPr>
      </w:pPr>
      <w:r>
        <w:rPr>
          <w:lang w:val="et-EE"/>
        </w:rPr>
        <w:t xml:space="preserve">Tutvumine rühma töökavaga toimub esimesel lasteavanemate koosolekul. Soovi korral saavad lapsevanemad tutvuda rühma töökavaga igal ajal.  </w:t>
      </w:r>
    </w:p>
    <w:p w:rsidR="00FF41EF" w:rsidRDefault="00FF41EF" w:rsidP="00DC32B5">
      <w:pPr>
        <w:spacing w:line="360" w:lineRule="auto"/>
        <w:jc w:val="both"/>
        <w:rPr>
          <w:lang w:val="et-EE"/>
        </w:rPr>
      </w:pPr>
      <w:r>
        <w:rPr>
          <w:lang w:val="et-EE"/>
        </w:rPr>
        <w:t>Märtsis on läbi viidud lapsevanemate ja õpetajate anketeerimine eesti keele kui teise keele kasutamise suhtes. Anketeerimise tulemused näitasid, et mõnede lapsevanemate hirm väga varases eas teise keele omandamise suhtes on olnud põhjendamatud. Lapsevanemad märkisid oma ankeetides ära keeleõppe huvitava metoodika, eriti selle, et õpetaja kasutab keeleõppes palju mängulisi võtteid, väliskeskkonda, lapse huvi eesti keele vastu, lapse soovi tundides käia,  tema oskust nimetada asjade nimesid, lugeda luuletusi, vahetada informatsiooni eesti keeles. Samuti märgivad lapsevanemad, et rühmaõpetajad aitavad lastel õpitut meelde jätta. Lapsevanemad teevad eesti keele õpetajale ettepaneku korraldada sagedamini avatud tunde, anda laialdasemat informatsiooni tundide kohta, koduseid ülesandeid, näidismaterjali kodus töötamiseks, suurendada ja täiendada õpitavat materjali, korraldada ühiseid pidusid eesti keeles,  lapse haigestumise korral kinnitada õpitut individuaalse töö kaudu.  Lapsevanemad soovitavad anda sagedamini lapse eesti keele õppe edukuse analüüse, anda teada tundide sisust kaks kuud ette.</w:t>
      </w:r>
    </w:p>
    <w:p w:rsidR="00FF41EF" w:rsidRDefault="00FF41EF" w:rsidP="00DC32B5">
      <w:pPr>
        <w:spacing w:line="360" w:lineRule="auto"/>
        <w:jc w:val="both"/>
        <w:rPr>
          <w:lang w:val="et-EE"/>
        </w:rPr>
      </w:pPr>
      <w:r>
        <w:rPr>
          <w:lang w:val="et-EE"/>
        </w:rPr>
        <w:t xml:space="preserve">Lapsevanemate koosolekute korraldamisel kasutavad õpetajad enamuses ümarlaua-meetodit, kuna selle meetodi kasutamine võimaldab lapsevanemaid maksimaalselt aktiveerida jagama oma perekondlikku kogemust lapse kasvatamise küsimustes, esitama küsimusi üksteisele ja õpetajale. Lapsevanemate koosolekute vaba formaat võimaldab laiendada lapsevanemate kogemusi. Perekonnaga koostöö arendamise ideaalseks vormiks on lapse ja lapsevanemate poolt koos kodus valmistatud töödest näituste korraldamine. Laps tegeleb tulemusliku tööga koos perekonnaga, näeb ühise töö tulemusi, toob selle lasteaeda ja näitab ühist tööd õpetajatele, lasteaia töötajatele, teistele lastele ja nende vanematele.  </w:t>
      </w:r>
    </w:p>
    <w:p w:rsidR="00FF41EF" w:rsidRDefault="00FF41EF" w:rsidP="00DC32B5">
      <w:pPr>
        <w:spacing w:line="360" w:lineRule="auto"/>
        <w:jc w:val="both"/>
        <w:rPr>
          <w:lang w:val="et-EE"/>
        </w:rPr>
      </w:pPr>
      <w:r>
        <w:rPr>
          <w:lang w:val="et-EE"/>
        </w:rPr>
        <w:t xml:space="preserve">Lastele ja nende vanematele meeldivad väga ühised sportlikud ja muusikalised peod, kus nad võistlevad üheskoos, tunnevad rõõmu võidust, tantsivad ja laulavad.  Heaks ühistegevuse vormiks on perekonnaga ühised spordiüritused, mida korraldatakse nooremates rühmades nimetuse all “Teineteise poole”, samuti ühine miniturism, mida organiseerib ja korraldab liikumisõpetaja. Lasteaed kutsub vanemaid osa võtma tervisliku eluviisi kujundamiseks korraldatavatele “Tervise nädala” spordiüritustele. </w:t>
      </w:r>
    </w:p>
    <w:p w:rsidR="00FF41EF" w:rsidRDefault="00FF41EF" w:rsidP="00DC32B5">
      <w:pPr>
        <w:spacing w:line="360" w:lineRule="auto"/>
        <w:jc w:val="both"/>
        <w:rPr>
          <w:lang w:val="et-EE"/>
        </w:rPr>
      </w:pPr>
      <w:r>
        <w:rPr>
          <w:lang w:val="et-EE"/>
        </w:rPr>
        <w:t>Lapsevanemate osavõtt lasteaia üritustest.</w:t>
      </w:r>
    </w:p>
    <w:p w:rsidR="00FF41EF" w:rsidRDefault="00FF41EF" w:rsidP="00DC32B5">
      <w:pPr>
        <w:spacing w:line="360" w:lineRule="auto"/>
        <w:jc w:val="both"/>
      </w:pPr>
      <w:r w:rsidRPr="00810C57">
        <w:rPr>
          <w:noProof/>
        </w:rPr>
        <w:object w:dxaOrig="14171" w:dyaOrig="1363">
          <v:shape id="Object 4" o:spid="_x0000_i1026" type="#_x0000_t75" style="width:708.75pt;height:68.25pt;visibility:visible" o:ole="">
            <v:imagedata r:id="rId9" o:title=""/>
            <o:lock v:ext="edit" aspectratio="f"/>
          </v:shape>
          <o:OLEObject Type="Embed" ProgID="Excel.Chart.8" ShapeID="Object 4" DrawAspect="Content" ObjectID="_1353236630" r:id="rId10"/>
        </w:object>
      </w:r>
    </w:p>
    <w:p w:rsidR="00FF41EF" w:rsidRDefault="00FF41EF" w:rsidP="00DC32B5">
      <w:pPr>
        <w:spacing w:line="360" w:lineRule="auto"/>
        <w:jc w:val="both"/>
        <w:rPr>
          <w:lang w:val="et-EE"/>
        </w:rPr>
      </w:pPr>
      <w:r>
        <w:rPr>
          <w:lang w:val="et-EE"/>
        </w:rPr>
        <w:t xml:space="preserve">Tabeli andmed näitavad, et viimasel aastal on lasteaia üritustest osa võtvate lapsevanemate protsent mõnevõrra vähenenud. Vähenemine on toimunud seetõttu, et osa lapsevanemaid, saades aru, et arendusvestlused perekonnaga panevad neile teatud kohustuse (lapse arengu ühise plaani koostamine ja selle täitmine), hoiavad arendusvestlusest kõrvale motiveerides oma tegu enda hõivatusega ja sellega, et õpetajad kohtuvad vanematega iga päev, vestlevad nendega ja konsulteerivad neid ning et sellest jätkub.  Lapsevanemad saavad konsultatsioone ka õpetajatelt-spetsialistidelt: eesti keele, liikumise, muusika õpetajalt ja logopeedilt. Mikrorajooni piires elavad pered saavad tasuta konsultatsiooni igalt lasteaia spetsialistilt. </w:t>
      </w:r>
    </w:p>
    <w:p w:rsidR="00FF41EF" w:rsidRDefault="00FF41EF" w:rsidP="00DC32B5">
      <w:pPr>
        <w:spacing w:line="360" w:lineRule="auto"/>
        <w:jc w:val="both"/>
        <w:rPr>
          <w:lang w:val="et-EE"/>
        </w:rPr>
      </w:pPr>
      <w:r>
        <w:rPr>
          <w:lang w:val="et-EE"/>
        </w:rPr>
        <w:t xml:space="preserve">Erilist tähelepanu pööratakse lapsevanemate konsulteerimisele lapse lasteaias adapteerumise perioodil. Nad saavad täitmiseks ankeedi, mis võimaldab ette planeerida adaptsiooniperioodi raskusastet. Rühmaõpetajad ja juhataja vestlevad eelnevalt vanematega nendest toimingutest,  mis on vaja kodustes tingimustes läbi viia selleks, et maksimaalselt maandada lapse adapteerumisega lasteaias seotud riske. </w:t>
      </w:r>
    </w:p>
    <w:p w:rsidR="00FF41EF" w:rsidRDefault="00FF41EF" w:rsidP="00DC32B5">
      <w:pPr>
        <w:spacing w:line="360" w:lineRule="auto"/>
        <w:rPr>
          <w:lang w:val="et-EE"/>
        </w:rPr>
      </w:pPr>
      <w:r>
        <w:rPr>
          <w:lang w:val="et-EE"/>
        </w:rPr>
        <w:t xml:space="preserve">ON vormistatud suur kogus materjale lapsevanemate kirjalikuks konsulteerimiseks praktiliselt kõigis lapse arengu suundades ja seda kasutatakse aktiivselt töös lapsevanematega. </w:t>
      </w:r>
    </w:p>
    <w:p w:rsidR="00FF41EF" w:rsidRDefault="00FF41EF" w:rsidP="00DC32B5">
      <w:pPr>
        <w:spacing w:line="360" w:lineRule="auto"/>
        <w:rPr>
          <w:lang w:val="et-EE"/>
        </w:rPr>
      </w:pPr>
      <w:r>
        <w:rPr>
          <w:lang w:val="et-EE"/>
        </w:rPr>
        <w:t xml:space="preserve"> Lapsevanemate konsulteerimiseks kasutatakse ka interneti võimalusi. Õpetajad pakuvad lapsevanematele teaduslik-praktilise suunitlusega kirjandust kodus tutvumiseks.  Perekond saab võtta ajutiselt koju kasutada arendavaid mänge lapsega koos tegelemiseks. </w:t>
      </w:r>
    </w:p>
    <w:p w:rsidR="00FF41EF" w:rsidRDefault="00FF41EF" w:rsidP="00DC32B5">
      <w:pPr>
        <w:spacing w:line="360" w:lineRule="auto"/>
        <w:rPr>
          <w:lang w:val="et-EE"/>
        </w:rPr>
      </w:pPr>
      <w:r>
        <w:rPr>
          <w:lang w:val="et-EE"/>
        </w:rPr>
        <w:t xml:space="preserve">2009.a sügisel korraldas psühholoogi kvalifikatsiooni omav lasteaiaõpetaja peredele tasuta psühholoogilise abi laste kasvatamise ja arendamise teemadel. Üritus kestis kaks kuud, mille jooksul kõik selleks soovi avaldanud perekonnad said kvalifitseeritud konsultatsiooni oma lapse kasvatamise ja arengu toetamiseks. </w:t>
      </w:r>
    </w:p>
    <w:p w:rsidR="00FF41EF" w:rsidRDefault="00FF41EF" w:rsidP="00DC32B5">
      <w:pPr>
        <w:spacing w:line="360" w:lineRule="auto"/>
        <w:jc w:val="both"/>
        <w:rPr>
          <w:lang w:val="et-EE"/>
        </w:rPr>
      </w:pPr>
      <w:r>
        <w:rPr>
          <w:lang w:val="et-EE"/>
        </w:rPr>
        <w:t>Lasteaed arendab linna teiste lasteaedadega aktiivselt koostööd.  Kaks õpetajat (rühmaõpetaja ja eesti keele õpetaja) on linna koolieelsete lasteasutuste rühmaõpetajate ja eesti keele õpetajate metoodikaühenduste juhid. Lasteaias on viimase kolme aasta jooksul korraldatud õpetajate jaoks selliseid üritusi, nagu näiteks seminar-praktikum “ Ebatraditsiooniliste vormide kasutamine joonistamises töös lastega koolieelsetes lasteasutustes” (29.01.2008), seminar-praktikum “Kaasaegsete pedagoogiliste tehnoloogiate kasutamine matemaatikatundides” (15.04.2008), ümarlaud teemal “Eelkooliealise lapse ohutus” (30.04.2009), seminar “Arenguvestlus perekonnaga” (30.10.2009), «Eesti keele õpetaja ja rühmaõpetaja koostöö» (08.12.2009), «Rühmaõpetaja ja logopeedi koostöö» (05.05.2010).</w:t>
      </w:r>
    </w:p>
    <w:p w:rsidR="00FF41EF" w:rsidRDefault="00FF41EF" w:rsidP="00DC32B5">
      <w:pPr>
        <w:spacing w:line="360" w:lineRule="auto"/>
        <w:jc w:val="both"/>
        <w:rPr>
          <w:lang w:val="et-EE"/>
        </w:rPr>
      </w:pPr>
      <w:r>
        <w:rPr>
          <w:lang w:val="et-EE"/>
        </w:rPr>
        <w:t xml:space="preserve">Enamus lastest läheb peale lasteaeda õppima Narva humanitaargümnaasiumi. Lasteaiast lahkunud lapsed külastavad tihti oma endiseid pedagooge ja õpetajatel on võimalus jälgida oma endiste õpilaste arengut, seda soodustavad ka endiste lasteaialaste vanematega kohtumised ja vestlused kooliõpetajatega. Lapsevanemad märkavad lasteaia panust lapse arengusse ja eriti personali oskust näha ja arvestada oma töös lapse individuaalsust. Kooliõpetajad räägivad, et meie lapsed on kooliks intellektuaalselt hästi ette valmistatud, neil on olemas vajalikud teadmised ja oskused, eriti märgitakse ära lastel hästi arenenud loogilist mõtlemist. Kuid viimasel ajal on hakatud juhtima tähelepanu sellele, et kooli tulevad lapsed on vähem iseseisvad ja organiseeritud (õpivad kauem oma töökohta tunniks ette valmistama, ei oska vahetunni ajal endale iseseisvalt tegevust leida), vajalik on alaline kontroll ja juhised enamuse laste käitumise suunamiseks. </w:t>
      </w:r>
    </w:p>
    <w:p w:rsidR="00FF41EF" w:rsidRDefault="00FF41EF" w:rsidP="00DC32B5">
      <w:pPr>
        <w:spacing w:line="360" w:lineRule="auto"/>
        <w:jc w:val="both"/>
        <w:rPr>
          <w:b/>
          <w:lang w:val="et-EE"/>
        </w:rPr>
      </w:pPr>
      <w:r>
        <w:rPr>
          <w:b/>
          <w:lang w:val="et-EE"/>
        </w:rPr>
        <w:t xml:space="preserve">Parenduskohad. </w:t>
      </w:r>
    </w:p>
    <w:p w:rsidR="00FF41EF" w:rsidRDefault="00FF41EF" w:rsidP="00DC32B5">
      <w:pPr>
        <w:spacing w:line="360" w:lineRule="auto"/>
        <w:jc w:val="both"/>
        <w:rPr>
          <w:lang w:val="et-EE"/>
        </w:rPr>
      </w:pPr>
      <w:r>
        <w:rPr>
          <w:lang w:val="et-EE"/>
        </w:rPr>
        <w:t xml:space="preserve">Tegeleda senisest rohkem väheaktiivsete lapsevanemate kaasamisega lasteaia töösse. </w:t>
      </w:r>
    </w:p>
    <w:p w:rsidR="00FF41EF" w:rsidRDefault="00FF41EF" w:rsidP="00DC32B5">
      <w:pPr>
        <w:spacing w:line="360" w:lineRule="auto"/>
        <w:jc w:val="both"/>
        <w:rPr>
          <w:lang w:val="et-EE"/>
        </w:rPr>
      </w:pPr>
      <w:r>
        <w:rPr>
          <w:lang w:val="et-EE"/>
        </w:rPr>
        <w:t xml:space="preserve">Kaasata aktiivsemalt lapsevanemaid arengueripärasustega laste individuaalse arengukava koostamisele ja realiseerimisele. </w:t>
      </w:r>
    </w:p>
    <w:p w:rsidR="00FF41EF" w:rsidRDefault="00FF41EF" w:rsidP="00DC32B5">
      <w:pPr>
        <w:spacing w:line="360" w:lineRule="auto"/>
        <w:jc w:val="both"/>
        <w:rPr>
          <w:lang w:val="et-EE"/>
        </w:rPr>
      </w:pPr>
      <w:r>
        <w:rPr>
          <w:lang w:val="et-EE"/>
        </w:rPr>
        <w:t>Tundma õppida ja juurutada pedagoogilisse praktikasse lastel iseseisva käitumise arendamise metoodika, konsulteerida selles suunas laste, kellel on raskusi oma tegevuse reguleerimisel ja organiseerimisel, vanemaid. Uurida välja lapsevanemate teadmiste tase Laste õiguste Harta kohta ja korraldada neile vajalikku konsultatsiooni.</w:t>
      </w:r>
    </w:p>
    <w:p w:rsidR="00FF41EF" w:rsidRDefault="00FF41EF" w:rsidP="00DC32B5">
      <w:pPr>
        <w:spacing w:line="360" w:lineRule="auto"/>
        <w:jc w:val="both"/>
        <w:rPr>
          <w:b/>
          <w:lang w:val="et-EE"/>
        </w:rPr>
      </w:pPr>
    </w:p>
    <w:p w:rsidR="00FF41EF" w:rsidRDefault="00FF41EF" w:rsidP="00DC32B5">
      <w:pPr>
        <w:spacing w:line="360" w:lineRule="auto"/>
        <w:jc w:val="both"/>
        <w:rPr>
          <w:b/>
        </w:rPr>
      </w:pPr>
      <w:r>
        <w:rPr>
          <w:b/>
          <w:lang w:val="et-EE"/>
        </w:rPr>
        <w:t>4.Ressursside juhtimise ala.</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28"/>
        <w:gridCol w:w="1200"/>
        <w:gridCol w:w="1253"/>
        <w:gridCol w:w="1599"/>
        <w:gridCol w:w="1600"/>
        <w:gridCol w:w="1609"/>
        <w:gridCol w:w="1603"/>
        <w:gridCol w:w="1336"/>
        <w:gridCol w:w="1875"/>
        <w:gridCol w:w="1599"/>
      </w:tblGrid>
      <w:tr w:rsidR="00FF41EF" w:rsidTr="00A560AA">
        <w:tc>
          <w:tcPr>
            <w:tcW w:w="828" w:type="dxa"/>
            <w:tcBorders>
              <w:right w:val="single" w:sz="6" w:space="0" w:color="auto"/>
            </w:tcBorders>
          </w:tcPr>
          <w:p w:rsidR="00FF41EF" w:rsidRDefault="00FF41EF" w:rsidP="007C285A">
            <w:pPr>
              <w:jc w:val="both"/>
            </w:pPr>
          </w:p>
        </w:tc>
        <w:tc>
          <w:tcPr>
            <w:tcW w:w="1200" w:type="dxa"/>
            <w:tcBorders>
              <w:left w:val="single" w:sz="6" w:space="0" w:color="auto"/>
            </w:tcBorders>
          </w:tcPr>
          <w:p w:rsidR="00FF41EF" w:rsidRDefault="00FF41EF" w:rsidP="007C285A">
            <w:pPr>
              <w:jc w:val="both"/>
              <w:rPr>
                <w:lang w:val="et-EE"/>
              </w:rPr>
            </w:pPr>
            <w:r>
              <w:rPr>
                <w:lang w:val="et-EE"/>
              </w:rPr>
              <w:t>Külastatavus</w:t>
            </w:r>
          </w:p>
        </w:tc>
        <w:tc>
          <w:tcPr>
            <w:tcW w:w="1253" w:type="dxa"/>
          </w:tcPr>
          <w:p w:rsidR="00FF41EF" w:rsidRDefault="00FF41EF" w:rsidP="007C285A">
            <w:pPr>
              <w:jc w:val="both"/>
              <w:rPr>
                <w:lang w:val="et-EE"/>
              </w:rPr>
            </w:pPr>
            <w:r>
              <w:rPr>
                <w:lang w:val="et-EE"/>
              </w:rPr>
              <w:t>täituvus</w:t>
            </w:r>
          </w:p>
        </w:tc>
        <w:tc>
          <w:tcPr>
            <w:tcW w:w="1599" w:type="dxa"/>
          </w:tcPr>
          <w:p w:rsidR="00FF41EF" w:rsidRDefault="00FF41EF" w:rsidP="007C285A">
            <w:pPr>
              <w:jc w:val="both"/>
              <w:rPr>
                <w:lang w:val="et-EE"/>
              </w:rPr>
            </w:pPr>
            <w:r>
              <w:rPr>
                <w:lang w:val="et-EE"/>
              </w:rPr>
              <w:t>Pindala 1 lapse kohta (grupis)</w:t>
            </w:r>
          </w:p>
        </w:tc>
        <w:tc>
          <w:tcPr>
            <w:tcW w:w="1600" w:type="dxa"/>
          </w:tcPr>
          <w:p w:rsidR="00FF41EF" w:rsidRDefault="00FF41EF" w:rsidP="007C285A">
            <w:pPr>
              <w:jc w:val="both"/>
              <w:rPr>
                <w:lang w:val="et-EE"/>
              </w:rPr>
            </w:pPr>
            <w:r>
              <w:rPr>
                <w:lang w:val="et-EE"/>
              </w:rPr>
              <w:t>Pindala 1 lapse kohta (platsil)</w:t>
            </w:r>
          </w:p>
        </w:tc>
        <w:tc>
          <w:tcPr>
            <w:tcW w:w="1609" w:type="dxa"/>
          </w:tcPr>
          <w:p w:rsidR="00FF41EF" w:rsidRDefault="00FF41EF" w:rsidP="007C285A">
            <w:pPr>
              <w:jc w:val="both"/>
              <w:rPr>
                <w:lang w:val="et-EE"/>
              </w:rPr>
            </w:pPr>
            <w:r>
              <w:rPr>
                <w:lang w:val="et-EE"/>
              </w:rPr>
              <w:t>Õpetajate varustatus arvutitega</w:t>
            </w:r>
          </w:p>
        </w:tc>
        <w:tc>
          <w:tcPr>
            <w:tcW w:w="1603" w:type="dxa"/>
          </w:tcPr>
          <w:p w:rsidR="00FF41EF" w:rsidRDefault="00FF41EF" w:rsidP="007C285A">
            <w:pPr>
              <w:jc w:val="both"/>
              <w:rPr>
                <w:lang w:val="et-EE"/>
              </w:rPr>
            </w:pPr>
            <w:r>
              <w:rPr>
                <w:lang w:val="et-EE"/>
              </w:rPr>
              <w:t>kohamaksumus</w:t>
            </w:r>
          </w:p>
        </w:tc>
        <w:tc>
          <w:tcPr>
            <w:tcW w:w="1336" w:type="dxa"/>
          </w:tcPr>
          <w:p w:rsidR="00FF41EF" w:rsidRDefault="00FF41EF" w:rsidP="007C285A">
            <w:pPr>
              <w:jc w:val="both"/>
              <w:rPr>
                <w:lang w:val="et-EE"/>
              </w:rPr>
            </w:pPr>
            <w:r>
              <w:rPr>
                <w:lang w:val="et-EE"/>
              </w:rPr>
              <w:t>Pedagoogi töötasu</w:t>
            </w:r>
          </w:p>
        </w:tc>
        <w:tc>
          <w:tcPr>
            <w:tcW w:w="1875" w:type="dxa"/>
          </w:tcPr>
          <w:p w:rsidR="00FF41EF" w:rsidRDefault="00FF41EF" w:rsidP="007C285A">
            <w:pPr>
              <w:jc w:val="both"/>
              <w:rPr>
                <w:lang w:val="et-EE"/>
              </w:rPr>
            </w:pPr>
            <w:r>
              <w:rPr>
                <w:lang w:val="et-EE"/>
              </w:rPr>
              <w:t>Lapsevanema osamaksu keskmine suurus</w:t>
            </w:r>
          </w:p>
        </w:tc>
        <w:tc>
          <w:tcPr>
            <w:tcW w:w="1599" w:type="dxa"/>
          </w:tcPr>
          <w:p w:rsidR="00FF41EF" w:rsidRDefault="00FF41EF" w:rsidP="007C285A">
            <w:pPr>
              <w:jc w:val="both"/>
              <w:rPr>
                <w:lang w:val="et-EE"/>
              </w:rPr>
            </w:pPr>
            <w:r>
              <w:rPr>
                <w:lang w:val="et-EE"/>
              </w:rPr>
              <w:t>Laste arv 1 pedagoogi kohta</w:t>
            </w:r>
          </w:p>
        </w:tc>
      </w:tr>
      <w:tr w:rsidR="00FF41EF" w:rsidTr="00A560AA">
        <w:tc>
          <w:tcPr>
            <w:tcW w:w="828" w:type="dxa"/>
            <w:tcBorders>
              <w:right w:val="single" w:sz="6" w:space="0" w:color="auto"/>
            </w:tcBorders>
          </w:tcPr>
          <w:p w:rsidR="00FF41EF" w:rsidRDefault="00FF41EF" w:rsidP="007C285A">
            <w:pPr>
              <w:jc w:val="both"/>
            </w:pPr>
            <w:r>
              <w:t>2008</w:t>
            </w:r>
          </w:p>
        </w:tc>
        <w:tc>
          <w:tcPr>
            <w:tcW w:w="1200" w:type="dxa"/>
            <w:tcBorders>
              <w:left w:val="single" w:sz="6" w:space="0" w:color="auto"/>
            </w:tcBorders>
          </w:tcPr>
          <w:p w:rsidR="00FF41EF" w:rsidRDefault="00FF41EF" w:rsidP="007C285A">
            <w:pPr>
              <w:jc w:val="center"/>
            </w:pPr>
            <w:r>
              <w:t>73,8</w:t>
            </w:r>
          </w:p>
        </w:tc>
        <w:tc>
          <w:tcPr>
            <w:tcW w:w="1253" w:type="dxa"/>
          </w:tcPr>
          <w:p w:rsidR="00FF41EF" w:rsidRDefault="00FF41EF" w:rsidP="007C285A">
            <w:pPr>
              <w:jc w:val="center"/>
            </w:pPr>
            <w:r>
              <w:t>18,6</w:t>
            </w:r>
          </w:p>
        </w:tc>
        <w:tc>
          <w:tcPr>
            <w:tcW w:w="1599" w:type="dxa"/>
          </w:tcPr>
          <w:p w:rsidR="00FF41EF" w:rsidRDefault="00FF41EF" w:rsidP="007C285A">
            <w:pPr>
              <w:jc w:val="center"/>
            </w:pPr>
            <w:r>
              <w:t>6,75 м²</w:t>
            </w:r>
          </w:p>
        </w:tc>
        <w:tc>
          <w:tcPr>
            <w:tcW w:w="1600" w:type="dxa"/>
          </w:tcPr>
          <w:p w:rsidR="00FF41EF" w:rsidRDefault="00FF41EF" w:rsidP="007C285A">
            <w:pPr>
              <w:jc w:val="center"/>
            </w:pPr>
            <w:r>
              <w:t xml:space="preserve">34 м² </w:t>
            </w:r>
          </w:p>
        </w:tc>
        <w:tc>
          <w:tcPr>
            <w:tcW w:w="1609" w:type="dxa"/>
          </w:tcPr>
          <w:p w:rsidR="00FF41EF" w:rsidRDefault="00FF41EF" w:rsidP="007C285A">
            <w:pPr>
              <w:jc w:val="center"/>
            </w:pPr>
            <w:r>
              <w:t>5,8</w:t>
            </w:r>
          </w:p>
        </w:tc>
        <w:tc>
          <w:tcPr>
            <w:tcW w:w="1603" w:type="dxa"/>
          </w:tcPr>
          <w:p w:rsidR="00FF41EF" w:rsidRDefault="00FF41EF" w:rsidP="007C285A">
            <w:pPr>
              <w:jc w:val="center"/>
            </w:pPr>
            <w:r>
              <w:t>2015</w:t>
            </w:r>
          </w:p>
        </w:tc>
        <w:tc>
          <w:tcPr>
            <w:tcW w:w="1336" w:type="dxa"/>
          </w:tcPr>
          <w:p w:rsidR="00FF41EF" w:rsidRDefault="00FF41EF" w:rsidP="007C285A">
            <w:pPr>
              <w:jc w:val="center"/>
            </w:pPr>
            <w:r>
              <w:t>7120.00</w:t>
            </w:r>
          </w:p>
        </w:tc>
        <w:tc>
          <w:tcPr>
            <w:tcW w:w="1875" w:type="dxa"/>
          </w:tcPr>
          <w:p w:rsidR="00FF41EF" w:rsidRDefault="00FF41EF" w:rsidP="007C285A">
            <w:pPr>
              <w:jc w:val="center"/>
            </w:pPr>
            <w:r>
              <w:t>30,3%</w:t>
            </w:r>
          </w:p>
        </w:tc>
        <w:tc>
          <w:tcPr>
            <w:tcW w:w="1599" w:type="dxa"/>
          </w:tcPr>
          <w:p w:rsidR="00FF41EF" w:rsidRDefault="00FF41EF" w:rsidP="007C285A">
            <w:pPr>
              <w:jc w:val="center"/>
            </w:pPr>
            <w:r>
              <w:t>8,0</w:t>
            </w:r>
          </w:p>
        </w:tc>
      </w:tr>
      <w:tr w:rsidR="00FF41EF" w:rsidTr="00A560AA">
        <w:tc>
          <w:tcPr>
            <w:tcW w:w="828" w:type="dxa"/>
            <w:tcBorders>
              <w:right w:val="single" w:sz="6" w:space="0" w:color="auto"/>
            </w:tcBorders>
          </w:tcPr>
          <w:p w:rsidR="00FF41EF" w:rsidRDefault="00FF41EF" w:rsidP="007C285A">
            <w:pPr>
              <w:jc w:val="both"/>
            </w:pPr>
            <w:r>
              <w:t>2009</w:t>
            </w:r>
          </w:p>
        </w:tc>
        <w:tc>
          <w:tcPr>
            <w:tcW w:w="1200" w:type="dxa"/>
            <w:tcBorders>
              <w:left w:val="single" w:sz="6" w:space="0" w:color="auto"/>
            </w:tcBorders>
          </w:tcPr>
          <w:p w:rsidR="00FF41EF" w:rsidRDefault="00FF41EF" w:rsidP="007C285A">
            <w:pPr>
              <w:jc w:val="center"/>
            </w:pPr>
            <w:r>
              <w:t>73,0</w:t>
            </w:r>
          </w:p>
        </w:tc>
        <w:tc>
          <w:tcPr>
            <w:tcW w:w="1253" w:type="dxa"/>
          </w:tcPr>
          <w:p w:rsidR="00FF41EF" w:rsidRDefault="00FF41EF" w:rsidP="007C285A">
            <w:pPr>
              <w:jc w:val="center"/>
            </w:pPr>
            <w:r>
              <w:t>19</w:t>
            </w:r>
          </w:p>
        </w:tc>
        <w:tc>
          <w:tcPr>
            <w:tcW w:w="1599" w:type="dxa"/>
          </w:tcPr>
          <w:p w:rsidR="00FF41EF" w:rsidRDefault="00FF41EF" w:rsidP="007C285A">
            <w:pPr>
              <w:jc w:val="center"/>
            </w:pPr>
            <w:r>
              <w:t>6,75 м²</w:t>
            </w:r>
          </w:p>
        </w:tc>
        <w:tc>
          <w:tcPr>
            <w:tcW w:w="1600" w:type="dxa"/>
          </w:tcPr>
          <w:p w:rsidR="00FF41EF" w:rsidRDefault="00FF41EF" w:rsidP="007C285A">
            <w:pPr>
              <w:jc w:val="center"/>
            </w:pPr>
            <w:r>
              <w:t xml:space="preserve">34 м² </w:t>
            </w:r>
          </w:p>
        </w:tc>
        <w:tc>
          <w:tcPr>
            <w:tcW w:w="1609" w:type="dxa"/>
          </w:tcPr>
          <w:p w:rsidR="00FF41EF" w:rsidRDefault="00FF41EF" w:rsidP="007C285A">
            <w:pPr>
              <w:jc w:val="center"/>
            </w:pPr>
            <w:r>
              <w:t>5,8</w:t>
            </w:r>
          </w:p>
        </w:tc>
        <w:tc>
          <w:tcPr>
            <w:tcW w:w="1603" w:type="dxa"/>
          </w:tcPr>
          <w:p w:rsidR="00FF41EF" w:rsidRDefault="00FF41EF" w:rsidP="007C285A">
            <w:pPr>
              <w:jc w:val="center"/>
            </w:pPr>
            <w:r>
              <w:t>2125</w:t>
            </w:r>
          </w:p>
        </w:tc>
        <w:tc>
          <w:tcPr>
            <w:tcW w:w="1336" w:type="dxa"/>
          </w:tcPr>
          <w:p w:rsidR="00FF41EF" w:rsidRDefault="00FF41EF" w:rsidP="007C285A">
            <w:pPr>
              <w:jc w:val="center"/>
            </w:pPr>
            <w:r>
              <w:t>7120.00</w:t>
            </w:r>
          </w:p>
        </w:tc>
        <w:tc>
          <w:tcPr>
            <w:tcW w:w="1875" w:type="dxa"/>
          </w:tcPr>
          <w:p w:rsidR="00FF41EF" w:rsidRDefault="00FF41EF" w:rsidP="007C285A">
            <w:pPr>
              <w:jc w:val="center"/>
            </w:pPr>
            <w:r>
              <w:t>30,6%</w:t>
            </w:r>
          </w:p>
        </w:tc>
        <w:tc>
          <w:tcPr>
            <w:tcW w:w="1599" w:type="dxa"/>
          </w:tcPr>
          <w:p w:rsidR="00FF41EF" w:rsidRDefault="00FF41EF" w:rsidP="007C285A">
            <w:pPr>
              <w:jc w:val="center"/>
            </w:pPr>
            <w:r>
              <w:t>8,1</w:t>
            </w:r>
          </w:p>
        </w:tc>
      </w:tr>
      <w:tr w:rsidR="00FF41EF" w:rsidTr="00A560AA">
        <w:tc>
          <w:tcPr>
            <w:tcW w:w="828" w:type="dxa"/>
            <w:tcBorders>
              <w:right w:val="single" w:sz="6" w:space="0" w:color="auto"/>
            </w:tcBorders>
          </w:tcPr>
          <w:p w:rsidR="00FF41EF" w:rsidRDefault="00FF41EF" w:rsidP="007C285A">
            <w:pPr>
              <w:jc w:val="both"/>
            </w:pPr>
            <w:r>
              <w:t>2010</w:t>
            </w:r>
          </w:p>
        </w:tc>
        <w:tc>
          <w:tcPr>
            <w:tcW w:w="1200" w:type="dxa"/>
            <w:tcBorders>
              <w:left w:val="single" w:sz="6" w:space="0" w:color="auto"/>
            </w:tcBorders>
          </w:tcPr>
          <w:p w:rsidR="00FF41EF" w:rsidRDefault="00FF41EF" w:rsidP="007C285A">
            <w:pPr>
              <w:jc w:val="center"/>
            </w:pPr>
            <w:r>
              <w:t>76,5</w:t>
            </w:r>
          </w:p>
        </w:tc>
        <w:tc>
          <w:tcPr>
            <w:tcW w:w="1253" w:type="dxa"/>
          </w:tcPr>
          <w:p w:rsidR="00FF41EF" w:rsidRDefault="00FF41EF" w:rsidP="007C285A">
            <w:pPr>
              <w:jc w:val="center"/>
            </w:pPr>
            <w:r>
              <w:t>19,3</w:t>
            </w:r>
          </w:p>
        </w:tc>
        <w:tc>
          <w:tcPr>
            <w:tcW w:w="1599" w:type="dxa"/>
          </w:tcPr>
          <w:p w:rsidR="00FF41EF" w:rsidRDefault="00FF41EF" w:rsidP="007C285A">
            <w:pPr>
              <w:jc w:val="center"/>
            </w:pPr>
            <w:r>
              <w:t>6,75 м²</w:t>
            </w:r>
          </w:p>
        </w:tc>
        <w:tc>
          <w:tcPr>
            <w:tcW w:w="1600" w:type="dxa"/>
          </w:tcPr>
          <w:p w:rsidR="00FF41EF" w:rsidRDefault="00FF41EF" w:rsidP="007C285A">
            <w:pPr>
              <w:jc w:val="center"/>
            </w:pPr>
            <w:r>
              <w:t>34 м²</w:t>
            </w:r>
          </w:p>
        </w:tc>
        <w:tc>
          <w:tcPr>
            <w:tcW w:w="1609" w:type="dxa"/>
          </w:tcPr>
          <w:p w:rsidR="00FF41EF" w:rsidRDefault="00FF41EF" w:rsidP="007C285A">
            <w:pPr>
              <w:jc w:val="center"/>
            </w:pPr>
            <w:r>
              <w:t>5,8</w:t>
            </w:r>
          </w:p>
        </w:tc>
        <w:tc>
          <w:tcPr>
            <w:tcW w:w="1603" w:type="dxa"/>
          </w:tcPr>
          <w:p w:rsidR="00FF41EF" w:rsidRDefault="00FF41EF" w:rsidP="007C285A">
            <w:pPr>
              <w:jc w:val="center"/>
            </w:pPr>
            <w:r>
              <w:t>1860</w:t>
            </w:r>
          </w:p>
        </w:tc>
        <w:tc>
          <w:tcPr>
            <w:tcW w:w="1336" w:type="dxa"/>
          </w:tcPr>
          <w:p w:rsidR="00FF41EF" w:rsidRDefault="00FF41EF" w:rsidP="007C285A">
            <w:pPr>
              <w:jc w:val="center"/>
            </w:pPr>
            <w:r>
              <w:t>7120.00</w:t>
            </w:r>
          </w:p>
        </w:tc>
        <w:tc>
          <w:tcPr>
            <w:tcW w:w="1875" w:type="dxa"/>
          </w:tcPr>
          <w:p w:rsidR="00FF41EF" w:rsidRDefault="00FF41EF" w:rsidP="007C285A">
            <w:pPr>
              <w:jc w:val="center"/>
            </w:pPr>
            <w:r>
              <w:t>34,9%</w:t>
            </w:r>
          </w:p>
        </w:tc>
        <w:tc>
          <w:tcPr>
            <w:tcW w:w="1599" w:type="dxa"/>
          </w:tcPr>
          <w:p w:rsidR="00FF41EF" w:rsidRDefault="00FF41EF" w:rsidP="007C285A">
            <w:pPr>
              <w:jc w:val="center"/>
            </w:pPr>
            <w:r>
              <w:t>8,4</w:t>
            </w:r>
          </w:p>
        </w:tc>
      </w:tr>
    </w:tbl>
    <w:p w:rsidR="00FF41EF" w:rsidRDefault="00FF41EF" w:rsidP="00DC32B5">
      <w:pPr>
        <w:spacing w:line="360" w:lineRule="auto"/>
        <w:jc w:val="both"/>
        <w:rPr>
          <w:lang w:val="et-EE"/>
        </w:rPr>
      </w:pPr>
      <w:r>
        <w:rPr>
          <w:lang w:val="et-EE"/>
        </w:rPr>
        <w:t>Igal aastal koostatakse külastatavuse võrdlev analüüs.</w:t>
      </w:r>
    </w:p>
    <w:p w:rsidR="00FF41EF" w:rsidRDefault="00FF41EF" w:rsidP="00DC32B5">
      <w:pPr>
        <w:spacing w:line="360" w:lineRule="auto"/>
        <w:jc w:val="both"/>
        <w:rPr>
          <w:lang w:val="et-EE"/>
        </w:rPr>
      </w:pPr>
      <w:r>
        <w:rPr>
          <w:lang w:val="et-EE"/>
        </w:rPr>
        <w:t xml:space="preserve">Tabelist on näha, et lasteaia külastatavus on natuke alla normi. See on seotud asjaoluga, et nõrga tervisega laste arv suureneb iga aastaga, lapsed tulevad lasteaeda juba omades anamneesis kroonilisi haigusi. Need on tihti ja kaua põdevad lapsed. Kui arvestada, et lasteaias on neli sõimerühma (täituvusega kuni 16 last) siis on näha, et rühma täituvus ületab 100% ja omab kasvutendentsi. Rühmade  ja mänguväljakute pind vastab normile. Ühe lasteaiakoha maksumuse erinevus aastate kaupa on tingitud linna eelarve võimalustest, sellega seotult kasvab lapsevanema osalustasu. Pedagoogide töötasu on madalam kui vabariigis keskmiselt.   </w:t>
      </w:r>
    </w:p>
    <w:p w:rsidR="00FF41EF" w:rsidRDefault="00FF41EF" w:rsidP="00DC32B5">
      <w:pPr>
        <w:spacing w:line="360" w:lineRule="auto"/>
        <w:jc w:val="both"/>
        <w:rPr>
          <w:lang w:val="et-EE"/>
        </w:rPr>
      </w:pPr>
      <w:r>
        <w:rPr>
          <w:lang w:val="et-EE"/>
        </w:rPr>
        <w:t xml:space="preserve">Lasteaias töötavad peale rühmaõpetajate erialaspetsialistid nagu eesti keele õpetaja, muusikaõpetaja, liikumisõpetaja logopeed, seetõttu on pedagoogi koormus alla normi, kuid see näitaja omab kasvutendentsi. </w:t>
      </w:r>
    </w:p>
    <w:p w:rsidR="00FF41EF" w:rsidRDefault="00FF41EF" w:rsidP="00DC32B5">
      <w:pPr>
        <w:spacing w:line="360" w:lineRule="auto"/>
        <w:jc w:val="both"/>
        <w:rPr>
          <w:lang w:val="et-EE"/>
        </w:rPr>
      </w:pPr>
      <w:r>
        <w:rPr>
          <w:lang w:val="et-EE"/>
        </w:rPr>
        <w:t>Ressursside planeerimist teostab Narva Kultuuriosakond lasteaia vajadust arvestades. Eelarve peasuund on koolieelse lasteasutuse elutegevuse kindlustamisele ja materiaaltehnilise baasi arendamisele.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8028"/>
        <w:gridCol w:w="2160"/>
        <w:gridCol w:w="2160"/>
        <w:gridCol w:w="2154"/>
      </w:tblGrid>
      <w:tr w:rsidR="00FF41EF" w:rsidTr="00A560AA">
        <w:trPr>
          <w:cantSplit/>
        </w:trPr>
        <w:tc>
          <w:tcPr>
            <w:tcW w:w="8028" w:type="dxa"/>
          </w:tcPr>
          <w:p w:rsidR="00FF41EF" w:rsidRDefault="00FF41EF" w:rsidP="00992925">
            <w:pPr>
              <w:jc w:val="center"/>
              <w:rPr>
                <w:lang w:val="et-EE"/>
              </w:rPr>
            </w:pPr>
            <w:r>
              <w:rPr>
                <w:lang w:val="et-EE"/>
              </w:rPr>
              <w:t>Materiaaltehnilise baasi parendamisele suunatud tegevus</w:t>
            </w:r>
          </w:p>
        </w:tc>
        <w:tc>
          <w:tcPr>
            <w:tcW w:w="6474" w:type="dxa"/>
            <w:gridSpan w:val="3"/>
          </w:tcPr>
          <w:p w:rsidR="00FF41EF" w:rsidRDefault="00FF41EF" w:rsidP="00992925">
            <w:pPr>
              <w:jc w:val="center"/>
              <w:rPr>
                <w:lang w:val="et-EE"/>
              </w:rPr>
            </w:pPr>
            <w:r>
              <w:rPr>
                <w:lang w:val="et-EE"/>
              </w:rPr>
              <w:t>Kulud (kroonides)</w:t>
            </w:r>
          </w:p>
        </w:tc>
      </w:tr>
      <w:tr w:rsidR="00FF41EF" w:rsidTr="00A560AA">
        <w:trPr>
          <w:cantSplit/>
        </w:trPr>
        <w:tc>
          <w:tcPr>
            <w:tcW w:w="8028" w:type="dxa"/>
          </w:tcPr>
          <w:p w:rsidR="00FF41EF" w:rsidRDefault="00FF41EF" w:rsidP="00992925">
            <w:pPr>
              <w:jc w:val="both"/>
            </w:pPr>
          </w:p>
        </w:tc>
        <w:tc>
          <w:tcPr>
            <w:tcW w:w="2160" w:type="dxa"/>
          </w:tcPr>
          <w:p w:rsidR="00FF41EF" w:rsidRDefault="00FF41EF" w:rsidP="00992925">
            <w:pPr>
              <w:jc w:val="center"/>
            </w:pPr>
            <w:r>
              <w:t>2008</w:t>
            </w:r>
          </w:p>
        </w:tc>
        <w:tc>
          <w:tcPr>
            <w:tcW w:w="2160" w:type="dxa"/>
          </w:tcPr>
          <w:p w:rsidR="00FF41EF" w:rsidRDefault="00FF41EF" w:rsidP="00992925">
            <w:pPr>
              <w:jc w:val="center"/>
            </w:pPr>
            <w:r>
              <w:t>2009</w:t>
            </w:r>
          </w:p>
        </w:tc>
        <w:tc>
          <w:tcPr>
            <w:tcW w:w="2154" w:type="dxa"/>
          </w:tcPr>
          <w:p w:rsidR="00FF41EF" w:rsidRDefault="00FF41EF" w:rsidP="00992925">
            <w:pPr>
              <w:jc w:val="center"/>
            </w:pPr>
            <w:r>
              <w:t>2010</w:t>
            </w:r>
          </w:p>
        </w:tc>
      </w:tr>
      <w:tr w:rsidR="00FF41EF" w:rsidTr="00A560AA">
        <w:tc>
          <w:tcPr>
            <w:tcW w:w="8028" w:type="dxa"/>
          </w:tcPr>
          <w:p w:rsidR="00FF41EF" w:rsidRDefault="00FF41EF" w:rsidP="00992925">
            <w:pPr>
              <w:jc w:val="both"/>
            </w:pPr>
            <w:r>
              <w:rPr>
                <w:lang w:val="et-EE"/>
              </w:rPr>
              <w:t>Grupiruumide remont</w:t>
            </w:r>
            <w:r>
              <w:t xml:space="preserve"> *</w:t>
            </w:r>
          </w:p>
        </w:tc>
        <w:tc>
          <w:tcPr>
            <w:tcW w:w="2160" w:type="dxa"/>
          </w:tcPr>
          <w:p w:rsidR="00FF41EF" w:rsidRDefault="00FF41EF" w:rsidP="00992925">
            <w:pPr>
              <w:jc w:val="center"/>
            </w:pPr>
            <w:r>
              <w:t xml:space="preserve">115000 </w:t>
            </w:r>
          </w:p>
        </w:tc>
        <w:tc>
          <w:tcPr>
            <w:tcW w:w="2160" w:type="dxa"/>
          </w:tcPr>
          <w:p w:rsidR="00FF41EF" w:rsidRDefault="00FF41EF" w:rsidP="00992925">
            <w:pPr>
              <w:jc w:val="center"/>
            </w:pPr>
          </w:p>
        </w:tc>
        <w:tc>
          <w:tcPr>
            <w:tcW w:w="2154" w:type="dxa"/>
          </w:tcPr>
          <w:p w:rsidR="00FF41EF" w:rsidRDefault="00FF41EF" w:rsidP="00992925">
            <w:pPr>
              <w:jc w:val="center"/>
            </w:pPr>
          </w:p>
        </w:tc>
      </w:tr>
      <w:tr w:rsidR="00FF41EF" w:rsidTr="00A560AA">
        <w:tc>
          <w:tcPr>
            <w:tcW w:w="8028" w:type="dxa"/>
          </w:tcPr>
          <w:p w:rsidR="00FF41EF" w:rsidRDefault="00FF41EF" w:rsidP="00992925">
            <w:pPr>
              <w:jc w:val="both"/>
              <w:rPr>
                <w:lang w:val="et-EE"/>
              </w:rPr>
            </w:pPr>
            <w:r>
              <w:rPr>
                <w:lang w:val="et-EE"/>
              </w:rPr>
              <w:t>Tualettruumide ja söögitoa remont</w:t>
            </w:r>
          </w:p>
        </w:tc>
        <w:tc>
          <w:tcPr>
            <w:tcW w:w="2160" w:type="dxa"/>
          </w:tcPr>
          <w:p w:rsidR="00FF41EF" w:rsidRDefault="00FF41EF" w:rsidP="00992925">
            <w:pPr>
              <w:jc w:val="center"/>
            </w:pPr>
            <w:r>
              <w:t>240000</w:t>
            </w:r>
          </w:p>
        </w:tc>
        <w:tc>
          <w:tcPr>
            <w:tcW w:w="2160" w:type="dxa"/>
          </w:tcPr>
          <w:p w:rsidR="00FF41EF" w:rsidRDefault="00FF41EF" w:rsidP="00992925">
            <w:pPr>
              <w:jc w:val="center"/>
            </w:pPr>
          </w:p>
        </w:tc>
        <w:tc>
          <w:tcPr>
            <w:tcW w:w="2154" w:type="dxa"/>
          </w:tcPr>
          <w:p w:rsidR="00FF41EF" w:rsidRDefault="00FF41EF" w:rsidP="00992925">
            <w:pPr>
              <w:jc w:val="center"/>
            </w:pPr>
          </w:p>
        </w:tc>
      </w:tr>
      <w:tr w:rsidR="00FF41EF" w:rsidTr="00A560AA">
        <w:tc>
          <w:tcPr>
            <w:tcW w:w="8028" w:type="dxa"/>
          </w:tcPr>
          <w:p w:rsidR="00FF41EF" w:rsidRDefault="00FF41EF" w:rsidP="00992925">
            <w:pPr>
              <w:jc w:val="both"/>
            </w:pPr>
            <w:r>
              <w:rPr>
                <w:lang w:val="et-EE"/>
              </w:rPr>
              <w:t>Muusikaklassi remont</w:t>
            </w:r>
            <w:r>
              <w:t>*</w:t>
            </w:r>
          </w:p>
        </w:tc>
        <w:tc>
          <w:tcPr>
            <w:tcW w:w="2160" w:type="dxa"/>
          </w:tcPr>
          <w:p w:rsidR="00FF41EF" w:rsidRDefault="00FF41EF" w:rsidP="00992925">
            <w:pPr>
              <w:jc w:val="center"/>
            </w:pPr>
          </w:p>
        </w:tc>
        <w:tc>
          <w:tcPr>
            <w:tcW w:w="2160" w:type="dxa"/>
          </w:tcPr>
          <w:p w:rsidR="00FF41EF" w:rsidRDefault="00FF41EF" w:rsidP="00992925">
            <w:pPr>
              <w:jc w:val="center"/>
            </w:pPr>
            <w:r>
              <w:t>150000</w:t>
            </w:r>
          </w:p>
        </w:tc>
        <w:tc>
          <w:tcPr>
            <w:tcW w:w="2154" w:type="dxa"/>
          </w:tcPr>
          <w:p w:rsidR="00FF41EF" w:rsidRDefault="00FF41EF" w:rsidP="00992925">
            <w:pPr>
              <w:jc w:val="center"/>
            </w:pPr>
          </w:p>
        </w:tc>
      </w:tr>
      <w:tr w:rsidR="00FF41EF" w:rsidTr="00A560AA">
        <w:tc>
          <w:tcPr>
            <w:tcW w:w="8028" w:type="dxa"/>
          </w:tcPr>
          <w:p w:rsidR="00FF41EF" w:rsidRDefault="00FF41EF" w:rsidP="00992925">
            <w:pPr>
              <w:jc w:val="both"/>
            </w:pPr>
            <w:r>
              <w:rPr>
                <w:lang w:val="et-EE"/>
              </w:rPr>
              <w:t>Tualettruumide ja söögitoa remont</w:t>
            </w:r>
          </w:p>
        </w:tc>
        <w:tc>
          <w:tcPr>
            <w:tcW w:w="2160" w:type="dxa"/>
          </w:tcPr>
          <w:p w:rsidR="00FF41EF" w:rsidRDefault="00FF41EF" w:rsidP="00992925">
            <w:pPr>
              <w:jc w:val="center"/>
            </w:pPr>
          </w:p>
        </w:tc>
        <w:tc>
          <w:tcPr>
            <w:tcW w:w="2160" w:type="dxa"/>
          </w:tcPr>
          <w:p w:rsidR="00FF41EF" w:rsidRDefault="00FF41EF" w:rsidP="00992925">
            <w:pPr>
              <w:jc w:val="center"/>
            </w:pPr>
            <w:r>
              <w:t>240000</w:t>
            </w:r>
          </w:p>
        </w:tc>
        <w:tc>
          <w:tcPr>
            <w:tcW w:w="2154" w:type="dxa"/>
          </w:tcPr>
          <w:p w:rsidR="00FF41EF" w:rsidRDefault="00FF41EF" w:rsidP="00992925">
            <w:pPr>
              <w:jc w:val="center"/>
            </w:pPr>
          </w:p>
        </w:tc>
      </w:tr>
      <w:tr w:rsidR="00FF41EF" w:rsidTr="00A560AA">
        <w:tc>
          <w:tcPr>
            <w:tcW w:w="8028" w:type="dxa"/>
          </w:tcPr>
          <w:p w:rsidR="00FF41EF" w:rsidRDefault="00FF41EF" w:rsidP="00992925">
            <w:pPr>
              <w:jc w:val="both"/>
            </w:pPr>
            <w:r>
              <w:rPr>
                <w:lang w:val="et-EE"/>
              </w:rPr>
              <w:t>Tulekindlate metalluste paigaldamine</w:t>
            </w:r>
            <w:r>
              <w:t>*</w:t>
            </w:r>
          </w:p>
        </w:tc>
        <w:tc>
          <w:tcPr>
            <w:tcW w:w="2160" w:type="dxa"/>
          </w:tcPr>
          <w:p w:rsidR="00FF41EF" w:rsidRDefault="00FF41EF" w:rsidP="00992925">
            <w:pPr>
              <w:jc w:val="center"/>
            </w:pPr>
          </w:p>
        </w:tc>
        <w:tc>
          <w:tcPr>
            <w:tcW w:w="2160" w:type="dxa"/>
          </w:tcPr>
          <w:p w:rsidR="00FF41EF" w:rsidRDefault="00FF41EF" w:rsidP="00992925">
            <w:pPr>
              <w:jc w:val="center"/>
            </w:pPr>
          </w:p>
        </w:tc>
        <w:tc>
          <w:tcPr>
            <w:tcW w:w="2154" w:type="dxa"/>
          </w:tcPr>
          <w:p w:rsidR="00FF41EF" w:rsidRDefault="00FF41EF" w:rsidP="00992925">
            <w:pPr>
              <w:jc w:val="center"/>
            </w:pPr>
            <w:r>
              <w:t>78000</w:t>
            </w:r>
          </w:p>
        </w:tc>
      </w:tr>
      <w:tr w:rsidR="00FF41EF" w:rsidTr="00A560AA">
        <w:tc>
          <w:tcPr>
            <w:tcW w:w="8028" w:type="dxa"/>
          </w:tcPr>
          <w:p w:rsidR="00FF41EF" w:rsidRDefault="00FF41EF" w:rsidP="00992925">
            <w:pPr>
              <w:jc w:val="both"/>
            </w:pPr>
            <w:r>
              <w:rPr>
                <w:lang w:val="et-EE"/>
              </w:rPr>
              <w:t>Avariivalgustuse paigaldamine</w:t>
            </w:r>
            <w:r>
              <w:t>*</w:t>
            </w:r>
          </w:p>
        </w:tc>
        <w:tc>
          <w:tcPr>
            <w:tcW w:w="2160" w:type="dxa"/>
          </w:tcPr>
          <w:p w:rsidR="00FF41EF" w:rsidRDefault="00FF41EF" w:rsidP="00992925">
            <w:pPr>
              <w:jc w:val="center"/>
            </w:pPr>
          </w:p>
        </w:tc>
        <w:tc>
          <w:tcPr>
            <w:tcW w:w="2160" w:type="dxa"/>
          </w:tcPr>
          <w:p w:rsidR="00FF41EF" w:rsidRDefault="00FF41EF" w:rsidP="00992925">
            <w:pPr>
              <w:jc w:val="center"/>
            </w:pPr>
          </w:p>
        </w:tc>
        <w:tc>
          <w:tcPr>
            <w:tcW w:w="2154" w:type="dxa"/>
          </w:tcPr>
          <w:p w:rsidR="00FF41EF" w:rsidRDefault="00FF41EF" w:rsidP="00992925">
            <w:pPr>
              <w:jc w:val="center"/>
            </w:pPr>
            <w:r>
              <w:t>24000</w:t>
            </w:r>
          </w:p>
        </w:tc>
      </w:tr>
    </w:tbl>
    <w:p w:rsidR="00FF41EF" w:rsidRDefault="00FF41EF" w:rsidP="00DC32B5">
      <w:pPr>
        <w:spacing w:line="360" w:lineRule="auto"/>
        <w:jc w:val="both"/>
        <w:rPr>
          <w:lang w:val="et-EE"/>
        </w:rPr>
      </w:pPr>
      <w:r w:rsidRPr="00233C96">
        <w:rPr>
          <w:lang w:val="de-DE"/>
        </w:rPr>
        <w:t>*</w:t>
      </w:r>
      <w:r>
        <w:rPr>
          <w:lang w:val="et-EE"/>
        </w:rPr>
        <w:t>materiaaltehnilise baasi parendamine toimub vahendite ökonoomse kasutamise arvelt</w:t>
      </w:r>
    </w:p>
    <w:p w:rsidR="00FF41EF" w:rsidRDefault="00FF41EF" w:rsidP="00DC32B5">
      <w:pPr>
        <w:spacing w:line="360" w:lineRule="auto"/>
        <w:jc w:val="both"/>
      </w:pPr>
      <w:r>
        <w:rPr>
          <w:lang w:val="et-EE"/>
        </w:rPr>
        <w:t xml:space="preserve">Kokkuhoidliku majandamise arvel on teostatud töid </w:t>
      </w:r>
      <w:r>
        <w:t xml:space="preserve"> 376000 </w:t>
      </w:r>
      <w:r>
        <w:rPr>
          <w:lang w:val="et-EE"/>
        </w:rPr>
        <w:t>krooni eest</w:t>
      </w:r>
      <w:r>
        <w:t>.</w:t>
      </w:r>
    </w:p>
    <w:p w:rsidR="00FF41EF" w:rsidRDefault="00FF41EF" w:rsidP="00DC32B5">
      <w:pPr>
        <w:spacing w:line="360" w:lineRule="auto"/>
        <w:jc w:val="both"/>
        <w:rPr>
          <w:lang w:val="et-EE"/>
        </w:rPr>
      </w:pPr>
      <w:r>
        <w:rPr>
          <w:lang w:val="et-EE"/>
        </w:rPr>
        <w:t xml:space="preserve">Vanemate osalustasu sisseviimine võimaldas tuntavalt parandada lasteaia materiaalset ja  metoodilist keskkonda. On olemas süsteem metoodiliste vahendite, mänguasjade ja muude vahendite ning metoodilise kirjanduse üle arve pidamiseks. </w:t>
      </w:r>
    </w:p>
    <w:p w:rsidR="00FF41EF" w:rsidRDefault="00FF41EF" w:rsidP="00DC32B5">
      <w:pPr>
        <w:spacing w:line="360" w:lineRule="auto"/>
        <w:jc w:val="both"/>
        <w:rPr>
          <w:lang w:val="et-EE"/>
        </w:rPr>
      </w:pPr>
      <w:r>
        <w:rPr>
          <w:lang w:val="et-EE"/>
        </w:rPr>
        <w:t>2008-2009.a osalesid lasteaia õpetajad aktiivselt projekttegevuses. Lasteaed korraldas neli ühisprojekti linna teiste koolieelsete lasteasutustega, mis aitasid kaasa õppe-metoodilise baasi parandamisele (spordivahendid, eksperimenteerimisvahendite ja kujutava tegevuse vahendite soetamine).</w:t>
      </w:r>
    </w:p>
    <w:p w:rsidR="00FF41EF" w:rsidRDefault="00FF41EF" w:rsidP="00DC32B5">
      <w:pPr>
        <w:spacing w:line="360" w:lineRule="auto"/>
        <w:jc w:val="both"/>
        <w:rPr>
          <w:lang w:val="et-EE"/>
        </w:rPr>
      </w:pPr>
      <w:r>
        <w:rPr>
          <w:lang w:val="et-EE"/>
        </w:rPr>
        <w:t xml:space="preserve">Ressursside kasutamise analüüs korraldatakse igal aastal arengukava koostamisel ja korrigeerimisel. </w:t>
      </w:r>
    </w:p>
    <w:p w:rsidR="00FF41EF" w:rsidRPr="00233C96" w:rsidRDefault="00FF41EF" w:rsidP="00DC32B5">
      <w:pPr>
        <w:spacing w:line="360" w:lineRule="auto"/>
        <w:jc w:val="both"/>
        <w:rPr>
          <w:b/>
          <w:lang w:val="et-EE"/>
        </w:rPr>
      </w:pPr>
      <w:r>
        <w:rPr>
          <w:b/>
          <w:lang w:val="et-EE"/>
        </w:rPr>
        <w:t>Parenduskohad.</w:t>
      </w:r>
    </w:p>
    <w:p w:rsidR="00FF41EF" w:rsidRDefault="00FF41EF" w:rsidP="00DC32B5">
      <w:pPr>
        <w:spacing w:line="360" w:lineRule="auto"/>
        <w:jc w:val="both"/>
        <w:rPr>
          <w:lang w:val="et-EE"/>
        </w:rPr>
      </w:pPr>
      <w:r>
        <w:rPr>
          <w:lang w:val="et-EE"/>
        </w:rPr>
        <w:t xml:space="preserve">Osalemine projektides eesmärgiga täiendavaid ressursse saavutada. </w:t>
      </w:r>
    </w:p>
    <w:p w:rsidR="00FF41EF" w:rsidRDefault="00FF41EF" w:rsidP="00DC32B5">
      <w:pPr>
        <w:spacing w:line="360" w:lineRule="auto"/>
        <w:jc w:val="both"/>
        <w:rPr>
          <w:b/>
          <w:lang w:val="et-EE"/>
        </w:rPr>
      </w:pPr>
    </w:p>
    <w:p w:rsidR="00FF41EF" w:rsidRDefault="00FF41EF" w:rsidP="00DC32B5">
      <w:pPr>
        <w:spacing w:line="360" w:lineRule="auto"/>
        <w:jc w:val="both"/>
        <w:rPr>
          <w:b/>
          <w:color w:val="FF0000"/>
          <w:lang w:val="et-EE"/>
        </w:rPr>
      </w:pPr>
      <w:r>
        <w:rPr>
          <w:b/>
          <w:lang w:val="et-EE"/>
        </w:rPr>
        <w:t xml:space="preserve">5.Õppe-kasvatustöö protsessi ala. </w:t>
      </w:r>
    </w:p>
    <w:p w:rsidR="00FF41EF" w:rsidRDefault="00FF41EF" w:rsidP="00DC32B5">
      <w:pPr>
        <w:spacing w:line="360" w:lineRule="auto"/>
        <w:jc w:val="both"/>
        <w:rPr>
          <w:b/>
          <w:color w:val="FF0000"/>
          <w:lang w:val="et-EE"/>
        </w:rPr>
      </w:pPr>
      <w:r w:rsidRPr="00CF052F">
        <w:rPr>
          <w:lang w:val="et-EE"/>
        </w:rPr>
        <w:t>Vastavalt haridusministeeriumi määrusele töötasid pedagoogid lastaia jaoks välja uue õppekava.  Õppekava koostamise tarbeks kinnitas õppenõukogu üheksa töö</w:t>
      </w:r>
      <w:r>
        <w:rPr>
          <w:lang w:val="et-EE"/>
        </w:rPr>
        <w:t>rühma</w:t>
      </w:r>
      <w:r w:rsidRPr="00CF052F">
        <w:rPr>
          <w:lang w:val="et-EE"/>
        </w:rPr>
        <w:t xml:space="preserve"> järgmiste suunitlustega: </w:t>
      </w:r>
      <w:r>
        <w:rPr>
          <w:lang w:val="et-EE"/>
        </w:rPr>
        <w:t xml:space="preserve">mäng; mina ja keskkond; keel ja kõne; kunst; liikumine; matemaatika; muusika; eesti keel, kui teine keel; tunnetus- ja õpioskused. Õppenõukogu nr.1, 17.09.2008. Uue õppekava koostamisel kasutati Riikliku Eksami- ja Kvalifikatsioonikeskuse materjale, TÜ Narva kolledži baasil loodud kvalifikatsiooni tõstmise kursuse ja  linna koolieelsete lasteasutuste metoodikagrupi materjale,  Narva linna kultuuriosakonna spetsialisti koolieelsete lasteasutuste juures soovitusi, samuti eelmise õppekava materjale. Töörühmades toimunud kümne istungi tulemusel koostatud uus õppekava kinnitati 26.02.2009.a õppenõukogu nr 2 ja hoolekogu 17.04.2009.a otsusega nr 3. </w:t>
      </w:r>
    </w:p>
    <w:p w:rsidR="00FF41EF" w:rsidRPr="00891868" w:rsidRDefault="00FF41EF" w:rsidP="00DC32B5">
      <w:pPr>
        <w:spacing w:line="360" w:lineRule="auto"/>
        <w:jc w:val="both"/>
        <w:rPr>
          <w:b/>
          <w:color w:val="FF0000"/>
          <w:lang w:val="et-EE"/>
        </w:rPr>
      </w:pPr>
      <w:r>
        <w:rPr>
          <w:lang w:val="et-EE"/>
        </w:rPr>
        <w:t xml:space="preserve">Erilist tähelepanu pöörati õppekava osale  Eesti keel kui teine keel, sest oli vajalik koostada õppekava laste vanuselisi võimalusi arvestades valida näitlikud ja audio materjalid, mõelda läbi laste organiseerimise võimalused ja koostada laste jaoks võimalikult mugav kava. </w:t>
      </w:r>
    </w:p>
    <w:p w:rsidR="00FF41EF" w:rsidRDefault="00FF41EF" w:rsidP="00DC32B5">
      <w:pPr>
        <w:spacing w:line="360" w:lineRule="auto"/>
        <w:jc w:val="both"/>
        <w:rPr>
          <w:lang w:val="et-EE"/>
        </w:rPr>
      </w:pPr>
      <w:r>
        <w:rPr>
          <w:lang w:val="et-EE"/>
        </w:rPr>
        <w:t>Peale organiseeritud õppe korraldab eesti keele õpetaja lasteaias veel ühispidusid ja meelelahutusi, kasutades repertuaaris eesti laule ja tantse, avatud aruandlustunde rühma pedagoogide ja lastevanemate osavõtul, muinasjuttude lavastusi eesti keeles, kontsertnumbreid lapsevanematele, konsulteerivad rühmaõpetajaid ja lapsevanemaid riigikeele õppimise küsimustes. Traditsiooniliselt korraldab eesti keele õpetaja ühe seminari aastas eesti keeles (“Eesti keel ja muusikaline kasvatus” 19.02.2008; Eesti Vabariigi Iseseisvuspäev”20.02.2009; “Rühmaõpetaja ja eesti keele õpetaja koostöö” 25.02.2010).</w:t>
      </w:r>
    </w:p>
    <w:p w:rsidR="00FF41EF" w:rsidRDefault="00FF41EF" w:rsidP="00DC32B5">
      <w:pPr>
        <w:spacing w:line="360" w:lineRule="auto"/>
        <w:jc w:val="both"/>
        <w:rPr>
          <w:lang w:val="et-EE"/>
        </w:rPr>
      </w:pPr>
      <w:r>
        <w:rPr>
          <w:lang w:val="et-EE"/>
        </w:rPr>
        <w:t xml:space="preserve">2010.a aprillis toimus õpetajate anketeerimine, et selgitada välja nende arvamus lastele eesti keele õpetamisest varajases eas. Õpetajad märkisid ära suuremad saavutused nagu mänguliste võtete rohkus, kuulamise aktiivne kasutamine, tundide sisu ja läbiviimisvormi mitmekesisus, laste huvi ja soov tundidest osa võtta, muusika ja teiste kunstivormide (luuletused, laulukesed, salmid eesti keeles) aktiivne kasutamine; pedagoogi emotsionaalne positiivne häälestatus, lapsevanemate rahulolu laste oskuste arenemise tõttu riigikeele valdamises. Raskuste poolele asetasid pedagoogid osade laste mitteküllaldase arengu emakeelses kõnes ja vastavalt sellele ka raskused teise keele  omandamisel. Õpetajad panevad rõhku ka sellele asjaolule, et vanemad tunnevad teravat muret lapse mahajäämise pärast keeleõppes haigestumise tõttu. Samuti määrati raskendavaks teguriks seda, et eesti keele tundides ei jagata 3-5 aastaseid lapsi väiksemateks rühmadeks, kuigi keeleõpe oleks tulemuslikum just väikesearvulistes rühmades.  </w:t>
      </w:r>
    </w:p>
    <w:p w:rsidR="00FF41EF" w:rsidRDefault="00FF41EF" w:rsidP="00DC32B5">
      <w:pPr>
        <w:spacing w:line="360" w:lineRule="auto"/>
        <w:jc w:val="both"/>
        <w:rPr>
          <w:lang w:val="et-EE"/>
        </w:rPr>
      </w:pPr>
      <w:r>
        <w:rPr>
          <w:lang w:val="et-EE"/>
        </w:rPr>
        <w:t xml:space="preserve">Rühmakavade koostamine toimub lasteaia õppekavast lähtuvalt. Rühma õppekava koostades arvestavad õpetajad laste arengutaset, nende huvisid ja vajadusi, mis selguvad laste jälgimisel ja  nende arengu taseme hindamisel.  </w:t>
      </w:r>
    </w:p>
    <w:p w:rsidR="00FF41EF" w:rsidRDefault="00FF41EF" w:rsidP="00DC32B5">
      <w:pPr>
        <w:spacing w:line="360" w:lineRule="auto"/>
        <w:jc w:val="both"/>
        <w:rPr>
          <w:lang w:val="et-EE"/>
        </w:rPr>
      </w:pPr>
      <w:r>
        <w:rPr>
          <w:lang w:val="et-EE"/>
        </w:rPr>
        <w:t xml:space="preserve"> Lastega suhtlemise põhiprintsiibiks on lasteaias humanismi ja demokraatlike suhete printsiip: kasvatuslik huvi lapse saatuse vastu, lugupidamine ja optimistlik usk, koostöö, suhtlemise meisterlikkus, otsese surve puudumine, positiivse stimuleerimise prioriteet, sallivus, vaba valiku õigus, õigus eksida, õigus oma isiklikule arvamusele, Laste Õiguste Hartast kinni pidamine.</w:t>
      </w:r>
    </w:p>
    <w:p w:rsidR="00FF41EF" w:rsidRDefault="00FF41EF" w:rsidP="00DC32B5">
      <w:pPr>
        <w:spacing w:line="360" w:lineRule="auto"/>
        <w:jc w:val="both"/>
        <w:rPr>
          <w:lang w:val="et-EE"/>
        </w:rPr>
      </w:pPr>
      <w:r>
        <w:rPr>
          <w:lang w:val="et-EE"/>
        </w:rPr>
        <w:t xml:space="preserve">Lapse ja õpetaja vahelise suhtlemise stiiliks on: mitte keelata, vaid suunata, mitte juhtida, vaid kaasa aidata, mitte sundida, vaid veenda, mitte käskida, vaid organiseerida. </w:t>
      </w:r>
    </w:p>
    <w:p w:rsidR="00FF41EF" w:rsidRDefault="00FF41EF" w:rsidP="00DC32B5">
      <w:pPr>
        <w:spacing w:line="360" w:lineRule="auto"/>
        <w:jc w:val="both"/>
        <w:rPr>
          <w:lang w:val="et-EE"/>
        </w:rPr>
      </w:pPr>
      <w:r>
        <w:rPr>
          <w:lang w:val="et-EE"/>
        </w:rPr>
        <w:t>Lapse individuaalsusega arvestamist teostatakse lasteaias järgmiselt: varieeruv planeerimine, erineva raskusastmega mängud ja harjutused, lapse temperamendiga arvestamine: aeglastele lastele pakutakse sagedamini mänge, mis nõuavad aktiivset tegutsemist, impulsiivsetele laste jaoks on rohkem eneseregulatsiooni nõudvad mängud</w:t>
      </w:r>
      <w:r w:rsidRPr="00233C96">
        <w:rPr>
          <w:lang w:val="et-EE"/>
        </w:rPr>
        <w:t>;</w:t>
      </w:r>
      <w:r>
        <w:rPr>
          <w:lang w:val="et-EE"/>
        </w:rPr>
        <w:t xml:space="preserve"> arvestatakse kõne arengu tempot ja taset(töö väikestes rühmades ja väikese meeskonnaga), mõnedel lastel on vaja materjale mitu korda korrata (kuid erinevates mängulistes vormides), teiste jaoks on rohkel keerulisem materjal. Mängud ja ülesanded planeeritakse laste isiksuse omapära arvestades: juhtpositsioonile püüdlemine, enesearmastus, ebakindlus, passiivsus, emotsionaalne tasakaalutus, rahutus, väsimus jne. Nõrkade, tihti põdevate laste jaoks planeeritakse individuaalset tegevust. Arvestatakse iga lapse kõnelisi võimalusi (kõnelises arengus kõrvalekaldeid omavad lapsed saavad individuaalset logopeedilist abi).Arvestades suhtluskeskkonda planeerivad pedagoogid tegevusi, mille käigus laps õpib teiste lastega suhteid looma ja ümbritsevate inimestega arvestama. Staatilised ja vaimsed koormused vahelduvad  lastel aktiivse liikumisega. Soolise erinevusega arvestamine toimub mängude valikul, soorollide jagamisega: poisid on sageli impulsiivsemad ning edukamad matemaatilistes ja ruumilistes operatsioonides, tütarlastel on rohkem arenenud keelelised võimed. Tütarlaste mängud tuginevad rohkem lähivaatlusele: nad laovad mänguasjad enese ette ja tegutsevad nendega piiratud ruumis. Poiste mängud põhinevad rohkem kaugnägevusele: nad jooksevad üksteisele järele, viskavad märki. Erinevalt tüdrukutest on poistel vaja täisväärtuslikuks psüühiliseks arenemiseks suuremat ruumi. Lastele edastatakse informatsiooni tegevustest, väärtustest, käitumismaneeridest, mis eristavad poisse tüdrukutest.  </w:t>
      </w:r>
    </w:p>
    <w:p w:rsidR="00FF41EF" w:rsidRDefault="00FF41EF" w:rsidP="00DC32B5">
      <w:pPr>
        <w:spacing w:line="360" w:lineRule="auto"/>
        <w:jc w:val="both"/>
        <w:rPr>
          <w:lang w:val="et-EE"/>
        </w:rPr>
      </w:pPr>
      <w:r>
        <w:rPr>
          <w:lang w:val="et-EE"/>
        </w:rPr>
        <w:t xml:space="preserve">Arengukeskkonda kujundades arvestatakse, et :asjade maailm tagab lapse vajaduse aktiivse ja ratsionaalse tegevuse järele;  Igal lapsel on oma individuaalne arenemistempo, järelikult peab arendavate mängude keskkond olema mitmetasandiline ja vastama iga lapse võimalustele; vahendid peavad olema keskelt lihtsamatest keerulisemate poole;  vaba juurdepääs materjalidele, kasutamise mugavus, vastavus lapse eale, soole ja arengutasemele; kodune, mugav, vastuvõttev ja armastav keskkond;  tingimused ühiseks tegevuseks ja võimalus lapse eraldumiseks omaette tegevuseks; suhtlemine lapsega ruumis silmast silma. </w:t>
      </w:r>
    </w:p>
    <w:p w:rsidR="00FF41EF" w:rsidRDefault="00FF41EF" w:rsidP="00DC32B5">
      <w:pPr>
        <w:spacing w:line="360" w:lineRule="auto"/>
        <w:jc w:val="both"/>
        <w:rPr>
          <w:lang w:val="et-EE"/>
        </w:rPr>
      </w:pPr>
      <w:r>
        <w:rPr>
          <w:lang w:val="et-EE"/>
        </w:rPr>
        <w:t xml:space="preserve">Laste osavõtt tegevuse planeerimisest; valikuvõimalus  ja oskus analüüsida tegevuse tulemuste läbi tegevuse teostamise korra ja seotud viiside; abi igapäevases tegevuses; ülesannete täitmine, eelseisva tegevuse arutelu; “Rühmas käitumise korra” koostamine; “Heade tegude” plaani koostamine; piktograafialise meetodi kasutamine; võimaluse andmine mitme variandi hulgast valimiseks, temaatiliste mängukeskuste kasutamine, mis võimaldavad lapsel teha iseseisva materjalide valiku; tegevuse analüüs tulemi kaudu; erinevate otsusevariantide arutelu ja analüüs; arutamise koos lapsega, kas tulemus vastab etteantud etalonile.   </w:t>
      </w:r>
    </w:p>
    <w:p w:rsidR="00FF41EF" w:rsidRDefault="00FF41EF" w:rsidP="00DC32B5">
      <w:pPr>
        <w:spacing w:line="360" w:lineRule="auto"/>
        <w:jc w:val="both"/>
        <w:rPr>
          <w:lang w:val="et-EE"/>
        </w:rPr>
      </w:pPr>
      <w:r>
        <w:rPr>
          <w:lang w:val="et-EE"/>
        </w:rPr>
        <w:t xml:space="preserve">Lapse arengu hindamist tehakse selleks, et märkida ära saavutusi lapse arenemises, selgitada välja lapse erivajadused, õppimise ja õpetamise eripära, koostada vajaduse korral lapsele individuaalse õpetamise kava, aidata lapsel näha  liikumist tema arengus, toetada last õppimisel. </w:t>
      </w:r>
    </w:p>
    <w:p w:rsidR="00FF41EF" w:rsidRDefault="00FF41EF" w:rsidP="00DC32B5">
      <w:pPr>
        <w:spacing w:line="360" w:lineRule="auto"/>
        <w:jc w:val="both"/>
        <w:rPr>
          <w:lang w:val="et-EE"/>
        </w:rPr>
      </w:pPr>
      <w:r>
        <w:rPr>
          <w:lang w:val="et-EE"/>
        </w:rPr>
        <w:t xml:space="preserve">Meie lasteaias toimub lapse arengu analüüs ümarlaua meetodil: st hindamisest võtavad osa kõik pedagoogid, kes lapsega töötavad: rühmaõpetaja, logopeed, muusikaõpetaja, liikumisõpetaja, eesti keele õpetaja, õppealajuhataja Hindamine toimub kõigis suundades ja tulemuseks on terviklik pilt lapse arengust. Hindamiseks annavad materjali jälgimine (võimalus saada otsest informatsiooni lapse tegevusest ja käitumisest). Jälgimine võimaldab last uurida tema loomulikus keskkonnas. Jälgimisandmete analüüs annab hea ülevaate lapse arenemisest ja võimaldab koostada lapse kohta põhjapaneva iseloomustuse, mis näitab ära lapse sotsiaalse, emotsionaalse ja füüsilise arengu taseme. Jälgimine võimaldab märgata nii positiivseid kui ka negatiivseid jooni lapse arengus. </w:t>
      </w:r>
    </w:p>
    <w:p w:rsidR="00FF41EF" w:rsidRDefault="00FF41EF" w:rsidP="00DC32B5">
      <w:pPr>
        <w:spacing w:line="360" w:lineRule="auto"/>
        <w:jc w:val="both"/>
        <w:rPr>
          <w:lang w:val="et-EE"/>
        </w:rPr>
      </w:pPr>
      <w:r>
        <w:rPr>
          <w:lang w:val="et-EE"/>
        </w:rPr>
        <w:t xml:space="preserve">Samuti viime läbi vestlusi ja intervjuusid, mis annavad lapse kohta täiendavat informatsiooni. Laste tööd räägivad lapse arengutasemest. Laste tööd korjatakse arengu kausta, mis annab hea ülevaate lapse arengu dünaamikast ja peegeldavad lapse individuaalse arengu ajalugu. </w:t>
      </w:r>
    </w:p>
    <w:p w:rsidR="00FF41EF" w:rsidRDefault="00FF41EF" w:rsidP="00DC32B5">
      <w:pPr>
        <w:spacing w:line="360" w:lineRule="auto"/>
        <w:jc w:val="both"/>
        <w:rPr>
          <w:lang w:val="et-EE"/>
        </w:rPr>
      </w:pPr>
      <w:r>
        <w:rPr>
          <w:lang w:val="et-EE"/>
        </w:rPr>
        <w:t xml:space="preserve">Lapse arengu tulemuste dokumentaalne vormistamine toimub läbi individuaalse töö nädalaplaani, lapse arengu kaardi, anketeerimise tulemuste, portfoolio, õppe-kasvatustegevuse päevaanalüüsi, arendusvestluse protokolli, rühmaõpetaja aastaaruande. </w:t>
      </w:r>
    </w:p>
    <w:p w:rsidR="00FF41EF" w:rsidRDefault="00FF41EF" w:rsidP="00DC32B5">
      <w:pPr>
        <w:spacing w:line="360" w:lineRule="auto"/>
        <w:jc w:val="both"/>
        <w:rPr>
          <w:lang w:val="et-EE"/>
        </w:rPr>
      </w:pPr>
      <w:r>
        <w:rPr>
          <w:lang w:val="et-EE"/>
        </w:rPr>
        <w:t xml:space="preserve">Alates 2008.a toimuvad arendusvestlused perekondadega, andmaks edasi informatsiooni lapse arengu kohta. Arendusvestlused perekondadega võimaldavad: anda kahepoolset tagasisidet lapse arengu ja õpetamise kohta; hoida ära võimalikud kasvatuse ja arenguraskused; selgitada välja lapsevanemate ootused lapse arengus, hinnata lasteaias toimuvat õppe-kasvatustöö protsessi; planeerida mõlema poole edasist tegevust lapse arengu ja õpetamise protsessis. </w:t>
      </w:r>
    </w:p>
    <w:p w:rsidR="00FF41EF" w:rsidRDefault="00FF41EF" w:rsidP="00DC32B5">
      <w:pPr>
        <w:spacing w:line="360" w:lineRule="auto"/>
        <w:jc w:val="both"/>
        <w:rPr>
          <w:lang w:val="et-EE"/>
        </w:rPr>
      </w:pPr>
      <w:r>
        <w:rPr>
          <w:lang w:val="et-EE"/>
        </w:rPr>
        <w:t xml:space="preserve">Lapse valmisolekut kooliks analüüsitakse kahes suunas.  Õppealajuhataja kasutav G.Vitslak testi “Koolis õppimise anne”. Õpetaja ja spetsialistid hindavad lapse arengu taset Tallinna Ülikooli pedagoog-uurijate väljatöötatud materjalide abil. </w:t>
      </w:r>
    </w:p>
    <w:p w:rsidR="00FF41EF" w:rsidRDefault="00FF41EF" w:rsidP="00DC32B5">
      <w:pPr>
        <w:spacing w:line="360" w:lineRule="auto"/>
      </w:pPr>
      <w:r>
        <w:rPr>
          <w:lang w:val="et-EE"/>
        </w:rPr>
        <w:t>Kooliks valmisoleku tulemused</w:t>
      </w:r>
      <w:r>
        <w:rPr>
          <w:noProof/>
        </w:rPr>
        <w:t>.</w:t>
      </w:r>
      <w:r w:rsidRPr="00810C57">
        <w:rPr>
          <w:noProof/>
        </w:rPr>
        <w:object w:dxaOrig="14392" w:dyaOrig="2851">
          <v:shape id="Chart 4" o:spid="_x0000_i1027" type="#_x0000_t75" style="width:719.25pt;height:142.5pt;visibility:visible" o:ole="">
            <v:imagedata r:id="rId11" o:title="" cropbottom="-46f"/>
            <o:lock v:ext="edit" aspectratio="f"/>
          </v:shape>
          <o:OLEObject Type="Embed" ProgID="Excel.Chart.8" ShapeID="Chart 4" DrawAspect="Content" ObjectID="_1353236631" r:id="rId12"/>
        </w:object>
      </w:r>
    </w:p>
    <w:p w:rsidR="00FF41EF" w:rsidRDefault="00FF41EF" w:rsidP="00DC32B5">
      <w:pPr>
        <w:spacing w:line="360" w:lineRule="auto"/>
        <w:jc w:val="both"/>
      </w:pPr>
      <w:r w:rsidRPr="00810C57">
        <w:rPr>
          <w:noProof/>
        </w:rPr>
        <w:object w:dxaOrig="14075" w:dyaOrig="2160">
          <v:shape id="Chart 7" o:spid="_x0000_i1028" type="#_x0000_t75" style="width:703.5pt;height:108pt;visibility:visible" o:ole="">
            <v:imagedata r:id="rId13" o:title="" cropbottom="-121f"/>
            <o:lock v:ext="edit" aspectratio="f"/>
          </v:shape>
          <o:OLEObject Type="Embed" ProgID="Excel.Chart.8" ShapeID="Chart 7" DrawAspect="Content" ObjectID="_1353236632" r:id="rId14"/>
        </w:object>
      </w:r>
    </w:p>
    <w:p w:rsidR="00FF41EF" w:rsidRDefault="00FF41EF" w:rsidP="00DC32B5">
      <w:pPr>
        <w:spacing w:line="360" w:lineRule="auto"/>
        <w:jc w:val="both"/>
        <w:rPr>
          <w:lang w:val="et-EE"/>
        </w:rPr>
      </w:pPr>
      <w:r>
        <w:rPr>
          <w:lang w:val="et-EE"/>
        </w:rPr>
        <w:t>Joonis näitab, et lapsed näitavad paremaid tulemusi sellistes õppe-kasvatussuundades nagu “Kunst ja kultuur” “Tervis” ja “Ökoloogiline teadlikkus”. Seda selgitab asjaolu, et lasteaed on aastaid töötanud “Kunstilis- kõnelise loomingu” suunas ja õpetajad asetavad rõhu lastel loomingulise tegevuse (käsitöö, muusikalis-teatraliseeritud tegevus) arendamisele.</w:t>
      </w:r>
    </w:p>
    <w:p w:rsidR="00FF41EF" w:rsidRDefault="00FF41EF" w:rsidP="00DC32B5">
      <w:pPr>
        <w:spacing w:line="360" w:lineRule="auto"/>
        <w:jc w:val="both"/>
        <w:rPr>
          <w:lang w:val="et-EE"/>
        </w:rPr>
      </w:pPr>
      <w:r>
        <w:rPr>
          <w:lang w:val="et-EE"/>
        </w:rPr>
        <w:t xml:space="preserve">2010.a tulemid on kõrgemad seetõttu, et grupp noorema rühma lapsi tegeles süvendatult teatraliseeritud tegevusega. </w:t>
      </w:r>
    </w:p>
    <w:p w:rsidR="00FF41EF" w:rsidRDefault="00FF41EF" w:rsidP="00DC32B5">
      <w:pPr>
        <w:spacing w:line="360" w:lineRule="auto"/>
        <w:jc w:val="both"/>
        <w:rPr>
          <w:lang w:val="et-EE"/>
        </w:rPr>
      </w:pPr>
      <w:r>
        <w:rPr>
          <w:lang w:val="et-EE"/>
        </w:rPr>
        <w:t xml:space="preserve">Õpetajad kasutavad loominguliste oskuste kujundamisel ebatraditsionaalseid joonistamise- ja aplikatsioonimeetodeid (joonistamine sõrmedega, vahaga, punktjoonistamise kasutamine, värvi puhumise meetod jne). See arendab lapse käelise oskuse heale tasemele. Õpetajad said 2009.a detsembris õpet teemal “ Ümbritseva keskkonna vahendite kasutamine laste kujutavas loomingus”.  </w:t>
      </w:r>
    </w:p>
    <w:p w:rsidR="00FF41EF" w:rsidRDefault="00FF41EF" w:rsidP="00DC32B5">
      <w:pPr>
        <w:spacing w:line="360" w:lineRule="auto"/>
        <w:jc w:val="both"/>
        <w:rPr>
          <w:lang w:val="et-EE"/>
        </w:rPr>
      </w:pPr>
      <w:r>
        <w:rPr>
          <w:lang w:val="et-EE"/>
        </w:rPr>
        <w:t xml:space="preserve">Suur tähtsust osutatakse lastel tervete eluviiside ja hügieenikultuuri kasvatamisel. Lapsed saavad lasteaias teadmisi selle kohta, milleks on vajalik kehahügieen, karastamine, võimlemise erinevad vormid (hommikvõimlemine, korrigeeriv võimlemine, ravivõimlemine, rütmivõimlemine, hingamistreening, silmade gümnastika), hammaste hooldamine. Saavad teadmisi vitamiinide kasutamisest, kasulikest toiduainetest, õpivad tundma ohte ümbritsevas keskkonnas. Laste ökoloogilist teadlikkust aitab kujundada ümbritsev keskkond. Lasteaed asub praktiliselt metsa veeres ja õpetajad viivad lapsi sageli metsa, vaatlevad ja uurivad loodusnähtusi, õpetavad lapsi hoolt kandma ümbritseva keskkonna eest ja hindama seda.    </w:t>
      </w:r>
    </w:p>
    <w:p w:rsidR="00FF41EF" w:rsidRDefault="00FF41EF" w:rsidP="00DC32B5">
      <w:pPr>
        <w:spacing w:line="360" w:lineRule="auto"/>
        <w:jc w:val="both"/>
        <w:rPr>
          <w:lang w:val="et-EE"/>
        </w:rPr>
      </w:pPr>
      <w:r>
        <w:rPr>
          <w:lang w:val="et-EE"/>
        </w:rPr>
        <w:t xml:space="preserve">Kokkuvõtted lastele eesti keele õpetamisest annavad viimaste aastate jooksul ühtlaselt hea tulemuse. Õpetaja kasutab õpetamisel “Täissõnametoodikat”. Kooli minevad lapsed valdavad hea koguse sõnavara, oskavad sõna lugeda ja kirjutada ning omavad riigikeele õppimisse positiivset suhtumist. </w:t>
      </w:r>
    </w:p>
    <w:p w:rsidR="00FF41EF" w:rsidRDefault="00FF41EF" w:rsidP="00DC32B5">
      <w:pPr>
        <w:spacing w:line="360" w:lineRule="auto"/>
        <w:jc w:val="both"/>
        <w:rPr>
          <w:lang w:val="et-EE"/>
        </w:rPr>
      </w:pPr>
      <w:r>
        <w:rPr>
          <w:lang w:val="et-EE"/>
        </w:rPr>
        <w:t xml:space="preserve">Tunduvalt on kasvanud õpetajate oskus õpilastel lugemisoskuse arendamisel. Lapsed valdavad lugemise õiget tehnikat, osa lapsi valdavad 7. eluaastaks jooksva lugemise tehnikat. </w:t>
      </w:r>
    </w:p>
    <w:p w:rsidR="00FF41EF" w:rsidRDefault="00FF41EF" w:rsidP="00DC32B5">
      <w:pPr>
        <w:spacing w:line="360" w:lineRule="auto"/>
        <w:jc w:val="both"/>
        <w:rPr>
          <w:lang w:val="et-EE"/>
        </w:rPr>
      </w:pPr>
      <w:r>
        <w:rPr>
          <w:lang w:val="et-EE"/>
        </w:rPr>
        <w:t xml:space="preserve">Lapsed orienteeruvad hästi sellistes mõistetes nagu “aastaajad”, “ööpäeva osad”, kuid mõned lapsed eksivad nädalapäevade nimetustes ning söögikordade nimetustes. </w:t>
      </w:r>
    </w:p>
    <w:p w:rsidR="00FF41EF" w:rsidRDefault="00FF41EF" w:rsidP="00DC32B5">
      <w:pPr>
        <w:spacing w:line="360" w:lineRule="auto"/>
        <w:jc w:val="both"/>
        <w:rPr>
          <w:lang w:val="et-EE"/>
        </w:rPr>
      </w:pPr>
      <w:r>
        <w:rPr>
          <w:lang w:val="et-EE"/>
        </w:rPr>
        <w:t>Lastel on lai silmaring, loetlevad kergesti taimi, loomi, linde, kusjuures osa lapsi nimetavad mitte ainult neid loomi, kes elavad meie metsades, vaid teavad ka teiste regioonide, ka eksootiliste, loomi ja linde.</w:t>
      </w:r>
    </w:p>
    <w:p w:rsidR="00FF41EF" w:rsidRDefault="00FF41EF" w:rsidP="00DC32B5">
      <w:pPr>
        <w:spacing w:line="360" w:lineRule="auto"/>
        <w:jc w:val="both"/>
        <w:rPr>
          <w:lang w:val="et-EE"/>
        </w:rPr>
      </w:pPr>
      <w:r>
        <w:rPr>
          <w:lang w:val="et-EE"/>
        </w:rPr>
        <w:t xml:space="preserve">Lastega vesteldes võib aru saada, et palju tähelepanu on eraldatud jälgimise, võrdlemise, hindamise oskuse arendamisele, loogilise rea põhjus-tulemus loomise oskuse arendamisele.  Lapsed arutavad kergelt etteantud teemat. Õpetajad märgivad oma aruannetes, et paljudel lastel ei ole küllaldaselt arenenud iseseisvus ja meeskonnatöö oskus, võime kaasa tunda ja üksteist aidata.   </w:t>
      </w:r>
    </w:p>
    <w:p w:rsidR="00FF41EF" w:rsidRDefault="00FF41EF" w:rsidP="00DC32B5">
      <w:pPr>
        <w:spacing w:line="360" w:lineRule="auto"/>
        <w:jc w:val="both"/>
        <w:rPr>
          <w:lang w:val="et-EE"/>
        </w:rPr>
      </w:pPr>
      <w:r>
        <w:rPr>
          <w:lang w:val="et-EE"/>
        </w:rPr>
        <w:t>Lapse toetamine toimub perioodilise individuaalse abina lapsele, kellel on mõningased õpiraskused, lapse õpetamise ja arendamisena individuaalse plaani järgi. Individuaalse arengu plaan koostatakse rühmameeskonna otsusel neile lastele, kelle arengutase mingisugustel suundadel erineb selles vanuseastmes eeldatavast arengutasemest, ning kelle erivajaduste tõttu on vaja teha rühmakeskkonnas kõige rohkem muudatusi. Individuaalse arengukava kasutamine võimaldab arvestada lapse ja tema perekonna erivajadustega, aitab kindlustada lapsele tema võimetele vastava kaitstud arenemise. Iga logopeedilist abi saav laps õpib individuaalse kava järgi</w:t>
      </w:r>
      <w:r>
        <w:rPr>
          <w:color w:val="FF0000"/>
          <w:lang w:val="et-EE"/>
        </w:rPr>
        <w:t xml:space="preserve">.   </w:t>
      </w:r>
    </w:p>
    <w:p w:rsidR="00FF41EF" w:rsidRDefault="00FF41EF" w:rsidP="00DC32B5">
      <w:pPr>
        <w:pStyle w:val="BodyText2"/>
        <w:overflowPunct/>
        <w:autoSpaceDE/>
        <w:autoSpaceDN/>
        <w:adjustRightInd/>
        <w:textAlignment w:val="auto"/>
        <w:rPr>
          <w:szCs w:val="24"/>
        </w:rPr>
      </w:pPr>
      <w:r>
        <w:rPr>
          <w:szCs w:val="24"/>
        </w:rPr>
        <w:t>Kava koostamise käigus täpsustatakse iga sellest osa võtva isiku kohustused ning konkreetsed ülesanded, mille kaudu lapse arenemist toetatakse. Oma tegevuses oleme me viimastel aastatel erilist tähelepanu pööranud erivajadustega laste kasvatamise ja arengu probleemidele. Seetõttu on õpetajatel olemas teadmised ja oskused töötamiseks lastega, kellel on kõnehäired, käitumishälbed (agressiivsus, suletus, häbelikkus, hirmud, hüperaktiivsus).</w:t>
      </w:r>
    </w:p>
    <w:p w:rsidR="00FF41EF" w:rsidRDefault="00FF41EF" w:rsidP="00DC32B5">
      <w:pPr>
        <w:spacing w:line="360" w:lineRule="auto"/>
        <w:jc w:val="both"/>
        <w:rPr>
          <w:lang w:val="et-EE"/>
        </w:rPr>
      </w:pPr>
      <w:r>
        <w:rPr>
          <w:lang w:val="et-EE"/>
        </w:rPr>
        <w:t>Selleks, et õppeprotsessil oleks sundimatu, mänguline iseloom, kasutame me selliseid kaasaegseid pedagoogilisi tehnoloogiaid nagi Denõševi blokid, Quiseneri kepid ja Aileri rõngad, Voskobovitši arendavad mängud, mis on suunatud lapsel võrdleva, vaatleva ja üldistava oskuse arendamiseks. Kasutatakse samuti aktiivselt metoodikat, mis võimaldab luua laste jaoks probleemseid situatsioone, kus õpetaja suunab lapsed vastuolulisusele ja aitab neil leida lahenduse, õpetab nähtusele vaatama mitmest seisukohast, arendab arutelu loogikat, pakub lahendamiseks uurivaid ülesandeid jne. Mängulise õppimise vormis omandatakse loogika rütmika ja psühholoogilised harjutused. Omavahelisi sõbralikke suhteid laste kollektiivis aitab kujundada V.Holmogortseva metoodika “Heade võlurite kool”.</w:t>
      </w:r>
    </w:p>
    <w:p w:rsidR="00FF41EF" w:rsidRDefault="00FF41EF" w:rsidP="00DC32B5">
      <w:pPr>
        <w:spacing w:line="360" w:lineRule="auto"/>
        <w:jc w:val="both"/>
        <w:rPr>
          <w:lang w:val="et-EE"/>
        </w:rPr>
      </w:pPr>
      <w:r>
        <w:rPr>
          <w:lang w:val="et-EE"/>
        </w:rPr>
        <w:t xml:space="preserve">Lasteaia tegevuskava täieneb süstemaatiliselt uute materjalide ja osadega. Lapse arengu toetamiseks on lasteaia töökava täiendatud selliste osadega, nagu näiteks “Laste tegevusega hõlmamine jalutuskäigu ajal”, “Laste adaptatsioonikava lasteaeda” ja “Lapse õigusalane kasvatamine”. </w:t>
      </w:r>
    </w:p>
    <w:p w:rsidR="00FF41EF" w:rsidRDefault="00FF41EF" w:rsidP="00DC32B5">
      <w:pPr>
        <w:pStyle w:val="BodyText2"/>
      </w:pPr>
      <w:r>
        <w:t xml:space="preserve">2009.a aprillis toimus uuring, mille käigus tehti kindlaks vanema ja koolieelse rühma lastel välja kujunenud ohutu käitumise oskuse tase. Uuringus kasutati projektsioonsituatsiooni testi. Tulemused näitasid, et lastel on hästi välja kujunenud üle sõidutee minemise oskus, tuleohutusalased teadmised, s.t teadmised, millest täiskasvanud räägivad küllalt sageli, kuid mõned lapsed ei pööra isiklikule ohutusele sellistes olukordades, nagu seda on “Ohud looduses” (67%),  “Kohtumine võõraste inimestega”  (67%), “Üksinda kodus” (54%)  “Ohutu käitumine spordivahenditel” (46%). Uuringu tulemuste põhjal võeti tööplaani täiendavad teemad lastele ohutu käitumise oskuste õpetamiseks, samuti soovitati pedagoogidel aktiivsemalt konsulteerida lapsevanemaid ülaltoodud teemadel. </w:t>
      </w:r>
    </w:p>
    <w:p w:rsidR="00FF41EF" w:rsidRDefault="00FF41EF" w:rsidP="00DC32B5">
      <w:pPr>
        <w:spacing w:line="360" w:lineRule="auto"/>
        <w:jc w:val="both"/>
        <w:rPr>
          <w:lang w:val="et-EE"/>
        </w:rPr>
      </w:pPr>
      <w:r>
        <w:rPr>
          <w:lang w:val="et-EE"/>
        </w:rPr>
        <w:t xml:space="preserve">Õppe-kasvatustöö taseme hindamise meetoditeks on õppe-kasvatustöö käigu jälgimine, dokumentatsiooni kontroll, metoodiku osavõtt lapse arengu hindamisest, abi osutamine õppe ja kasvatustöö meetodite valikul, konsulteerimine üleskerkivates küsimustes, vaatluse tulemuste analüüs ja lasteaja tegevuse hindamine. </w:t>
      </w:r>
    </w:p>
    <w:p w:rsidR="00FF41EF" w:rsidRDefault="00FF41EF" w:rsidP="00DC32B5">
      <w:pPr>
        <w:spacing w:line="360" w:lineRule="auto"/>
        <w:jc w:val="both"/>
        <w:rPr>
          <w:lang w:val="et-EE"/>
        </w:rPr>
      </w:pPr>
      <w:r>
        <w:rPr>
          <w:lang w:val="et-EE"/>
        </w:rPr>
        <w:t>Õppeaasta lõpul koostavad pedagoogid SWOT-analüüsi, kus tuuakse välja õppe-kasvatusprotsessi plussid ja puudujäägid. Administratsiooni ja õpetajate SWOT-analüüside ning  lapsevanemate ootuste põhjal toimub lasteaia tegevuse üldine analüüs ning planeeritakse asutuse töö tõhususe tõstmise tegevust.</w:t>
      </w:r>
    </w:p>
    <w:p w:rsidR="00FF41EF" w:rsidRPr="00233C96" w:rsidRDefault="00FF41EF" w:rsidP="00DC32B5">
      <w:pPr>
        <w:spacing w:line="360" w:lineRule="auto"/>
        <w:jc w:val="both"/>
        <w:rPr>
          <w:b/>
          <w:lang w:val="et-EE"/>
        </w:rPr>
      </w:pPr>
      <w:r>
        <w:rPr>
          <w:b/>
          <w:lang w:val="et-EE"/>
        </w:rPr>
        <w:t>Parenduskohad.</w:t>
      </w:r>
    </w:p>
    <w:p w:rsidR="00FF41EF" w:rsidRDefault="00FF41EF" w:rsidP="00DC32B5">
      <w:pPr>
        <w:spacing w:line="360" w:lineRule="auto"/>
        <w:jc w:val="both"/>
        <w:rPr>
          <w:lang w:val="et-EE"/>
        </w:rPr>
      </w:pPr>
      <w:r>
        <w:rPr>
          <w:lang w:val="et-EE"/>
        </w:rPr>
        <w:t>Lasteaia tegevuse tulemuste analüüsi põhjal võib öelda, et lasteaia pedagoogide ees seisavad käesoleval ajal järgmised ülesanded:</w:t>
      </w:r>
    </w:p>
    <w:p w:rsidR="00FF41EF" w:rsidRDefault="00FF41EF" w:rsidP="00DC32B5">
      <w:pPr>
        <w:spacing w:line="360" w:lineRule="auto"/>
        <w:jc w:val="both"/>
        <w:rPr>
          <w:lang w:val="et-EE"/>
        </w:rPr>
      </w:pPr>
      <w:r>
        <w:rPr>
          <w:lang w:val="et-EE"/>
        </w:rPr>
        <w:t>Laste eksperimenteerimise uute tehnoloogiate omandamine;</w:t>
      </w:r>
    </w:p>
    <w:p w:rsidR="00FF41EF" w:rsidRPr="00233C96" w:rsidRDefault="00FF41EF" w:rsidP="00DC32B5">
      <w:pPr>
        <w:spacing w:line="360" w:lineRule="auto"/>
        <w:jc w:val="both"/>
        <w:rPr>
          <w:lang w:val="et-EE"/>
        </w:rPr>
      </w:pPr>
      <w:r>
        <w:rPr>
          <w:lang w:val="et-EE"/>
        </w:rPr>
        <w:t xml:space="preserve">Lastel õppimisoskuse algteadmiste kujundamine: saadud informatsiooni kasutamine, eesmärkide seadmine ja nende saavutamine, enese ja teiste asjade eest hoolt kandmine.   </w:t>
      </w:r>
    </w:p>
    <w:p w:rsidR="00FF41EF" w:rsidRDefault="00FF41EF" w:rsidP="00DC32B5">
      <w:pPr>
        <w:spacing w:line="360" w:lineRule="auto"/>
        <w:jc w:val="both"/>
        <w:rPr>
          <w:lang w:val="et-EE"/>
        </w:rPr>
      </w:pPr>
      <w:r>
        <w:rPr>
          <w:lang w:val="et-EE"/>
        </w:rPr>
        <w:t xml:space="preserve">Meetodite omandamine erivajadustega lastega, kellel on nägemise- või liikumispuuded, töötamiseks. </w:t>
      </w:r>
    </w:p>
    <w:p w:rsidR="00FF41EF" w:rsidRPr="00025F22" w:rsidRDefault="00FF41EF" w:rsidP="00DC32B5">
      <w:pPr>
        <w:spacing w:line="360" w:lineRule="auto"/>
        <w:jc w:val="both"/>
        <w:rPr>
          <w:lang w:val="et-EE"/>
        </w:rPr>
      </w:pPr>
      <w:r>
        <w:rPr>
          <w:lang w:val="et-EE"/>
        </w:rPr>
        <w:t>Lastel ohutu käitumise oskuste kujundamine.</w:t>
      </w:r>
    </w:p>
    <w:p w:rsidR="00FF41EF" w:rsidRPr="00233C96" w:rsidRDefault="00FF41EF" w:rsidP="00DC32B5">
      <w:pPr>
        <w:spacing w:line="360" w:lineRule="auto"/>
        <w:jc w:val="both"/>
        <w:rPr>
          <w:b/>
          <w:lang w:val="de-DE"/>
        </w:rPr>
      </w:pPr>
    </w:p>
    <w:p w:rsidR="00FF41EF" w:rsidRPr="00233C96" w:rsidRDefault="00FF41EF" w:rsidP="00915A5D">
      <w:pPr>
        <w:spacing w:line="360" w:lineRule="auto"/>
        <w:jc w:val="both"/>
        <w:rPr>
          <w:b/>
          <w:lang w:val="de-DE"/>
        </w:rPr>
      </w:pPr>
    </w:p>
    <w:p w:rsidR="00FF41EF" w:rsidRPr="00233C96" w:rsidRDefault="00FF41EF" w:rsidP="00915A5D">
      <w:pPr>
        <w:spacing w:line="360" w:lineRule="auto"/>
        <w:jc w:val="both"/>
        <w:rPr>
          <w:b/>
          <w:lang w:val="de-DE"/>
        </w:rPr>
      </w:pPr>
      <w:r w:rsidRPr="00233C96">
        <w:rPr>
          <w:b/>
          <w:lang w:val="de-DE"/>
        </w:rPr>
        <w:t xml:space="preserve">Lisa 1. </w:t>
      </w:r>
      <w:r>
        <w:rPr>
          <w:b/>
          <w:lang w:val="et-EE"/>
        </w:rPr>
        <w:t>Sisehindamissüsteemi lühikirjeldus</w:t>
      </w:r>
      <w:r w:rsidRPr="00233C96">
        <w:rPr>
          <w:b/>
          <w:lang w:val="de-DE"/>
        </w:rPr>
        <w:t xml:space="preserve">                                                                  </w:t>
      </w:r>
    </w:p>
    <w:p w:rsidR="00FF41EF" w:rsidRPr="00233C96" w:rsidRDefault="00FF41EF" w:rsidP="00915A5D">
      <w:pPr>
        <w:spacing w:line="360" w:lineRule="auto"/>
        <w:jc w:val="both"/>
        <w:rPr>
          <w:lang w:val="de-DE"/>
        </w:rPr>
      </w:pPr>
      <w:r>
        <w:rPr>
          <w:b/>
          <w:lang w:val="et-EE"/>
        </w:rPr>
        <w:t>I</w:t>
      </w:r>
      <w:r w:rsidRPr="00233C96">
        <w:rPr>
          <w:b/>
          <w:lang w:val="de-DE"/>
        </w:rPr>
        <w:t>.</w:t>
      </w:r>
      <w:r>
        <w:rPr>
          <w:b/>
          <w:lang w:val="et-EE"/>
        </w:rPr>
        <w:t>Üldjuhendid</w:t>
      </w:r>
    </w:p>
    <w:p w:rsidR="00FF41EF" w:rsidRDefault="00FF41EF" w:rsidP="00915A5D">
      <w:pPr>
        <w:spacing w:line="360" w:lineRule="auto"/>
        <w:jc w:val="both"/>
        <w:rPr>
          <w:lang w:val="et-EE"/>
        </w:rPr>
      </w:pPr>
      <w:r>
        <w:rPr>
          <w:lang w:val="et-EE"/>
        </w:rPr>
        <w:t>I</w:t>
      </w:r>
      <w:r w:rsidRPr="00233C96">
        <w:rPr>
          <w:lang w:val="de-DE"/>
        </w:rPr>
        <w:t xml:space="preserve">.1 </w:t>
      </w:r>
      <w:r>
        <w:rPr>
          <w:lang w:val="et-EE"/>
        </w:rPr>
        <w:t>Sisehindamiskord on aluseks lasteaia töö sisehindamisel.</w:t>
      </w:r>
    </w:p>
    <w:p w:rsidR="00FF41EF" w:rsidRDefault="00FF41EF" w:rsidP="00915A5D">
      <w:pPr>
        <w:spacing w:line="360" w:lineRule="auto"/>
        <w:jc w:val="both"/>
        <w:rPr>
          <w:lang w:val="et-EE"/>
        </w:rPr>
      </w:pPr>
      <w:r>
        <w:rPr>
          <w:lang w:val="et-EE"/>
        </w:rPr>
        <w:t>I</w:t>
      </w:r>
      <w:r w:rsidRPr="00233C96">
        <w:rPr>
          <w:lang w:val="de-DE"/>
        </w:rPr>
        <w:t>.2.</w:t>
      </w:r>
      <w:r>
        <w:rPr>
          <w:lang w:val="et-EE"/>
        </w:rPr>
        <w:t>Sisehindamiskord on koostatud järgmistest dokumentidest lähtudes:</w:t>
      </w:r>
    </w:p>
    <w:p w:rsidR="00FF41EF" w:rsidRDefault="00FF41EF" w:rsidP="00915A5D">
      <w:pPr>
        <w:spacing w:line="360" w:lineRule="auto"/>
        <w:jc w:val="both"/>
      </w:pPr>
      <w:r>
        <w:rPr>
          <w:lang w:val="et-EE"/>
        </w:rPr>
        <w:t xml:space="preserve">Vabariigi Valitsuse seaduse </w:t>
      </w:r>
      <w:r>
        <w:t>(10.07.2000</w:t>
      </w:r>
      <w:r>
        <w:rPr>
          <w:lang w:val="et-EE"/>
        </w:rPr>
        <w:t>.a</w:t>
      </w:r>
      <w:r>
        <w:t xml:space="preserve">) </w:t>
      </w:r>
      <w:r>
        <w:rPr>
          <w:lang w:val="et-EE"/>
        </w:rPr>
        <w:t>pt.</w:t>
      </w:r>
      <w:r>
        <w:t xml:space="preserve">6.1. </w:t>
      </w:r>
      <w:r>
        <w:rPr>
          <w:lang w:val="et-EE"/>
        </w:rPr>
        <w:t>Sisekontroll ja audit</w:t>
      </w:r>
      <w:r>
        <w:t xml:space="preserve"> </w:t>
      </w:r>
      <w:r>
        <w:rPr>
          <w:lang w:val="et-EE"/>
        </w:rPr>
        <w:t>§</w:t>
      </w:r>
      <w:r>
        <w:t xml:space="preserve">.92-1, 92-2. </w:t>
      </w:r>
      <w:r>
        <w:rPr>
          <w:lang w:val="et-EE"/>
        </w:rPr>
        <w:t>pt</w:t>
      </w:r>
      <w:r>
        <w:t xml:space="preserve">.7 </w:t>
      </w:r>
      <w:r>
        <w:rPr>
          <w:lang w:val="et-EE"/>
        </w:rPr>
        <w:t>teenistuslik järelvalve</w:t>
      </w:r>
      <w:r>
        <w:t xml:space="preserve">. </w:t>
      </w:r>
      <w:r>
        <w:rPr>
          <w:lang w:val="et-EE"/>
        </w:rPr>
        <w:t>§</w:t>
      </w:r>
      <w:r>
        <w:t xml:space="preserve"> 93-101.</w:t>
      </w:r>
    </w:p>
    <w:p w:rsidR="00FF41EF" w:rsidRDefault="00FF41EF" w:rsidP="00915A5D">
      <w:pPr>
        <w:spacing w:line="360" w:lineRule="auto"/>
        <w:jc w:val="both"/>
      </w:pPr>
      <w:r>
        <w:rPr>
          <w:lang w:val="et-EE"/>
        </w:rPr>
        <w:t xml:space="preserve">Kohaliku omavalitsuse korralduse seadus </w:t>
      </w:r>
      <w:r>
        <w:t>(30.09.1999.</w:t>
      </w:r>
      <w:r>
        <w:rPr>
          <w:lang w:val="et-EE"/>
        </w:rPr>
        <w:t>a</w:t>
      </w:r>
      <w:r>
        <w:t xml:space="preserve">) </w:t>
      </w:r>
      <w:r>
        <w:rPr>
          <w:lang w:val="et-EE"/>
        </w:rPr>
        <w:t xml:space="preserve">§ </w:t>
      </w:r>
      <w:r>
        <w:t>66¹.</w:t>
      </w:r>
    </w:p>
    <w:p w:rsidR="00FF41EF" w:rsidRDefault="00FF41EF" w:rsidP="00915A5D">
      <w:pPr>
        <w:spacing w:line="360" w:lineRule="auto"/>
        <w:jc w:val="both"/>
      </w:pPr>
      <w:r>
        <w:rPr>
          <w:lang w:val="et-EE"/>
        </w:rPr>
        <w:t>Koolieelse lasteasutuse seadus (01.09.2006). 1. §9 lg 4</w:t>
      </w:r>
      <w:r>
        <w:t>¹</w:t>
      </w:r>
      <w:r>
        <w:rPr>
          <w:lang w:val="et-EE"/>
        </w:rPr>
        <w:t>, § 24²,  §24³; § 6; § 28-32.</w:t>
      </w:r>
    </w:p>
    <w:p w:rsidR="00FF41EF" w:rsidRDefault="00FF41EF" w:rsidP="00915A5D">
      <w:pPr>
        <w:spacing w:line="360" w:lineRule="auto"/>
        <w:jc w:val="both"/>
      </w:pPr>
      <w:r>
        <w:t xml:space="preserve">Haridusministri 02.10.2002.a määruse nr. 69 “Pedagoogide  atesteerimise tingimused ja kord”, </w:t>
      </w:r>
      <w:r>
        <w:rPr>
          <w:lang w:val="et-EE"/>
        </w:rPr>
        <w:t>§§ 1, 4, 20</w:t>
      </w:r>
    </w:p>
    <w:p w:rsidR="00FF41EF" w:rsidRDefault="00FF41EF" w:rsidP="00915A5D">
      <w:pPr>
        <w:spacing w:line="360" w:lineRule="auto"/>
        <w:jc w:val="both"/>
      </w:pPr>
      <w:r>
        <w:rPr>
          <w:lang w:val="et-EE"/>
        </w:rPr>
        <w:t>Vabariigi Valitsus määrus nr 381 „Õpetajate koolituse raamnõuded“ 01.10.2007, §17.</w:t>
      </w:r>
    </w:p>
    <w:p w:rsidR="00FF41EF" w:rsidRDefault="00FF41EF" w:rsidP="00915A5D">
      <w:pPr>
        <w:spacing w:line="360" w:lineRule="auto"/>
        <w:jc w:val="both"/>
      </w:pPr>
      <w:r>
        <w:rPr>
          <w:lang w:val="et-EE"/>
        </w:rPr>
        <w:t>Töötervishoiu ja tööohutuse seadus</w:t>
      </w:r>
      <w:r>
        <w:t xml:space="preserve"> (16.06.1999). </w:t>
      </w:r>
      <w:r>
        <w:rPr>
          <w:lang w:val="et-EE"/>
        </w:rPr>
        <w:t>§</w:t>
      </w:r>
      <w:r>
        <w:t xml:space="preserve"> 1, </w:t>
      </w:r>
      <w:r>
        <w:rPr>
          <w:lang w:val="et-EE"/>
        </w:rPr>
        <w:t>§</w:t>
      </w:r>
      <w:r>
        <w:t>13.</w:t>
      </w:r>
    </w:p>
    <w:p w:rsidR="00FF41EF" w:rsidRDefault="00FF41EF" w:rsidP="00915A5D">
      <w:pPr>
        <w:spacing w:line="360" w:lineRule="auto"/>
        <w:jc w:val="both"/>
      </w:pPr>
      <w:r>
        <w:t xml:space="preserve">Avaliku teabe seaduse ja sellega seonduvate seaduste muutmise seadus (25.02.2007) </w:t>
      </w:r>
      <w:r>
        <w:rPr>
          <w:lang w:val="et-EE"/>
        </w:rPr>
        <w:t>§§</w:t>
      </w:r>
      <w:r>
        <w:t xml:space="preserve"> 28, 29, 35, 36.</w:t>
      </w:r>
    </w:p>
    <w:p w:rsidR="00FF41EF" w:rsidRDefault="00FF41EF" w:rsidP="00915A5D">
      <w:pPr>
        <w:spacing w:line="360" w:lineRule="auto"/>
        <w:jc w:val="both"/>
      </w:pPr>
      <w:r>
        <w:rPr>
          <w:lang w:val="et-EE"/>
        </w:rPr>
        <w:t>Haridus- ja  teadusministri 04.08.2006. a määruse nr.23 „Kooli ja lasteasutuse nõustamise  tingimused ja kord  sisehindamise küsimustes“</w:t>
      </w:r>
    </w:p>
    <w:p w:rsidR="00FF41EF" w:rsidRPr="00233C96" w:rsidRDefault="00FF41EF" w:rsidP="00915A5D">
      <w:pPr>
        <w:spacing w:line="360" w:lineRule="auto"/>
        <w:jc w:val="both"/>
        <w:rPr>
          <w:lang w:val="de-DE"/>
        </w:rPr>
      </w:pPr>
      <w:r>
        <w:rPr>
          <w:lang w:val="et-EE"/>
        </w:rPr>
        <w:t>I</w:t>
      </w:r>
      <w:r w:rsidRPr="00233C96">
        <w:rPr>
          <w:lang w:val="de-DE"/>
        </w:rPr>
        <w:t xml:space="preserve">.3. </w:t>
      </w:r>
      <w:r>
        <w:rPr>
          <w:lang w:val="et-EE"/>
        </w:rPr>
        <w:t>Sisehindamise kord sisaldab sisehindamise kirjeldust</w:t>
      </w:r>
      <w:r w:rsidRPr="00233C96">
        <w:rPr>
          <w:lang w:val="de-DE"/>
        </w:rPr>
        <w:t>.</w:t>
      </w:r>
    </w:p>
    <w:p w:rsidR="00FF41EF" w:rsidRPr="00233C96" w:rsidRDefault="00FF41EF" w:rsidP="00915A5D">
      <w:pPr>
        <w:spacing w:line="360" w:lineRule="auto"/>
        <w:jc w:val="both"/>
        <w:rPr>
          <w:lang w:val="de-DE"/>
        </w:rPr>
      </w:pPr>
      <w:r>
        <w:rPr>
          <w:lang w:val="et-EE"/>
        </w:rPr>
        <w:t>I</w:t>
      </w:r>
      <w:r w:rsidRPr="00233C96">
        <w:rPr>
          <w:lang w:val="de-DE"/>
        </w:rPr>
        <w:t xml:space="preserve">.4. </w:t>
      </w:r>
      <w:r>
        <w:rPr>
          <w:lang w:val="et-EE"/>
        </w:rPr>
        <w:t>Sisehindamise kord kooskõlastatakse üldkoosolekul ja hoolekogus.</w:t>
      </w:r>
    </w:p>
    <w:p w:rsidR="00FF41EF" w:rsidRPr="00233C96" w:rsidRDefault="00FF41EF" w:rsidP="00915A5D">
      <w:pPr>
        <w:spacing w:line="360" w:lineRule="auto"/>
        <w:jc w:val="both"/>
        <w:rPr>
          <w:lang w:val="de-DE"/>
        </w:rPr>
      </w:pPr>
      <w:r>
        <w:rPr>
          <w:lang w:val="et-EE"/>
        </w:rPr>
        <w:t>I</w:t>
      </w:r>
      <w:r w:rsidRPr="00233C96">
        <w:rPr>
          <w:lang w:val="de-DE"/>
        </w:rPr>
        <w:t xml:space="preserve">.5. </w:t>
      </w:r>
      <w:r>
        <w:rPr>
          <w:lang w:val="et-EE"/>
        </w:rPr>
        <w:t>Sisehindamise korra kinnitab juhataja</w:t>
      </w:r>
      <w:r w:rsidRPr="00233C96">
        <w:rPr>
          <w:lang w:val="de-DE"/>
        </w:rPr>
        <w:t>.</w:t>
      </w:r>
    </w:p>
    <w:p w:rsidR="00FF41EF" w:rsidRDefault="00FF41EF" w:rsidP="00915A5D">
      <w:pPr>
        <w:spacing w:line="360" w:lineRule="auto"/>
        <w:jc w:val="both"/>
        <w:rPr>
          <w:b/>
          <w:lang w:val="et-EE"/>
        </w:rPr>
      </w:pPr>
    </w:p>
    <w:p w:rsidR="00FF41EF" w:rsidRPr="00233C96" w:rsidRDefault="00FF41EF" w:rsidP="00915A5D">
      <w:pPr>
        <w:spacing w:line="360" w:lineRule="auto"/>
        <w:jc w:val="both"/>
        <w:rPr>
          <w:b/>
          <w:lang w:val="et-EE"/>
        </w:rPr>
      </w:pPr>
      <w:r>
        <w:rPr>
          <w:b/>
          <w:lang w:val="et-EE"/>
        </w:rPr>
        <w:t>II</w:t>
      </w:r>
      <w:r w:rsidRPr="00233C96">
        <w:rPr>
          <w:b/>
          <w:lang w:val="et-EE"/>
        </w:rPr>
        <w:t xml:space="preserve">. </w:t>
      </w:r>
      <w:r>
        <w:rPr>
          <w:b/>
          <w:lang w:val="et-EE"/>
        </w:rPr>
        <w:t>Sisehindamise süsteemi mõisted</w:t>
      </w:r>
    </w:p>
    <w:p w:rsidR="00FF41EF" w:rsidRPr="00233C96" w:rsidRDefault="00FF41EF" w:rsidP="00915A5D">
      <w:pPr>
        <w:spacing w:line="360" w:lineRule="auto"/>
        <w:jc w:val="both"/>
        <w:rPr>
          <w:b/>
          <w:lang w:val="et-EE"/>
        </w:rPr>
      </w:pPr>
      <w:r w:rsidRPr="00233C96">
        <w:rPr>
          <w:lang w:val="et-EE"/>
        </w:rPr>
        <w:t xml:space="preserve"> </w:t>
      </w:r>
      <w:r>
        <w:rPr>
          <w:lang w:val="et-EE"/>
        </w:rPr>
        <w:t>II</w:t>
      </w:r>
      <w:r w:rsidRPr="00233C96">
        <w:rPr>
          <w:lang w:val="et-EE"/>
        </w:rPr>
        <w:t>.1.</w:t>
      </w:r>
      <w:r>
        <w:rPr>
          <w:lang w:val="et-EE"/>
        </w:rPr>
        <w:t>Koolieelse lasteasutuse tegevust hinnatakse sise- ja välishindamise protseduuride kaudu</w:t>
      </w:r>
      <w:r w:rsidRPr="00233C96">
        <w:rPr>
          <w:lang w:val="et-EE"/>
        </w:rPr>
        <w:t xml:space="preserve">     Lisa1.</w:t>
      </w:r>
    </w:p>
    <w:p w:rsidR="00FF41EF" w:rsidRDefault="00FF41EF" w:rsidP="00915A5D">
      <w:pPr>
        <w:spacing w:line="360" w:lineRule="auto"/>
        <w:jc w:val="both"/>
        <w:rPr>
          <w:bCs/>
        </w:rPr>
      </w:pPr>
      <w:r>
        <w:rPr>
          <w:bCs/>
          <w:lang w:val="et-EE"/>
        </w:rPr>
        <w:t>II</w:t>
      </w:r>
      <w:r>
        <w:rPr>
          <w:bCs/>
        </w:rPr>
        <w:t>.2.</w:t>
      </w:r>
      <w:r>
        <w:rPr>
          <w:bCs/>
          <w:lang w:val="et-EE"/>
        </w:rPr>
        <w:t>Enesehindamise koefitsient</w:t>
      </w:r>
      <w:r>
        <w:rPr>
          <w:bCs/>
        </w:rPr>
        <w:t>.</w:t>
      </w:r>
    </w:p>
    <w:p w:rsidR="00FF41EF" w:rsidRDefault="00FF41EF" w:rsidP="00915A5D">
      <w:pPr>
        <w:pStyle w:val="Title"/>
        <w:numPr>
          <w:ilvl w:val="0"/>
          <w:numId w:val="2"/>
        </w:numPr>
        <w:spacing w:line="360" w:lineRule="auto"/>
        <w:ind w:left="720"/>
        <w:jc w:val="both"/>
        <w:rPr>
          <w:b w:val="0"/>
          <w:lang w:val="en-US"/>
        </w:rPr>
      </w:pPr>
      <w:r>
        <w:rPr>
          <w:b w:val="0"/>
          <w:lang w:val="et-EE"/>
        </w:rPr>
        <w:t>Tegevuse teadlikkus</w:t>
      </w:r>
      <w:r>
        <w:rPr>
          <w:b w:val="0"/>
          <w:lang w:val="en-US"/>
        </w:rPr>
        <w:t>.</w:t>
      </w:r>
    </w:p>
    <w:p w:rsidR="00FF41EF" w:rsidRDefault="00FF41EF" w:rsidP="00915A5D">
      <w:pPr>
        <w:pStyle w:val="Title"/>
        <w:numPr>
          <w:ilvl w:val="0"/>
          <w:numId w:val="2"/>
        </w:numPr>
        <w:spacing w:line="360" w:lineRule="auto"/>
        <w:ind w:left="720"/>
        <w:jc w:val="both"/>
        <w:rPr>
          <w:b w:val="0"/>
          <w:lang w:val="en-US"/>
        </w:rPr>
      </w:pPr>
      <w:r>
        <w:rPr>
          <w:b w:val="0"/>
          <w:lang w:val="et-EE"/>
        </w:rPr>
        <w:t>Teadlikkus tegevuskeskkonna muutumisest</w:t>
      </w:r>
      <w:r>
        <w:rPr>
          <w:b w:val="0"/>
          <w:lang w:val="en-US"/>
        </w:rPr>
        <w:t>.</w:t>
      </w:r>
    </w:p>
    <w:p w:rsidR="00FF41EF" w:rsidRDefault="00FF41EF" w:rsidP="00915A5D">
      <w:pPr>
        <w:pStyle w:val="Title"/>
        <w:numPr>
          <w:ilvl w:val="0"/>
          <w:numId w:val="2"/>
        </w:numPr>
        <w:spacing w:line="360" w:lineRule="auto"/>
        <w:ind w:left="720"/>
        <w:jc w:val="both"/>
        <w:rPr>
          <w:b w:val="0"/>
          <w:lang w:val="en-US"/>
        </w:rPr>
      </w:pPr>
      <w:r>
        <w:rPr>
          <w:b w:val="0"/>
          <w:lang w:val="et-EE"/>
        </w:rPr>
        <w:t>Teadlikkus ühiskondlikus arengus</w:t>
      </w:r>
      <w:r>
        <w:rPr>
          <w:b w:val="0"/>
          <w:lang w:val="en-US"/>
        </w:rPr>
        <w:t>.</w:t>
      </w:r>
    </w:p>
    <w:p w:rsidR="00FF41EF" w:rsidRPr="00233C96" w:rsidRDefault="00FF41EF" w:rsidP="00915A5D">
      <w:pPr>
        <w:pStyle w:val="Title"/>
        <w:spacing w:line="360" w:lineRule="auto"/>
        <w:jc w:val="both"/>
        <w:rPr>
          <w:b w:val="0"/>
          <w:lang w:val="de-DE"/>
        </w:rPr>
      </w:pPr>
      <w:r w:rsidRPr="00233C96">
        <w:rPr>
          <w:b w:val="0"/>
          <w:lang w:val="de-DE"/>
        </w:rPr>
        <w:t xml:space="preserve">Enesehindamise kaudu parandab õpetaja ise oma tegevuse tulemusi. </w:t>
      </w:r>
    </w:p>
    <w:p w:rsidR="00FF41EF" w:rsidRDefault="00FF41EF" w:rsidP="00915A5D">
      <w:pPr>
        <w:pStyle w:val="Title"/>
        <w:spacing w:line="360" w:lineRule="auto"/>
        <w:jc w:val="both"/>
        <w:rPr>
          <w:b w:val="0"/>
          <w:lang w:val="et-EE"/>
        </w:rPr>
      </w:pPr>
      <w:r>
        <w:rPr>
          <w:b w:val="0"/>
          <w:lang w:val="et-EE"/>
        </w:rPr>
        <w:t xml:space="preserve">Vastastikune hindamine võimaldab õpetajatelt üksteiselt õppida, vahetada kogemusi ja vaadata oma tööle kolleegide silmadega. </w:t>
      </w:r>
    </w:p>
    <w:p w:rsidR="00FF41EF" w:rsidRDefault="00FF41EF" w:rsidP="00915A5D">
      <w:pPr>
        <w:spacing w:line="360" w:lineRule="auto"/>
        <w:jc w:val="both"/>
        <w:rPr>
          <w:lang w:val="et-EE"/>
        </w:rPr>
      </w:pPr>
      <w:r>
        <w:rPr>
          <w:lang w:val="et-EE"/>
        </w:rPr>
        <w:t xml:space="preserve">Selliselt saadavate hindamisandmete järgi võib õpetaja (või kollektiiv) vajaduse korral muuta õpetamise plaani või metoodikat. Samal ajal võimaldab enesehindamine arutada läbi probleeme ja edasisi arengusuundi. Õpetajate hindamine ja enesehindamine realiseeritakse selliste võtmeindikaatorite kaudu, nagu : töö uue kavaga, õppe-kasvatusprotsessi tulemused, kaasaegse õpikeskkonna loomine, kaasaegsete pedagoogiliste tehnoloogiate kasutamine, kaastöö perekonnaga, osalemine loomingulistes rühmades. </w:t>
      </w:r>
    </w:p>
    <w:p w:rsidR="00FF41EF" w:rsidRDefault="00FF41EF" w:rsidP="00915A5D">
      <w:pPr>
        <w:spacing w:line="360" w:lineRule="auto"/>
        <w:jc w:val="both"/>
        <w:rPr>
          <w:lang w:val="et-EE"/>
        </w:rPr>
      </w:pPr>
      <w:r>
        <w:rPr>
          <w:lang w:val="et-EE"/>
        </w:rPr>
        <w:t>Juhtkonna enesehindamine liidab asutuse üheks tervikuks ning asetab rõhu strateegilistele punktidele. Ennast hinnates tugineme me isiklike ja regionaalsete eesmärkidele.</w:t>
      </w:r>
    </w:p>
    <w:p w:rsidR="00FF41EF" w:rsidRDefault="00FF41EF" w:rsidP="00915A5D">
      <w:pPr>
        <w:spacing w:line="360" w:lineRule="auto"/>
        <w:jc w:val="both"/>
        <w:rPr>
          <w:b/>
          <w:lang w:val="et-EE"/>
        </w:rPr>
      </w:pPr>
      <w:r>
        <w:rPr>
          <w:b/>
          <w:lang w:val="et-EE"/>
        </w:rPr>
        <w:t>III. Eesmärk ja kasutusala.</w:t>
      </w:r>
    </w:p>
    <w:p w:rsidR="00FF41EF" w:rsidRDefault="00FF41EF" w:rsidP="00915A5D">
      <w:pPr>
        <w:spacing w:line="360" w:lineRule="auto"/>
        <w:jc w:val="both"/>
        <w:rPr>
          <w:lang w:val="et-EE"/>
        </w:rPr>
      </w:pPr>
      <w:r>
        <w:rPr>
          <w:lang w:val="et-EE"/>
        </w:rPr>
        <w:t>III</w:t>
      </w:r>
      <w:r w:rsidRPr="00233C96">
        <w:rPr>
          <w:lang w:val="et-EE"/>
        </w:rPr>
        <w:t xml:space="preserve">.1. </w:t>
      </w:r>
      <w:r>
        <w:rPr>
          <w:lang w:val="et-EE"/>
        </w:rPr>
        <w:t xml:space="preserve">Hindamise eesmärgiks on leida kollektiivis positiivseid ressursse, selleks, et edaspidi oma ülesannetega toime tulla.  </w:t>
      </w:r>
    </w:p>
    <w:p w:rsidR="00FF41EF" w:rsidRDefault="00FF41EF" w:rsidP="00915A5D">
      <w:pPr>
        <w:spacing w:line="360" w:lineRule="auto"/>
        <w:jc w:val="both"/>
        <w:rPr>
          <w:lang w:val="et-EE"/>
        </w:rPr>
      </w:pPr>
      <w:r>
        <w:rPr>
          <w:lang w:val="et-EE"/>
        </w:rPr>
        <w:t>III</w:t>
      </w:r>
      <w:r w:rsidRPr="00233C96">
        <w:rPr>
          <w:lang w:val="et-EE"/>
        </w:rPr>
        <w:t>.2.</w:t>
      </w:r>
      <w:r>
        <w:rPr>
          <w:lang w:val="et-EE"/>
        </w:rPr>
        <w:t xml:space="preserve">Sisehindamise kord reguleerib koolieelse lasteasutuse tegevuse hinnangut, hindamise käiku, tulemuste analüüsi, tulemuste kasutamist ja perioodilisust. </w:t>
      </w:r>
    </w:p>
    <w:p w:rsidR="00FF41EF" w:rsidRDefault="00FF41EF" w:rsidP="00915A5D">
      <w:pPr>
        <w:pStyle w:val="Title"/>
        <w:spacing w:line="360" w:lineRule="auto"/>
        <w:jc w:val="both"/>
        <w:rPr>
          <w:lang w:val="et-EE"/>
        </w:rPr>
      </w:pPr>
      <w:r w:rsidRPr="00233C96">
        <w:rPr>
          <w:lang w:val="et-EE"/>
        </w:rPr>
        <w:t xml:space="preserve">IV. </w:t>
      </w:r>
      <w:r>
        <w:rPr>
          <w:lang w:val="et-EE"/>
        </w:rPr>
        <w:t>Sisehindamise protsess</w:t>
      </w:r>
    </w:p>
    <w:p w:rsidR="00FF41EF" w:rsidRPr="00233C96" w:rsidRDefault="00FF41EF" w:rsidP="00915A5D">
      <w:pPr>
        <w:pStyle w:val="Title"/>
        <w:spacing w:line="360" w:lineRule="auto"/>
        <w:jc w:val="both"/>
        <w:rPr>
          <w:b w:val="0"/>
          <w:lang w:val="et-EE"/>
        </w:rPr>
      </w:pPr>
      <w:r w:rsidRPr="009643F9">
        <w:rPr>
          <w:b w:val="0"/>
          <w:lang w:val="et-EE"/>
        </w:rPr>
        <w:t>IV.1.</w:t>
      </w:r>
      <w:r>
        <w:rPr>
          <w:b w:val="0"/>
          <w:lang w:val="et-EE"/>
        </w:rPr>
        <w:t>Sisehindamise eesmärgid</w:t>
      </w:r>
      <w:r w:rsidRPr="00233C96">
        <w:rPr>
          <w:b w:val="0"/>
          <w:lang w:val="et-EE"/>
        </w:rPr>
        <w:t>:</w:t>
      </w:r>
    </w:p>
    <w:p w:rsidR="00FF41EF" w:rsidRPr="009643F9" w:rsidRDefault="00FF41EF" w:rsidP="00915A5D">
      <w:pPr>
        <w:pStyle w:val="Title"/>
        <w:spacing w:line="360" w:lineRule="auto"/>
        <w:ind w:left="1200"/>
        <w:jc w:val="both"/>
        <w:rPr>
          <w:b w:val="0"/>
          <w:lang w:val="et-EE"/>
        </w:rPr>
      </w:pPr>
      <w:r w:rsidRPr="009643F9">
        <w:rPr>
          <w:b w:val="0"/>
          <w:lang w:val="et-EE"/>
        </w:rPr>
        <w:t xml:space="preserve">1) </w:t>
      </w:r>
      <w:r>
        <w:rPr>
          <w:b w:val="0"/>
          <w:lang w:val="et-EE"/>
        </w:rPr>
        <w:t>selgitada välja koolieelse lasteasutuse tegevuse tugevad ja nõrgad küljed;</w:t>
      </w:r>
    </w:p>
    <w:p w:rsidR="00FF41EF" w:rsidRDefault="00FF41EF" w:rsidP="00915A5D">
      <w:pPr>
        <w:pStyle w:val="Title"/>
        <w:spacing w:line="360" w:lineRule="auto"/>
        <w:ind w:left="1200"/>
        <w:jc w:val="both"/>
        <w:rPr>
          <w:b w:val="0"/>
          <w:lang w:val="en-US"/>
        </w:rPr>
      </w:pPr>
      <w:r>
        <w:rPr>
          <w:b w:val="0"/>
          <w:lang w:val="en-US"/>
        </w:rPr>
        <w:t xml:space="preserve">2) </w:t>
      </w:r>
      <w:r>
        <w:rPr>
          <w:b w:val="0"/>
          <w:lang w:val="et-EE"/>
        </w:rPr>
        <w:t>planeerida ja realiseerida kooleelse lasteasutuse tegevust lasteaia lastevanemate poolt lasteaia tegevusele antud hinnangust lähtudes</w:t>
      </w:r>
      <w:r>
        <w:rPr>
          <w:b w:val="0"/>
          <w:lang w:val="en-US"/>
        </w:rPr>
        <w:t>;</w:t>
      </w:r>
    </w:p>
    <w:p w:rsidR="00FF41EF" w:rsidRDefault="00FF41EF" w:rsidP="00915A5D">
      <w:pPr>
        <w:pStyle w:val="Title"/>
        <w:spacing w:line="360" w:lineRule="auto"/>
        <w:jc w:val="both"/>
        <w:rPr>
          <w:b w:val="0"/>
          <w:lang w:val="en-US"/>
        </w:rPr>
      </w:pPr>
      <w:r>
        <w:rPr>
          <w:b w:val="0"/>
          <w:lang w:val="en-US"/>
        </w:rPr>
        <w:t xml:space="preserve">                  3) </w:t>
      </w:r>
      <w:r>
        <w:rPr>
          <w:b w:val="0"/>
          <w:lang w:val="et-EE"/>
        </w:rPr>
        <w:t>selgitada välja lasteaia arengukava elluviimise tase</w:t>
      </w:r>
      <w:r>
        <w:rPr>
          <w:b w:val="0"/>
          <w:lang w:val="en-US"/>
        </w:rPr>
        <w:t>;</w:t>
      </w:r>
    </w:p>
    <w:p w:rsidR="00FF41EF" w:rsidRDefault="00FF41EF" w:rsidP="00915A5D">
      <w:pPr>
        <w:pStyle w:val="Title"/>
        <w:spacing w:line="360" w:lineRule="auto"/>
        <w:jc w:val="both"/>
        <w:rPr>
          <w:b w:val="0"/>
          <w:lang w:val="en-US"/>
        </w:rPr>
      </w:pPr>
      <w:r>
        <w:rPr>
          <w:b w:val="0"/>
          <w:lang w:val="en-US"/>
        </w:rPr>
        <w:t xml:space="preserve">                  4) </w:t>
      </w:r>
      <w:r>
        <w:rPr>
          <w:b w:val="0"/>
          <w:lang w:val="et-EE"/>
        </w:rPr>
        <w:t>selgitada välja personali vajadus täiendõppe järele</w:t>
      </w:r>
      <w:r>
        <w:rPr>
          <w:b w:val="0"/>
          <w:lang w:val="en-US"/>
        </w:rPr>
        <w:t>;</w:t>
      </w:r>
    </w:p>
    <w:p w:rsidR="00FF41EF" w:rsidRPr="00233C96" w:rsidRDefault="00FF41EF" w:rsidP="00915A5D">
      <w:pPr>
        <w:pStyle w:val="Title"/>
        <w:spacing w:line="360" w:lineRule="auto"/>
        <w:jc w:val="both"/>
        <w:rPr>
          <w:b w:val="0"/>
          <w:lang w:val="de-DE"/>
        </w:rPr>
      </w:pPr>
      <w:r>
        <w:rPr>
          <w:b w:val="0"/>
          <w:lang w:val="en-US"/>
        </w:rPr>
        <w:t xml:space="preserve">                  </w:t>
      </w:r>
      <w:r w:rsidRPr="00233C96">
        <w:rPr>
          <w:b w:val="0"/>
          <w:lang w:val="de-DE"/>
        </w:rPr>
        <w:t xml:space="preserve">5) </w:t>
      </w:r>
      <w:r>
        <w:rPr>
          <w:b w:val="0"/>
          <w:lang w:val="et-EE"/>
        </w:rPr>
        <w:t xml:space="preserve">hinnata kollektiivi psühholoogilist mikrokliimat ja meeskonnatöö valmidust. </w:t>
      </w:r>
    </w:p>
    <w:p w:rsidR="00FF41EF" w:rsidRDefault="00FF41EF" w:rsidP="00915A5D">
      <w:pPr>
        <w:spacing w:line="360" w:lineRule="auto"/>
        <w:jc w:val="both"/>
        <w:rPr>
          <w:lang w:val="et-EE"/>
        </w:rPr>
      </w:pPr>
      <w:r w:rsidRPr="00233C96">
        <w:rPr>
          <w:lang w:val="de-DE"/>
        </w:rPr>
        <w:t xml:space="preserve">IV.2. </w:t>
      </w:r>
      <w:r>
        <w:rPr>
          <w:lang w:val="et-EE"/>
        </w:rPr>
        <w:t>Sisehindamise planeerimine ja kollektiivi informeerimine.</w:t>
      </w:r>
    </w:p>
    <w:p w:rsidR="00FF41EF" w:rsidRDefault="00FF41EF" w:rsidP="00915A5D">
      <w:pPr>
        <w:spacing w:line="360" w:lineRule="auto"/>
        <w:jc w:val="both"/>
        <w:rPr>
          <w:lang w:val="et-EE"/>
        </w:rPr>
      </w:pPr>
      <w:r>
        <w:rPr>
          <w:lang w:val="et-EE"/>
        </w:rPr>
        <w:t>Kompleksse kontrolli tähtajad planeeritakse õppeaasta alguses lasteaia tegevuse aastaplaanis. Sisehindamise läbiviimise detailidest personali eelnevalt ei teavitata.</w:t>
      </w:r>
    </w:p>
    <w:p w:rsidR="00FF41EF" w:rsidRDefault="00FF41EF" w:rsidP="00915A5D">
      <w:pPr>
        <w:spacing w:line="360" w:lineRule="auto"/>
        <w:jc w:val="both"/>
        <w:rPr>
          <w:lang w:val="et-EE"/>
        </w:rPr>
      </w:pPr>
      <w:r w:rsidRPr="00233C96">
        <w:rPr>
          <w:lang w:val="et-EE"/>
        </w:rPr>
        <w:t xml:space="preserve">IV.3. </w:t>
      </w:r>
      <w:r>
        <w:rPr>
          <w:lang w:val="et-EE"/>
        </w:rPr>
        <w:t>Kompleksse sisehindamise tihedus ja hindamisalused.</w:t>
      </w:r>
    </w:p>
    <w:p w:rsidR="00FF41EF" w:rsidRDefault="00FF41EF" w:rsidP="00915A5D">
      <w:pPr>
        <w:spacing w:line="360" w:lineRule="auto"/>
        <w:jc w:val="both"/>
        <w:rPr>
          <w:lang w:val="et-EE"/>
        </w:rPr>
      </w:pPr>
      <w:r>
        <w:rPr>
          <w:lang w:val="et-EE"/>
        </w:rPr>
        <w:t>Kompleksne enesehindamine toimub üks kord aastas.</w:t>
      </w:r>
    </w:p>
    <w:p w:rsidR="00FF41EF" w:rsidRDefault="00FF41EF" w:rsidP="00915A5D">
      <w:pPr>
        <w:spacing w:line="360" w:lineRule="auto"/>
        <w:jc w:val="both"/>
        <w:rPr>
          <w:lang w:val="et-EE"/>
        </w:rPr>
      </w:pPr>
      <w:r>
        <w:rPr>
          <w:lang w:val="et-EE"/>
        </w:rPr>
        <w:t>Sisehindamise kriteeriumiteks on lasteaia õppe-kasvatustöö  ja juhtimise tulemuslikkus.</w:t>
      </w:r>
    </w:p>
    <w:p w:rsidR="00FF41EF" w:rsidRPr="00233C96" w:rsidRDefault="00FF41EF" w:rsidP="00915A5D">
      <w:pPr>
        <w:spacing w:line="360" w:lineRule="auto"/>
        <w:jc w:val="both"/>
        <w:rPr>
          <w:lang w:val="et-EE"/>
        </w:rPr>
      </w:pPr>
      <w:r w:rsidRPr="00233C96">
        <w:rPr>
          <w:lang w:val="et-EE"/>
        </w:rPr>
        <w:t xml:space="preserve">IV.4. </w:t>
      </w:r>
      <w:r>
        <w:rPr>
          <w:lang w:val="et-EE"/>
        </w:rPr>
        <w:t>Lasteaia sisehindamisel kasutatav metoodika.</w:t>
      </w:r>
    </w:p>
    <w:p w:rsidR="00FF41EF" w:rsidRDefault="00FF41EF" w:rsidP="00915A5D">
      <w:pPr>
        <w:spacing w:line="360" w:lineRule="auto"/>
        <w:jc w:val="both"/>
        <w:rPr>
          <w:lang w:val="et-EE"/>
        </w:rPr>
      </w:pPr>
      <w:r>
        <w:rPr>
          <w:lang w:val="et-EE"/>
        </w:rPr>
        <w:t>Sisehindamise läbiviimisel kasutatakse järgmisi meetodeid:</w:t>
      </w:r>
    </w:p>
    <w:p w:rsidR="00FF41EF" w:rsidRPr="00233C96" w:rsidRDefault="00FF41EF" w:rsidP="00915A5D">
      <w:pPr>
        <w:numPr>
          <w:ilvl w:val="0"/>
          <w:numId w:val="3"/>
        </w:numPr>
        <w:tabs>
          <w:tab w:val="left" w:pos="720"/>
        </w:tabs>
        <w:spacing w:line="360" w:lineRule="auto"/>
        <w:jc w:val="both"/>
        <w:rPr>
          <w:lang w:val="de-DE"/>
        </w:rPr>
      </w:pPr>
      <w:r>
        <w:rPr>
          <w:lang w:val="et-EE"/>
        </w:rPr>
        <w:t>statistika, rahaliste aruannete ja teiste kogutud andmete analüüs;</w:t>
      </w:r>
    </w:p>
    <w:p w:rsidR="00FF41EF" w:rsidRPr="00233C96" w:rsidRDefault="00FF41EF" w:rsidP="00915A5D">
      <w:pPr>
        <w:numPr>
          <w:ilvl w:val="0"/>
          <w:numId w:val="3"/>
        </w:numPr>
        <w:tabs>
          <w:tab w:val="left" w:pos="720"/>
        </w:tabs>
        <w:spacing w:line="360" w:lineRule="auto"/>
        <w:jc w:val="both"/>
        <w:rPr>
          <w:lang w:val="de-DE"/>
        </w:rPr>
      </w:pPr>
      <w:r>
        <w:rPr>
          <w:lang w:val="et-EE"/>
        </w:rPr>
        <w:t>tutvumine dokumentidega ja nende sisu analüüs</w:t>
      </w:r>
      <w:r w:rsidRPr="00233C96">
        <w:rPr>
          <w:lang w:val="de-DE"/>
        </w:rPr>
        <w:t>;</w:t>
      </w:r>
    </w:p>
    <w:p w:rsidR="00FF41EF" w:rsidRDefault="00FF41EF" w:rsidP="00915A5D">
      <w:pPr>
        <w:numPr>
          <w:ilvl w:val="0"/>
          <w:numId w:val="3"/>
        </w:numPr>
        <w:tabs>
          <w:tab w:val="left" w:pos="720"/>
        </w:tabs>
        <w:spacing w:line="360" w:lineRule="auto"/>
        <w:jc w:val="both"/>
      </w:pPr>
      <w:r>
        <w:t>lasteaia personali, hoolekogu liikmete, lapsevanemate ja laste intervjueerimine;</w:t>
      </w:r>
    </w:p>
    <w:p w:rsidR="00FF41EF" w:rsidRPr="00233C96" w:rsidRDefault="00FF41EF" w:rsidP="00915A5D">
      <w:pPr>
        <w:numPr>
          <w:ilvl w:val="0"/>
          <w:numId w:val="3"/>
        </w:numPr>
        <w:tabs>
          <w:tab w:val="left" w:pos="720"/>
        </w:tabs>
        <w:spacing w:line="360" w:lineRule="auto"/>
        <w:jc w:val="both"/>
        <w:rPr>
          <w:lang w:val="de-DE"/>
        </w:rPr>
      </w:pPr>
      <w:r w:rsidRPr="00233C96">
        <w:rPr>
          <w:lang w:val="de-DE"/>
        </w:rPr>
        <w:t>õppe-kasvatustöö jälgimine, ürituste külastamine, laste töödega tutvumine;</w:t>
      </w:r>
    </w:p>
    <w:p w:rsidR="00FF41EF" w:rsidRDefault="00FF41EF" w:rsidP="00915A5D">
      <w:pPr>
        <w:numPr>
          <w:ilvl w:val="0"/>
          <w:numId w:val="3"/>
        </w:numPr>
        <w:tabs>
          <w:tab w:val="left" w:pos="720"/>
        </w:tabs>
        <w:spacing w:line="360" w:lineRule="auto"/>
        <w:jc w:val="both"/>
      </w:pPr>
      <w:r>
        <w:rPr>
          <w:lang w:val="et-EE"/>
        </w:rPr>
        <w:t>küsitluste korraldamine</w:t>
      </w:r>
      <w:r>
        <w:t>;</w:t>
      </w:r>
    </w:p>
    <w:p w:rsidR="00FF41EF" w:rsidRPr="00233C96" w:rsidRDefault="00FF41EF" w:rsidP="00915A5D">
      <w:pPr>
        <w:numPr>
          <w:ilvl w:val="0"/>
          <w:numId w:val="3"/>
        </w:numPr>
        <w:tabs>
          <w:tab w:val="left" w:pos="720"/>
        </w:tabs>
        <w:spacing w:line="360" w:lineRule="auto"/>
        <w:jc w:val="both"/>
        <w:rPr>
          <w:lang w:val="de-DE"/>
        </w:rPr>
      </w:pPr>
      <w:r>
        <w:rPr>
          <w:lang w:val="et-EE"/>
        </w:rPr>
        <w:t>tutvumine õppe-kasvatustöö keskkonnaga, õppevahendite ja inventariga;</w:t>
      </w:r>
    </w:p>
    <w:p w:rsidR="00FF41EF" w:rsidRDefault="00FF41EF" w:rsidP="00915A5D">
      <w:pPr>
        <w:numPr>
          <w:ilvl w:val="0"/>
          <w:numId w:val="3"/>
        </w:numPr>
        <w:tabs>
          <w:tab w:val="left" w:pos="720"/>
        </w:tabs>
        <w:spacing w:line="360" w:lineRule="auto"/>
        <w:jc w:val="both"/>
      </w:pPr>
      <w:r>
        <w:t>SWOT-analüüs.</w:t>
      </w:r>
    </w:p>
    <w:p w:rsidR="00FF41EF" w:rsidRDefault="00FF41EF" w:rsidP="00915A5D">
      <w:pPr>
        <w:pStyle w:val="Title"/>
        <w:spacing w:line="360" w:lineRule="auto"/>
        <w:jc w:val="both"/>
        <w:rPr>
          <w:b w:val="0"/>
          <w:lang w:val="et-EE"/>
        </w:rPr>
      </w:pPr>
      <w:r>
        <w:rPr>
          <w:b w:val="0"/>
          <w:lang w:val="en-US"/>
        </w:rPr>
        <w:t xml:space="preserve">IV.5. </w:t>
      </w:r>
      <w:r>
        <w:rPr>
          <w:b w:val="0"/>
          <w:lang w:val="et-EE"/>
        </w:rPr>
        <w:t>Hindamise objektid:</w:t>
      </w:r>
    </w:p>
    <w:p w:rsidR="00FF41EF" w:rsidRDefault="00FF41EF" w:rsidP="00915A5D">
      <w:pPr>
        <w:pStyle w:val="Title"/>
        <w:spacing w:line="360" w:lineRule="auto"/>
        <w:jc w:val="both"/>
        <w:rPr>
          <w:b w:val="0"/>
          <w:lang w:val="en-US"/>
        </w:rPr>
      </w:pPr>
      <w:r>
        <w:rPr>
          <w:b w:val="0"/>
          <w:lang w:val="et-EE"/>
        </w:rPr>
        <w:t>lapsevanemate rahulolu lasteaia tööga;</w:t>
      </w:r>
    </w:p>
    <w:p w:rsidR="00FF41EF" w:rsidRDefault="00FF41EF" w:rsidP="00915A5D">
      <w:pPr>
        <w:pStyle w:val="Title"/>
        <w:spacing w:line="360" w:lineRule="auto"/>
        <w:jc w:val="both"/>
        <w:rPr>
          <w:b w:val="0"/>
          <w:lang w:val="en-US"/>
        </w:rPr>
      </w:pPr>
      <w:r>
        <w:rPr>
          <w:b w:val="0"/>
          <w:lang w:val="et-EE"/>
        </w:rPr>
        <w:t>personali töö kvaliteet;</w:t>
      </w:r>
    </w:p>
    <w:p w:rsidR="00FF41EF" w:rsidRDefault="00FF41EF" w:rsidP="00915A5D">
      <w:pPr>
        <w:pStyle w:val="Title"/>
        <w:spacing w:line="360" w:lineRule="auto"/>
        <w:jc w:val="both"/>
        <w:rPr>
          <w:b w:val="0"/>
          <w:lang w:val="et-EE"/>
        </w:rPr>
      </w:pPr>
      <w:r>
        <w:rPr>
          <w:b w:val="0"/>
          <w:lang w:val="et-EE"/>
        </w:rPr>
        <w:t>keskkonna kvaliteet ja ohutus;</w:t>
      </w:r>
    </w:p>
    <w:p w:rsidR="00FF41EF" w:rsidRDefault="00FF41EF" w:rsidP="00915A5D">
      <w:pPr>
        <w:pStyle w:val="Title"/>
        <w:spacing w:line="360" w:lineRule="auto"/>
        <w:jc w:val="both"/>
        <w:rPr>
          <w:b w:val="0"/>
          <w:lang w:val="en-US"/>
        </w:rPr>
      </w:pPr>
      <w:r>
        <w:rPr>
          <w:b w:val="0"/>
          <w:lang w:val="et-EE"/>
        </w:rPr>
        <w:t>teistest erinevalt arenevate laste toetamine.</w:t>
      </w:r>
      <w:r>
        <w:rPr>
          <w:b w:val="0"/>
          <w:lang w:val="en-US"/>
        </w:rPr>
        <w:t xml:space="preserve"> </w:t>
      </w:r>
    </w:p>
    <w:p w:rsidR="00FF41EF" w:rsidRDefault="00FF41EF" w:rsidP="00915A5D">
      <w:pPr>
        <w:pStyle w:val="Title"/>
        <w:spacing w:line="360" w:lineRule="auto"/>
        <w:jc w:val="both"/>
        <w:rPr>
          <w:b w:val="0"/>
          <w:lang w:val="en-US"/>
        </w:rPr>
      </w:pPr>
      <w:r>
        <w:rPr>
          <w:b w:val="0"/>
          <w:lang w:val="en-US"/>
        </w:rPr>
        <w:t xml:space="preserve">IV.6. </w:t>
      </w:r>
      <w:r>
        <w:rPr>
          <w:b w:val="0"/>
          <w:lang w:val="et-EE"/>
        </w:rPr>
        <w:t>Toimumise tähtajad, teemad, hindamist teostavad isikud.</w:t>
      </w:r>
    </w:p>
    <w:p w:rsidR="00FF41EF" w:rsidRDefault="00FF41EF" w:rsidP="00915A5D">
      <w:pPr>
        <w:spacing w:line="360" w:lineRule="auto"/>
        <w:jc w:val="both"/>
      </w:pPr>
      <w:r>
        <w:t xml:space="preserve">Lasteaia juhataja määrab </w:t>
      </w:r>
      <w:r>
        <w:rPr>
          <w:lang w:val="et-EE"/>
        </w:rPr>
        <w:t xml:space="preserve">juhataja asetäitja õppe-kasvatustöö alase asetäitja ettepanekul </w:t>
      </w:r>
      <w:r>
        <w:t>oma käskkirjaga ära sisehindamise toimumise tähtajad ja hindamisaluste küsimuste ringi. Käskkirjaga kinnitatakse sisehindamise programm, analüüsi ja aruande esitamise kuupäev, samuti määratakse hindamist teostavad isikud. Hindamist teostab töögrupp.</w:t>
      </w:r>
    </w:p>
    <w:p w:rsidR="00FF41EF" w:rsidRDefault="00FF41EF" w:rsidP="00915A5D">
      <w:pPr>
        <w:spacing w:line="360" w:lineRule="auto"/>
        <w:jc w:val="both"/>
      </w:pPr>
      <w:r>
        <w:t xml:space="preserve">IV.7. </w:t>
      </w:r>
      <w:r>
        <w:rPr>
          <w:lang w:val="et-EE"/>
        </w:rPr>
        <w:t>Sisehindamise indikaatorid.</w:t>
      </w:r>
    </w:p>
    <w:p w:rsidR="00FF41EF" w:rsidRDefault="00FF41EF" w:rsidP="00915A5D">
      <w:pPr>
        <w:pStyle w:val="ListParagraph"/>
        <w:numPr>
          <w:ilvl w:val="0"/>
          <w:numId w:val="2"/>
        </w:numPr>
        <w:spacing w:line="360" w:lineRule="auto"/>
        <w:jc w:val="both"/>
        <w:rPr>
          <w:lang w:val="en-US"/>
        </w:rPr>
      </w:pPr>
      <w:r>
        <w:rPr>
          <w:lang w:val="et-EE"/>
        </w:rPr>
        <w:t>eestvedamine ja juhtimine;</w:t>
      </w:r>
    </w:p>
    <w:p w:rsidR="00FF41EF" w:rsidRDefault="00FF41EF" w:rsidP="00915A5D">
      <w:pPr>
        <w:pStyle w:val="ListParagraph"/>
        <w:numPr>
          <w:ilvl w:val="0"/>
          <w:numId w:val="2"/>
        </w:numPr>
        <w:spacing w:line="360" w:lineRule="auto"/>
        <w:jc w:val="both"/>
        <w:rPr>
          <w:lang w:val="en-US"/>
        </w:rPr>
      </w:pPr>
      <w:r>
        <w:rPr>
          <w:lang w:val="et-EE"/>
        </w:rPr>
        <w:t>personalijuhtimine;</w:t>
      </w:r>
    </w:p>
    <w:p w:rsidR="00FF41EF" w:rsidRDefault="00FF41EF" w:rsidP="00915A5D">
      <w:pPr>
        <w:pStyle w:val="ListParagraph"/>
        <w:numPr>
          <w:ilvl w:val="0"/>
          <w:numId w:val="2"/>
        </w:numPr>
        <w:spacing w:line="360" w:lineRule="auto"/>
        <w:jc w:val="both"/>
        <w:rPr>
          <w:lang w:val="en-US"/>
        </w:rPr>
      </w:pPr>
      <w:r>
        <w:rPr>
          <w:lang w:val="et-EE"/>
        </w:rPr>
        <w:t>koostöö huvigruppidega;</w:t>
      </w:r>
    </w:p>
    <w:p w:rsidR="00FF41EF" w:rsidRDefault="00FF41EF" w:rsidP="00915A5D">
      <w:pPr>
        <w:pStyle w:val="ListParagraph"/>
        <w:numPr>
          <w:ilvl w:val="0"/>
          <w:numId w:val="2"/>
        </w:numPr>
        <w:spacing w:line="360" w:lineRule="auto"/>
        <w:jc w:val="both"/>
        <w:rPr>
          <w:lang w:val="en-US"/>
        </w:rPr>
      </w:pPr>
      <w:r>
        <w:rPr>
          <w:lang w:val="et-EE"/>
        </w:rPr>
        <w:t>ressursside juhtimine;</w:t>
      </w:r>
    </w:p>
    <w:p w:rsidR="00FF41EF" w:rsidRDefault="00FF41EF" w:rsidP="00915A5D">
      <w:pPr>
        <w:pStyle w:val="ListParagraph"/>
        <w:numPr>
          <w:ilvl w:val="0"/>
          <w:numId w:val="2"/>
        </w:numPr>
        <w:spacing w:line="360" w:lineRule="auto"/>
        <w:jc w:val="both"/>
        <w:rPr>
          <w:lang w:val="en-US"/>
        </w:rPr>
      </w:pPr>
      <w:r>
        <w:rPr>
          <w:lang w:val="et-EE"/>
        </w:rPr>
        <w:t>õppe-kasvatustöö protsess.</w:t>
      </w:r>
    </w:p>
    <w:p w:rsidR="00FF41EF" w:rsidRDefault="00FF41EF" w:rsidP="00915A5D">
      <w:pPr>
        <w:numPr>
          <w:ilvl w:val="12"/>
          <w:numId w:val="0"/>
        </w:numPr>
        <w:spacing w:line="360" w:lineRule="auto"/>
        <w:jc w:val="both"/>
        <w:rPr>
          <w:lang w:val="et-EE"/>
        </w:rPr>
      </w:pPr>
      <w:r>
        <w:t>IV.8.</w:t>
      </w:r>
      <w:r>
        <w:rPr>
          <w:lang w:val="et-EE"/>
        </w:rPr>
        <w:t>Hinnanguettepanek:</w:t>
      </w:r>
    </w:p>
    <w:p w:rsidR="00FF41EF" w:rsidRDefault="00FF41EF" w:rsidP="00915A5D">
      <w:pPr>
        <w:numPr>
          <w:ilvl w:val="12"/>
          <w:numId w:val="0"/>
        </w:numPr>
        <w:spacing w:line="360" w:lineRule="auto"/>
        <w:jc w:val="both"/>
        <w:rPr>
          <w:lang w:val="et-EE"/>
        </w:rPr>
      </w:pPr>
      <w:r w:rsidRPr="00233C96">
        <w:rPr>
          <w:lang w:val="de-DE"/>
        </w:rPr>
        <w:t>1.</w:t>
      </w:r>
      <w:r>
        <w:rPr>
          <w:lang w:val="et-EE"/>
        </w:rPr>
        <w:t>üldiste väärtuste, ideede ja nägemuse määramine;</w:t>
      </w:r>
    </w:p>
    <w:p w:rsidR="00FF41EF" w:rsidRDefault="00FF41EF" w:rsidP="00915A5D">
      <w:pPr>
        <w:numPr>
          <w:ilvl w:val="12"/>
          <w:numId w:val="0"/>
        </w:numPr>
        <w:spacing w:line="360" w:lineRule="auto"/>
        <w:jc w:val="both"/>
        <w:rPr>
          <w:lang w:val="et-EE"/>
        </w:rPr>
      </w:pPr>
      <w:r>
        <w:t>2.</w:t>
      </w:r>
      <w:r>
        <w:rPr>
          <w:lang w:val="et-EE"/>
        </w:rPr>
        <w:t>oma võimaluste teadmine;</w:t>
      </w:r>
    </w:p>
    <w:p w:rsidR="00FF41EF" w:rsidRDefault="00FF41EF" w:rsidP="00915A5D">
      <w:pPr>
        <w:numPr>
          <w:ilvl w:val="12"/>
          <w:numId w:val="0"/>
        </w:numPr>
        <w:spacing w:line="360" w:lineRule="auto"/>
        <w:jc w:val="both"/>
        <w:rPr>
          <w:lang w:val="et-EE"/>
        </w:rPr>
      </w:pPr>
      <w:r>
        <w:t>3.</w:t>
      </w:r>
      <w:r>
        <w:rPr>
          <w:lang w:val="et-EE"/>
        </w:rPr>
        <w:t>huvirühmade ootuste ja nõudluse teadmine.</w:t>
      </w:r>
    </w:p>
    <w:p w:rsidR="00FF41EF" w:rsidRDefault="00FF41EF" w:rsidP="00915A5D">
      <w:pPr>
        <w:numPr>
          <w:ilvl w:val="12"/>
          <w:numId w:val="0"/>
        </w:numPr>
        <w:spacing w:line="360" w:lineRule="auto"/>
        <w:jc w:val="both"/>
        <w:rPr>
          <w:lang w:val="et-EE"/>
        </w:rPr>
      </w:pPr>
      <w:r>
        <w:rPr>
          <w:lang w:val="et-EE"/>
        </w:rPr>
        <w:t>Koolieelse lasteasutuse töö hindamise süsteem oli koostatud kogu kollektiivi poolt ja uueneb kogu aeg. Igal aastal koostatakse kontrolli tulemuste põhjal sisehindamise plaan, milles:</w:t>
      </w:r>
    </w:p>
    <w:p w:rsidR="00FF41EF" w:rsidRDefault="00FF41EF" w:rsidP="00915A5D">
      <w:pPr>
        <w:numPr>
          <w:ilvl w:val="0"/>
          <w:numId w:val="2"/>
        </w:numPr>
        <w:tabs>
          <w:tab w:val="left" w:pos="720"/>
        </w:tabs>
        <w:spacing w:line="360" w:lineRule="auto"/>
        <w:ind w:left="720"/>
        <w:jc w:val="both"/>
        <w:rPr>
          <w:lang w:val="et-EE"/>
        </w:rPr>
      </w:pPr>
      <w:r>
        <w:rPr>
          <w:lang w:val="et-EE"/>
        </w:rPr>
        <w:t>hindamisülesanded on täpselt määratletud ja kollektiivi on nendega tutvustatud (aastakava projekt pannakse enne arutelu stendile, kus sellega saavad tutvuda lapsevanemad ja personal);</w:t>
      </w:r>
    </w:p>
    <w:p w:rsidR="00FF41EF" w:rsidRDefault="00FF41EF" w:rsidP="00915A5D">
      <w:pPr>
        <w:numPr>
          <w:ilvl w:val="0"/>
          <w:numId w:val="2"/>
        </w:numPr>
        <w:tabs>
          <w:tab w:val="left" w:pos="720"/>
        </w:tabs>
        <w:spacing w:line="360" w:lineRule="auto"/>
        <w:ind w:left="720"/>
        <w:jc w:val="both"/>
      </w:pPr>
      <w:r>
        <w:rPr>
          <w:lang w:val="et-EE"/>
        </w:rPr>
        <w:t>määratletud on hindamise alad ja tähtajad</w:t>
      </w:r>
      <w:r>
        <w:t>.</w:t>
      </w:r>
    </w:p>
    <w:p w:rsidR="00FF41EF" w:rsidRPr="00E83D65" w:rsidRDefault="00FF41EF" w:rsidP="00915A5D">
      <w:pPr>
        <w:spacing w:line="360" w:lineRule="auto"/>
        <w:jc w:val="both"/>
      </w:pPr>
    </w:p>
    <w:p w:rsidR="00FF41EF" w:rsidRDefault="00FF41EF" w:rsidP="00915A5D">
      <w:pPr>
        <w:spacing w:line="360" w:lineRule="auto"/>
        <w:jc w:val="both"/>
      </w:pPr>
      <w:r>
        <w:rPr>
          <w:noProof/>
        </w:rPr>
        <w:pict>
          <v:rect id="_x0000_s1026" style="position:absolute;left:0;text-align:left;margin-left:54.45pt;margin-top:.45pt;width:605pt;height:36pt;z-index:251658240" o:allowincell="f" fillcolor="#4f81bd" strokecolor="#f2f2f2" strokeweight="3pt">
            <v:textbox inset="0,0,0,0">
              <w:txbxContent>
                <w:p w:rsidR="00FF41EF" w:rsidRPr="00DC32B5" w:rsidRDefault="00FF41EF" w:rsidP="00915A5D">
                  <w:pPr>
                    <w:jc w:val="center"/>
                    <w:rPr>
                      <w:b/>
                      <w:lang w:val="et-EE"/>
                    </w:rPr>
                  </w:pPr>
                  <w:r w:rsidRPr="00DC32B5">
                    <w:rPr>
                      <w:b/>
                      <w:lang w:val="et-EE"/>
                    </w:rPr>
                    <w:t xml:space="preserve">Koolieelse lasteasutuse </w:t>
                  </w:r>
                  <w:r w:rsidRPr="00DC32B5">
                    <w:rPr>
                      <w:b/>
                    </w:rPr>
                    <w:t xml:space="preserve"> </w:t>
                  </w:r>
                  <w:r w:rsidRPr="00DC32B5">
                    <w:rPr>
                      <w:b/>
                      <w:lang w:val="et-EE"/>
                    </w:rPr>
                    <w:t>KÄOKE hindamine</w:t>
                  </w:r>
                </w:p>
              </w:txbxContent>
            </v:textbox>
          </v:rect>
        </w:pict>
      </w:r>
    </w:p>
    <w:p w:rsidR="00FF41EF" w:rsidRDefault="00FF41EF" w:rsidP="00915A5D">
      <w:pPr>
        <w:spacing w:line="360" w:lineRule="auto"/>
        <w:jc w:val="both"/>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374pt;margin-top:15.75pt;width:33pt;height:53.55pt;z-index:251659264" o:connectortype="straight">
            <v:stroke endarrow="block"/>
          </v:shape>
        </w:pict>
      </w:r>
      <w:r>
        <w:rPr>
          <w:noProof/>
        </w:rPr>
        <w:pict>
          <v:shape id="_x0000_s1028" type="#_x0000_t32" style="position:absolute;left:0;text-align:left;margin-left:132pt;margin-top:15.75pt;width:27.5pt;height:44.55pt;flip:x;z-index:251660288" o:connectortype="straight">
            <v:stroke endarrow="block"/>
          </v:shape>
        </w:pict>
      </w:r>
    </w:p>
    <w:p w:rsidR="00FF41EF" w:rsidRDefault="00FF41EF" w:rsidP="00915A5D">
      <w:pPr>
        <w:spacing w:line="360" w:lineRule="auto"/>
        <w:jc w:val="both"/>
      </w:pPr>
    </w:p>
    <w:p w:rsidR="00FF41EF" w:rsidRDefault="00FF41EF" w:rsidP="00915A5D">
      <w:pPr>
        <w:spacing w:line="360" w:lineRule="auto"/>
        <w:jc w:val="both"/>
      </w:pPr>
    </w:p>
    <w:p w:rsidR="00FF41EF" w:rsidRDefault="00FF41EF" w:rsidP="00915A5D">
      <w:pPr>
        <w:spacing w:line="360" w:lineRule="auto"/>
        <w:jc w:val="both"/>
      </w:pPr>
      <w:r>
        <w:rPr>
          <w:noProof/>
        </w:rPr>
        <w:pict>
          <v:rect id="_x0000_s1029" style="position:absolute;left:0;text-align:left;margin-left:6.45pt;margin-top:1.75pt;width:168.5pt;height:163.85pt;z-index:251661312" o:allowincell="f" fillcolor="#4bacc6" strokecolor="#f2f2f2" strokeweight="3pt">
            <v:textbox inset="0,0,0,0">
              <w:txbxContent>
                <w:p w:rsidR="00FF41EF" w:rsidRDefault="00FF41EF" w:rsidP="00915A5D">
                  <w:pPr>
                    <w:jc w:val="center"/>
                    <w:rPr>
                      <w:b/>
                      <w:lang w:val="et-EE"/>
                    </w:rPr>
                  </w:pPr>
                  <w:r>
                    <w:rPr>
                      <w:b/>
                      <w:lang w:val="et-EE"/>
                    </w:rPr>
                    <w:t>Väline hindamine</w:t>
                  </w:r>
                </w:p>
                <w:p w:rsidR="00FF41EF" w:rsidRDefault="00FF41EF" w:rsidP="00915A5D">
                  <w:pPr>
                    <w:jc w:val="both"/>
                  </w:pPr>
                </w:p>
                <w:p w:rsidR="00FF41EF" w:rsidRDefault="00FF41EF" w:rsidP="00915A5D">
                  <w:pPr>
                    <w:jc w:val="both"/>
                    <w:rPr>
                      <w:lang w:val="et-EE"/>
                    </w:rPr>
                  </w:pPr>
                  <w:r>
                    <w:rPr>
                      <w:lang w:val="et-EE"/>
                    </w:rPr>
                    <w:t>Tegevuse kvaliteet</w:t>
                  </w:r>
                </w:p>
                <w:p w:rsidR="00FF41EF" w:rsidRDefault="00FF41EF" w:rsidP="00915A5D">
                  <w:pPr>
                    <w:jc w:val="both"/>
                    <w:rPr>
                      <w:lang w:val="et-EE"/>
                    </w:rPr>
                  </w:pPr>
                  <w:r>
                    <w:rPr>
                      <w:lang w:val="et-EE"/>
                    </w:rPr>
                    <w:t>eelarve</w:t>
                  </w:r>
                </w:p>
                <w:p w:rsidR="00FF41EF" w:rsidRDefault="00FF41EF" w:rsidP="00915A5D">
                  <w:pPr>
                    <w:jc w:val="both"/>
                  </w:pPr>
                  <w:r>
                    <w:rPr>
                      <w:lang w:val="et-EE"/>
                    </w:rPr>
                    <w:t>vastavus sanitaarnormidele</w:t>
                  </w:r>
                </w:p>
                <w:p w:rsidR="00FF41EF" w:rsidRDefault="00FF41EF" w:rsidP="00915A5D">
                  <w:r>
                    <w:rPr>
                      <w:lang w:val="et-EE"/>
                    </w:rPr>
                    <w:t>tuleohutusnõuetele vastamine</w:t>
                  </w:r>
                </w:p>
                <w:p w:rsidR="00FF41EF" w:rsidRDefault="00FF41EF" w:rsidP="00915A5D"/>
                <w:p w:rsidR="00FF41EF" w:rsidRDefault="00FF41EF" w:rsidP="00915A5D">
                  <w:pPr>
                    <w:rPr>
                      <w:u w:val="single"/>
                    </w:rPr>
                  </w:pPr>
                  <w:r>
                    <w:rPr>
                      <w:u w:val="single"/>
                      <w:lang w:val="et-EE"/>
                    </w:rPr>
                    <w:t>välishindamise organid</w:t>
                  </w:r>
                  <w:r>
                    <w:rPr>
                      <w:u w:val="single"/>
                    </w:rPr>
                    <w:t>:</w:t>
                  </w:r>
                </w:p>
                <w:p w:rsidR="00FF41EF" w:rsidRDefault="00FF41EF" w:rsidP="00915A5D">
                  <w:r>
                    <w:rPr>
                      <w:lang w:val="et-EE"/>
                    </w:rPr>
                    <w:t>riigikontroll, audit, tervisekaitseteenistus, päästeamet</w:t>
                  </w:r>
                </w:p>
              </w:txbxContent>
            </v:textbox>
          </v:rect>
        </w:pict>
      </w:r>
      <w:r>
        <w:rPr>
          <w:noProof/>
        </w:rPr>
        <w:pict>
          <v:rect id="_x0000_s1030" style="position:absolute;left:0;text-align:left;margin-left:192.45pt;margin-top:13.75pt;width:516pt;height:214.85pt;z-index:251662336" o:allowincell="f" fillcolor="#fabf8f" strokecolor="#f79646" strokeweight="1pt">
            <v:fill r:id="rId15" o:title="" color2="#f79646" type="pattern"/>
            <v:textbox inset="0,0,0,0">
              <w:txbxContent>
                <w:p w:rsidR="00FF41EF" w:rsidRDefault="00FF41EF" w:rsidP="00915A5D">
                  <w:pPr>
                    <w:ind w:left="720"/>
                    <w:jc w:val="center"/>
                    <w:rPr>
                      <w:b/>
                      <w:lang w:val="et-EE"/>
                    </w:rPr>
                  </w:pPr>
                  <w:r>
                    <w:rPr>
                      <w:b/>
                      <w:lang w:val="et-EE"/>
                    </w:rPr>
                    <w:t>sisehindamine</w:t>
                  </w:r>
                </w:p>
                <w:p w:rsidR="00FF41EF" w:rsidRPr="00DC32B5" w:rsidRDefault="00FF41EF" w:rsidP="00915A5D">
                  <w:pPr>
                    <w:jc w:val="both"/>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sidRPr="00DC32B5">
                    <w:rPr>
                      <w:rFonts w:ascii="Symbol" w:hAnsi="Symbol"/>
                    </w:rPr>
                    <w:t></w:t>
                  </w:r>
                  <w:r>
                    <w:rPr>
                      <w:rFonts w:ascii="Symbol" w:hAnsi="Symbol"/>
                    </w:rPr>
                    <w:t></w:t>
                  </w:r>
                  <w:r w:rsidRPr="00DC32B5">
                    <w:rPr>
                      <w:rFonts w:ascii="Symbol" w:hAnsi="Symbol"/>
                    </w:rPr>
                    <w:tab/>
                  </w:r>
                  <w:r w:rsidRPr="00DC32B5">
                    <w:rPr>
                      <w:lang w:val="et-EE"/>
                    </w:rPr>
                    <w:t>juhtkond</w:t>
                  </w:r>
                  <w:r w:rsidRPr="00DC32B5">
                    <w:t xml:space="preserve"> (</w:t>
                  </w:r>
                  <w:r w:rsidRPr="00DC32B5">
                    <w:rPr>
                      <w:lang w:val="et-EE"/>
                    </w:rPr>
                    <w:t>juhtkonna hinnang</w:t>
                  </w:r>
                  <w:r w:rsidRPr="00DC32B5">
                    <w:t>)</w:t>
                  </w:r>
                </w:p>
                <w:p w:rsidR="00FF41EF" w:rsidRDefault="00FF41EF" w:rsidP="00915A5D">
                  <w:pPr>
                    <w:pStyle w:val="ListParagraph"/>
                    <w:jc w:val="both"/>
                    <w:rPr>
                      <w:lang w:val="en-US"/>
                    </w:rPr>
                  </w:pPr>
                  <w:r>
                    <w:rPr>
                      <w:rFonts w:ascii="Symbol" w:hAnsi="Symbol"/>
                    </w:rPr>
                    <w:t></w:t>
                  </w:r>
                  <w:r>
                    <w:rPr>
                      <w:rFonts w:ascii="Symbol" w:hAnsi="Symbol"/>
                      <w:lang w:val="en-US"/>
                    </w:rPr>
                    <w:tab/>
                  </w:r>
                  <w:r>
                    <w:rPr>
                      <w:lang w:val="et-EE"/>
                    </w:rPr>
                    <w:t>personal</w:t>
                  </w:r>
                  <w:r>
                    <w:rPr>
                      <w:lang w:val="en-US"/>
                    </w:rPr>
                    <w:t xml:space="preserve"> (</w:t>
                  </w:r>
                  <w:r>
                    <w:rPr>
                      <w:lang w:val="et-EE"/>
                    </w:rPr>
                    <w:t>hinnang tööle rühma lapsevanematega, enesehindamine</w:t>
                  </w:r>
                  <w:r>
                    <w:rPr>
                      <w:lang w:val="en-US"/>
                    </w:rPr>
                    <w:t xml:space="preserve">, </w:t>
                  </w:r>
                  <w:r>
                    <w:rPr>
                      <w:lang w:val="et-EE"/>
                    </w:rPr>
                    <w:t>personali koostöö hindamine</w:t>
                  </w:r>
                  <w:r>
                    <w:rPr>
                      <w:lang w:val="en-US"/>
                    </w:rPr>
                    <w:t xml:space="preserve">, </w:t>
                  </w:r>
                  <w:r>
                    <w:rPr>
                      <w:lang w:val="et-EE"/>
                    </w:rPr>
                    <w:t>sisekontroll, arendusvestlus</w:t>
                  </w:r>
                  <w:r>
                    <w:rPr>
                      <w:lang w:val="en-US"/>
                    </w:rPr>
                    <w:t>)</w:t>
                  </w:r>
                </w:p>
                <w:p w:rsidR="00FF41EF" w:rsidRDefault="00FF41EF" w:rsidP="00915A5D">
                  <w:pPr>
                    <w:pStyle w:val="ListParagraph"/>
                    <w:jc w:val="both"/>
                    <w:rPr>
                      <w:lang w:val="en-US"/>
                    </w:rPr>
                  </w:pPr>
                  <w:r>
                    <w:rPr>
                      <w:rFonts w:ascii="Symbol" w:hAnsi="Symbol"/>
                    </w:rPr>
                    <w:t></w:t>
                  </w:r>
                  <w:r>
                    <w:rPr>
                      <w:rFonts w:ascii="Symbol" w:hAnsi="Symbol"/>
                      <w:lang w:val="en-US"/>
                    </w:rPr>
                    <w:tab/>
                  </w:r>
                  <w:r>
                    <w:rPr>
                      <w:lang w:val="et-EE"/>
                    </w:rPr>
                    <w:t>planeerimine</w:t>
                  </w:r>
                  <w:r>
                    <w:rPr>
                      <w:lang w:val="en-US"/>
                    </w:rPr>
                    <w:t xml:space="preserve"> (</w:t>
                  </w:r>
                  <w:r>
                    <w:rPr>
                      <w:lang w:val="et-EE"/>
                    </w:rPr>
                    <w:t>arengukava</w:t>
                  </w:r>
                  <w:r>
                    <w:rPr>
                      <w:lang w:val="en-US"/>
                    </w:rPr>
                    <w:t xml:space="preserve">, </w:t>
                  </w:r>
                  <w:r>
                    <w:rPr>
                      <w:lang w:val="et-EE"/>
                    </w:rPr>
                    <w:t>õppekava</w:t>
                  </w:r>
                  <w:r>
                    <w:rPr>
                      <w:lang w:val="en-US"/>
                    </w:rPr>
                    <w:t xml:space="preserve">, </w:t>
                  </w:r>
                  <w:r>
                    <w:rPr>
                      <w:lang w:val="et-EE"/>
                    </w:rPr>
                    <w:t>aasta tööplaan</w:t>
                  </w:r>
                  <w:r>
                    <w:rPr>
                      <w:lang w:val="en-US"/>
                    </w:rPr>
                    <w:t xml:space="preserve">, </w:t>
                  </w:r>
                  <w:r>
                    <w:rPr>
                      <w:lang w:val="et-EE"/>
                    </w:rPr>
                    <w:t>rühma aasta tööplaan</w:t>
                  </w:r>
                  <w:r>
                    <w:rPr>
                      <w:lang w:val="en-US"/>
                    </w:rPr>
                    <w:t xml:space="preserve">, </w:t>
                  </w:r>
                  <w:r>
                    <w:rPr>
                      <w:lang w:val="et-EE"/>
                    </w:rPr>
                    <w:t>nädala teemaplaan</w:t>
                  </w:r>
                  <w:r>
                    <w:rPr>
                      <w:lang w:val="en-US"/>
                    </w:rPr>
                    <w:t>).</w:t>
                  </w:r>
                </w:p>
                <w:p w:rsidR="00FF41EF" w:rsidRDefault="00FF41EF" w:rsidP="00915A5D">
                  <w:pPr>
                    <w:pStyle w:val="ListParagraph"/>
                    <w:jc w:val="both"/>
                    <w:rPr>
                      <w:lang w:val="en-US"/>
                    </w:rPr>
                  </w:pPr>
                  <w:r>
                    <w:rPr>
                      <w:rFonts w:ascii="Symbol" w:hAnsi="Symbol"/>
                    </w:rPr>
                    <w:t></w:t>
                  </w:r>
                  <w:r>
                    <w:rPr>
                      <w:rFonts w:ascii="Symbol" w:hAnsi="Symbol"/>
                      <w:lang w:val="en-US"/>
                    </w:rPr>
                    <w:tab/>
                  </w:r>
                  <w:r>
                    <w:rPr>
                      <w:lang w:val="et-EE"/>
                    </w:rPr>
                    <w:t>õpetamise tulemused</w:t>
                  </w:r>
                  <w:r>
                    <w:rPr>
                      <w:lang w:val="en-US"/>
                    </w:rPr>
                    <w:t xml:space="preserve"> (</w:t>
                  </w:r>
                  <w:r>
                    <w:rPr>
                      <w:lang w:val="et-EE"/>
                    </w:rPr>
                    <w:t>lapse arengu analüüs</w:t>
                  </w:r>
                  <w:r>
                    <w:rPr>
                      <w:lang w:val="en-US"/>
                    </w:rPr>
                    <w:t xml:space="preserve">, </w:t>
                  </w:r>
                  <w:r>
                    <w:rPr>
                      <w:lang w:val="et-EE"/>
                    </w:rPr>
                    <w:t>arendusvestlus perekonnaga</w:t>
                  </w:r>
                  <w:r>
                    <w:rPr>
                      <w:lang w:val="en-US"/>
                    </w:rPr>
                    <w:t>)</w:t>
                  </w:r>
                </w:p>
                <w:p w:rsidR="00FF41EF" w:rsidRDefault="00FF41EF" w:rsidP="00915A5D">
                  <w:pPr>
                    <w:pStyle w:val="ListParagraph"/>
                    <w:jc w:val="both"/>
                    <w:rPr>
                      <w:lang w:val="en-US"/>
                    </w:rPr>
                  </w:pPr>
                  <w:r>
                    <w:rPr>
                      <w:rFonts w:ascii="Symbol" w:hAnsi="Symbol"/>
                    </w:rPr>
                    <w:t></w:t>
                  </w:r>
                  <w:r>
                    <w:rPr>
                      <w:rFonts w:ascii="Symbol" w:hAnsi="Symbol"/>
                      <w:lang w:val="en-US"/>
                    </w:rPr>
                    <w:tab/>
                  </w:r>
                  <w:r>
                    <w:rPr>
                      <w:lang w:val="et-EE"/>
                    </w:rPr>
                    <w:t>tagasiside</w:t>
                  </w:r>
                  <w:r>
                    <w:rPr>
                      <w:lang w:val="en-US"/>
                    </w:rPr>
                    <w:t xml:space="preserve"> (</w:t>
                  </w:r>
                  <w:r>
                    <w:rPr>
                      <w:lang w:val="et-EE"/>
                    </w:rPr>
                    <w:t>lapsevanemate hinnang lasteaia tööle</w:t>
                  </w:r>
                  <w:r>
                    <w:rPr>
                      <w:lang w:val="en-US"/>
                    </w:rPr>
                    <w:t xml:space="preserve">, </w:t>
                  </w:r>
                  <w:r>
                    <w:rPr>
                      <w:lang w:val="et-EE"/>
                    </w:rPr>
                    <w:t>perekonna ootused</w:t>
                  </w:r>
                  <w:r>
                    <w:rPr>
                      <w:lang w:val="en-US"/>
                    </w:rPr>
                    <w:t>)</w:t>
                  </w:r>
                </w:p>
                <w:p w:rsidR="00FF41EF" w:rsidRDefault="00FF41EF" w:rsidP="00915A5D">
                  <w:pPr>
                    <w:jc w:val="both"/>
                    <w:rPr>
                      <w:u w:val="single"/>
                      <w:lang w:val="et-EE"/>
                    </w:rPr>
                  </w:pPr>
                  <w:r>
                    <w:rPr>
                      <w:u w:val="single"/>
                      <w:lang w:val="et-EE"/>
                    </w:rPr>
                    <w:t>tähtajad</w:t>
                  </w:r>
                </w:p>
                <w:p w:rsidR="00FF41EF" w:rsidRDefault="00FF41EF" w:rsidP="00915A5D">
                  <w:pPr>
                    <w:jc w:val="both"/>
                    <w:rPr>
                      <w:lang w:val="et-EE"/>
                    </w:rPr>
                  </w:pPr>
                  <w:r>
                    <w:rPr>
                      <w:i/>
                      <w:lang w:val="et-EE"/>
                    </w:rPr>
                    <w:t>alaliselt</w:t>
                  </w:r>
                  <w:r>
                    <w:rPr>
                      <w:lang w:val="et-EE"/>
                    </w:rPr>
                    <w:t xml:space="preserve"> – enesehindamine, rühma nädalaplaan.</w:t>
                  </w:r>
                </w:p>
                <w:p w:rsidR="00FF41EF" w:rsidRDefault="00FF41EF" w:rsidP="00915A5D">
                  <w:pPr>
                    <w:jc w:val="both"/>
                    <w:rPr>
                      <w:lang w:val="et-EE"/>
                    </w:rPr>
                  </w:pPr>
                  <w:r>
                    <w:rPr>
                      <w:i/>
                      <w:lang w:val="et-EE"/>
                    </w:rPr>
                    <w:t>aprillь</w:t>
                  </w:r>
                  <w:r>
                    <w:rPr>
                      <w:lang w:val="et-EE"/>
                    </w:rPr>
                    <w:t xml:space="preserve"> – tagasiside,  arenguanalüüs, juhtkonna hinnang.</w:t>
                  </w:r>
                </w:p>
                <w:p w:rsidR="00FF41EF" w:rsidRDefault="00FF41EF" w:rsidP="00915A5D">
                  <w:pPr>
                    <w:jc w:val="both"/>
                    <w:rPr>
                      <w:lang w:val="et-EE"/>
                    </w:rPr>
                  </w:pPr>
                  <w:r>
                    <w:rPr>
                      <w:i/>
                      <w:lang w:val="et-EE"/>
                    </w:rPr>
                    <w:t>August-september</w:t>
                  </w:r>
                  <w:r>
                    <w:rPr>
                      <w:i/>
                    </w:rPr>
                    <w:t xml:space="preserve"> –</w:t>
                  </w:r>
                  <w:r>
                    <w:t xml:space="preserve"> </w:t>
                  </w:r>
                  <w:r>
                    <w:rPr>
                      <w:lang w:val="et-EE"/>
                    </w:rPr>
                    <w:t>arendusvestlus personaliga</w:t>
                  </w:r>
                  <w:r>
                    <w:t xml:space="preserve">, </w:t>
                  </w:r>
                  <w:r>
                    <w:rPr>
                      <w:lang w:val="et-EE"/>
                    </w:rPr>
                    <w:t>rühma aastaplaan</w:t>
                  </w:r>
                  <w:r>
                    <w:t xml:space="preserve">, </w:t>
                  </w:r>
                  <w:r>
                    <w:rPr>
                      <w:lang w:val="et-EE"/>
                    </w:rPr>
                    <w:t>lasteaia aastaplaan</w:t>
                  </w:r>
                </w:p>
                <w:p w:rsidR="00FF41EF" w:rsidRDefault="00FF41EF" w:rsidP="00915A5D">
                  <w:pPr>
                    <w:jc w:val="both"/>
                    <w:rPr>
                      <w:lang w:val="et-EE"/>
                    </w:rPr>
                  </w:pPr>
                  <w:r>
                    <w:rPr>
                      <w:i/>
                      <w:lang w:val="et-EE"/>
                    </w:rPr>
                    <w:t>jaanuar</w:t>
                  </w:r>
                  <w:r>
                    <w:rPr>
                      <w:lang w:val="et-EE"/>
                    </w:rPr>
                    <w:t xml:space="preserve"> – arengukava</w:t>
                  </w:r>
                </w:p>
                <w:p w:rsidR="00FF41EF" w:rsidRDefault="00FF41EF" w:rsidP="00915A5D">
                  <w:pPr>
                    <w:jc w:val="both"/>
                    <w:rPr>
                      <w:lang w:val="et-EE"/>
                    </w:rPr>
                  </w:pPr>
                  <w:r>
                    <w:rPr>
                      <w:i/>
                      <w:lang w:val="et-EE"/>
                    </w:rPr>
                    <w:t>november-mai</w:t>
                  </w:r>
                  <w:r>
                    <w:rPr>
                      <w:lang w:val="et-EE"/>
                    </w:rPr>
                    <w:t xml:space="preserve"> – arendusvestlused perekondadega</w:t>
                  </w:r>
                </w:p>
              </w:txbxContent>
            </v:textbox>
          </v:rect>
        </w:pict>
      </w:r>
    </w:p>
    <w:p w:rsidR="00FF41EF" w:rsidRDefault="00FF41EF" w:rsidP="00915A5D">
      <w:pPr>
        <w:spacing w:line="360" w:lineRule="auto"/>
      </w:pPr>
    </w:p>
    <w:p w:rsidR="00FF41EF" w:rsidRDefault="00FF41EF" w:rsidP="00915A5D">
      <w:pPr>
        <w:spacing w:line="360" w:lineRule="auto"/>
      </w:pPr>
    </w:p>
    <w:p w:rsidR="00FF41EF" w:rsidRDefault="00FF41EF" w:rsidP="00915A5D">
      <w:pPr>
        <w:spacing w:line="360" w:lineRule="auto"/>
        <w:jc w:val="center"/>
      </w:pPr>
    </w:p>
    <w:p w:rsidR="00FF41EF" w:rsidRDefault="00FF41EF" w:rsidP="00915A5D">
      <w:pPr>
        <w:spacing w:line="360" w:lineRule="auto"/>
      </w:pPr>
    </w:p>
    <w:p w:rsidR="00FF41EF" w:rsidRDefault="00FF41EF" w:rsidP="00915A5D">
      <w:pPr>
        <w:spacing w:line="360" w:lineRule="auto"/>
      </w:pPr>
    </w:p>
    <w:p w:rsidR="00FF41EF" w:rsidRDefault="00FF41EF" w:rsidP="00915A5D">
      <w:pPr>
        <w:spacing w:line="360" w:lineRule="auto"/>
      </w:pPr>
    </w:p>
    <w:p w:rsidR="00FF41EF" w:rsidRDefault="00FF41EF" w:rsidP="00915A5D">
      <w:pPr>
        <w:spacing w:line="360" w:lineRule="auto"/>
      </w:pPr>
    </w:p>
    <w:p w:rsidR="00FF41EF" w:rsidRDefault="00FF41EF" w:rsidP="00915A5D">
      <w:pPr>
        <w:spacing w:line="360" w:lineRule="auto"/>
      </w:pPr>
    </w:p>
    <w:p w:rsidR="00FF41EF" w:rsidRDefault="00FF41EF" w:rsidP="00915A5D">
      <w:pPr>
        <w:spacing w:line="360" w:lineRule="auto"/>
      </w:pPr>
    </w:p>
    <w:p w:rsidR="00FF41EF" w:rsidRDefault="00FF41EF" w:rsidP="00915A5D">
      <w:pPr>
        <w:spacing w:line="360" w:lineRule="auto"/>
      </w:pPr>
    </w:p>
    <w:p w:rsidR="00FF41EF" w:rsidRDefault="00FF41EF" w:rsidP="00915A5D">
      <w:pPr>
        <w:spacing w:line="360" w:lineRule="auto"/>
      </w:pPr>
      <w:r>
        <w:rPr>
          <w:noProof/>
        </w:rPr>
        <w:pict>
          <v:shape id="_x0000_s1031" type="#_x0000_t32" style="position:absolute;margin-left:456.5pt;margin-top:.95pt;width:38.5pt;height:45pt;z-index:251663360" o:connectortype="straight">
            <v:stroke endarrow="block"/>
          </v:shape>
        </w:pict>
      </w:r>
      <w:r>
        <w:rPr>
          <w:noProof/>
        </w:rPr>
        <w:pict>
          <v:shape id="_x0000_s1032" type="#_x0000_t32" style="position:absolute;margin-left:242pt;margin-top:.95pt;width:38.5pt;height:39.6pt;flip:x;z-index:251664384" o:connectortype="straight">
            <v:stroke endarrow="block"/>
          </v:shape>
        </w:pict>
      </w:r>
    </w:p>
    <w:p w:rsidR="00FF41EF" w:rsidRDefault="00FF41EF" w:rsidP="00915A5D">
      <w:pPr>
        <w:spacing w:line="360" w:lineRule="auto"/>
      </w:pPr>
    </w:p>
    <w:p w:rsidR="00FF41EF" w:rsidRDefault="00FF41EF" w:rsidP="00915A5D">
      <w:pPr>
        <w:spacing w:line="360" w:lineRule="auto"/>
      </w:pPr>
      <w:r>
        <w:rPr>
          <w:noProof/>
        </w:rPr>
        <w:pict>
          <v:rect id="_x0000_s1033" style="position:absolute;margin-left:324.5pt;margin-top:4.55pt;width:383.95pt;height:91.9pt;z-index:251665408" o:allowincell="f" fillcolor="#9bbb59" strokecolor="#f2f2f2" strokeweight="3pt">
            <v:textbox inset="0,0,0,0">
              <w:txbxContent>
                <w:p w:rsidR="00FF41EF" w:rsidRDefault="00FF41EF" w:rsidP="00915A5D">
                  <w:pPr>
                    <w:rPr>
                      <w:b/>
                      <w:lang w:val="et-EE"/>
                    </w:rPr>
                  </w:pPr>
                  <w:r>
                    <w:rPr>
                      <w:b/>
                      <w:lang w:val="et-EE"/>
                    </w:rPr>
                    <w:t>Sisekontroll</w:t>
                  </w:r>
                </w:p>
                <w:p w:rsidR="00FF41EF" w:rsidRPr="00233C96" w:rsidRDefault="00FF41EF" w:rsidP="00915A5D">
                  <w:pPr>
                    <w:rPr>
                      <w:lang w:val="de-DE"/>
                    </w:rPr>
                  </w:pPr>
                  <w:r w:rsidRPr="00233C96">
                    <w:rPr>
                      <w:b/>
                      <w:lang w:val="de-DE"/>
                    </w:rPr>
                    <w:t xml:space="preserve"> – </w:t>
                  </w:r>
                  <w:r>
                    <w:rPr>
                      <w:bCs/>
                      <w:lang w:val="et-EE"/>
                    </w:rPr>
                    <w:t>tulemuste hindamine kriteeriumite järgi ja tegevuse korrigeerimie</w:t>
                  </w:r>
                  <w:r w:rsidRPr="00233C96">
                    <w:rPr>
                      <w:lang w:val="de-DE"/>
                    </w:rPr>
                    <w:t>.</w:t>
                  </w:r>
                </w:p>
                <w:p w:rsidR="00FF41EF" w:rsidRPr="00233C96" w:rsidRDefault="00FF41EF" w:rsidP="00915A5D">
                  <w:pPr>
                    <w:rPr>
                      <w:lang w:val="de-DE"/>
                    </w:rPr>
                  </w:pPr>
                  <w:r>
                    <w:rPr>
                      <w:lang w:val="et-EE"/>
                    </w:rPr>
                    <w:t>Eesmärgi püstitamine</w:t>
                  </w:r>
                  <w:r w:rsidRPr="00233C96">
                    <w:rPr>
                      <w:lang w:val="de-DE"/>
                    </w:rPr>
                    <w:t xml:space="preserve"> &gt;    </w:t>
                  </w:r>
                  <w:r>
                    <w:rPr>
                      <w:lang w:val="et-EE"/>
                    </w:rPr>
                    <w:t>kindlustustegevus</w:t>
                  </w:r>
                  <w:r w:rsidRPr="00233C96">
                    <w:rPr>
                      <w:lang w:val="de-DE"/>
                    </w:rPr>
                    <w:t xml:space="preserve"> &gt; </w:t>
                  </w:r>
                  <w:r>
                    <w:rPr>
                      <w:lang w:val="et-EE"/>
                    </w:rPr>
                    <w:t>eesmärgi saavutamine</w:t>
                  </w:r>
                  <w:r w:rsidRPr="00233C96">
                    <w:rPr>
                      <w:lang w:val="de-DE"/>
                    </w:rPr>
                    <w:t xml:space="preserve">    &gt;   </w:t>
                  </w:r>
                  <w:r>
                    <w:rPr>
                      <w:lang w:val="et-EE"/>
                    </w:rPr>
                    <w:t>sisehindamistegevus</w:t>
                  </w:r>
                  <w:r w:rsidRPr="00233C96">
                    <w:rPr>
                      <w:lang w:val="de-DE"/>
                    </w:rPr>
                    <w:t xml:space="preserve">    &gt;   </w:t>
                  </w:r>
                  <w:r>
                    <w:rPr>
                      <w:lang w:val="et-EE"/>
                    </w:rPr>
                    <w:t>tegevuse analüüs</w:t>
                  </w:r>
                  <w:r w:rsidRPr="00233C96">
                    <w:rPr>
                      <w:lang w:val="de-DE"/>
                    </w:rPr>
                    <w:t xml:space="preserve">  &gt; </w:t>
                  </w:r>
                  <w:r>
                    <w:rPr>
                      <w:lang w:val="et-EE"/>
                    </w:rPr>
                    <w:t>tagasiside</w:t>
                  </w:r>
                  <w:r w:rsidRPr="00233C96">
                    <w:rPr>
                      <w:lang w:val="de-DE"/>
                    </w:rPr>
                    <w:t xml:space="preserve">  &gt;</w:t>
                  </w:r>
                </w:p>
                <w:p w:rsidR="00FF41EF" w:rsidRDefault="00FF41EF" w:rsidP="00915A5D">
                  <w:pPr>
                    <w:rPr>
                      <w:b/>
                    </w:rPr>
                  </w:pPr>
                  <w:r>
                    <w:t>Koolieelse lasteasutuse tegevuse parendamiseks tegevuste planeerimine</w:t>
                  </w:r>
                </w:p>
              </w:txbxContent>
            </v:textbox>
          </v:rect>
        </w:pict>
      </w:r>
      <w:r>
        <w:rPr>
          <w:noProof/>
        </w:rPr>
        <w:pict>
          <v:rect id="_x0000_s1034" style="position:absolute;margin-left:0;margin-top:-.5pt;width:300pt;height:144.25pt;z-index:251666432" o:allowincell="f" fillcolor="#4bacc6" strokecolor="#f2f2f2" strokeweight="3pt">
            <v:textbox inset="0,0,0,0">
              <w:txbxContent>
                <w:p w:rsidR="00FF41EF" w:rsidRDefault="00FF41EF" w:rsidP="00915A5D">
                  <w:pPr>
                    <w:spacing w:line="360" w:lineRule="auto"/>
                  </w:pPr>
                  <w:r>
                    <w:rPr>
                      <w:b/>
                      <w:lang w:val="et-EE"/>
                    </w:rPr>
                    <w:t>enesehindamine</w:t>
                  </w:r>
                  <w:r>
                    <w:t xml:space="preserve"> </w:t>
                  </w:r>
                </w:p>
                <w:p w:rsidR="00FF41EF" w:rsidRDefault="00FF41EF" w:rsidP="00915A5D">
                  <w:pPr>
                    <w:spacing w:line="360" w:lineRule="auto"/>
                  </w:pPr>
                  <w:r>
                    <w:rPr>
                      <w:lang w:val="et-EE"/>
                    </w:rPr>
                    <w:t>personali hinnang koolieelse lasteasutuse kõigile protsessidele</w:t>
                  </w:r>
                  <w:r>
                    <w:t>.</w:t>
                  </w:r>
                </w:p>
                <w:p w:rsidR="00FF41EF" w:rsidRDefault="00FF41EF" w:rsidP="00915A5D">
                  <w:pPr>
                    <w:spacing w:line="360" w:lineRule="auto"/>
                  </w:pPr>
                  <w:r>
                    <w:t>Arendusvestlused personaliga.</w:t>
                  </w:r>
                </w:p>
                <w:p w:rsidR="00FF41EF" w:rsidRDefault="00FF41EF" w:rsidP="00915A5D">
                  <w:pPr>
                    <w:spacing w:line="360" w:lineRule="auto"/>
                  </w:pPr>
                  <w:r>
                    <w:t>(</w:t>
                  </w:r>
                  <w:r>
                    <w:rPr>
                      <w:lang w:val="et-EE"/>
                    </w:rPr>
                    <w:t>õppeaasta lõpul</w:t>
                  </w:r>
                  <w:r>
                    <w:t>)</w:t>
                  </w:r>
                </w:p>
                <w:p w:rsidR="00FF41EF" w:rsidRDefault="00FF41EF" w:rsidP="00915A5D">
                  <w:pPr>
                    <w:spacing w:line="360" w:lineRule="auto"/>
                    <w:rPr>
                      <w:b/>
                    </w:rPr>
                  </w:pPr>
                  <w:r>
                    <w:rPr>
                      <w:b/>
                      <w:lang w:val="et-EE"/>
                    </w:rPr>
                    <w:t>vastastikune hindamine</w:t>
                  </w:r>
                  <w:r>
                    <w:rPr>
                      <w:b/>
                    </w:rPr>
                    <w:t xml:space="preserve"> </w:t>
                  </w:r>
                  <w:r>
                    <w:t>(</w:t>
                  </w:r>
                  <w:r>
                    <w:rPr>
                      <w:lang w:val="et-EE"/>
                    </w:rPr>
                    <w:t>avatud üritus</w:t>
                  </w:r>
                  <w:r>
                    <w:t>)</w:t>
                  </w:r>
                </w:p>
                <w:p w:rsidR="00FF41EF" w:rsidRDefault="00FF41EF" w:rsidP="00915A5D">
                  <w:pPr>
                    <w:spacing w:line="360" w:lineRule="auto"/>
                  </w:pPr>
                </w:p>
                <w:p w:rsidR="00FF41EF" w:rsidRDefault="00FF41EF" w:rsidP="00915A5D"/>
              </w:txbxContent>
            </v:textbox>
          </v:rect>
        </w:pict>
      </w:r>
    </w:p>
    <w:p w:rsidR="00FF41EF" w:rsidRDefault="00FF41EF" w:rsidP="00915A5D">
      <w:pPr>
        <w:spacing w:line="360" w:lineRule="auto"/>
        <w:jc w:val="center"/>
      </w:pPr>
      <w:r>
        <w:rPr>
          <w:noProof/>
        </w:rPr>
        <w:pict>
          <v:shape id="_x0000_s1035" style="position:absolute;left:0;text-align:left;margin-left:308pt;margin-top:5.45pt;width:22.45pt;height:45pt;z-index:251667456;mso-position-horizontal-relative:text;mso-position-vertical-relative:text" coordsize="20000,20000" o:allowincell="f" path="m,5000r5000,l5000,20000r10000,l15000,5000r5000,l10000,,,5000xe" fillcolor="#c0504d" strokecolor="#f2f2f2" strokeweight="3pt">
            <v:path arrowok="t"/>
          </v:shape>
        </w:pict>
      </w:r>
    </w:p>
    <w:p w:rsidR="00FF41EF" w:rsidRDefault="00FF41EF" w:rsidP="00915A5D">
      <w:pPr>
        <w:spacing w:line="360" w:lineRule="auto"/>
        <w:jc w:val="center"/>
      </w:pPr>
    </w:p>
    <w:p w:rsidR="00FF41EF" w:rsidRDefault="00FF41EF" w:rsidP="00915A5D">
      <w:pPr>
        <w:spacing w:line="360" w:lineRule="auto"/>
      </w:pPr>
    </w:p>
    <w:p w:rsidR="00FF41EF" w:rsidRDefault="00FF41EF" w:rsidP="00915A5D">
      <w:r>
        <w:t xml:space="preserve"> </w:t>
      </w:r>
    </w:p>
    <w:p w:rsidR="00FF41EF" w:rsidRDefault="00FF41EF" w:rsidP="00915A5D"/>
    <w:p w:rsidR="00FF41EF" w:rsidRDefault="00FF41EF" w:rsidP="00DC32B5">
      <w:pPr>
        <w:spacing w:line="360" w:lineRule="auto"/>
        <w:jc w:val="both"/>
        <w:rPr>
          <w:b/>
        </w:rPr>
      </w:pPr>
    </w:p>
    <w:p w:rsidR="00FF41EF" w:rsidRDefault="00FF41EF" w:rsidP="00DC32B5">
      <w:pPr>
        <w:spacing w:line="360" w:lineRule="auto"/>
        <w:jc w:val="both"/>
        <w:rPr>
          <w:b/>
        </w:rPr>
      </w:pPr>
    </w:p>
    <w:p w:rsidR="00FF41EF" w:rsidRDefault="00FF41EF" w:rsidP="00DC32B5">
      <w:pPr>
        <w:spacing w:line="360" w:lineRule="auto"/>
        <w:jc w:val="both"/>
        <w:rPr>
          <w:b/>
        </w:rPr>
      </w:pPr>
    </w:p>
    <w:p w:rsidR="00FF41EF" w:rsidRDefault="00FF41EF" w:rsidP="00DC32B5">
      <w:pPr>
        <w:spacing w:line="360" w:lineRule="auto"/>
        <w:jc w:val="both"/>
        <w:rPr>
          <w:b/>
        </w:rPr>
      </w:pPr>
    </w:p>
    <w:p w:rsidR="00FF41EF" w:rsidRDefault="00FF41EF" w:rsidP="00DC32B5">
      <w:pPr>
        <w:spacing w:line="360" w:lineRule="auto"/>
        <w:jc w:val="both"/>
        <w:rPr>
          <w:b/>
        </w:rPr>
      </w:pPr>
    </w:p>
    <w:sectPr w:rsidR="00FF41EF" w:rsidSect="00A560AA">
      <w:footerReference w:type="default" r:id="rId16"/>
      <w:pgSz w:w="16838" w:h="11906" w:orient="landscape"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1EF" w:rsidRDefault="00FF41EF" w:rsidP="00B20E06">
      <w:r>
        <w:separator/>
      </w:r>
    </w:p>
  </w:endnote>
  <w:endnote w:type="continuationSeparator" w:id="0">
    <w:p w:rsidR="00FF41EF" w:rsidRDefault="00FF41EF" w:rsidP="00B20E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EF" w:rsidRDefault="00FF41EF">
    <w:pPr>
      <w:pStyle w:val="Footer"/>
      <w:jc w:val="right"/>
    </w:pPr>
    <w:fldSimple w:instr=" PAGE   \* MERGEFORMAT ">
      <w:r>
        <w:rPr>
          <w:noProof/>
        </w:rPr>
        <w:t>15</w:t>
      </w:r>
    </w:fldSimple>
  </w:p>
  <w:p w:rsidR="00FF41EF" w:rsidRDefault="00FF41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1EF" w:rsidRDefault="00FF41EF" w:rsidP="00B20E06">
      <w:r>
        <w:separator/>
      </w:r>
    </w:p>
  </w:footnote>
  <w:footnote w:type="continuationSeparator" w:id="0">
    <w:p w:rsidR="00FF41EF" w:rsidRDefault="00FF41EF" w:rsidP="00B20E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4F651C4"/>
    <w:lvl w:ilvl="0">
      <w:numFmt w:val="decimal"/>
      <w:lvlText w:val="*"/>
      <w:lvlJc w:val="left"/>
      <w:rPr>
        <w:rFonts w:cs="Times New Roman"/>
      </w:rPr>
    </w:lvl>
  </w:abstractNum>
  <w:abstractNum w:abstractNumId="1">
    <w:nsid w:val="795172EE"/>
    <w:multiLevelType w:val="singleLevel"/>
    <w:tmpl w:val="FE3027BA"/>
    <w:lvl w:ilvl="0">
      <w:start w:val="1"/>
      <w:numFmt w:val="decimal"/>
      <w:lvlText w:val="%1."/>
      <w:legacy w:legacy="1" w:legacySpace="120" w:legacyIndent="360"/>
      <w:lvlJc w:val="left"/>
      <w:pPr>
        <w:ind w:left="720" w:hanging="360"/>
      </w:pPr>
      <w:rPr>
        <w:rFonts w:cs="Times New Roman"/>
      </w:rPr>
    </w:lvl>
  </w:abstractNum>
  <w:num w:numId="1">
    <w:abstractNumId w:val="0"/>
    <w:lvlOverride w:ilvl="0">
      <w:lvl w:ilvl="0">
        <w:numFmt w:val="bullet"/>
        <w:lvlText w:val="·"/>
        <w:legacy w:legacy="1" w:legacySpace="120" w:legacyIndent="360"/>
        <w:lvlJc w:val="left"/>
        <w:pPr>
          <w:ind w:left="720" w:hanging="360"/>
        </w:pPr>
      </w:lvl>
    </w:lvlOverride>
  </w:num>
  <w:num w:numId="2">
    <w:abstractNumId w:val="0"/>
    <w:lvlOverride w:ilvl="0">
      <w:lvl w:ilvl="0">
        <w:start w:val="1"/>
        <w:numFmt w:val="bullet"/>
        <w:lvlText w:val=""/>
        <w:legacy w:legacy="1" w:legacySpace="120" w:legacyIndent="360"/>
        <w:lvlJc w:val="left"/>
        <w:pPr>
          <w:ind w:hanging="360"/>
        </w:pPr>
        <w:rPr>
          <w:rFonts w:ascii="Symbol" w:hAnsi="Symbol" w:hint="default"/>
        </w:rPr>
      </w:lvl>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32B5"/>
    <w:rsid w:val="00025F22"/>
    <w:rsid w:val="000B57B3"/>
    <w:rsid w:val="000E4BCF"/>
    <w:rsid w:val="00120603"/>
    <w:rsid w:val="001248CD"/>
    <w:rsid w:val="0017355C"/>
    <w:rsid w:val="00190940"/>
    <w:rsid w:val="001C15A4"/>
    <w:rsid w:val="001C61C9"/>
    <w:rsid w:val="001C68AD"/>
    <w:rsid w:val="001D19B2"/>
    <w:rsid w:val="00224098"/>
    <w:rsid w:val="00233C96"/>
    <w:rsid w:val="0024479B"/>
    <w:rsid w:val="0027080C"/>
    <w:rsid w:val="00293352"/>
    <w:rsid w:val="002D3DBE"/>
    <w:rsid w:val="002E2755"/>
    <w:rsid w:val="002E411B"/>
    <w:rsid w:val="0034258B"/>
    <w:rsid w:val="0034327B"/>
    <w:rsid w:val="0038294B"/>
    <w:rsid w:val="00387E2B"/>
    <w:rsid w:val="00481AF0"/>
    <w:rsid w:val="004C4BCA"/>
    <w:rsid w:val="00502B4F"/>
    <w:rsid w:val="00587F14"/>
    <w:rsid w:val="00607803"/>
    <w:rsid w:val="00682DBF"/>
    <w:rsid w:val="0073044D"/>
    <w:rsid w:val="00733275"/>
    <w:rsid w:val="007734FB"/>
    <w:rsid w:val="007A10BD"/>
    <w:rsid w:val="007C285A"/>
    <w:rsid w:val="007D0B69"/>
    <w:rsid w:val="007F4B14"/>
    <w:rsid w:val="00810C57"/>
    <w:rsid w:val="008716F3"/>
    <w:rsid w:val="00883A4E"/>
    <w:rsid w:val="00887AF4"/>
    <w:rsid w:val="00891868"/>
    <w:rsid w:val="008C48A1"/>
    <w:rsid w:val="00903EDD"/>
    <w:rsid w:val="00915A5D"/>
    <w:rsid w:val="0095711B"/>
    <w:rsid w:val="009643F9"/>
    <w:rsid w:val="009748C7"/>
    <w:rsid w:val="00992925"/>
    <w:rsid w:val="009B1F51"/>
    <w:rsid w:val="00A32CDD"/>
    <w:rsid w:val="00A560AA"/>
    <w:rsid w:val="00A6533D"/>
    <w:rsid w:val="00A7376A"/>
    <w:rsid w:val="00AD412D"/>
    <w:rsid w:val="00AD6109"/>
    <w:rsid w:val="00AD6531"/>
    <w:rsid w:val="00B20E06"/>
    <w:rsid w:val="00BB297B"/>
    <w:rsid w:val="00C379A3"/>
    <w:rsid w:val="00CF052F"/>
    <w:rsid w:val="00D309A3"/>
    <w:rsid w:val="00D67C96"/>
    <w:rsid w:val="00D86CA1"/>
    <w:rsid w:val="00DC32B5"/>
    <w:rsid w:val="00DD0D23"/>
    <w:rsid w:val="00DF7DC5"/>
    <w:rsid w:val="00E83D65"/>
    <w:rsid w:val="00FC7C17"/>
    <w:rsid w:val="00FD5B3B"/>
    <w:rsid w:val="00FF41E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2B5"/>
    <w:rPr>
      <w:rFonts w:ascii="Times New Roman" w:eastAsia="Times New Roman" w:hAnsi="Times New Roman"/>
      <w:sz w:val="24"/>
      <w:szCs w:val="24"/>
    </w:rPr>
  </w:style>
  <w:style w:type="paragraph" w:styleId="Heading1">
    <w:name w:val="heading 1"/>
    <w:basedOn w:val="Normal"/>
    <w:next w:val="Normal"/>
    <w:link w:val="Heading1Char"/>
    <w:uiPriority w:val="99"/>
    <w:qFormat/>
    <w:rsid w:val="00DC32B5"/>
    <w:pPr>
      <w:keepNext/>
      <w:spacing w:line="360" w:lineRule="auto"/>
      <w:jc w:val="both"/>
      <w:outlineLvl w:val="0"/>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C32B5"/>
    <w:rPr>
      <w:rFonts w:ascii="Times New Roman" w:hAnsi="Times New Roman" w:cs="Times New Roman"/>
      <w:b/>
      <w:bCs/>
      <w:sz w:val="24"/>
      <w:szCs w:val="24"/>
    </w:rPr>
  </w:style>
  <w:style w:type="paragraph" w:styleId="BodyText">
    <w:name w:val="Body Text"/>
    <w:basedOn w:val="Normal"/>
    <w:link w:val="BodyTextChar"/>
    <w:uiPriority w:val="99"/>
    <w:semiHidden/>
    <w:rsid w:val="00DC32B5"/>
    <w:pPr>
      <w:overflowPunct w:val="0"/>
      <w:autoSpaceDE w:val="0"/>
      <w:autoSpaceDN w:val="0"/>
      <w:adjustRightInd w:val="0"/>
      <w:spacing w:before="100" w:after="100"/>
      <w:textAlignment w:val="baseline"/>
    </w:pPr>
    <w:rPr>
      <w:szCs w:val="20"/>
      <w:lang w:val="ru-RU"/>
    </w:rPr>
  </w:style>
  <w:style w:type="character" w:customStyle="1" w:styleId="BodyTextChar">
    <w:name w:val="Body Text Char"/>
    <w:basedOn w:val="DefaultParagraphFont"/>
    <w:link w:val="BodyText"/>
    <w:uiPriority w:val="99"/>
    <w:semiHidden/>
    <w:locked/>
    <w:rsid w:val="00DC32B5"/>
    <w:rPr>
      <w:rFonts w:ascii="Times New Roman" w:hAnsi="Times New Roman" w:cs="Times New Roman"/>
      <w:sz w:val="20"/>
      <w:szCs w:val="20"/>
      <w:lang w:val="ru-RU"/>
    </w:rPr>
  </w:style>
  <w:style w:type="character" w:styleId="Strong">
    <w:name w:val="Strong"/>
    <w:basedOn w:val="DefaultParagraphFont"/>
    <w:uiPriority w:val="99"/>
    <w:qFormat/>
    <w:rsid w:val="00DC32B5"/>
    <w:rPr>
      <w:rFonts w:ascii="Times New Roman" w:hAnsi="Times New Roman" w:cs="Times New Roman"/>
      <w:b/>
    </w:rPr>
  </w:style>
  <w:style w:type="paragraph" w:styleId="BodyText2">
    <w:name w:val="Body Text 2"/>
    <w:basedOn w:val="Normal"/>
    <w:link w:val="BodyText2Char"/>
    <w:uiPriority w:val="99"/>
    <w:semiHidden/>
    <w:rsid w:val="00DC32B5"/>
    <w:pPr>
      <w:overflowPunct w:val="0"/>
      <w:autoSpaceDE w:val="0"/>
      <w:autoSpaceDN w:val="0"/>
      <w:adjustRightInd w:val="0"/>
      <w:spacing w:line="360" w:lineRule="auto"/>
      <w:jc w:val="both"/>
      <w:textAlignment w:val="baseline"/>
    </w:pPr>
    <w:rPr>
      <w:szCs w:val="20"/>
      <w:lang w:val="et-EE"/>
    </w:rPr>
  </w:style>
  <w:style w:type="character" w:customStyle="1" w:styleId="BodyText2Char">
    <w:name w:val="Body Text 2 Char"/>
    <w:basedOn w:val="DefaultParagraphFont"/>
    <w:link w:val="BodyText2"/>
    <w:uiPriority w:val="99"/>
    <w:semiHidden/>
    <w:locked/>
    <w:rsid w:val="00DC32B5"/>
    <w:rPr>
      <w:rFonts w:ascii="Times New Roman" w:hAnsi="Times New Roman" w:cs="Times New Roman"/>
      <w:sz w:val="20"/>
      <w:szCs w:val="20"/>
      <w:lang w:val="et-EE"/>
    </w:rPr>
  </w:style>
  <w:style w:type="paragraph" w:styleId="ListParagraph">
    <w:name w:val="List Paragraph"/>
    <w:basedOn w:val="Normal"/>
    <w:uiPriority w:val="99"/>
    <w:qFormat/>
    <w:rsid w:val="00DC32B5"/>
    <w:pPr>
      <w:overflowPunct w:val="0"/>
      <w:autoSpaceDE w:val="0"/>
      <w:autoSpaceDN w:val="0"/>
      <w:adjustRightInd w:val="0"/>
      <w:ind w:left="720"/>
      <w:textAlignment w:val="baseline"/>
    </w:pPr>
    <w:rPr>
      <w:szCs w:val="20"/>
      <w:lang w:val="ru-RU"/>
    </w:rPr>
  </w:style>
  <w:style w:type="paragraph" w:styleId="Title">
    <w:name w:val="Title"/>
    <w:basedOn w:val="Normal"/>
    <w:link w:val="TitleChar"/>
    <w:uiPriority w:val="99"/>
    <w:qFormat/>
    <w:rsid w:val="00DC32B5"/>
    <w:pPr>
      <w:overflowPunct w:val="0"/>
      <w:autoSpaceDE w:val="0"/>
      <w:autoSpaceDN w:val="0"/>
      <w:adjustRightInd w:val="0"/>
      <w:jc w:val="center"/>
      <w:textAlignment w:val="baseline"/>
    </w:pPr>
    <w:rPr>
      <w:b/>
      <w:szCs w:val="20"/>
      <w:lang w:val="ru-RU"/>
    </w:rPr>
  </w:style>
  <w:style w:type="character" w:customStyle="1" w:styleId="TitleChar">
    <w:name w:val="Title Char"/>
    <w:basedOn w:val="DefaultParagraphFont"/>
    <w:link w:val="Title"/>
    <w:uiPriority w:val="99"/>
    <w:locked/>
    <w:rsid w:val="00DC32B5"/>
    <w:rPr>
      <w:rFonts w:ascii="Times New Roman" w:hAnsi="Times New Roman" w:cs="Times New Roman"/>
      <w:b/>
      <w:sz w:val="20"/>
      <w:szCs w:val="20"/>
      <w:lang w:val="ru-RU"/>
    </w:rPr>
  </w:style>
  <w:style w:type="paragraph" w:styleId="Footer">
    <w:name w:val="footer"/>
    <w:basedOn w:val="Normal"/>
    <w:link w:val="FooterChar"/>
    <w:uiPriority w:val="99"/>
    <w:rsid w:val="00DC32B5"/>
    <w:pPr>
      <w:tabs>
        <w:tab w:val="center" w:pos="4677"/>
        <w:tab w:val="right" w:pos="9355"/>
      </w:tabs>
    </w:pPr>
  </w:style>
  <w:style w:type="character" w:customStyle="1" w:styleId="FooterChar">
    <w:name w:val="Footer Char"/>
    <w:basedOn w:val="DefaultParagraphFont"/>
    <w:link w:val="Footer"/>
    <w:uiPriority w:val="99"/>
    <w:locked/>
    <w:rsid w:val="00DC32B5"/>
    <w:rPr>
      <w:rFonts w:ascii="Times New Roman" w:hAnsi="Times New Roman" w:cs="Times New Roman"/>
      <w:sz w:val="24"/>
      <w:szCs w:val="24"/>
    </w:rPr>
  </w:style>
  <w:style w:type="table" w:styleId="TableGrid">
    <w:name w:val="Table Grid"/>
    <w:basedOn w:val="TableNormal"/>
    <w:uiPriority w:val="99"/>
    <w:rsid w:val="00DC32B5"/>
    <w:rPr>
      <w:sz w:val="20"/>
      <w:szCs w:val="20"/>
      <w:lang w:val="et-E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379A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379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gif"/><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TotalTime>
  <Pages>27</Pages>
  <Words>7467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Aadress: Kangelaste 38</dc:title>
  <dc:subject/>
  <dc:creator> </dc:creator>
  <cp:keywords/>
  <dc:description/>
  <cp:lastModifiedBy>Tatjana Dobroljubova</cp:lastModifiedBy>
  <cp:revision>3</cp:revision>
  <cp:lastPrinted>2010-11-15T11:39:00Z</cp:lastPrinted>
  <dcterms:created xsi:type="dcterms:W3CDTF">2010-11-22T08:08:00Z</dcterms:created>
  <dcterms:modified xsi:type="dcterms:W3CDTF">2010-12-07T12:17:00Z</dcterms:modified>
</cp:coreProperties>
</file>